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71"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675"/>
        <w:gridCol w:w="1043"/>
        <w:gridCol w:w="1493"/>
        <w:gridCol w:w="1114"/>
        <w:gridCol w:w="3246"/>
      </w:tblGrid>
      <w:tr w:rsidR="000052E0" w:rsidRPr="00344B31" w14:paraId="48F3B7A6" w14:textId="77777777" w:rsidTr="003D5E08">
        <w:trPr>
          <w:trHeight w:val="580"/>
        </w:trPr>
        <w:tc>
          <w:tcPr>
            <w:tcW w:w="2675" w:type="dxa"/>
            <w:tcBorders>
              <w:top w:val="thinThickSmallGap" w:sz="18" w:space="0" w:color="2C67AE"/>
              <w:bottom w:val="thinThickSmallGap" w:sz="18" w:space="0" w:color="2C67AE"/>
            </w:tcBorders>
            <w:vAlign w:val="center"/>
          </w:tcPr>
          <w:p w14:paraId="2EEC240E" w14:textId="77777777" w:rsidR="000052E0" w:rsidRPr="005224CB" w:rsidRDefault="000052E0" w:rsidP="005224CB">
            <w:pPr>
              <w:tabs>
                <w:tab w:val="left" w:pos="3777"/>
                <w:tab w:val="center" w:pos="4607"/>
              </w:tabs>
              <w:spacing w:after="0" w:line="240" w:lineRule="auto"/>
              <w:ind w:left="-72" w:right="-71"/>
              <w:jc w:val="both"/>
              <w:rPr>
                <w:rFonts w:ascii="Times New Roman" w:eastAsia="Calibri" w:hAnsi="Times New Roman" w:cs="Times New Roman"/>
                <w:b/>
                <w:noProof/>
                <w:color w:val="000000"/>
                <w:sz w:val="24"/>
                <w:lang w:val="en-US"/>
              </w:rPr>
            </w:pPr>
            <w:bookmarkStart w:id="0" w:name="_Toc334207151"/>
            <w:bookmarkStart w:id="1" w:name="_Toc297816582"/>
            <w:bookmarkStart w:id="2" w:name="_Toc333913957"/>
            <w:bookmarkStart w:id="3" w:name="_Toc78674684"/>
            <w:r w:rsidRPr="005224CB">
              <w:rPr>
                <w:rFonts w:ascii="Times New Roman" w:eastAsia="Calibri" w:hAnsi="Times New Roman" w:cs="Times New Roman"/>
                <w:noProof/>
              </w:rPr>
              <w:drawing>
                <wp:inline distT="0" distB="0" distL="0" distR="0" wp14:anchorId="0E01FB3E" wp14:editId="58E0966D">
                  <wp:extent cx="1000125" cy="352425"/>
                  <wp:effectExtent l="0" t="0" r="9525" b="9525"/>
                  <wp:docPr id="13" name="Рисунок 1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3650" w:type="dxa"/>
            <w:gridSpan w:val="3"/>
            <w:tcBorders>
              <w:top w:val="thinThickSmallGap" w:sz="18" w:space="0" w:color="2C67AE"/>
              <w:bottom w:val="thinThickSmallGap" w:sz="18" w:space="0" w:color="2C67AE"/>
            </w:tcBorders>
            <w:vAlign w:val="center"/>
          </w:tcPr>
          <w:p w14:paraId="34300773" w14:textId="77777777" w:rsidR="000052E0" w:rsidRPr="005224CB" w:rsidRDefault="000052E0" w:rsidP="00344B31">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5224CB">
              <w:rPr>
                <w:rFonts w:ascii="Times New Roman" w:eastAsia="Calibri" w:hAnsi="Times New Roman" w:cs="Times New Roman"/>
                <w:noProof/>
                <w:color w:val="000000"/>
                <w:sz w:val="20"/>
              </w:rPr>
              <w:t>ИП Крылов Иван Васильевич</w:t>
            </w:r>
          </w:p>
          <w:p w14:paraId="319AA2DE" w14:textId="77777777" w:rsidR="000052E0" w:rsidRPr="005224CB" w:rsidRDefault="000052E0" w:rsidP="00344B31">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5224CB">
              <w:rPr>
                <w:rFonts w:ascii="Times New Roman" w:eastAsia="Calibri" w:hAnsi="Times New Roman" w:cs="Times New Roman"/>
                <w:noProof/>
                <w:color w:val="000000"/>
                <w:sz w:val="20"/>
              </w:rPr>
              <w:t>ИНН 352526900865</w:t>
            </w:r>
          </w:p>
        </w:tc>
        <w:tc>
          <w:tcPr>
            <w:tcW w:w="3246" w:type="dxa"/>
            <w:tcBorders>
              <w:top w:val="thinThickSmallGap" w:sz="18" w:space="0" w:color="2C67AE"/>
              <w:bottom w:val="thinThickSmallGap" w:sz="18" w:space="0" w:color="2C67AE"/>
            </w:tcBorders>
            <w:vAlign w:val="center"/>
          </w:tcPr>
          <w:p w14:paraId="1466DB32" w14:textId="77777777" w:rsidR="000052E0" w:rsidRPr="005224CB" w:rsidRDefault="000052E0" w:rsidP="00344B31">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r w:rsidRPr="005224CB">
              <w:rPr>
                <w:rFonts w:ascii="Times New Roman" w:eastAsia="Calibri" w:hAnsi="Times New Roman" w:cs="Times New Roman"/>
                <w:noProof/>
                <w:color w:val="000000"/>
                <w:sz w:val="20"/>
                <w:lang w:val="en-US"/>
              </w:rPr>
              <w:t xml:space="preserve">8 (8172) 50-35-32 | </w:t>
            </w:r>
            <w:hyperlink r:id="rId9" w:history="1">
              <w:r w:rsidRPr="005224CB">
                <w:rPr>
                  <w:rFonts w:ascii="Times New Roman" w:eastAsia="Calibri" w:hAnsi="Times New Roman" w:cs="Times New Roman"/>
                  <w:noProof/>
                  <w:color w:val="000000"/>
                  <w:sz w:val="20"/>
                  <w:lang w:val="en-US"/>
                </w:rPr>
                <w:t xml:space="preserve">5s-proekt.ru </w:t>
              </w:r>
            </w:hyperlink>
            <w:r w:rsidRPr="005224CB">
              <w:rPr>
                <w:rFonts w:ascii="Times New Roman" w:eastAsia="Calibri" w:hAnsi="Times New Roman" w:cs="Times New Roman"/>
                <w:noProof/>
                <w:color w:val="000000"/>
                <w:sz w:val="20"/>
                <w:lang w:val="en-US"/>
              </w:rPr>
              <w:t xml:space="preserve"> </w:t>
            </w:r>
            <w:hyperlink r:id="rId10" w:history="1">
              <w:r w:rsidRPr="005224CB">
                <w:rPr>
                  <w:rFonts w:ascii="Times New Roman" w:eastAsia="Calibri" w:hAnsi="Times New Roman" w:cs="Times New Roman"/>
                  <w:noProof/>
                  <w:color w:val="000000"/>
                  <w:sz w:val="20"/>
                  <w:lang w:val="en-US"/>
                </w:rPr>
                <w:t>ea503532@yandex.ru</w:t>
              </w:r>
            </w:hyperlink>
          </w:p>
        </w:tc>
      </w:tr>
      <w:tr w:rsidR="000052E0" w:rsidRPr="005224CB" w14:paraId="4F98A3C1" w14:textId="77777777" w:rsidTr="007E0860">
        <w:tc>
          <w:tcPr>
            <w:tcW w:w="3718" w:type="dxa"/>
            <w:gridSpan w:val="2"/>
            <w:tcBorders>
              <w:top w:val="thinThickSmallGap" w:sz="18" w:space="0" w:color="2C67AE"/>
            </w:tcBorders>
            <w:vAlign w:val="center"/>
          </w:tcPr>
          <w:p w14:paraId="48D934C5" w14:textId="77777777" w:rsidR="000052E0" w:rsidRPr="005224CB" w:rsidRDefault="000052E0" w:rsidP="005224CB">
            <w:pPr>
              <w:spacing w:before="1680" w:after="0" w:line="240" w:lineRule="auto"/>
              <w:ind w:right="142"/>
              <w:jc w:val="both"/>
              <w:rPr>
                <w:rFonts w:ascii="Times New Roman" w:eastAsia="Calibri" w:hAnsi="Times New Roman" w:cs="Times New Roman"/>
                <w:sz w:val="24"/>
                <w:lang w:val="en-US" w:eastAsia="en-US"/>
              </w:rPr>
            </w:pPr>
          </w:p>
        </w:tc>
        <w:tc>
          <w:tcPr>
            <w:tcW w:w="1493" w:type="dxa"/>
            <w:tcBorders>
              <w:top w:val="thinThickSmallGap" w:sz="18" w:space="0" w:color="2C67AE"/>
            </w:tcBorders>
            <w:vAlign w:val="center"/>
          </w:tcPr>
          <w:p w14:paraId="4FCA3EC2" w14:textId="77777777" w:rsidR="000052E0" w:rsidRPr="005224CB" w:rsidRDefault="000052E0" w:rsidP="005224CB">
            <w:pPr>
              <w:spacing w:before="1680" w:after="0" w:line="240" w:lineRule="auto"/>
              <w:ind w:right="142"/>
              <w:jc w:val="both"/>
              <w:rPr>
                <w:rFonts w:ascii="Times New Roman" w:eastAsia="Calibri" w:hAnsi="Times New Roman" w:cs="Times New Roman"/>
                <w:sz w:val="24"/>
                <w:lang w:val="en-US" w:eastAsia="en-US"/>
              </w:rPr>
            </w:pPr>
          </w:p>
        </w:tc>
        <w:tc>
          <w:tcPr>
            <w:tcW w:w="4360" w:type="dxa"/>
            <w:gridSpan w:val="2"/>
            <w:tcBorders>
              <w:top w:val="thinThickSmallGap" w:sz="18" w:space="0" w:color="2C67AE"/>
            </w:tcBorders>
            <w:vAlign w:val="center"/>
          </w:tcPr>
          <w:p w14:paraId="1CD68679" w14:textId="77777777" w:rsidR="00940BA8" w:rsidRPr="005224CB" w:rsidRDefault="00940BA8" w:rsidP="005224CB">
            <w:pPr>
              <w:spacing w:after="0" w:line="240" w:lineRule="auto"/>
              <w:ind w:right="142"/>
              <w:jc w:val="both"/>
              <w:rPr>
                <w:rFonts w:ascii="Times New Roman" w:eastAsia="Calibri" w:hAnsi="Times New Roman" w:cs="Times New Roman"/>
                <w:b/>
                <w:bCs/>
                <w:sz w:val="24"/>
                <w:lang w:val="en-US" w:eastAsia="en-US"/>
              </w:rPr>
            </w:pPr>
          </w:p>
          <w:p w14:paraId="6CF19C4E" w14:textId="77777777" w:rsidR="000052E0" w:rsidRPr="005224CB" w:rsidRDefault="000052E0" w:rsidP="005224CB">
            <w:pPr>
              <w:spacing w:after="0" w:line="240" w:lineRule="auto"/>
              <w:ind w:right="142"/>
              <w:jc w:val="both"/>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УТВЕРЖДАЮ</w:t>
            </w:r>
          </w:p>
          <w:p w14:paraId="785105E8" w14:textId="42ACD738" w:rsidR="00361BC0" w:rsidRPr="005224CB" w:rsidRDefault="009C3A3F" w:rsidP="005224CB">
            <w:pPr>
              <w:spacing w:after="0" w:line="240" w:lineRule="auto"/>
              <w:ind w:right="142"/>
              <w:jc w:val="both"/>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 xml:space="preserve">Глава Администрации Октябрьского сельского поселения </w:t>
            </w:r>
            <w:r w:rsidR="00596803" w:rsidRPr="005224CB">
              <w:rPr>
                <w:rFonts w:ascii="Times New Roman" w:eastAsia="Calibri" w:hAnsi="Times New Roman" w:cs="Times New Roman"/>
                <w:sz w:val="24"/>
                <w:lang w:eastAsia="en-US"/>
              </w:rPr>
              <w:br/>
            </w:r>
            <w:r w:rsidRPr="005224CB">
              <w:rPr>
                <w:rFonts w:ascii="Times New Roman" w:eastAsia="Calibri" w:hAnsi="Times New Roman" w:cs="Times New Roman"/>
                <w:sz w:val="24"/>
                <w:lang w:eastAsia="en-US"/>
              </w:rPr>
              <w:t xml:space="preserve">Куплевацкий Александр Павлович </w:t>
            </w:r>
          </w:p>
          <w:p w14:paraId="750E47D3" w14:textId="17BD732D" w:rsidR="000052E0" w:rsidRPr="005224CB" w:rsidRDefault="000052E0" w:rsidP="005224CB">
            <w:pPr>
              <w:spacing w:after="0" w:line="240" w:lineRule="auto"/>
              <w:ind w:right="142"/>
              <w:jc w:val="both"/>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____________/</w:t>
            </w:r>
            <w:bookmarkStart w:id="4" w:name="_Hlk135503114"/>
            <w:r w:rsidR="009C3A3F" w:rsidRPr="005224CB">
              <w:rPr>
                <w:rFonts w:ascii="Times New Roman" w:eastAsia="Calibri" w:hAnsi="Times New Roman" w:cs="Times New Roman"/>
                <w:sz w:val="24"/>
                <w:lang w:eastAsia="en-US"/>
              </w:rPr>
              <w:t>Куплевацкий</w:t>
            </w:r>
            <w:r w:rsidR="00361BC0" w:rsidRPr="005224CB">
              <w:rPr>
                <w:rFonts w:ascii="Times New Roman" w:eastAsia="Calibri" w:hAnsi="Times New Roman" w:cs="Times New Roman"/>
                <w:sz w:val="24"/>
                <w:lang w:eastAsia="en-US"/>
              </w:rPr>
              <w:t xml:space="preserve"> </w:t>
            </w:r>
            <w:r w:rsidR="009C3A3F" w:rsidRPr="005224CB">
              <w:rPr>
                <w:rFonts w:ascii="Times New Roman" w:eastAsia="Calibri" w:hAnsi="Times New Roman" w:cs="Times New Roman"/>
                <w:sz w:val="24"/>
                <w:lang w:eastAsia="en-US"/>
              </w:rPr>
              <w:t>А</w:t>
            </w:r>
            <w:r w:rsidR="0088104E" w:rsidRPr="005224CB">
              <w:rPr>
                <w:rFonts w:ascii="Times New Roman" w:eastAsia="Calibri" w:hAnsi="Times New Roman" w:cs="Times New Roman"/>
                <w:sz w:val="24"/>
                <w:lang w:eastAsia="en-US"/>
              </w:rPr>
              <w:t>.</w:t>
            </w:r>
            <w:r w:rsidR="009C3A3F" w:rsidRPr="005224CB">
              <w:rPr>
                <w:rFonts w:ascii="Times New Roman" w:eastAsia="Calibri" w:hAnsi="Times New Roman" w:cs="Times New Roman"/>
                <w:sz w:val="24"/>
                <w:lang w:eastAsia="en-US"/>
              </w:rPr>
              <w:t>П</w:t>
            </w:r>
            <w:r w:rsidR="0088104E" w:rsidRPr="005224CB">
              <w:rPr>
                <w:rFonts w:ascii="Times New Roman" w:eastAsia="Calibri" w:hAnsi="Times New Roman" w:cs="Times New Roman"/>
                <w:sz w:val="24"/>
                <w:lang w:eastAsia="en-US"/>
              </w:rPr>
              <w:t>.</w:t>
            </w:r>
            <w:bookmarkEnd w:id="4"/>
            <w:r w:rsidRPr="005224CB">
              <w:rPr>
                <w:rFonts w:ascii="Times New Roman" w:eastAsia="Calibri" w:hAnsi="Times New Roman" w:cs="Times New Roman"/>
                <w:sz w:val="24"/>
                <w:lang w:eastAsia="en-US"/>
              </w:rPr>
              <w:t>/</w:t>
            </w:r>
          </w:p>
          <w:p w14:paraId="3FE667C2" w14:textId="208A7A7C" w:rsidR="000052E0" w:rsidRPr="005224CB" w:rsidRDefault="000052E0" w:rsidP="005224CB">
            <w:pPr>
              <w:spacing w:after="0" w:line="240" w:lineRule="auto"/>
              <w:ind w:right="142"/>
              <w:jc w:val="both"/>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«___» _____________ 202</w:t>
            </w:r>
            <w:r w:rsidR="007E6071" w:rsidRPr="005224CB">
              <w:rPr>
                <w:rFonts w:ascii="Times New Roman" w:eastAsia="Calibri" w:hAnsi="Times New Roman" w:cs="Times New Roman"/>
                <w:sz w:val="24"/>
                <w:lang w:eastAsia="en-US"/>
              </w:rPr>
              <w:t>4</w:t>
            </w:r>
            <w:r w:rsidRPr="005224CB">
              <w:rPr>
                <w:rFonts w:ascii="Times New Roman" w:eastAsia="Calibri" w:hAnsi="Times New Roman" w:cs="Times New Roman"/>
                <w:sz w:val="24"/>
                <w:lang w:eastAsia="en-US"/>
              </w:rPr>
              <w:t xml:space="preserve"> г.</w:t>
            </w:r>
          </w:p>
          <w:p w14:paraId="05274BEE" w14:textId="77777777" w:rsidR="000052E0" w:rsidRPr="005224CB" w:rsidRDefault="000052E0" w:rsidP="005224CB">
            <w:pPr>
              <w:spacing w:after="0" w:line="240" w:lineRule="auto"/>
              <w:ind w:right="142"/>
              <w:jc w:val="both"/>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М.П.</w:t>
            </w:r>
          </w:p>
        </w:tc>
      </w:tr>
      <w:tr w:rsidR="000052E0" w:rsidRPr="005224CB" w14:paraId="1896DC01" w14:textId="77777777" w:rsidTr="007E0860">
        <w:trPr>
          <w:trHeight w:val="5420"/>
        </w:trPr>
        <w:tc>
          <w:tcPr>
            <w:tcW w:w="9571" w:type="dxa"/>
            <w:gridSpan w:val="5"/>
            <w:vAlign w:val="center"/>
          </w:tcPr>
          <w:p w14:paraId="3404E471" w14:textId="77777777" w:rsidR="00FE2F9B" w:rsidRPr="005224CB" w:rsidRDefault="00FE2F9B"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D4991A0" w14:textId="77777777" w:rsidR="00FE2F9B" w:rsidRPr="005224CB" w:rsidRDefault="00FE2F9B"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3D8ECBA6" w14:textId="0EC1EA3D" w:rsidR="00FE2F9B" w:rsidRPr="005224CB" w:rsidRDefault="00FE2F9B"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4043CCC0" w14:textId="77777777" w:rsidR="00FE2F9B" w:rsidRPr="005224CB" w:rsidRDefault="00FE2F9B"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4767F1BA" w14:textId="77777777" w:rsidR="00FE2F9B" w:rsidRPr="005224CB" w:rsidRDefault="00FE2F9B"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1EFB71EF" w14:textId="77777777" w:rsidR="00FE2F9B" w:rsidRPr="005224CB" w:rsidRDefault="00FE2F9B"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7639F0D8" w14:textId="77777777" w:rsidR="00FE2F9B" w:rsidRPr="005224CB" w:rsidRDefault="00FE2F9B"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2DCF0918" w14:textId="2F4E9F17" w:rsidR="000052E0" w:rsidRPr="005224CB" w:rsidRDefault="000052E0"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224CB">
              <w:rPr>
                <w:rFonts w:ascii="Times New Roman" w:eastAsia="Calibri" w:hAnsi="Times New Roman" w:cs="Times New Roman"/>
                <w:b/>
                <w:noProof/>
                <w:color w:val="000000"/>
                <w:sz w:val="28"/>
              </w:rPr>
              <w:t>СХЕМА</w:t>
            </w:r>
          </w:p>
          <w:p w14:paraId="3C8CDE51" w14:textId="4DC65DA9" w:rsidR="007E0860" w:rsidRPr="005224CB" w:rsidRDefault="000052E0"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224CB">
              <w:rPr>
                <w:rFonts w:ascii="Times New Roman" w:eastAsia="Calibri" w:hAnsi="Times New Roman" w:cs="Times New Roman"/>
                <w:b/>
                <w:noProof/>
                <w:color w:val="000000"/>
                <w:sz w:val="28"/>
              </w:rPr>
              <w:t>ТЕПЛОСНАБЖЕНИЯ НА ТЕРРИТОРИИ</w:t>
            </w:r>
          </w:p>
          <w:p w14:paraId="7A9C995C" w14:textId="125D564F" w:rsidR="000052E0" w:rsidRPr="005224CB" w:rsidRDefault="00564275"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224CB">
              <w:rPr>
                <w:rFonts w:ascii="Times New Roman" w:eastAsia="Calibri" w:hAnsi="Times New Roman" w:cs="Times New Roman"/>
                <w:b/>
                <w:noProof/>
                <w:color w:val="000000"/>
                <w:sz w:val="28"/>
              </w:rPr>
              <w:t>ОКТЯБРЬСКОГО</w:t>
            </w:r>
            <w:r w:rsidR="00563FD5" w:rsidRPr="005224CB">
              <w:rPr>
                <w:rFonts w:ascii="Times New Roman" w:eastAsia="Calibri" w:hAnsi="Times New Roman" w:cs="Times New Roman"/>
                <w:b/>
                <w:noProof/>
                <w:color w:val="000000"/>
                <w:sz w:val="28"/>
              </w:rPr>
              <w:t xml:space="preserve"> </w:t>
            </w:r>
            <w:r w:rsidR="0041016D" w:rsidRPr="005224CB">
              <w:rPr>
                <w:rFonts w:ascii="Times New Roman" w:eastAsia="Calibri" w:hAnsi="Times New Roman" w:cs="Times New Roman"/>
                <w:b/>
                <w:noProof/>
                <w:color w:val="000000"/>
                <w:sz w:val="28"/>
              </w:rPr>
              <w:t>СЕЛЬСКОГО ПОСЕЛЕНИЯ</w:t>
            </w:r>
          </w:p>
          <w:p w14:paraId="0F4C23EB" w14:textId="4E03F87B" w:rsidR="007E0860" w:rsidRPr="005224CB" w:rsidRDefault="00564275"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224CB">
              <w:rPr>
                <w:rFonts w:ascii="Times New Roman" w:eastAsia="Calibri" w:hAnsi="Times New Roman" w:cs="Times New Roman"/>
                <w:b/>
                <w:noProof/>
                <w:color w:val="000000"/>
                <w:sz w:val="28"/>
              </w:rPr>
              <w:t>ОКТЯБРЬСКОГО</w:t>
            </w:r>
            <w:r w:rsidR="00DB344E" w:rsidRPr="005224CB">
              <w:rPr>
                <w:rFonts w:ascii="Times New Roman" w:eastAsia="Calibri" w:hAnsi="Times New Roman" w:cs="Times New Roman"/>
                <w:b/>
                <w:noProof/>
                <w:color w:val="000000"/>
                <w:sz w:val="28"/>
              </w:rPr>
              <w:t xml:space="preserve"> РАЙОНА</w:t>
            </w:r>
          </w:p>
          <w:p w14:paraId="64B44EBD" w14:textId="3013C534" w:rsidR="000052E0" w:rsidRPr="005224CB" w:rsidRDefault="00FB2A1B"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224CB">
              <w:rPr>
                <w:rFonts w:ascii="Times New Roman" w:eastAsia="Calibri" w:hAnsi="Times New Roman" w:cs="Times New Roman"/>
                <w:b/>
                <w:noProof/>
                <w:color w:val="000000"/>
                <w:sz w:val="28"/>
              </w:rPr>
              <w:t>ЧЕЛЯБИНСКОЙ ОБЛАСТИ</w:t>
            </w:r>
          </w:p>
          <w:p w14:paraId="743D8D49" w14:textId="77777777" w:rsidR="000052E0" w:rsidRPr="005224CB" w:rsidRDefault="000052E0"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224CB">
              <w:rPr>
                <w:rFonts w:ascii="Times New Roman" w:eastAsia="Calibri" w:hAnsi="Times New Roman" w:cs="Times New Roman"/>
                <w:b/>
                <w:noProof/>
                <w:color w:val="000000"/>
                <w:sz w:val="28"/>
              </w:rPr>
              <w:t>до 2034 год</w:t>
            </w:r>
            <w:r w:rsidR="0088104E" w:rsidRPr="005224CB">
              <w:rPr>
                <w:rFonts w:ascii="Times New Roman" w:eastAsia="Calibri" w:hAnsi="Times New Roman" w:cs="Times New Roman"/>
                <w:b/>
                <w:noProof/>
                <w:color w:val="000000"/>
                <w:sz w:val="28"/>
              </w:rPr>
              <w:t>а</w:t>
            </w:r>
          </w:p>
          <w:p w14:paraId="7862278C" w14:textId="77777777" w:rsidR="000052E0" w:rsidRPr="005224CB" w:rsidRDefault="000052E0"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89413C7" w14:textId="1422BE07" w:rsidR="00AD20FE" w:rsidRPr="005224CB" w:rsidRDefault="00AD20FE"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224CB">
              <w:rPr>
                <w:rFonts w:ascii="Times New Roman" w:eastAsia="Calibri" w:hAnsi="Times New Roman" w:cs="Times New Roman"/>
                <w:b/>
                <w:noProof/>
                <w:color w:val="000000"/>
                <w:sz w:val="28"/>
              </w:rPr>
              <w:t>Обосновывающие материалы</w:t>
            </w:r>
          </w:p>
          <w:p w14:paraId="13C7A51E" w14:textId="77777777" w:rsidR="00AD20FE" w:rsidRPr="005224CB" w:rsidRDefault="00AD20FE"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D1631FC" w14:textId="13E0D635" w:rsidR="000052E0" w:rsidRPr="005224CB" w:rsidRDefault="00AD20FE" w:rsidP="00344B31">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224CB">
              <w:rPr>
                <w:rFonts w:ascii="Times New Roman" w:eastAsia="Calibri" w:hAnsi="Times New Roman" w:cs="Times New Roman"/>
                <w:b/>
                <w:noProof/>
                <w:color w:val="000000"/>
                <w:sz w:val="28"/>
              </w:rPr>
              <w:t>Глава 1-1</w:t>
            </w:r>
            <w:r w:rsidR="002F02A2" w:rsidRPr="005224CB">
              <w:rPr>
                <w:rFonts w:ascii="Times New Roman" w:eastAsia="Calibri" w:hAnsi="Times New Roman" w:cs="Times New Roman"/>
                <w:b/>
                <w:noProof/>
                <w:color w:val="000000"/>
                <w:sz w:val="28"/>
              </w:rPr>
              <w:t>8</w:t>
            </w:r>
          </w:p>
          <w:p w14:paraId="07887255" w14:textId="77777777" w:rsidR="000052E0" w:rsidRPr="005224CB" w:rsidRDefault="000052E0" w:rsidP="00344B31">
            <w:pPr>
              <w:spacing w:after="0" w:line="240" w:lineRule="auto"/>
              <w:ind w:right="142"/>
              <w:jc w:val="center"/>
              <w:rPr>
                <w:rFonts w:ascii="Times New Roman" w:eastAsia="Calibri" w:hAnsi="Times New Roman" w:cs="Times New Roman"/>
                <w:b/>
                <w:noProof/>
                <w:color w:val="000000"/>
                <w:sz w:val="28"/>
              </w:rPr>
            </w:pPr>
          </w:p>
        </w:tc>
      </w:tr>
      <w:tr w:rsidR="000052E0" w:rsidRPr="005224CB" w14:paraId="06E96597" w14:textId="77777777" w:rsidTr="007E0860">
        <w:trPr>
          <w:trHeight w:val="2319"/>
        </w:trPr>
        <w:tc>
          <w:tcPr>
            <w:tcW w:w="3718" w:type="dxa"/>
            <w:gridSpan w:val="2"/>
            <w:vAlign w:val="center"/>
          </w:tcPr>
          <w:p w14:paraId="6E82E3E2" w14:textId="77777777" w:rsidR="000052E0" w:rsidRPr="005224CB" w:rsidRDefault="000052E0" w:rsidP="00344B31">
            <w:pPr>
              <w:spacing w:before="1680" w:after="0" w:line="240" w:lineRule="auto"/>
              <w:ind w:right="142"/>
              <w:jc w:val="center"/>
              <w:rPr>
                <w:rFonts w:ascii="Times New Roman" w:eastAsia="Calibri" w:hAnsi="Times New Roman" w:cs="Times New Roman"/>
                <w:sz w:val="24"/>
                <w:lang w:eastAsia="en-US"/>
              </w:rPr>
            </w:pPr>
          </w:p>
        </w:tc>
        <w:tc>
          <w:tcPr>
            <w:tcW w:w="1493" w:type="dxa"/>
            <w:vAlign w:val="center"/>
          </w:tcPr>
          <w:p w14:paraId="2E6D46EB" w14:textId="77777777" w:rsidR="000052E0" w:rsidRPr="005224CB" w:rsidRDefault="000052E0" w:rsidP="00344B31">
            <w:pPr>
              <w:spacing w:before="1680" w:after="0" w:line="240" w:lineRule="auto"/>
              <w:ind w:right="142"/>
              <w:jc w:val="center"/>
              <w:rPr>
                <w:rFonts w:ascii="Times New Roman" w:eastAsia="Calibri" w:hAnsi="Times New Roman" w:cs="Times New Roman"/>
                <w:sz w:val="24"/>
                <w:lang w:eastAsia="en-US"/>
              </w:rPr>
            </w:pPr>
          </w:p>
        </w:tc>
        <w:tc>
          <w:tcPr>
            <w:tcW w:w="4360" w:type="dxa"/>
            <w:gridSpan w:val="2"/>
            <w:vAlign w:val="center"/>
          </w:tcPr>
          <w:p w14:paraId="31467BEA" w14:textId="77777777" w:rsidR="000052E0" w:rsidRPr="005224CB" w:rsidRDefault="000052E0" w:rsidP="00344B31">
            <w:pPr>
              <w:spacing w:after="0" w:line="240" w:lineRule="auto"/>
              <w:ind w:left="-276" w:right="-250"/>
              <w:jc w:val="center"/>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ИСПОЛНИТЕЛЬ</w:t>
            </w:r>
          </w:p>
          <w:p w14:paraId="780C91FA" w14:textId="77777777" w:rsidR="000052E0" w:rsidRPr="005224CB" w:rsidRDefault="000052E0" w:rsidP="00344B31">
            <w:pPr>
              <w:spacing w:after="0" w:line="240" w:lineRule="auto"/>
              <w:ind w:left="-276" w:right="-250"/>
              <w:jc w:val="center"/>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Индивидуальный предприниматель</w:t>
            </w:r>
          </w:p>
          <w:p w14:paraId="15491916" w14:textId="77777777" w:rsidR="000052E0" w:rsidRPr="005224CB" w:rsidRDefault="000052E0" w:rsidP="00344B31">
            <w:pPr>
              <w:spacing w:after="0" w:line="240" w:lineRule="auto"/>
              <w:ind w:left="-276" w:right="-250"/>
              <w:jc w:val="center"/>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Крылов Иван Васильевич</w:t>
            </w:r>
          </w:p>
          <w:p w14:paraId="30541ECF" w14:textId="77777777" w:rsidR="000052E0" w:rsidRPr="005224CB" w:rsidRDefault="000052E0" w:rsidP="00344B31">
            <w:pPr>
              <w:spacing w:after="0" w:line="240" w:lineRule="auto"/>
              <w:ind w:left="-276" w:right="-250"/>
              <w:jc w:val="center"/>
              <w:rPr>
                <w:rFonts w:ascii="Times New Roman" w:eastAsia="Calibri" w:hAnsi="Times New Roman" w:cs="Times New Roman"/>
                <w:sz w:val="24"/>
                <w:lang w:eastAsia="en-US"/>
              </w:rPr>
            </w:pPr>
          </w:p>
          <w:p w14:paraId="262EBF6C" w14:textId="77777777" w:rsidR="000052E0" w:rsidRPr="005224CB" w:rsidRDefault="000052E0" w:rsidP="00344B31">
            <w:pPr>
              <w:spacing w:after="0" w:line="240" w:lineRule="auto"/>
              <w:ind w:left="-276" w:right="-250"/>
              <w:jc w:val="center"/>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____________/</w:t>
            </w:r>
            <w:r w:rsidR="0088104E" w:rsidRPr="005224CB">
              <w:rPr>
                <w:rFonts w:ascii="Times New Roman" w:eastAsia="Calibri" w:hAnsi="Times New Roman" w:cs="Times New Roman"/>
                <w:sz w:val="24"/>
                <w:lang w:eastAsia="en-US"/>
              </w:rPr>
              <w:t>Крылов И.В.</w:t>
            </w:r>
            <w:r w:rsidRPr="005224CB">
              <w:rPr>
                <w:rFonts w:ascii="Times New Roman" w:eastAsia="Calibri" w:hAnsi="Times New Roman" w:cs="Times New Roman"/>
                <w:sz w:val="24"/>
                <w:lang w:eastAsia="en-US"/>
              </w:rPr>
              <w:t>/</w:t>
            </w:r>
          </w:p>
          <w:p w14:paraId="6A724C00" w14:textId="1CF0EAF3" w:rsidR="000052E0" w:rsidRPr="005224CB" w:rsidRDefault="000052E0" w:rsidP="00344B31">
            <w:pPr>
              <w:spacing w:after="0" w:line="240" w:lineRule="auto"/>
              <w:ind w:left="-276" w:right="-250"/>
              <w:jc w:val="center"/>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«___» _____________ 202</w:t>
            </w:r>
            <w:r w:rsidR="007E6071" w:rsidRPr="005224CB">
              <w:rPr>
                <w:rFonts w:ascii="Times New Roman" w:eastAsia="Calibri" w:hAnsi="Times New Roman" w:cs="Times New Roman"/>
                <w:sz w:val="24"/>
                <w:lang w:eastAsia="en-US"/>
              </w:rPr>
              <w:t>4</w:t>
            </w:r>
            <w:r w:rsidRPr="005224CB">
              <w:rPr>
                <w:rFonts w:ascii="Times New Roman" w:eastAsia="Calibri" w:hAnsi="Times New Roman" w:cs="Times New Roman"/>
                <w:sz w:val="24"/>
                <w:lang w:eastAsia="en-US"/>
              </w:rPr>
              <w:t xml:space="preserve"> г.</w:t>
            </w:r>
          </w:p>
          <w:p w14:paraId="3DDA9DED" w14:textId="77777777" w:rsidR="000052E0" w:rsidRPr="005224CB" w:rsidRDefault="000052E0" w:rsidP="00344B31">
            <w:pPr>
              <w:spacing w:after="0" w:line="240" w:lineRule="auto"/>
              <w:ind w:left="-276" w:right="-250"/>
              <w:jc w:val="center"/>
              <w:rPr>
                <w:rFonts w:ascii="Times New Roman" w:eastAsia="Calibri" w:hAnsi="Times New Roman" w:cs="Times New Roman"/>
                <w:sz w:val="24"/>
                <w:lang w:eastAsia="en-US"/>
              </w:rPr>
            </w:pPr>
            <w:r w:rsidRPr="005224CB">
              <w:rPr>
                <w:rFonts w:ascii="Times New Roman" w:eastAsia="Calibri" w:hAnsi="Times New Roman" w:cs="Times New Roman"/>
                <w:sz w:val="24"/>
                <w:lang w:eastAsia="en-US"/>
              </w:rPr>
              <w:t>М.П.</w:t>
            </w:r>
          </w:p>
        </w:tc>
      </w:tr>
      <w:tr w:rsidR="000052E0" w:rsidRPr="005224CB" w14:paraId="12BF868E" w14:textId="77777777" w:rsidTr="003D5E08">
        <w:trPr>
          <w:trHeight w:val="1133"/>
        </w:trPr>
        <w:tc>
          <w:tcPr>
            <w:tcW w:w="9571" w:type="dxa"/>
            <w:gridSpan w:val="5"/>
            <w:vAlign w:val="center"/>
          </w:tcPr>
          <w:p w14:paraId="55A6D79A" w14:textId="27D99737" w:rsidR="00361BC0" w:rsidRPr="005224CB" w:rsidRDefault="00361BC0" w:rsidP="005224CB">
            <w:pPr>
              <w:spacing w:after="0" w:line="240" w:lineRule="auto"/>
              <w:ind w:right="142"/>
              <w:jc w:val="both"/>
              <w:rPr>
                <w:rFonts w:ascii="Times New Roman" w:eastAsia="Calibri" w:hAnsi="Times New Roman" w:cs="Times New Roman"/>
                <w:noProof/>
                <w:color w:val="000000"/>
                <w:sz w:val="24"/>
              </w:rPr>
            </w:pPr>
          </w:p>
          <w:p w14:paraId="618ADF7C" w14:textId="27AC9554" w:rsidR="00FE2F9B" w:rsidRPr="005224CB" w:rsidRDefault="00FE2F9B" w:rsidP="005224CB">
            <w:pPr>
              <w:spacing w:after="0" w:line="240" w:lineRule="auto"/>
              <w:ind w:right="142"/>
              <w:jc w:val="both"/>
              <w:rPr>
                <w:rFonts w:ascii="Times New Roman" w:eastAsia="Calibri" w:hAnsi="Times New Roman" w:cs="Times New Roman"/>
                <w:noProof/>
                <w:color w:val="000000"/>
                <w:sz w:val="24"/>
              </w:rPr>
            </w:pPr>
          </w:p>
          <w:p w14:paraId="22E985F8" w14:textId="73C53563" w:rsidR="00FE2F9B" w:rsidRPr="005224CB" w:rsidRDefault="00FE2F9B" w:rsidP="005224CB">
            <w:pPr>
              <w:spacing w:after="0" w:line="240" w:lineRule="auto"/>
              <w:ind w:right="142"/>
              <w:jc w:val="both"/>
              <w:rPr>
                <w:rFonts w:ascii="Times New Roman" w:eastAsia="Calibri" w:hAnsi="Times New Roman" w:cs="Times New Roman"/>
                <w:noProof/>
                <w:color w:val="000000"/>
                <w:sz w:val="24"/>
              </w:rPr>
            </w:pPr>
          </w:p>
          <w:p w14:paraId="0BE296DA" w14:textId="77777777" w:rsidR="00FE2F9B" w:rsidRPr="005224CB" w:rsidRDefault="00FE2F9B" w:rsidP="005224CB">
            <w:pPr>
              <w:spacing w:after="0" w:line="240" w:lineRule="auto"/>
              <w:ind w:right="142"/>
              <w:jc w:val="both"/>
              <w:rPr>
                <w:rFonts w:ascii="Times New Roman" w:eastAsia="Calibri" w:hAnsi="Times New Roman" w:cs="Times New Roman"/>
                <w:noProof/>
                <w:color w:val="000000"/>
                <w:sz w:val="24"/>
              </w:rPr>
            </w:pPr>
          </w:p>
          <w:p w14:paraId="221FD8B2" w14:textId="77777777" w:rsidR="00361BC0" w:rsidRPr="005224CB" w:rsidRDefault="00361BC0" w:rsidP="005224CB">
            <w:pPr>
              <w:spacing w:after="0" w:line="240" w:lineRule="auto"/>
              <w:ind w:right="142"/>
              <w:jc w:val="both"/>
              <w:rPr>
                <w:rFonts w:ascii="Times New Roman" w:eastAsia="Calibri" w:hAnsi="Times New Roman" w:cs="Times New Roman"/>
                <w:noProof/>
                <w:color w:val="000000"/>
                <w:sz w:val="24"/>
              </w:rPr>
            </w:pPr>
          </w:p>
          <w:p w14:paraId="2D70537E" w14:textId="77777777" w:rsidR="00361BC0" w:rsidRPr="005224CB" w:rsidRDefault="00361BC0" w:rsidP="005224CB">
            <w:pPr>
              <w:spacing w:after="0" w:line="240" w:lineRule="auto"/>
              <w:ind w:right="142"/>
              <w:jc w:val="both"/>
              <w:rPr>
                <w:rFonts w:ascii="Times New Roman" w:eastAsia="Calibri" w:hAnsi="Times New Roman" w:cs="Times New Roman"/>
                <w:noProof/>
                <w:color w:val="000000"/>
                <w:sz w:val="24"/>
              </w:rPr>
            </w:pPr>
          </w:p>
          <w:p w14:paraId="32E589B6" w14:textId="59F83D3E" w:rsidR="00361BC0" w:rsidRPr="005224CB" w:rsidRDefault="00361BC0" w:rsidP="005224CB">
            <w:pPr>
              <w:spacing w:after="0" w:line="240" w:lineRule="auto"/>
              <w:ind w:right="142"/>
              <w:jc w:val="both"/>
              <w:rPr>
                <w:rFonts w:ascii="Times New Roman" w:eastAsia="Calibri" w:hAnsi="Times New Roman" w:cs="Times New Roman"/>
                <w:noProof/>
                <w:color w:val="000000"/>
                <w:sz w:val="24"/>
              </w:rPr>
            </w:pPr>
          </w:p>
          <w:p w14:paraId="29E9FD41" w14:textId="77777777" w:rsidR="00FE2F9B" w:rsidRPr="005224CB" w:rsidRDefault="00FE2F9B" w:rsidP="005224CB">
            <w:pPr>
              <w:spacing w:after="0" w:line="240" w:lineRule="auto"/>
              <w:ind w:right="142"/>
              <w:jc w:val="both"/>
              <w:rPr>
                <w:rFonts w:ascii="Times New Roman" w:eastAsia="Calibri" w:hAnsi="Times New Roman" w:cs="Times New Roman"/>
                <w:noProof/>
                <w:color w:val="000000"/>
                <w:sz w:val="24"/>
              </w:rPr>
            </w:pPr>
          </w:p>
          <w:p w14:paraId="727DC352" w14:textId="77777777" w:rsidR="00361BC0" w:rsidRPr="005224CB" w:rsidRDefault="00361BC0" w:rsidP="005224CB">
            <w:pPr>
              <w:spacing w:after="0" w:line="240" w:lineRule="auto"/>
              <w:ind w:right="142"/>
              <w:jc w:val="both"/>
              <w:rPr>
                <w:rFonts w:ascii="Times New Roman" w:eastAsia="Calibri" w:hAnsi="Times New Roman" w:cs="Times New Roman"/>
                <w:noProof/>
                <w:color w:val="000000"/>
                <w:sz w:val="24"/>
              </w:rPr>
            </w:pPr>
          </w:p>
          <w:p w14:paraId="7AF7CCDF" w14:textId="6562F5EE" w:rsidR="000052E0" w:rsidRPr="005224CB" w:rsidRDefault="000052E0" w:rsidP="00344B31">
            <w:pPr>
              <w:spacing w:after="0" w:line="240" w:lineRule="auto"/>
              <w:ind w:right="142"/>
              <w:jc w:val="center"/>
              <w:rPr>
                <w:rFonts w:ascii="Times New Roman" w:eastAsia="Calibri" w:hAnsi="Times New Roman" w:cs="Times New Roman"/>
                <w:noProof/>
                <w:color w:val="000000"/>
                <w:sz w:val="24"/>
              </w:rPr>
            </w:pPr>
            <w:r w:rsidRPr="005224CB">
              <w:rPr>
                <w:rFonts w:ascii="Times New Roman" w:eastAsia="Calibri" w:hAnsi="Times New Roman" w:cs="Times New Roman"/>
                <w:noProof/>
                <w:color w:val="000000"/>
                <w:sz w:val="24"/>
              </w:rPr>
              <w:t>г. Вологда</w:t>
            </w:r>
          </w:p>
          <w:p w14:paraId="3156815D" w14:textId="6B585D10" w:rsidR="000052E0" w:rsidRPr="005224CB" w:rsidRDefault="000052E0" w:rsidP="00344B31">
            <w:pPr>
              <w:spacing w:after="0" w:line="240" w:lineRule="auto"/>
              <w:ind w:right="142"/>
              <w:jc w:val="center"/>
              <w:rPr>
                <w:rFonts w:ascii="Times New Roman" w:eastAsia="Calibri" w:hAnsi="Times New Roman" w:cs="Times New Roman"/>
                <w:noProof/>
                <w:color w:val="000000"/>
                <w:sz w:val="24"/>
              </w:rPr>
            </w:pPr>
            <w:r w:rsidRPr="005224CB">
              <w:rPr>
                <w:rFonts w:ascii="Times New Roman" w:eastAsia="Calibri" w:hAnsi="Times New Roman" w:cs="Times New Roman"/>
                <w:noProof/>
                <w:color w:val="000000"/>
                <w:sz w:val="24"/>
              </w:rPr>
              <w:t>202</w:t>
            </w:r>
            <w:r w:rsidR="007E6071" w:rsidRPr="005224CB">
              <w:rPr>
                <w:rFonts w:ascii="Times New Roman" w:eastAsia="Calibri" w:hAnsi="Times New Roman" w:cs="Times New Roman"/>
                <w:noProof/>
                <w:color w:val="000000"/>
                <w:sz w:val="24"/>
                <w:lang w:val="en-US"/>
              </w:rPr>
              <w:t>4</w:t>
            </w:r>
            <w:r w:rsidRPr="005224CB">
              <w:rPr>
                <w:rFonts w:ascii="Times New Roman" w:eastAsia="Calibri" w:hAnsi="Times New Roman" w:cs="Times New Roman"/>
                <w:noProof/>
                <w:color w:val="000000"/>
                <w:sz w:val="24"/>
              </w:rPr>
              <w:t xml:space="preserve"> год</w:t>
            </w:r>
          </w:p>
          <w:p w14:paraId="0F7B92E8" w14:textId="77777777" w:rsidR="00361BC0" w:rsidRPr="005224CB" w:rsidRDefault="00361BC0" w:rsidP="005224CB">
            <w:pPr>
              <w:spacing w:after="0" w:line="240" w:lineRule="auto"/>
              <w:ind w:right="142"/>
              <w:jc w:val="both"/>
              <w:rPr>
                <w:rFonts w:ascii="Times New Roman" w:eastAsia="Calibri" w:hAnsi="Times New Roman" w:cs="Times New Roman"/>
                <w:sz w:val="24"/>
                <w:lang w:val="en-US" w:eastAsia="en-US"/>
              </w:rPr>
            </w:pPr>
          </w:p>
        </w:tc>
      </w:tr>
    </w:tbl>
    <w:p w14:paraId="1C562133" w14:textId="553259CE" w:rsidR="00C76609" w:rsidRPr="005224CB" w:rsidRDefault="00E12963" w:rsidP="005224CB">
      <w:pPr>
        <w:jc w:val="both"/>
        <w:rPr>
          <w:rFonts w:ascii="Times New Roman" w:eastAsia="Times New Roman" w:hAnsi="Times New Roman" w:cs="Times New Roman"/>
          <w:b/>
          <w:sz w:val="24"/>
          <w:szCs w:val="24"/>
        </w:rPr>
      </w:pPr>
      <w:bookmarkStart w:id="5" w:name="_Hlk143542866"/>
      <w:bookmarkStart w:id="6" w:name="_Hlk135503226"/>
      <w:r w:rsidRPr="005224CB">
        <w:rPr>
          <w:rFonts w:ascii="Times New Roman" w:eastAsia="Times New Roman" w:hAnsi="Times New Roman" w:cs="Times New Roman"/>
          <w:b/>
          <w:sz w:val="24"/>
          <w:szCs w:val="24"/>
        </w:rPr>
        <w:lastRenderedPageBreak/>
        <w:t xml:space="preserve">  </w:t>
      </w:r>
      <w:r w:rsidR="00C6566C" w:rsidRPr="005224CB">
        <w:rPr>
          <w:rFonts w:ascii="Times New Roman" w:eastAsia="Times New Roman" w:hAnsi="Times New Roman" w:cs="Times New Roman"/>
          <w:b/>
          <w:sz w:val="24"/>
          <w:szCs w:val="24"/>
        </w:rPr>
        <w:t xml:space="preserve"> </w:t>
      </w:r>
      <w:r w:rsidR="00C76609" w:rsidRPr="005224CB">
        <w:rPr>
          <w:rFonts w:ascii="Times New Roman" w:eastAsia="Times New Roman" w:hAnsi="Times New Roman" w:cs="Times New Roman"/>
          <w:b/>
          <w:sz w:val="24"/>
          <w:szCs w:val="24"/>
        </w:rPr>
        <w:t xml:space="preserve">Заказчик: </w:t>
      </w:r>
      <w:bookmarkStart w:id="7" w:name="_GoBack"/>
      <w:bookmarkEnd w:id="7"/>
    </w:p>
    <w:p w14:paraId="2F44615E" w14:textId="7B4C84F1" w:rsidR="00C76609" w:rsidRPr="005224CB" w:rsidRDefault="000F07FA" w:rsidP="005224CB">
      <w:pPr>
        <w:spacing w:after="0" w:line="360" w:lineRule="auto"/>
        <w:ind w:firstLine="680"/>
        <w:jc w:val="both"/>
        <w:rPr>
          <w:rFonts w:ascii="Times New Roman" w:eastAsia="Times New Roman" w:hAnsi="Times New Roman" w:cs="Times New Roman"/>
          <w:b/>
          <w:sz w:val="24"/>
          <w:lang w:eastAsia="en-US" w:bidi="en-US"/>
        </w:rPr>
      </w:pPr>
      <w:bookmarkStart w:id="8" w:name="_Hlk166782845"/>
      <w:r w:rsidRPr="005224CB">
        <w:rPr>
          <w:rFonts w:ascii="Times New Roman" w:eastAsia="Times New Roman" w:hAnsi="Times New Roman" w:cs="Times New Roman"/>
          <w:b/>
          <w:sz w:val="24"/>
          <w:lang w:eastAsia="en-US" w:bidi="en-US"/>
        </w:rPr>
        <w:t xml:space="preserve">Администрация Октябрьского сельского поселения Октябрьского района </w:t>
      </w:r>
      <w:bookmarkStart w:id="9" w:name="OLE_LINK5"/>
      <w:r w:rsidRPr="005224CB">
        <w:rPr>
          <w:rFonts w:ascii="Times New Roman" w:eastAsia="Times New Roman" w:hAnsi="Times New Roman" w:cs="Times New Roman"/>
          <w:b/>
          <w:sz w:val="24"/>
          <w:lang w:eastAsia="en-US" w:bidi="en-US"/>
        </w:rPr>
        <w:t>Челябинской области</w:t>
      </w:r>
      <w:bookmarkEnd w:id="9"/>
      <w:r w:rsidR="00C76609" w:rsidRPr="005224CB">
        <w:rPr>
          <w:rFonts w:ascii="Times New Roman" w:eastAsia="Times New Roman" w:hAnsi="Times New Roman" w:cs="Times New Roman"/>
          <w:b/>
          <w:sz w:val="24"/>
          <w:lang w:eastAsia="en-US" w:bidi="en-US"/>
        </w:rPr>
        <w:t xml:space="preserve"> </w:t>
      </w:r>
    </w:p>
    <w:p w14:paraId="6D5823B2" w14:textId="487D15AB" w:rsidR="00C76609" w:rsidRPr="005224CB" w:rsidRDefault="00C76609" w:rsidP="005224CB">
      <w:pPr>
        <w:pStyle w:val="11ff3"/>
        <w:rPr>
          <w:w w:val="100"/>
          <w:kern w:val="0"/>
        </w:rPr>
      </w:pPr>
      <w:r w:rsidRPr="005224CB">
        <w:rPr>
          <w:w w:val="100"/>
          <w:kern w:val="0"/>
        </w:rPr>
        <w:t xml:space="preserve">Юридический адрес: </w:t>
      </w:r>
      <w:r w:rsidR="00FE2F9B" w:rsidRPr="005224CB">
        <w:rPr>
          <w:w w:val="100"/>
          <w:kern w:val="0"/>
        </w:rPr>
        <w:t>457170, Челябинская область, Октябрьский район, село Октябрьское, ул. Комсомольская, 18</w:t>
      </w:r>
    </w:p>
    <w:p w14:paraId="695E479E" w14:textId="6741F2DD" w:rsidR="00C76609" w:rsidRPr="005224CB" w:rsidRDefault="00C76609" w:rsidP="005224CB">
      <w:pPr>
        <w:pStyle w:val="11ff3"/>
        <w:rPr>
          <w:w w:val="100"/>
          <w:kern w:val="0"/>
        </w:rPr>
      </w:pPr>
      <w:r w:rsidRPr="005224CB">
        <w:rPr>
          <w:w w:val="100"/>
          <w:kern w:val="0"/>
        </w:rPr>
        <w:t xml:space="preserve">Фактический адрес </w:t>
      </w:r>
      <w:r w:rsidR="000F07FA" w:rsidRPr="005224CB">
        <w:rPr>
          <w:w w:val="100"/>
          <w:kern w:val="0"/>
        </w:rPr>
        <w:t>457170, Челябинская область, Октябрьский район, село Октябрьское, ул. Комсомольская, 18</w:t>
      </w:r>
    </w:p>
    <w:p w14:paraId="60EE5E39" w14:textId="77777777" w:rsidR="00646386" w:rsidRPr="005224CB" w:rsidRDefault="00646386" w:rsidP="005224CB">
      <w:pPr>
        <w:jc w:val="both"/>
        <w:rPr>
          <w:rFonts w:ascii="Times New Roman" w:eastAsia="Times New Roman" w:hAnsi="Times New Roman" w:cs="Times New Roman"/>
          <w:b/>
        </w:rPr>
      </w:pPr>
    </w:p>
    <w:p w14:paraId="33A1AB24" w14:textId="61B77240" w:rsidR="0017380A" w:rsidRPr="005224CB" w:rsidRDefault="00C76609" w:rsidP="005224CB">
      <w:pPr>
        <w:jc w:val="both"/>
        <w:rPr>
          <w:rFonts w:ascii="Times New Roman" w:eastAsia="Times New Roman" w:hAnsi="Times New Roman" w:cs="Times New Roman"/>
          <w:b/>
        </w:rPr>
      </w:pPr>
      <w:r w:rsidRPr="005224CB">
        <w:rPr>
          <w:rFonts w:ascii="Times New Roman" w:eastAsia="Times New Roman" w:hAnsi="Times New Roman" w:cs="Times New Roman"/>
          <w:b/>
        </w:rPr>
        <w:t xml:space="preserve">_________________ </w:t>
      </w:r>
      <w:bookmarkEnd w:id="5"/>
      <w:r w:rsidR="00FE2F9B" w:rsidRPr="005224CB">
        <w:rPr>
          <w:rFonts w:ascii="Times New Roman" w:eastAsia="Times New Roman" w:hAnsi="Times New Roman" w:cs="Times New Roman"/>
          <w:b/>
        </w:rPr>
        <w:t>Куплевацкий А.П.</w:t>
      </w:r>
    </w:p>
    <w:bookmarkEnd w:id="6"/>
    <w:bookmarkEnd w:id="8"/>
    <w:p w14:paraId="5C2F5646" w14:textId="77777777" w:rsidR="00C76609" w:rsidRPr="005224CB" w:rsidRDefault="00C76609" w:rsidP="005224CB">
      <w:pPr>
        <w:jc w:val="both"/>
        <w:rPr>
          <w:rFonts w:ascii="Times New Roman" w:eastAsia="Times New Roman" w:hAnsi="Times New Roman" w:cs="Times New Roman"/>
          <w:b/>
          <w:sz w:val="24"/>
          <w:szCs w:val="24"/>
        </w:rPr>
      </w:pPr>
    </w:p>
    <w:p w14:paraId="1F0D9F3D" w14:textId="77777777" w:rsidR="00C76609" w:rsidRPr="005224CB" w:rsidRDefault="00C76609" w:rsidP="005224CB">
      <w:pPr>
        <w:jc w:val="both"/>
        <w:rPr>
          <w:rFonts w:ascii="Times New Roman" w:hAnsi="Times New Roman" w:cs="Times New Roman"/>
          <w:b/>
          <w:szCs w:val="24"/>
        </w:rPr>
      </w:pPr>
    </w:p>
    <w:p w14:paraId="68A29889" w14:textId="77777777" w:rsidR="0017380A" w:rsidRPr="005224CB" w:rsidRDefault="0017380A" w:rsidP="005224CB">
      <w:pPr>
        <w:jc w:val="both"/>
        <w:rPr>
          <w:rFonts w:ascii="Times New Roman" w:hAnsi="Times New Roman" w:cs="Times New Roman"/>
          <w:b/>
          <w:bCs/>
          <w:caps/>
          <w:szCs w:val="24"/>
        </w:rPr>
      </w:pPr>
    </w:p>
    <w:p w14:paraId="40C2B482" w14:textId="77777777" w:rsidR="000052E0" w:rsidRPr="005224CB" w:rsidRDefault="000052E0" w:rsidP="005224CB">
      <w:pPr>
        <w:jc w:val="both"/>
        <w:rPr>
          <w:rFonts w:ascii="Times New Roman" w:hAnsi="Times New Roman" w:cs="Times New Roman"/>
          <w:b/>
          <w:bCs/>
          <w:caps/>
          <w:szCs w:val="24"/>
        </w:rPr>
      </w:pPr>
    </w:p>
    <w:p w14:paraId="0893B8EB" w14:textId="77777777" w:rsidR="000052E0" w:rsidRPr="005224CB" w:rsidRDefault="000052E0" w:rsidP="005224CB">
      <w:pPr>
        <w:jc w:val="both"/>
        <w:rPr>
          <w:rFonts w:ascii="Times New Roman" w:hAnsi="Times New Roman" w:cs="Times New Roman"/>
          <w:b/>
          <w:bCs/>
          <w:caps/>
          <w:szCs w:val="24"/>
        </w:rPr>
      </w:pPr>
    </w:p>
    <w:p w14:paraId="2629D31C" w14:textId="77777777" w:rsidR="000052E0" w:rsidRPr="005224CB" w:rsidRDefault="000052E0" w:rsidP="005224CB">
      <w:pPr>
        <w:jc w:val="both"/>
        <w:rPr>
          <w:rFonts w:ascii="Times New Roman" w:hAnsi="Times New Roman" w:cs="Times New Roman"/>
          <w:b/>
          <w:bCs/>
          <w:caps/>
          <w:szCs w:val="24"/>
        </w:rPr>
      </w:pPr>
    </w:p>
    <w:p w14:paraId="2D949471" w14:textId="77777777" w:rsidR="000052E0" w:rsidRPr="005224CB" w:rsidRDefault="000052E0" w:rsidP="005224CB">
      <w:pPr>
        <w:jc w:val="both"/>
        <w:rPr>
          <w:rFonts w:ascii="Times New Roman" w:hAnsi="Times New Roman" w:cs="Times New Roman"/>
          <w:b/>
          <w:bCs/>
          <w:caps/>
          <w:szCs w:val="24"/>
        </w:rPr>
      </w:pPr>
    </w:p>
    <w:p w14:paraId="380F8087" w14:textId="77777777" w:rsidR="000052E0" w:rsidRPr="005224CB" w:rsidRDefault="000052E0" w:rsidP="005224CB">
      <w:pPr>
        <w:jc w:val="both"/>
        <w:rPr>
          <w:rFonts w:ascii="Times New Roman" w:hAnsi="Times New Roman" w:cs="Times New Roman"/>
          <w:b/>
          <w:bCs/>
          <w:caps/>
          <w:szCs w:val="24"/>
        </w:rPr>
      </w:pPr>
    </w:p>
    <w:p w14:paraId="45C28DD7" w14:textId="77777777" w:rsidR="000052E0" w:rsidRPr="005224CB" w:rsidRDefault="000052E0" w:rsidP="005224CB">
      <w:pPr>
        <w:jc w:val="both"/>
        <w:rPr>
          <w:rFonts w:ascii="Times New Roman" w:hAnsi="Times New Roman" w:cs="Times New Roman"/>
          <w:b/>
          <w:bCs/>
          <w:caps/>
          <w:szCs w:val="24"/>
        </w:rPr>
      </w:pPr>
    </w:p>
    <w:p w14:paraId="53C83FEE" w14:textId="77777777" w:rsidR="000052E0" w:rsidRPr="005224CB" w:rsidRDefault="000052E0" w:rsidP="005224CB">
      <w:pPr>
        <w:jc w:val="both"/>
        <w:rPr>
          <w:rFonts w:ascii="Times New Roman" w:hAnsi="Times New Roman" w:cs="Times New Roman"/>
          <w:b/>
          <w:bCs/>
          <w:caps/>
          <w:szCs w:val="24"/>
        </w:rPr>
      </w:pPr>
    </w:p>
    <w:p w14:paraId="44496A99" w14:textId="77777777" w:rsidR="0017380A" w:rsidRPr="005224CB" w:rsidRDefault="0017380A" w:rsidP="005224CB">
      <w:pPr>
        <w:jc w:val="both"/>
        <w:rPr>
          <w:rFonts w:ascii="Times New Roman" w:hAnsi="Times New Roman" w:cs="Times New Roman"/>
          <w:b/>
          <w:sz w:val="26"/>
          <w:szCs w:val="26"/>
        </w:rPr>
      </w:pPr>
    </w:p>
    <w:p w14:paraId="4F8B40F4" w14:textId="77777777" w:rsidR="0017380A" w:rsidRPr="005224CB" w:rsidRDefault="0017380A" w:rsidP="005224CB">
      <w:pPr>
        <w:jc w:val="both"/>
        <w:rPr>
          <w:rFonts w:ascii="Times New Roman" w:hAnsi="Times New Roman" w:cs="Times New Roman"/>
          <w:b/>
          <w:sz w:val="26"/>
          <w:szCs w:val="26"/>
        </w:rPr>
      </w:pPr>
    </w:p>
    <w:p w14:paraId="2C47B486" w14:textId="77777777" w:rsidR="0017380A" w:rsidRPr="005224CB" w:rsidRDefault="0017380A" w:rsidP="005224CB">
      <w:pPr>
        <w:jc w:val="both"/>
        <w:rPr>
          <w:rFonts w:ascii="Times New Roman" w:hAnsi="Times New Roman" w:cs="Times New Roman"/>
          <w:b/>
          <w:sz w:val="26"/>
          <w:szCs w:val="26"/>
        </w:rPr>
      </w:pPr>
    </w:p>
    <w:p w14:paraId="55E53106" w14:textId="77777777" w:rsidR="0017380A" w:rsidRPr="005224CB" w:rsidRDefault="0017380A" w:rsidP="005224CB">
      <w:pPr>
        <w:jc w:val="both"/>
        <w:rPr>
          <w:rFonts w:ascii="Times New Roman" w:hAnsi="Times New Roman" w:cs="Times New Roman"/>
          <w:b/>
          <w:sz w:val="26"/>
          <w:szCs w:val="26"/>
        </w:rPr>
      </w:pPr>
    </w:p>
    <w:p w14:paraId="5496A3CC" w14:textId="77777777" w:rsidR="0017380A" w:rsidRPr="005224CB" w:rsidRDefault="0017380A" w:rsidP="005224CB">
      <w:pPr>
        <w:jc w:val="both"/>
        <w:rPr>
          <w:rFonts w:ascii="Times New Roman" w:hAnsi="Times New Roman" w:cs="Times New Roman"/>
          <w:b/>
          <w:sz w:val="26"/>
          <w:szCs w:val="26"/>
        </w:rPr>
      </w:pPr>
    </w:p>
    <w:p w14:paraId="3216A32D" w14:textId="77777777" w:rsidR="0017380A" w:rsidRPr="005224CB" w:rsidRDefault="0017380A" w:rsidP="005224CB">
      <w:pPr>
        <w:jc w:val="both"/>
        <w:rPr>
          <w:rFonts w:ascii="Times New Roman" w:hAnsi="Times New Roman" w:cs="Times New Roman"/>
          <w:b/>
          <w:sz w:val="26"/>
          <w:szCs w:val="26"/>
        </w:rPr>
      </w:pPr>
    </w:p>
    <w:p w14:paraId="297EB590" w14:textId="77777777" w:rsidR="0017380A" w:rsidRPr="005224CB" w:rsidRDefault="0017380A" w:rsidP="005224CB">
      <w:pPr>
        <w:jc w:val="both"/>
        <w:rPr>
          <w:rFonts w:ascii="Times New Roman" w:hAnsi="Times New Roman" w:cs="Times New Roman"/>
          <w:b/>
          <w:sz w:val="26"/>
          <w:szCs w:val="26"/>
        </w:rPr>
      </w:pPr>
    </w:p>
    <w:p w14:paraId="7D082256" w14:textId="77777777" w:rsidR="00AD20FE" w:rsidRPr="005224CB" w:rsidRDefault="00AD20FE" w:rsidP="005224CB">
      <w:pPr>
        <w:jc w:val="both"/>
        <w:rPr>
          <w:rFonts w:ascii="Times New Roman" w:hAnsi="Times New Roman" w:cs="Times New Roman"/>
          <w:b/>
          <w:sz w:val="26"/>
          <w:szCs w:val="26"/>
        </w:rPr>
      </w:pPr>
    </w:p>
    <w:p w14:paraId="3C1A32F5" w14:textId="77777777" w:rsidR="0017380A" w:rsidRPr="005224CB" w:rsidRDefault="0017380A" w:rsidP="005224CB">
      <w:pPr>
        <w:jc w:val="both"/>
        <w:rPr>
          <w:rFonts w:ascii="Times New Roman" w:hAnsi="Times New Roman" w:cs="Times New Roman"/>
          <w:b/>
          <w:sz w:val="26"/>
          <w:szCs w:val="26"/>
        </w:rPr>
      </w:pPr>
    </w:p>
    <w:p w14:paraId="6AF6D002" w14:textId="77777777" w:rsidR="00566A25" w:rsidRPr="005224CB" w:rsidRDefault="00566A25" w:rsidP="005224CB">
      <w:pPr>
        <w:pStyle w:val="afffc"/>
        <w:jc w:val="both"/>
      </w:pPr>
      <w:bookmarkStart w:id="10" w:name="_Toc84970921"/>
      <w:bookmarkEnd w:id="0"/>
      <w:bookmarkEnd w:id="1"/>
      <w:bookmarkEnd w:id="2"/>
      <w:r w:rsidRPr="005224CB">
        <w:lastRenderedPageBreak/>
        <w:t>ОГЛАВЛЕНИЕ</w:t>
      </w:r>
    </w:p>
    <w:p w14:paraId="1996D5AA" w14:textId="37155F1C" w:rsidR="002F18EB" w:rsidRPr="005224CB" w:rsidRDefault="00454E24" w:rsidP="005224CB">
      <w:pPr>
        <w:pStyle w:val="1f6"/>
        <w:rPr>
          <w:rFonts w:ascii="Times New Roman" w:eastAsiaTheme="minorEastAsia" w:hAnsi="Times New Roman" w:cs="Times New Roman"/>
          <w:bCs w:val="0"/>
          <w:iCs w:val="0"/>
          <w:sz w:val="22"/>
          <w:szCs w:val="22"/>
          <w:lang w:val="ru-RU" w:eastAsia="ru-RU" w:bidi="ar-SA"/>
        </w:rPr>
      </w:pPr>
      <w:r w:rsidRPr="005224CB">
        <w:rPr>
          <w:rFonts w:ascii="Times New Roman" w:hAnsi="Times New Roman" w:cs="Times New Roman"/>
          <w:sz w:val="22"/>
          <w:szCs w:val="22"/>
        </w:rPr>
        <w:fldChar w:fldCharType="begin"/>
      </w:r>
      <w:r w:rsidR="00566A25" w:rsidRPr="005224CB">
        <w:rPr>
          <w:rFonts w:ascii="Times New Roman" w:hAnsi="Times New Roman" w:cs="Times New Roman"/>
          <w:sz w:val="22"/>
          <w:szCs w:val="22"/>
        </w:rPr>
        <w:instrText xml:space="preserve"> TOC \o "1-3" \h \z \u </w:instrText>
      </w:r>
      <w:r w:rsidRPr="005224CB">
        <w:rPr>
          <w:rFonts w:ascii="Times New Roman" w:hAnsi="Times New Roman" w:cs="Times New Roman"/>
          <w:sz w:val="22"/>
          <w:szCs w:val="22"/>
        </w:rPr>
        <w:fldChar w:fldCharType="separate"/>
      </w:r>
      <w:hyperlink w:anchor="_Toc113539964" w:history="1">
        <w:r w:rsidR="002F18EB" w:rsidRPr="005224CB">
          <w:rPr>
            <w:rStyle w:val="affff8"/>
            <w:rFonts w:ascii="Times New Roman" w:hAnsi="Times New Roman" w:cs="Times New Roman"/>
            <w:sz w:val="22"/>
            <w:szCs w:val="22"/>
          </w:rPr>
          <w:t>ГЛАВА 1. "СУЩЕСТВУЮЩЕЕ ПОЛОЖЕНИЕ В СФЕРЕ ПРОИЗВОДСТВА, ПЕРЕДАЧИ И ПОТРЕБЛЕНИЯ ТЕПЛОВОЙ ЭНЕРГИИ ДЛЯ ЦЕЛЕЙ ТЕПЛОСНАБЖЕНИЯ"</w:t>
        </w:r>
        <w:r w:rsidR="002F18EB" w:rsidRPr="005224CB">
          <w:rPr>
            <w:rFonts w:ascii="Times New Roman" w:hAnsi="Times New Roman" w:cs="Times New Roman"/>
            <w:webHidden/>
            <w:sz w:val="22"/>
            <w:szCs w:val="22"/>
          </w:rPr>
          <w:tab/>
        </w:r>
        <w:r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_Toc113539964 \h </w:instrText>
        </w:r>
        <w:r w:rsidRPr="005224CB">
          <w:rPr>
            <w:rFonts w:ascii="Times New Roman" w:hAnsi="Times New Roman" w:cs="Times New Roman"/>
            <w:webHidden/>
            <w:sz w:val="22"/>
            <w:szCs w:val="22"/>
          </w:rPr>
        </w:r>
        <w:r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w:t>
        </w:r>
        <w:r w:rsidRPr="005224CB">
          <w:rPr>
            <w:rFonts w:ascii="Times New Roman" w:hAnsi="Times New Roman" w:cs="Times New Roman"/>
            <w:webHidden/>
            <w:sz w:val="22"/>
            <w:szCs w:val="22"/>
          </w:rPr>
          <w:fldChar w:fldCharType="end"/>
        </w:r>
      </w:hyperlink>
    </w:p>
    <w:p w14:paraId="4A8F94D4" w14:textId="53C7BF4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65"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Функциональная структура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_Toc113539965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w:t>
        </w:r>
        <w:r w:rsidR="00454E24" w:rsidRPr="005224CB">
          <w:rPr>
            <w:rFonts w:ascii="Times New Roman" w:hAnsi="Times New Roman" w:cs="Times New Roman"/>
            <w:webHidden/>
            <w:sz w:val="22"/>
            <w:szCs w:val="22"/>
          </w:rPr>
          <w:fldChar w:fldCharType="end"/>
        </w:r>
      </w:hyperlink>
    </w:p>
    <w:p w14:paraId="014D5A18" w14:textId="007EE33F"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66" w:history="1">
        <w:r w:rsidR="002F18EB" w:rsidRPr="005224CB">
          <w:rPr>
            <w:rStyle w:val="affff8"/>
            <w:rFonts w:ascii="Times New Roman" w:hAnsi="Times New Roman" w:cs="Times New Roman"/>
            <w:sz w:val="22"/>
          </w:rPr>
          <w:t>1.1.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зон деятельности (эксплуатационной ответственности) теплоснабжающих и теплосетевых организаций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_Toc113539966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20</w:t>
        </w:r>
        <w:r w:rsidR="00454E24" w:rsidRPr="005224CB">
          <w:rPr>
            <w:rFonts w:ascii="Times New Roman" w:hAnsi="Times New Roman" w:cs="Times New Roman"/>
            <w:webHidden/>
            <w:sz w:val="22"/>
          </w:rPr>
          <w:fldChar w:fldCharType="end"/>
        </w:r>
      </w:hyperlink>
    </w:p>
    <w:p w14:paraId="0F85EC5D" w14:textId="455B124B"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67" w:history="1">
        <w:r w:rsidR="002F18EB" w:rsidRPr="005224CB">
          <w:rPr>
            <w:rStyle w:val="affff8"/>
            <w:rFonts w:ascii="Times New Roman" w:hAnsi="Times New Roman" w:cs="Times New Roman"/>
            <w:sz w:val="22"/>
          </w:rPr>
          <w:t>1.2.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структуры договорных отношений между теплоснабжающими и теплосетевыми организациями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_Toc113539967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21</w:t>
        </w:r>
        <w:r w:rsidR="00454E24" w:rsidRPr="005224CB">
          <w:rPr>
            <w:rFonts w:ascii="Times New Roman" w:hAnsi="Times New Roman" w:cs="Times New Roman"/>
            <w:webHidden/>
            <w:sz w:val="22"/>
          </w:rPr>
          <w:fldChar w:fldCharType="end"/>
        </w:r>
      </w:hyperlink>
    </w:p>
    <w:p w14:paraId="1FC9749E" w14:textId="6AF60E1A"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68" w:history="1">
        <w:r w:rsidR="002F18EB" w:rsidRPr="005224CB">
          <w:rPr>
            <w:rStyle w:val="affff8"/>
            <w:rFonts w:ascii="Times New Roman" w:hAnsi="Times New Roman" w:cs="Times New Roman"/>
            <w:sz w:val="22"/>
          </w:rPr>
          <w:t>1.3.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Зоны действия производственных котельных</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_Toc113539968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22</w:t>
        </w:r>
        <w:r w:rsidR="00454E24" w:rsidRPr="005224CB">
          <w:rPr>
            <w:rFonts w:ascii="Times New Roman" w:hAnsi="Times New Roman" w:cs="Times New Roman"/>
            <w:webHidden/>
            <w:sz w:val="22"/>
          </w:rPr>
          <w:fldChar w:fldCharType="end"/>
        </w:r>
      </w:hyperlink>
    </w:p>
    <w:p w14:paraId="0E8BA5A9" w14:textId="5102D45D"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69" w:history="1">
        <w:r w:rsidR="002F18EB" w:rsidRPr="005224CB">
          <w:rPr>
            <w:rStyle w:val="affff8"/>
            <w:rFonts w:ascii="Times New Roman" w:hAnsi="Times New Roman" w:cs="Times New Roman"/>
            <w:sz w:val="22"/>
          </w:rPr>
          <w:t>1.4.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Зоны действия индивидуального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_Toc113539969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22</w:t>
        </w:r>
        <w:r w:rsidR="00454E24" w:rsidRPr="005224CB">
          <w:rPr>
            <w:rFonts w:ascii="Times New Roman" w:hAnsi="Times New Roman" w:cs="Times New Roman"/>
            <w:webHidden/>
            <w:sz w:val="22"/>
          </w:rPr>
          <w:fldChar w:fldCharType="end"/>
        </w:r>
      </w:hyperlink>
    </w:p>
    <w:p w14:paraId="1E5EEE78" w14:textId="58972EB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70"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Источники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_Toc113539970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w:t>
        </w:r>
        <w:r w:rsidR="00454E24" w:rsidRPr="005224CB">
          <w:rPr>
            <w:rFonts w:ascii="Times New Roman" w:hAnsi="Times New Roman" w:cs="Times New Roman"/>
            <w:webHidden/>
            <w:sz w:val="22"/>
            <w:szCs w:val="22"/>
          </w:rPr>
          <w:fldChar w:fldCharType="end"/>
        </w:r>
      </w:hyperlink>
    </w:p>
    <w:p w14:paraId="3AEF37EA" w14:textId="42161A05"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1" w:history="1">
        <w:r w:rsidR="002F18EB" w:rsidRPr="005224CB">
          <w:rPr>
            <w:rStyle w:val="affff8"/>
            <w:rFonts w:ascii="Times New Roman" w:hAnsi="Times New Roman" w:cs="Times New Roman"/>
            <w:sz w:val="22"/>
          </w:rPr>
          <w:t>2.1.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Структура и технические характеристики основного оборудования источников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22</w:t>
        </w:r>
        <w:r w:rsidR="00454E24" w:rsidRPr="005224CB">
          <w:rPr>
            <w:rFonts w:ascii="Times New Roman" w:hAnsi="Times New Roman" w:cs="Times New Roman"/>
            <w:webHidden/>
            <w:sz w:val="22"/>
          </w:rPr>
          <w:fldChar w:fldCharType="end"/>
        </w:r>
      </w:hyperlink>
    </w:p>
    <w:p w14:paraId="0640E4B0" w14:textId="6EFFE7F1"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2" w:history="1">
        <w:r w:rsidR="002F18EB" w:rsidRPr="005224CB">
          <w:rPr>
            <w:rStyle w:val="affff8"/>
            <w:rFonts w:ascii="Times New Roman" w:hAnsi="Times New Roman" w:cs="Times New Roman"/>
            <w:sz w:val="22"/>
          </w:rPr>
          <w:t>2.2.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_Toc113539972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25</w:t>
        </w:r>
        <w:r w:rsidR="00454E24" w:rsidRPr="005224CB">
          <w:rPr>
            <w:rFonts w:ascii="Times New Roman" w:hAnsi="Times New Roman" w:cs="Times New Roman"/>
            <w:webHidden/>
            <w:sz w:val="22"/>
          </w:rPr>
          <w:fldChar w:fldCharType="end"/>
        </w:r>
      </w:hyperlink>
    </w:p>
    <w:p w14:paraId="0291F97A" w14:textId="105DD8E2"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3" w:history="1">
        <w:r w:rsidR="002F18EB" w:rsidRPr="005224CB">
          <w:rPr>
            <w:rStyle w:val="affff8"/>
            <w:rFonts w:ascii="Times New Roman" w:hAnsi="Times New Roman" w:cs="Times New Roman"/>
            <w:sz w:val="22"/>
          </w:rPr>
          <w:t>2.3.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Ограничения тепловой мощности и параметры располагаемой тепловой мощности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_Toc113539973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25</w:t>
        </w:r>
        <w:r w:rsidR="00454E24" w:rsidRPr="005224CB">
          <w:rPr>
            <w:rFonts w:ascii="Times New Roman" w:hAnsi="Times New Roman" w:cs="Times New Roman"/>
            <w:webHidden/>
            <w:sz w:val="22"/>
          </w:rPr>
          <w:fldChar w:fldCharType="end"/>
        </w:r>
      </w:hyperlink>
    </w:p>
    <w:p w14:paraId="351C6003" w14:textId="7D3E37BE"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4" w:history="1">
        <w:r w:rsidR="002F18EB" w:rsidRPr="005224CB">
          <w:rPr>
            <w:rStyle w:val="affff8"/>
            <w:rFonts w:ascii="Times New Roman" w:hAnsi="Times New Roman" w:cs="Times New Roman"/>
            <w:sz w:val="22"/>
          </w:rPr>
          <w:t>2.4.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_Toc113539974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26</w:t>
        </w:r>
        <w:r w:rsidR="00454E24" w:rsidRPr="005224CB">
          <w:rPr>
            <w:rFonts w:ascii="Times New Roman" w:hAnsi="Times New Roman" w:cs="Times New Roman"/>
            <w:webHidden/>
            <w:sz w:val="22"/>
          </w:rPr>
          <w:fldChar w:fldCharType="end"/>
        </w:r>
      </w:hyperlink>
    </w:p>
    <w:p w14:paraId="1C9C30C1" w14:textId="1F175363"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5" w:history="1">
        <w:r w:rsidR="002F18EB" w:rsidRPr="005224CB">
          <w:rPr>
            <w:rStyle w:val="affff8"/>
            <w:rFonts w:ascii="Times New Roman" w:hAnsi="Times New Roman" w:cs="Times New Roman"/>
            <w:sz w:val="22"/>
          </w:rPr>
          <w:t>2.5.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_Toc113539975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28</w:t>
        </w:r>
        <w:r w:rsidR="00454E24" w:rsidRPr="005224CB">
          <w:rPr>
            <w:rFonts w:ascii="Times New Roman" w:hAnsi="Times New Roman" w:cs="Times New Roman"/>
            <w:webHidden/>
            <w:sz w:val="22"/>
          </w:rPr>
          <w:fldChar w:fldCharType="end"/>
        </w:r>
      </w:hyperlink>
    </w:p>
    <w:p w14:paraId="2F07288B" w14:textId="2370098B"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6" w:history="1">
        <w:r w:rsidR="002F18EB" w:rsidRPr="005224CB">
          <w:rPr>
            <w:rStyle w:val="affff8"/>
            <w:rFonts w:ascii="Times New Roman" w:hAnsi="Times New Roman" w:cs="Times New Roman"/>
            <w:sz w:val="22"/>
          </w:rPr>
          <w:t>2.6.</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_Toc113539976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28</w:t>
        </w:r>
        <w:r w:rsidR="00454E24" w:rsidRPr="005224CB">
          <w:rPr>
            <w:rFonts w:ascii="Times New Roman" w:hAnsi="Times New Roman" w:cs="Times New Roman"/>
            <w:webHidden/>
            <w:sz w:val="22"/>
          </w:rPr>
          <w:fldChar w:fldCharType="end"/>
        </w:r>
      </w:hyperlink>
    </w:p>
    <w:p w14:paraId="40AB1A76" w14:textId="049F0F07"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7" w:history="1">
        <w:r w:rsidR="002F18EB" w:rsidRPr="005224CB">
          <w:rPr>
            <w:rStyle w:val="affff8"/>
            <w:rFonts w:ascii="Times New Roman" w:hAnsi="Times New Roman" w:cs="Times New Roman"/>
            <w:sz w:val="22"/>
          </w:rPr>
          <w:t>2.7.</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_Toc113539977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31</w:t>
        </w:r>
        <w:r w:rsidR="00454E24" w:rsidRPr="005224CB">
          <w:rPr>
            <w:rFonts w:ascii="Times New Roman" w:hAnsi="Times New Roman" w:cs="Times New Roman"/>
            <w:webHidden/>
            <w:sz w:val="22"/>
          </w:rPr>
          <w:fldChar w:fldCharType="end"/>
        </w:r>
      </w:hyperlink>
    </w:p>
    <w:p w14:paraId="7F230305" w14:textId="5EE41BF3"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8" w:history="1">
        <w:r w:rsidR="002F18EB" w:rsidRPr="005224CB">
          <w:rPr>
            <w:rStyle w:val="affff8"/>
            <w:rFonts w:ascii="Times New Roman" w:hAnsi="Times New Roman" w:cs="Times New Roman"/>
            <w:sz w:val="22"/>
          </w:rPr>
          <w:t>2.8.</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Cреднегодовая загрузка оборудования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_Toc113539978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35</w:t>
        </w:r>
        <w:r w:rsidR="00454E24" w:rsidRPr="005224CB">
          <w:rPr>
            <w:rFonts w:ascii="Times New Roman" w:hAnsi="Times New Roman" w:cs="Times New Roman"/>
            <w:webHidden/>
            <w:sz w:val="22"/>
          </w:rPr>
          <w:fldChar w:fldCharType="end"/>
        </w:r>
      </w:hyperlink>
    </w:p>
    <w:p w14:paraId="7D37D511" w14:textId="6C7A3440"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79" w:history="1">
        <w:r w:rsidR="002F18EB" w:rsidRPr="005224CB">
          <w:rPr>
            <w:rStyle w:val="affff8"/>
            <w:rFonts w:ascii="Times New Roman" w:hAnsi="Times New Roman" w:cs="Times New Roman"/>
            <w:sz w:val="22"/>
          </w:rPr>
          <w:t>2.9.</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Способы учета тепла, отпущенного в тепловые сети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_Toc113539979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35</w:t>
        </w:r>
        <w:r w:rsidR="00454E24" w:rsidRPr="005224CB">
          <w:rPr>
            <w:rFonts w:ascii="Times New Roman" w:hAnsi="Times New Roman" w:cs="Times New Roman"/>
            <w:webHidden/>
            <w:sz w:val="22"/>
          </w:rPr>
          <w:fldChar w:fldCharType="end"/>
        </w:r>
      </w:hyperlink>
    </w:p>
    <w:p w14:paraId="61F5EFED" w14:textId="4E4CD364"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0" w:history="1">
        <w:r w:rsidR="002F18EB" w:rsidRPr="005224CB">
          <w:rPr>
            <w:rStyle w:val="affff8"/>
            <w:rFonts w:ascii="Times New Roman" w:hAnsi="Times New Roman" w:cs="Times New Roman"/>
            <w:sz w:val="22"/>
          </w:rPr>
          <w:t>2.10.</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Статистика отказов и восстановлений оборудования источников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_Toc113539980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36</w:t>
        </w:r>
        <w:r w:rsidR="00454E24" w:rsidRPr="005224CB">
          <w:rPr>
            <w:rFonts w:ascii="Times New Roman" w:hAnsi="Times New Roman" w:cs="Times New Roman"/>
            <w:webHidden/>
            <w:sz w:val="22"/>
          </w:rPr>
          <w:fldChar w:fldCharType="end"/>
        </w:r>
      </w:hyperlink>
    </w:p>
    <w:p w14:paraId="33022F97" w14:textId="1A3EEFCD"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1" w:history="1">
        <w:r w:rsidR="002F18EB" w:rsidRPr="005224CB">
          <w:rPr>
            <w:rStyle w:val="affff8"/>
            <w:rFonts w:ascii="Times New Roman" w:hAnsi="Times New Roman" w:cs="Times New Roman"/>
            <w:sz w:val="22"/>
          </w:rPr>
          <w:t>2.11.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Предписания надзорных органов по запрещению дальнейшей эксплуатации источников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36</w:t>
        </w:r>
        <w:r w:rsidR="00454E24" w:rsidRPr="005224CB">
          <w:rPr>
            <w:rFonts w:ascii="Times New Roman" w:hAnsi="Times New Roman" w:cs="Times New Roman"/>
            <w:webHidden/>
            <w:sz w:val="22"/>
          </w:rPr>
          <w:fldChar w:fldCharType="end"/>
        </w:r>
      </w:hyperlink>
    </w:p>
    <w:p w14:paraId="75E87B2F" w14:textId="19FFAC5B"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2" w:history="1">
        <w:r w:rsidR="002F18EB" w:rsidRPr="005224CB">
          <w:rPr>
            <w:rStyle w:val="affff8"/>
            <w:rFonts w:ascii="Times New Roman" w:hAnsi="Times New Roman" w:cs="Times New Roman"/>
            <w:sz w:val="22"/>
          </w:rPr>
          <w:t>2.12.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Конкурентный отбор мощности источников с комбинированной выработкой тепловой и электрической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_Toc113539982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36</w:t>
        </w:r>
        <w:r w:rsidR="00454E24" w:rsidRPr="005224CB">
          <w:rPr>
            <w:rFonts w:ascii="Times New Roman" w:hAnsi="Times New Roman" w:cs="Times New Roman"/>
            <w:webHidden/>
            <w:sz w:val="22"/>
          </w:rPr>
          <w:fldChar w:fldCharType="end"/>
        </w:r>
      </w:hyperlink>
    </w:p>
    <w:p w14:paraId="72CAB747" w14:textId="3893D449"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83"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Тепловые сети, сооружения на них</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_Toc113539983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37</w:t>
        </w:r>
        <w:r w:rsidR="00454E24" w:rsidRPr="005224CB">
          <w:rPr>
            <w:rFonts w:ascii="Times New Roman" w:hAnsi="Times New Roman" w:cs="Times New Roman"/>
            <w:webHidden/>
            <w:sz w:val="22"/>
            <w:szCs w:val="22"/>
          </w:rPr>
          <w:fldChar w:fldCharType="end"/>
        </w:r>
      </w:hyperlink>
    </w:p>
    <w:p w14:paraId="65E60CB6" w14:textId="3D2FB378"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84" w:history="1">
        <w:r w:rsidR="002F18EB" w:rsidRPr="005224CB">
          <w:rPr>
            <w:rStyle w:val="affff8"/>
            <w:rFonts w:ascii="Times New Roman" w:hAnsi="Times New Roman" w:cs="Times New Roman"/>
            <w:sz w:val="22"/>
          </w:rPr>
          <w:t>3.1.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Характеристики тепловых сетей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_Toc113539984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38</w:t>
        </w:r>
        <w:r w:rsidR="00454E24" w:rsidRPr="005224CB">
          <w:rPr>
            <w:rFonts w:ascii="Times New Roman" w:hAnsi="Times New Roman" w:cs="Times New Roman"/>
            <w:webHidden/>
            <w:sz w:val="22"/>
          </w:rPr>
          <w:fldChar w:fldCharType="end"/>
        </w:r>
      </w:hyperlink>
    </w:p>
    <w:p w14:paraId="45828DF0" w14:textId="56337BC6"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85" w:history="1">
        <w:r w:rsidR="002F18EB" w:rsidRPr="005224CB">
          <w:rPr>
            <w:rStyle w:val="affff8"/>
            <w:rFonts w:ascii="Times New Roman" w:hAnsi="Times New Roman" w:cs="Times New Roman"/>
            <w:sz w:val="22"/>
          </w:rPr>
          <w:t>3.2.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Электронные и бумажные схемы тепловых сетей в зонах действия источников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_Toc113539985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40</w:t>
        </w:r>
        <w:r w:rsidR="00454E24" w:rsidRPr="005224CB">
          <w:rPr>
            <w:rFonts w:ascii="Times New Roman" w:hAnsi="Times New Roman" w:cs="Times New Roman"/>
            <w:webHidden/>
            <w:sz w:val="22"/>
          </w:rPr>
          <w:fldChar w:fldCharType="end"/>
        </w:r>
      </w:hyperlink>
    </w:p>
    <w:p w14:paraId="3C8C18A3" w14:textId="783AA33F"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86" w:history="1">
        <w:r w:rsidR="002F18EB" w:rsidRPr="005224CB">
          <w:rPr>
            <w:rStyle w:val="affff8"/>
            <w:rFonts w:ascii="Times New Roman" w:hAnsi="Times New Roman" w:cs="Times New Roman"/>
            <w:sz w:val="22"/>
          </w:rPr>
          <w:t>3.3.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_Toc113539986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40</w:t>
        </w:r>
        <w:r w:rsidR="00454E24" w:rsidRPr="005224CB">
          <w:rPr>
            <w:rFonts w:ascii="Times New Roman" w:hAnsi="Times New Roman" w:cs="Times New Roman"/>
            <w:webHidden/>
            <w:sz w:val="22"/>
          </w:rPr>
          <w:fldChar w:fldCharType="end"/>
        </w:r>
      </w:hyperlink>
    </w:p>
    <w:p w14:paraId="659A06FF" w14:textId="2BA91E5B"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87" w:history="1">
        <w:r w:rsidR="002F18EB" w:rsidRPr="005224CB">
          <w:rPr>
            <w:rStyle w:val="affff8"/>
            <w:rFonts w:ascii="Times New Roman" w:hAnsi="Times New Roman" w:cs="Times New Roman"/>
            <w:sz w:val="22"/>
          </w:rPr>
          <w:t>3.4.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eastAsia="Calibri" w:hAnsi="Times New Roman" w:cs="Times New Roman"/>
            <w:sz w:val="22"/>
          </w:rPr>
          <w:t xml:space="preserve">Информация о характеристиках грунтов в местах прокладки трубопровода, с выделением наименее надёжных участков </w:t>
        </w:r>
        <w:r w:rsidR="002F18EB" w:rsidRPr="005224CB">
          <w:rPr>
            <w:rStyle w:val="affff8"/>
            <w:rFonts w:ascii="Times New Roman" w:hAnsi="Times New Roman" w:cs="Times New Roman"/>
            <w:sz w:val="22"/>
          </w:rPr>
          <w:t>Описание типов и количества секционирующей и регулирующей арматуры на тепловых сетях</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_Toc113539987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41</w:t>
        </w:r>
        <w:r w:rsidR="00454E24" w:rsidRPr="005224CB">
          <w:rPr>
            <w:rFonts w:ascii="Times New Roman" w:hAnsi="Times New Roman" w:cs="Times New Roman"/>
            <w:webHidden/>
            <w:sz w:val="22"/>
          </w:rPr>
          <w:fldChar w:fldCharType="end"/>
        </w:r>
      </w:hyperlink>
    </w:p>
    <w:p w14:paraId="610B400C" w14:textId="64A1BA95"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88" w:history="1">
        <w:r w:rsidR="002F18EB" w:rsidRPr="005224CB">
          <w:rPr>
            <w:rStyle w:val="affff8"/>
            <w:rFonts w:ascii="Times New Roman" w:hAnsi="Times New Roman" w:cs="Times New Roman"/>
            <w:sz w:val="22"/>
          </w:rPr>
          <w:t>3.5.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_Toc113539988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42</w:t>
        </w:r>
        <w:r w:rsidR="00454E24" w:rsidRPr="005224CB">
          <w:rPr>
            <w:rFonts w:ascii="Times New Roman" w:hAnsi="Times New Roman" w:cs="Times New Roman"/>
            <w:webHidden/>
            <w:sz w:val="22"/>
          </w:rPr>
          <w:fldChar w:fldCharType="end"/>
        </w:r>
      </w:hyperlink>
    </w:p>
    <w:p w14:paraId="07A4FD48" w14:textId="10A7C743"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89" w:history="1">
        <w:r w:rsidR="002F18EB" w:rsidRPr="005224CB">
          <w:rPr>
            <w:rStyle w:val="affff8"/>
            <w:rFonts w:ascii="Times New Roman" w:hAnsi="Times New Roman" w:cs="Times New Roman"/>
            <w:sz w:val="22"/>
          </w:rPr>
          <w:t>3.6.</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графиков регулирования отпуска тепла в тепловые сети с анализом их обоснованности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_Toc113539989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42</w:t>
        </w:r>
        <w:r w:rsidR="00454E24" w:rsidRPr="005224CB">
          <w:rPr>
            <w:rFonts w:ascii="Times New Roman" w:hAnsi="Times New Roman" w:cs="Times New Roman"/>
            <w:webHidden/>
            <w:sz w:val="22"/>
          </w:rPr>
          <w:fldChar w:fldCharType="end"/>
        </w:r>
      </w:hyperlink>
    </w:p>
    <w:p w14:paraId="5F955C5D" w14:textId="1A082436"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90" w:history="1">
        <w:r w:rsidR="002F18EB" w:rsidRPr="005224CB">
          <w:rPr>
            <w:rStyle w:val="affff8"/>
            <w:rFonts w:ascii="Times New Roman" w:hAnsi="Times New Roman" w:cs="Times New Roman"/>
            <w:sz w:val="22"/>
          </w:rPr>
          <w:t>3.7.</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_Toc113539990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43</w:t>
        </w:r>
        <w:r w:rsidR="00454E24" w:rsidRPr="005224CB">
          <w:rPr>
            <w:rFonts w:ascii="Times New Roman" w:hAnsi="Times New Roman" w:cs="Times New Roman"/>
            <w:webHidden/>
            <w:sz w:val="22"/>
          </w:rPr>
          <w:fldChar w:fldCharType="end"/>
        </w:r>
      </w:hyperlink>
    </w:p>
    <w:p w14:paraId="0005583F" w14:textId="234C28DA"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91" w:history="1">
        <w:r w:rsidR="002F18EB" w:rsidRPr="005224CB">
          <w:rPr>
            <w:rStyle w:val="affff8"/>
            <w:rFonts w:ascii="Times New Roman" w:hAnsi="Times New Roman" w:cs="Times New Roman"/>
            <w:sz w:val="22"/>
          </w:rPr>
          <w:t>3.8.</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Гидравлические режимы тепловых сетей и пьезометрические графики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44</w:t>
        </w:r>
        <w:r w:rsidR="00454E24" w:rsidRPr="005224CB">
          <w:rPr>
            <w:rFonts w:ascii="Times New Roman" w:hAnsi="Times New Roman" w:cs="Times New Roman"/>
            <w:webHidden/>
            <w:sz w:val="22"/>
          </w:rPr>
          <w:fldChar w:fldCharType="end"/>
        </w:r>
      </w:hyperlink>
    </w:p>
    <w:p w14:paraId="6817110C" w14:textId="43016383"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39992" w:history="1">
        <w:r w:rsidR="002F18EB" w:rsidRPr="005224CB">
          <w:rPr>
            <w:rStyle w:val="affff8"/>
            <w:rFonts w:ascii="Times New Roman" w:hAnsi="Times New Roman" w:cs="Times New Roman"/>
            <w:sz w:val="22"/>
          </w:rPr>
          <w:t>3.9.</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Статистика отказов тепловых сетей (аварий, инцидентов) за 2011-</w:t>
        </w:r>
        <w:r w:rsidR="00A85534" w:rsidRPr="005224CB">
          <w:rPr>
            <w:rStyle w:val="affff8"/>
            <w:rFonts w:ascii="Times New Roman" w:hAnsi="Times New Roman" w:cs="Times New Roman"/>
            <w:sz w:val="22"/>
          </w:rPr>
          <w:t>2022</w:t>
        </w:r>
        <w:r w:rsidR="002F18EB" w:rsidRPr="005224CB">
          <w:rPr>
            <w:rStyle w:val="affff8"/>
            <w:rFonts w:ascii="Times New Roman" w:hAnsi="Times New Roman" w:cs="Times New Roman"/>
            <w:sz w:val="22"/>
          </w:rPr>
          <w:t xml:space="preserve"> гг.</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_Toc113539992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49</w:t>
        </w:r>
        <w:r w:rsidR="00454E24" w:rsidRPr="005224CB">
          <w:rPr>
            <w:rFonts w:ascii="Times New Roman" w:hAnsi="Times New Roman" w:cs="Times New Roman"/>
            <w:webHidden/>
            <w:sz w:val="22"/>
          </w:rPr>
          <w:fldChar w:fldCharType="end"/>
        </w:r>
      </w:hyperlink>
    </w:p>
    <w:p w14:paraId="57F5E0FC" w14:textId="28325262"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3" w:history="1">
        <w:r w:rsidR="002F18EB" w:rsidRPr="005224CB">
          <w:rPr>
            <w:rStyle w:val="affff8"/>
            <w:rFonts w:ascii="Times New Roman" w:hAnsi="Times New Roman" w:cs="Times New Roman"/>
            <w:sz w:val="22"/>
          </w:rPr>
          <w:t>3.10.</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w:t>
        </w:r>
        <w:r w:rsidR="00A85534" w:rsidRPr="005224CB">
          <w:rPr>
            <w:rStyle w:val="affff8"/>
            <w:rFonts w:ascii="Times New Roman" w:hAnsi="Times New Roman" w:cs="Times New Roman"/>
            <w:sz w:val="22"/>
          </w:rPr>
          <w:t>2022</w:t>
        </w:r>
        <w:r w:rsidR="002F18EB" w:rsidRPr="005224CB">
          <w:rPr>
            <w:rStyle w:val="affff8"/>
            <w:rFonts w:ascii="Times New Roman" w:hAnsi="Times New Roman" w:cs="Times New Roman"/>
            <w:sz w:val="22"/>
          </w:rPr>
          <w:t xml:space="preserve"> гг.</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_Toc113539993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51</w:t>
        </w:r>
        <w:r w:rsidR="00454E24" w:rsidRPr="005224CB">
          <w:rPr>
            <w:rFonts w:ascii="Times New Roman" w:hAnsi="Times New Roman" w:cs="Times New Roman"/>
            <w:webHidden/>
            <w:sz w:val="22"/>
          </w:rPr>
          <w:fldChar w:fldCharType="end"/>
        </w:r>
      </w:hyperlink>
    </w:p>
    <w:p w14:paraId="0EC51345" w14:textId="5AE9278E"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4" w:history="1">
        <w:r w:rsidR="002F18EB" w:rsidRPr="005224CB">
          <w:rPr>
            <w:rStyle w:val="affff8"/>
            <w:rFonts w:ascii="Times New Roman" w:hAnsi="Times New Roman" w:cs="Times New Roman"/>
            <w:sz w:val="22"/>
          </w:rPr>
          <w:t>3.11.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процедур диагностики состояния тепловых сетей и планирования капитальных (текущих) ремонтов</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_Toc113539994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52</w:t>
        </w:r>
        <w:r w:rsidR="00454E24" w:rsidRPr="005224CB">
          <w:rPr>
            <w:rFonts w:ascii="Times New Roman" w:hAnsi="Times New Roman" w:cs="Times New Roman"/>
            <w:webHidden/>
            <w:sz w:val="22"/>
          </w:rPr>
          <w:fldChar w:fldCharType="end"/>
        </w:r>
      </w:hyperlink>
    </w:p>
    <w:p w14:paraId="3980EAE0" w14:textId="24F3FE25"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5" w:history="1">
        <w:r w:rsidR="002F18EB" w:rsidRPr="005224CB">
          <w:rPr>
            <w:rStyle w:val="affff8"/>
            <w:rFonts w:ascii="Times New Roman" w:hAnsi="Times New Roman" w:cs="Times New Roman"/>
            <w:sz w:val="22"/>
          </w:rPr>
          <w:t>3.12.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_Toc113539995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54</w:t>
        </w:r>
        <w:r w:rsidR="00454E24" w:rsidRPr="005224CB">
          <w:rPr>
            <w:rFonts w:ascii="Times New Roman" w:hAnsi="Times New Roman" w:cs="Times New Roman"/>
            <w:webHidden/>
            <w:sz w:val="22"/>
          </w:rPr>
          <w:fldChar w:fldCharType="end"/>
        </w:r>
      </w:hyperlink>
    </w:p>
    <w:p w14:paraId="21BF5EAE" w14:textId="69D6E4CA"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6" w:history="1">
        <w:r w:rsidR="002F18EB" w:rsidRPr="005224CB">
          <w:rPr>
            <w:rStyle w:val="affff8"/>
            <w:rFonts w:ascii="Times New Roman" w:hAnsi="Times New Roman" w:cs="Times New Roman"/>
            <w:sz w:val="22"/>
          </w:rPr>
          <w:t>3.13.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_Toc113539996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57</w:t>
        </w:r>
        <w:r w:rsidR="00454E24" w:rsidRPr="005224CB">
          <w:rPr>
            <w:rFonts w:ascii="Times New Roman" w:hAnsi="Times New Roman" w:cs="Times New Roman"/>
            <w:webHidden/>
            <w:sz w:val="22"/>
          </w:rPr>
          <w:fldChar w:fldCharType="end"/>
        </w:r>
      </w:hyperlink>
    </w:p>
    <w:p w14:paraId="45A001BE" w14:textId="00F5928E"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7" w:history="1">
        <w:r w:rsidR="002F18EB" w:rsidRPr="005224CB">
          <w:rPr>
            <w:rStyle w:val="affff8"/>
            <w:rFonts w:ascii="Times New Roman" w:hAnsi="Times New Roman" w:cs="Times New Roman"/>
            <w:sz w:val="22"/>
          </w:rPr>
          <w:t>3.14.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Оценка тепловых потерь в тепловых сетях за последние 3 года при отсутствии приборов учета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_Toc113539997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59</w:t>
        </w:r>
        <w:r w:rsidR="00454E24" w:rsidRPr="005224CB">
          <w:rPr>
            <w:rFonts w:ascii="Times New Roman" w:hAnsi="Times New Roman" w:cs="Times New Roman"/>
            <w:webHidden/>
            <w:sz w:val="22"/>
          </w:rPr>
          <w:fldChar w:fldCharType="end"/>
        </w:r>
      </w:hyperlink>
    </w:p>
    <w:p w14:paraId="266FA945" w14:textId="31930161"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8" w:history="1">
        <w:r w:rsidR="002F18EB" w:rsidRPr="005224CB">
          <w:rPr>
            <w:rStyle w:val="affff8"/>
            <w:rFonts w:ascii="Times New Roman" w:hAnsi="Times New Roman" w:cs="Times New Roman"/>
            <w:sz w:val="22"/>
          </w:rPr>
          <w:t>3.15.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Предписания надзорных органов по запрещению дальнейшей эксплуатации участков тепловой сети и результаты их исполнения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_Toc113539998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59</w:t>
        </w:r>
        <w:r w:rsidR="00454E24" w:rsidRPr="005224CB">
          <w:rPr>
            <w:rFonts w:ascii="Times New Roman" w:hAnsi="Times New Roman" w:cs="Times New Roman"/>
            <w:webHidden/>
            <w:sz w:val="22"/>
          </w:rPr>
          <w:fldChar w:fldCharType="end"/>
        </w:r>
      </w:hyperlink>
    </w:p>
    <w:p w14:paraId="24BD8E57" w14:textId="1F7BD888"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9" w:history="1">
        <w:r w:rsidR="002F18EB" w:rsidRPr="005224CB">
          <w:rPr>
            <w:rStyle w:val="affff8"/>
            <w:rFonts w:ascii="Times New Roman" w:hAnsi="Times New Roman" w:cs="Times New Roman"/>
            <w:sz w:val="22"/>
          </w:rPr>
          <w:t>3.16.</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_Toc113539999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60</w:t>
        </w:r>
        <w:r w:rsidR="00454E24" w:rsidRPr="005224CB">
          <w:rPr>
            <w:rFonts w:ascii="Times New Roman" w:hAnsi="Times New Roman" w:cs="Times New Roman"/>
            <w:webHidden/>
            <w:sz w:val="22"/>
          </w:rPr>
          <w:fldChar w:fldCharType="end"/>
        </w:r>
      </w:hyperlink>
    </w:p>
    <w:p w14:paraId="170A6405" w14:textId="1AA76735"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0" w:history="1">
        <w:r w:rsidR="002F18EB" w:rsidRPr="005224CB">
          <w:rPr>
            <w:rStyle w:val="affff8"/>
            <w:rFonts w:ascii="Times New Roman" w:hAnsi="Times New Roman" w:cs="Times New Roman"/>
            <w:sz w:val="22"/>
          </w:rPr>
          <w:t>3.17.</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_Toc113540000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61</w:t>
        </w:r>
        <w:r w:rsidR="00454E24" w:rsidRPr="005224CB">
          <w:rPr>
            <w:rFonts w:ascii="Times New Roman" w:hAnsi="Times New Roman" w:cs="Times New Roman"/>
            <w:webHidden/>
            <w:sz w:val="22"/>
          </w:rPr>
          <w:fldChar w:fldCharType="end"/>
        </w:r>
      </w:hyperlink>
    </w:p>
    <w:p w14:paraId="04ABC114" w14:textId="7D9BE67A"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1" w:history="1">
        <w:r w:rsidR="002F18EB" w:rsidRPr="005224CB">
          <w:rPr>
            <w:rStyle w:val="affff8"/>
            <w:rFonts w:ascii="Times New Roman" w:hAnsi="Times New Roman" w:cs="Times New Roman"/>
            <w:sz w:val="22"/>
          </w:rPr>
          <w:t>3.18.</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_Toc113540001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63</w:t>
        </w:r>
        <w:r w:rsidR="00454E24" w:rsidRPr="005224CB">
          <w:rPr>
            <w:rFonts w:ascii="Times New Roman" w:hAnsi="Times New Roman" w:cs="Times New Roman"/>
            <w:webHidden/>
            <w:sz w:val="22"/>
          </w:rPr>
          <w:fldChar w:fldCharType="end"/>
        </w:r>
      </w:hyperlink>
    </w:p>
    <w:p w14:paraId="4C1AC4A7" w14:textId="4A3040B9"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2" w:history="1">
        <w:r w:rsidR="002F18EB" w:rsidRPr="005224CB">
          <w:rPr>
            <w:rStyle w:val="affff8"/>
            <w:rFonts w:ascii="Times New Roman" w:hAnsi="Times New Roman" w:cs="Times New Roman"/>
            <w:sz w:val="22"/>
          </w:rPr>
          <w:t>3.19.</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Уровень автоматизации и обслуживания центральных тепловых пунктов, насосных станций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_Toc113540002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63</w:t>
        </w:r>
        <w:r w:rsidR="00454E24" w:rsidRPr="005224CB">
          <w:rPr>
            <w:rFonts w:ascii="Times New Roman" w:hAnsi="Times New Roman" w:cs="Times New Roman"/>
            <w:webHidden/>
            <w:sz w:val="22"/>
          </w:rPr>
          <w:fldChar w:fldCharType="end"/>
        </w:r>
      </w:hyperlink>
    </w:p>
    <w:p w14:paraId="39F710D6" w14:textId="485BB22E"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3" w:history="1">
        <w:r w:rsidR="002F18EB" w:rsidRPr="005224CB">
          <w:rPr>
            <w:rStyle w:val="affff8"/>
            <w:rFonts w:ascii="Times New Roman" w:hAnsi="Times New Roman" w:cs="Times New Roman"/>
            <w:sz w:val="22"/>
          </w:rPr>
          <w:t>3.20.</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Сведения о наличии защиты тепловых сетей от превышения давления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_Toc113540003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64</w:t>
        </w:r>
        <w:r w:rsidR="00454E24" w:rsidRPr="005224CB">
          <w:rPr>
            <w:rFonts w:ascii="Times New Roman" w:hAnsi="Times New Roman" w:cs="Times New Roman"/>
            <w:webHidden/>
            <w:sz w:val="22"/>
          </w:rPr>
          <w:fldChar w:fldCharType="end"/>
        </w:r>
      </w:hyperlink>
    </w:p>
    <w:p w14:paraId="564DB73C" w14:textId="21D7F7EA"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4" w:history="1">
        <w:r w:rsidR="002F18EB" w:rsidRPr="005224CB">
          <w:rPr>
            <w:rStyle w:val="affff8"/>
            <w:rFonts w:ascii="Times New Roman" w:hAnsi="Times New Roman" w:cs="Times New Roman"/>
            <w:sz w:val="22"/>
          </w:rPr>
          <w:t>3.21.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Перечень выявленных бесхозяйных тепловых сетей и обоснование выбора организации, уполномоченной на их эксплуатацию</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_Toc113540004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68</w:t>
        </w:r>
        <w:r w:rsidR="00454E24" w:rsidRPr="005224CB">
          <w:rPr>
            <w:rFonts w:ascii="Times New Roman" w:hAnsi="Times New Roman" w:cs="Times New Roman"/>
            <w:webHidden/>
            <w:sz w:val="22"/>
          </w:rPr>
          <w:fldChar w:fldCharType="end"/>
        </w:r>
      </w:hyperlink>
    </w:p>
    <w:p w14:paraId="7E7B5C4C" w14:textId="2A93BB17"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5" w:history="1">
        <w:r w:rsidR="002F18EB" w:rsidRPr="005224CB">
          <w:rPr>
            <w:rStyle w:val="affff8"/>
            <w:rFonts w:ascii="Times New Roman" w:hAnsi="Times New Roman" w:cs="Times New Roman"/>
            <w:sz w:val="22"/>
          </w:rPr>
          <w:t>3.22.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Данные энергетических характеристик тепловых сетей (при их наличии)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_Toc113540005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69</w:t>
        </w:r>
        <w:r w:rsidR="00454E24" w:rsidRPr="005224CB">
          <w:rPr>
            <w:rFonts w:ascii="Times New Roman" w:hAnsi="Times New Roman" w:cs="Times New Roman"/>
            <w:webHidden/>
            <w:sz w:val="22"/>
          </w:rPr>
          <w:fldChar w:fldCharType="end"/>
        </w:r>
      </w:hyperlink>
    </w:p>
    <w:p w14:paraId="5D90D834" w14:textId="55D1850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06"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Зоны действия источников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_Toc113540006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71</w:t>
        </w:r>
        <w:r w:rsidR="00454E24" w:rsidRPr="005224CB">
          <w:rPr>
            <w:rFonts w:ascii="Times New Roman" w:hAnsi="Times New Roman" w:cs="Times New Roman"/>
            <w:webHidden/>
            <w:sz w:val="22"/>
            <w:szCs w:val="22"/>
          </w:rPr>
          <w:fldChar w:fldCharType="end"/>
        </w:r>
      </w:hyperlink>
    </w:p>
    <w:p w14:paraId="18C321D4" w14:textId="4DD7AA6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07"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_Toc113540007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72</w:t>
        </w:r>
        <w:r w:rsidR="00454E24" w:rsidRPr="005224CB">
          <w:rPr>
            <w:rFonts w:ascii="Times New Roman" w:hAnsi="Times New Roman" w:cs="Times New Roman"/>
            <w:webHidden/>
            <w:sz w:val="22"/>
            <w:szCs w:val="22"/>
          </w:rPr>
          <w:fldChar w:fldCharType="end"/>
        </w:r>
      </w:hyperlink>
    </w:p>
    <w:p w14:paraId="10F57AD1" w14:textId="5B435EFC"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08" w:history="1">
        <w:r w:rsidR="002F18EB" w:rsidRPr="005224CB">
          <w:rPr>
            <w:rStyle w:val="affff8"/>
            <w:rFonts w:ascii="Times New Roman" w:hAnsi="Times New Roman" w:cs="Times New Roman"/>
            <w:sz w:val="22"/>
          </w:rPr>
          <w:t>5.1.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_Toc113540008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72</w:t>
        </w:r>
        <w:r w:rsidR="00454E24" w:rsidRPr="005224CB">
          <w:rPr>
            <w:rFonts w:ascii="Times New Roman" w:hAnsi="Times New Roman" w:cs="Times New Roman"/>
            <w:webHidden/>
            <w:sz w:val="22"/>
          </w:rPr>
          <w:fldChar w:fldCharType="end"/>
        </w:r>
      </w:hyperlink>
    </w:p>
    <w:p w14:paraId="34754B44" w14:textId="3E12E622"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09" w:history="1">
        <w:r w:rsidR="002F18EB" w:rsidRPr="005224CB">
          <w:rPr>
            <w:rStyle w:val="affff8"/>
            <w:rFonts w:ascii="Times New Roman" w:hAnsi="Times New Roman" w:cs="Times New Roman"/>
            <w:sz w:val="22"/>
          </w:rPr>
          <w:t>5.2.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значений расчетных тепловых нагрузок на коллекторах источников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_Toc113540009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77</w:t>
        </w:r>
        <w:r w:rsidR="00454E24" w:rsidRPr="005224CB">
          <w:rPr>
            <w:rFonts w:ascii="Times New Roman" w:hAnsi="Times New Roman" w:cs="Times New Roman"/>
            <w:webHidden/>
            <w:sz w:val="22"/>
          </w:rPr>
          <w:fldChar w:fldCharType="end"/>
        </w:r>
      </w:hyperlink>
    </w:p>
    <w:p w14:paraId="12D5310B" w14:textId="4DAE2ADF"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0" w:history="1">
        <w:r w:rsidR="002F18EB" w:rsidRPr="005224CB">
          <w:rPr>
            <w:rStyle w:val="affff8"/>
            <w:rFonts w:ascii="Times New Roman" w:hAnsi="Times New Roman" w:cs="Times New Roman"/>
            <w:sz w:val="22"/>
          </w:rPr>
          <w:t>5.3.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_Toc113540010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80</w:t>
        </w:r>
        <w:r w:rsidR="00454E24" w:rsidRPr="005224CB">
          <w:rPr>
            <w:rFonts w:ascii="Times New Roman" w:hAnsi="Times New Roman" w:cs="Times New Roman"/>
            <w:webHidden/>
            <w:sz w:val="22"/>
          </w:rPr>
          <w:fldChar w:fldCharType="end"/>
        </w:r>
      </w:hyperlink>
    </w:p>
    <w:p w14:paraId="17C73576" w14:textId="4F91C7A4"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1" w:history="1">
        <w:r w:rsidR="002F18EB" w:rsidRPr="005224CB">
          <w:rPr>
            <w:rStyle w:val="affff8"/>
            <w:rFonts w:ascii="Times New Roman" w:hAnsi="Times New Roman" w:cs="Times New Roman"/>
            <w:sz w:val="22"/>
          </w:rPr>
          <w:t>5.4.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величины потребления тепловой энергии в расчетных элементах территориального деления за отопительный период и за год в целом</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81</w:t>
        </w:r>
        <w:r w:rsidR="00454E24" w:rsidRPr="005224CB">
          <w:rPr>
            <w:rFonts w:ascii="Times New Roman" w:hAnsi="Times New Roman" w:cs="Times New Roman"/>
            <w:webHidden/>
            <w:sz w:val="22"/>
          </w:rPr>
          <w:fldChar w:fldCharType="end"/>
        </w:r>
      </w:hyperlink>
    </w:p>
    <w:p w14:paraId="505AA7C3" w14:textId="09BFD0E4"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2" w:history="1">
        <w:r w:rsidR="002F18EB" w:rsidRPr="005224CB">
          <w:rPr>
            <w:rStyle w:val="affff8"/>
            <w:rFonts w:ascii="Times New Roman" w:hAnsi="Times New Roman" w:cs="Times New Roman"/>
            <w:sz w:val="22"/>
          </w:rPr>
          <w:t>5.5.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существующих нормативов потребления тепловой энергии для населения на отопление и горячее водоснабжение</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_Toc113540012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84</w:t>
        </w:r>
        <w:r w:rsidR="00454E24" w:rsidRPr="005224CB">
          <w:rPr>
            <w:rFonts w:ascii="Times New Roman" w:hAnsi="Times New Roman" w:cs="Times New Roman"/>
            <w:webHidden/>
            <w:sz w:val="22"/>
          </w:rPr>
          <w:fldChar w:fldCharType="end"/>
        </w:r>
      </w:hyperlink>
    </w:p>
    <w:p w14:paraId="40E2D103" w14:textId="3893FE14"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3" w:history="1">
        <w:r w:rsidR="002F18EB" w:rsidRPr="005224CB">
          <w:rPr>
            <w:rStyle w:val="affff8"/>
            <w:rFonts w:ascii="Times New Roman" w:hAnsi="Times New Roman" w:cs="Times New Roman"/>
            <w:sz w:val="22"/>
          </w:rPr>
          <w:t>5.6.</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сравнения величины договорной и расчетной тепловой нагрузки по зоне действия каждого источника тепловой энергии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_Toc113540013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86</w:t>
        </w:r>
        <w:r w:rsidR="00454E24" w:rsidRPr="005224CB">
          <w:rPr>
            <w:rFonts w:ascii="Times New Roman" w:hAnsi="Times New Roman" w:cs="Times New Roman"/>
            <w:webHidden/>
            <w:sz w:val="22"/>
          </w:rPr>
          <w:fldChar w:fldCharType="end"/>
        </w:r>
      </w:hyperlink>
    </w:p>
    <w:p w14:paraId="58792C84" w14:textId="60A97AC7"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14" w:history="1">
        <w:r w:rsidR="002F18EB" w:rsidRPr="005224CB">
          <w:rPr>
            <w:rStyle w:val="affff8"/>
            <w:rFonts w:ascii="Times New Roman" w:hAnsi="Times New Roman" w:cs="Times New Roman"/>
            <w:sz w:val="22"/>
            <w:szCs w:val="22"/>
          </w:rPr>
          <w:t>6.</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Балансы тепловой мощности и тепловой нагрузки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_Toc113540014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87</w:t>
        </w:r>
        <w:r w:rsidR="00454E24" w:rsidRPr="005224CB">
          <w:rPr>
            <w:rFonts w:ascii="Times New Roman" w:hAnsi="Times New Roman" w:cs="Times New Roman"/>
            <w:webHidden/>
            <w:sz w:val="22"/>
            <w:szCs w:val="22"/>
          </w:rPr>
          <w:fldChar w:fldCharType="end"/>
        </w:r>
      </w:hyperlink>
    </w:p>
    <w:p w14:paraId="3BADA848" w14:textId="05837A04"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5" w:history="1">
        <w:r w:rsidR="002F18EB" w:rsidRPr="005224CB">
          <w:rPr>
            <w:rStyle w:val="affff8"/>
            <w:rFonts w:ascii="Times New Roman" w:hAnsi="Times New Roman" w:cs="Times New Roman"/>
            <w:sz w:val="22"/>
          </w:rPr>
          <w:t>6.1.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_Toc113540015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87</w:t>
        </w:r>
        <w:r w:rsidR="00454E24" w:rsidRPr="005224CB">
          <w:rPr>
            <w:rFonts w:ascii="Times New Roman" w:hAnsi="Times New Roman" w:cs="Times New Roman"/>
            <w:webHidden/>
            <w:sz w:val="22"/>
          </w:rPr>
          <w:fldChar w:fldCharType="end"/>
        </w:r>
      </w:hyperlink>
    </w:p>
    <w:p w14:paraId="101DB451" w14:textId="12979AE2"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6" w:history="1">
        <w:r w:rsidR="002F18EB" w:rsidRPr="005224CB">
          <w:rPr>
            <w:rStyle w:val="affff8"/>
            <w:rFonts w:ascii="Times New Roman" w:hAnsi="Times New Roman" w:cs="Times New Roman"/>
            <w:sz w:val="22"/>
          </w:rPr>
          <w:t>6.2.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_Toc113540016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89</w:t>
        </w:r>
        <w:r w:rsidR="00454E24" w:rsidRPr="005224CB">
          <w:rPr>
            <w:rFonts w:ascii="Times New Roman" w:hAnsi="Times New Roman" w:cs="Times New Roman"/>
            <w:webHidden/>
            <w:sz w:val="22"/>
          </w:rPr>
          <w:fldChar w:fldCharType="end"/>
        </w:r>
      </w:hyperlink>
    </w:p>
    <w:p w14:paraId="5E9B38F4" w14:textId="591F96BD"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7" w:history="1">
        <w:r w:rsidR="002F18EB" w:rsidRPr="005224CB">
          <w:rPr>
            <w:rStyle w:val="affff8"/>
            <w:rFonts w:ascii="Times New Roman" w:hAnsi="Times New Roman" w:cs="Times New Roman"/>
            <w:sz w:val="22"/>
          </w:rPr>
          <w:t>6.3.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w:t>
        </w:r>
        <w:r w:rsidR="002F18EB" w:rsidRPr="005224CB">
          <w:rPr>
            <w:rStyle w:val="affff8"/>
            <w:rFonts w:ascii="Times New Roman" w:hAnsi="Times New Roman" w:cs="Times New Roman"/>
            <w:sz w:val="22"/>
          </w:rPr>
          <w:lastRenderedPageBreak/>
          <w:t>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_Toc113540017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89</w:t>
        </w:r>
        <w:r w:rsidR="00454E24" w:rsidRPr="005224CB">
          <w:rPr>
            <w:rFonts w:ascii="Times New Roman" w:hAnsi="Times New Roman" w:cs="Times New Roman"/>
            <w:webHidden/>
            <w:sz w:val="22"/>
          </w:rPr>
          <w:fldChar w:fldCharType="end"/>
        </w:r>
      </w:hyperlink>
    </w:p>
    <w:p w14:paraId="03E4C4F5" w14:textId="41A3579B"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8" w:history="1">
        <w:r w:rsidR="002F18EB" w:rsidRPr="005224CB">
          <w:rPr>
            <w:rStyle w:val="affff8"/>
            <w:rFonts w:ascii="Times New Roman" w:hAnsi="Times New Roman" w:cs="Times New Roman"/>
            <w:sz w:val="22"/>
          </w:rPr>
          <w:t>6.4.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причины возникновения дефицитов тепловой мощности и последствий влияния дефицитов на качество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_Toc113540018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91</w:t>
        </w:r>
        <w:r w:rsidR="00454E24" w:rsidRPr="005224CB">
          <w:rPr>
            <w:rFonts w:ascii="Times New Roman" w:hAnsi="Times New Roman" w:cs="Times New Roman"/>
            <w:webHidden/>
            <w:sz w:val="22"/>
          </w:rPr>
          <w:fldChar w:fldCharType="end"/>
        </w:r>
      </w:hyperlink>
    </w:p>
    <w:p w14:paraId="7A649616" w14:textId="2B58E7D7"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19" w:history="1">
        <w:r w:rsidR="002F18EB" w:rsidRPr="005224CB">
          <w:rPr>
            <w:rStyle w:val="affff8"/>
            <w:rFonts w:ascii="Times New Roman" w:hAnsi="Times New Roman" w:cs="Times New Roman"/>
            <w:sz w:val="22"/>
          </w:rPr>
          <w:t>6.5.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_Toc113540019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91</w:t>
        </w:r>
        <w:r w:rsidR="00454E24" w:rsidRPr="005224CB">
          <w:rPr>
            <w:rFonts w:ascii="Times New Roman" w:hAnsi="Times New Roman" w:cs="Times New Roman"/>
            <w:webHidden/>
            <w:sz w:val="22"/>
          </w:rPr>
          <w:fldChar w:fldCharType="end"/>
        </w:r>
      </w:hyperlink>
    </w:p>
    <w:p w14:paraId="7FDEB4D6" w14:textId="03C8D474"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20" w:history="1">
        <w:r w:rsidR="002F18EB" w:rsidRPr="005224CB">
          <w:rPr>
            <w:rStyle w:val="affff8"/>
            <w:rFonts w:ascii="Times New Roman" w:hAnsi="Times New Roman" w:cs="Times New Roman"/>
            <w:sz w:val="22"/>
            <w:szCs w:val="22"/>
          </w:rPr>
          <w:t>7.</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Балансы теплоносителя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_Toc113540020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92</w:t>
        </w:r>
        <w:r w:rsidR="00454E24" w:rsidRPr="005224CB">
          <w:rPr>
            <w:rFonts w:ascii="Times New Roman" w:hAnsi="Times New Roman" w:cs="Times New Roman"/>
            <w:webHidden/>
            <w:sz w:val="22"/>
            <w:szCs w:val="22"/>
          </w:rPr>
          <w:fldChar w:fldCharType="end"/>
        </w:r>
      </w:hyperlink>
    </w:p>
    <w:p w14:paraId="1DCC76D9" w14:textId="6B7B9CC4"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21" w:history="1">
        <w:r w:rsidR="002F18EB" w:rsidRPr="005224CB">
          <w:rPr>
            <w:rStyle w:val="affff8"/>
            <w:rFonts w:ascii="Times New Roman" w:hAnsi="Times New Roman" w:cs="Times New Roman"/>
            <w:sz w:val="22"/>
          </w:rPr>
          <w:t>7.1.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_Toc113540021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92</w:t>
        </w:r>
        <w:r w:rsidR="00454E24" w:rsidRPr="005224CB">
          <w:rPr>
            <w:rFonts w:ascii="Times New Roman" w:hAnsi="Times New Roman" w:cs="Times New Roman"/>
            <w:webHidden/>
            <w:sz w:val="22"/>
          </w:rPr>
          <w:fldChar w:fldCharType="end"/>
        </w:r>
      </w:hyperlink>
    </w:p>
    <w:p w14:paraId="47F8151C" w14:textId="00D8346F"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22" w:history="1">
        <w:r w:rsidR="002F18EB" w:rsidRPr="005224CB">
          <w:rPr>
            <w:rStyle w:val="affff8"/>
            <w:rFonts w:ascii="Times New Roman" w:hAnsi="Times New Roman" w:cs="Times New Roman"/>
            <w:sz w:val="22"/>
          </w:rPr>
          <w:t>7.2.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_Toc113540022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94</w:t>
        </w:r>
        <w:r w:rsidR="00454E24" w:rsidRPr="005224CB">
          <w:rPr>
            <w:rFonts w:ascii="Times New Roman" w:hAnsi="Times New Roman" w:cs="Times New Roman"/>
            <w:webHidden/>
            <w:sz w:val="22"/>
          </w:rPr>
          <w:fldChar w:fldCharType="end"/>
        </w:r>
      </w:hyperlink>
    </w:p>
    <w:p w14:paraId="134EA871" w14:textId="5140192B"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23" w:history="1">
        <w:r w:rsidR="002F18EB" w:rsidRPr="005224CB">
          <w:rPr>
            <w:rStyle w:val="affff8"/>
            <w:rFonts w:ascii="Times New Roman" w:hAnsi="Times New Roman" w:cs="Times New Roman"/>
            <w:sz w:val="22"/>
            <w:szCs w:val="22"/>
          </w:rPr>
          <w:t>8.</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002F18EB" w:rsidRPr="005224CB">
          <w:rPr>
            <w:rStyle w:val="affff8"/>
            <w:rFonts w:ascii="Times New Roman" w:hAnsi="Times New Roman" w:cs="Times New Roman"/>
            <w:sz w:val="22"/>
            <w:szCs w:val="22"/>
          </w:rPr>
          <w:tab/>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_Toc113540023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95</w:t>
        </w:r>
        <w:r w:rsidR="00454E24" w:rsidRPr="005224CB">
          <w:rPr>
            <w:rFonts w:ascii="Times New Roman" w:hAnsi="Times New Roman" w:cs="Times New Roman"/>
            <w:webHidden/>
            <w:sz w:val="22"/>
            <w:szCs w:val="22"/>
          </w:rPr>
          <w:fldChar w:fldCharType="end"/>
        </w:r>
      </w:hyperlink>
    </w:p>
    <w:p w14:paraId="4BA0C5A6" w14:textId="633ACDD8"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24" w:history="1">
        <w:r w:rsidR="002F18EB" w:rsidRPr="005224CB">
          <w:rPr>
            <w:rStyle w:val="affff8"/>
            <w:rFonts w:ascii="Times New Roman" w:hAnsi="Times New Roman" w:cs="Times New Roman"/>
            <w:sz w:val="22"/>
          </w:rPr>
          <w:t>8.1.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видов и количества используемого основного топлива</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_Toc113540024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95</w:t>
        </w:r>
        <w:r w:rsidR="00454E24" w:rsidRPr="005224CB">
          <w:rPr>
            <w:rFonts w:ascii="Times New Roman" w:hAnsi="Times New Roman" w:cs="Times New Roman"/>
            <w:webHidden/>
            <w:sz w:val="22"/>
          </w:rPr>
          <w:fldChar w:fldCharType="end"/>
        </w:r>
      </w:hyperlink>
    </w:p>
    <w:p w14:paraId="71CB5FE5" w14:textId="7572696D"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25" w:history="1">
        <w:r w:rsidR="002F18EB" w:rsidRPr="005224CB">
          <w:rPr>
            <w:rStyle w:val="affff8"/>
            <w:rFonts w:ascii="Times New Roman" w:eastAsia="Calibri" w:hAnsi="Times New Roman" w:cs="Times New Roman"/>
            <w:sz w:val="22"/>
          </w:rPr>
          <w:t>8.2.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видов резервного и аварийного топлива и возможности их обеспечения в соответствии с нормативными требованиями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_Toc113540025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98</w:t>
        </w:r>
        <w:r w:rsidR="00454E24" w:rsidRPr="005224CB">
          <w:rPr>
            <w:rFonts w:ascii="Times New Roman" w:hAnsi="Times New Roman" w:cs="Times New Roman"/>
            <w:webHidden/>
            <w:sz w:val="22"/>
          </w:rPr>
          <w:fldChar w:fldCharType="end"/>
        </w:r>
      </w:hyperlink>
    </w:p>
    <w:p w14:paraId="222AD84B" w14:textId="7D572C04"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26" w:history="1">
        <w:r w:rsidR="002F18EB" w:rsidRPr="005224CB">
          <w:rPr>
            <w:rStyle w:val="affff8"/>
            <w:rFonts w:ascii="Times New Roman" w:hAnsi="Times New Roman" w:cs="Times New Roman"/>
            <w:sz w:val="22"/>
          </w:rPr>
          <w:t>8.3.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особенностей характеристик топлив в зависимости от мест поставки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_Toc113540026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99</w:t>
        </w:r>
        <w:r w:rsidR="00454E24" w:rsidRPr="005224CB">
          <w:rPr>
            <w:rFonts w:ascii="Times New Roman" w:hAnsi="Times New Roman" w:cs="Times New Roman"/>
            <w:webHidden/>
            <w:sz w:val="22"/>
          </w:rPr>
          <w:fldChar w:fldCharType="end"/>
        </w:r>
      </w:hyperlink>
    </w:p>
    <w:p w14:paraId="60B871B6" w14:textId="3053392E"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27" w:history="1">
        <w:r w:rsidR="002F18EB" w:rsidRPr="005224CB">
          <w:rPr>
            <w:rStyle w:val="affff8"/>
            <w:rFonts w:ascii="Times New Roman" w:hAnsi="Times New Roman" w:cs="Times New Roman"/>
            <w:sz w:val="22"/>
          </w:rPr>
          <w:t>8.4.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использования местных видов топлива, анализ поставки топлива в периоды расчетных температур наружного воздуха</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_Toc113540027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100</w:t>
        </w:r>
        <w:r w:rsidR="00454E24" w:rsidRPr="005224CB">
          <w:rPr>
            <w:rFonts w:ascii="Times New Roman" w:hAnsi="Times New Roman" w:cs="Times New Roman"/>
            <w:webHidden/>
            <w:sz w:val="22"/>
          </w:rPr>
          <w:fldChar w:fldCharType="end"/>
        </w:r>
      </w:hyperlink>
    </w:p>
    <w:p w14:paraId="1EEF435D" w14:textId="49259C31"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28" w:history="1">
        <w:r w:rsidR="002F18EB" w:rsidRPr="005224CB">
          <w:rPr>
            <w:rStyle w:val="affff8"/>
            <w:rFonts w:ascii="Times New Roman" w:hAnsi="Times New Roman" w:cs="Times New Roman"/>
            <w:sz w:val="22"/>
            <w:lang w:eastAsia="ru-RU"/>
          </w:rPr>
          <w:t>8.5.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w:t>
        </w:r>
        <w:r w:rsidR="00CD4F5A" w:rsidRPr="005224CB">
          <w:rPr>
            <w:rStyle w:val="affff8"/>
            <w:rFonts w:ascii="Times New Roman" w:hAnsi="Times New Roman" w:cs="Times New Roman"/>
            <w:sz w:val="22"/>
            <w:lang w:eastAsia="ru-RU"/>
          </w:rPr>
          <w:t xml:space="preserve"> </w:t>
        </w:r>
        <w:r w:rsidR="00BF5BDE" w:rsidRPr="005224CB">
          <w:rPr>
            <w:rStyle w:val="affff8"/>
            <w:rFonts w:ascii="Times New Roman" w:hAnsi="Times New Roman" w:cs="Times New Roman"/>
            <w:sz w:val="22"/>
            <w:lang w:eastAsia="ru-RU"/>
          </w:rPr>
          <w:t>угля</w:t>
        </w:r>
        <w:r w:rsidR="002F18EB" w:rsidRPr="005224CB">
          <w:rPr>
            <w:rStyle w:val="affff8"/>
            <w:rFonts w:ascii="Times New Roman" w:hAnsi="Times New Roman" w:cs="Times New Roman"/>
            <w:sz w:val="22"/>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_Toc113540028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100</w:t>
        </w:r>
        <w:r w:rsidR="00454E24" w:rsidRPr="005224CB">
          <w:rPr>
            <w:rFonts w:ascii="Times New Roman" w:hAnsi="Times New Roman" w:cs="Times New Roman"/>
            <w:webHidden/>
            <w:sz w:val="22"/>
          </w:rPr>
          <w:fldChar w:fldCharType="end"/>
        </w:r>
      </w:hyperlink>
    </w:p>
    <w:p w14:paraId="5BF7FE02" w14:textId="4FDED8B6"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29" w:history="1">
        <w:r w:rsidR="002F18EB" w:rsidRPr="005224CB">
          <w:rPr>
            <w:rStyle w:val="affff8"/>
            <w:rFonts w:ascii="Times New Roman" w:hAnsi="Times New Roman" w:cs="Times New Roman"/>
            <w:sz w:val="22"/>
            <w:lang w:eastAsia="ru-RU"/>
          </w:rPr>
          <w:t>8.6.</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lang w:eastAsia="ru-RU"/>
          </w:rPr>
          <w:t xml:space="preserve">Описание преобладающего в поселении, </w:t>
        </w:r>
        <w:r w:rsidR="00F44475" w:rsidRPr="005224CB">
          <w:rPr>
            <w:rStyle w:val="affff8"/>
            <w:rFonts w:ascii="Times New Roman" w:hAnsi="Times New Roman" w:cs="Times New Roman"/>
            <w:sz w:val="22"/>
            <w:lang w:eastAsia="ru-RU"/>
          </w:rPr>
          <w:t>сельском поселении</w:t>
        </w:r>
        <w:r w:rsidR="002F18EB" w:rsidRPr="005224CB">
          <w:rPr>
            <w:rStyle w:val="affff8"/>
            <w:rFonts w:ascii="Times New Roman" w:hAnsi="Times New Roman" w:cs="Times New Roman"/>
            <w:sz w:val="22"/>
            <w:lang w:eastAsia="ru-RU"/>
          </w:rPr>
          <w:t xml:space="preserve"> вида топлива, определяемого по совокупности всех систем теплоснабжения, находящихся в соответствующем поселении, </w:t>
        </w:r>
        <w:r w:rsidR="00F44475" w:rsidRPr="005224CB">
          <w:rPr>
            <w:rStyle w:val="affff8"/>
            <w:rFonts w:ascii="Times New Roman" w:hAnsi="Times New Roman" w:cs="Times New Roman"/>
            <w:sz w:val="22"/>
            <w:lang w:eastAsia="ru-RU"/>
          </w:rPr>
          <w:t>сельском поселении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_Toc113540029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100</w:t>
        </w:r>
        <w:r w:rsidR="00454E24" w:rsidRPr="005224CB">
          <w:rPr>
            <w:rFonts w:ascii="Times New Roman" w:hAnsi="Times New Roman" w:cs="Times New Roman"/>
            <w:webHidden/>
            <w:sz w:val="22"/>
          </w:rPr>
          <w:fldChar w:fldCharType="end"/>
        </w:r>
      </w:hyperlink>
    </w:p>
    <w:p w14:paraId="53D8678B" w14:textId="51AE2A96"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30" w:history="1">
        <w:r w:rsidR="002F18EB" w:rsidRPr="005224CB">
          <w:rPr>
            <w:rStyle w:val="affff8"/>
            <w:rFonts w:ascii="Times New Roman" w:hAnsi="Times New Roman" w:cs="Times New Roman"/>
            <w:sz w:val="22"/>
            <w:lang w:eastAsia="ru-RU"/>
          </w:rPr>
          <w:t>8.7.</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lang w:eastAsia="ru-RU"/>
          </w:rPr>
          <w:t xml:space="preserve">Описание приоритетного направления развития топливного баланса поселения, </w:t>
        </w:r>
        <w:r w:rsidR="008B5DDD" w:rsidRPr="005224CB">
          <w:rPr>
            <w:rStyle w:val="affff8"/>
            <w:rFonts w:ascii="Times New Roman" w:hAnsi="Times New Roman" w:cs="Times New Roman"/>
            <w:sz w:val="22"/>
            <w:lang w:eastAsia="ru-RU"/>
          </w:rPr>
          <w:t>муниципального образования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_Toc113540030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101</w:t>
        </w:r>
        <w:r w:rsidR="00454E24" w:rsidRPr="005224CB">
          <w:rPr>
            <w:rFonts w:ascii="Times New Roman" w:hAnsi="Times New Roman" w:cs="Times New Roman"/>
            <w:webHidden/>
            <w:sz w:val="22"/>
          </w:rPr>
          <w:fldChar w:fldCharType="end"/>
        </w:r>
      </w:hyperlink>
    </w:p>
    <w:p w14:paraId="30093104" w14:textId="60499448"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1" w:history="1">
        <w:r w:rsidR="002F18EB" w:rsidRPr="005224CB">
          <w:rPr>
            <w:rStyle w:val="affff8"/>
            <w:rFonts w:ascii="Times New Roman" w:hAnsi="Times New Roman" w:cs="Times New Roman"/>
            <w:sz w:val="22"/>
            <w:szCs w:val="22"/>
          </w:rPr>
          <w:t>9.</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Надежность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_Toc113540031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101</w:t>
        </w:r>
        <w:r w:rsidR="00454E24" w:rsidRPr="005224CB">
          <w:rPr>
            <w:rFonts w:ascii="Times New Roman" w:hAnsi="Times New Roman" w:cs="Times New Roman"/>
            <w:webHidden/>
            <w:sz w:val="22"/>
            <w:szCs w:val="22"/>
          </w:rPr>
          <w:fldChar w:fldCharType="end"/>
        </w:r>
      </w:hyperlink>
    </w:p>
    <w:p w14:paraId="6BAA210B" w14:textId="7D1A566A"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32" w:history="1">
        <w:r w:rsidR="002F18EB" w:rsidRPr="005224CB">
          <w:rPr>
            <w:rStyle w:val="affff8"/>
            <w:rFonts w:ascii="Times New Roman" w:hAnsi="Times New Roman" w:cs="Times New Roman"/>
            <w:sz w:val="22"/>
          </w:rPr>
          <w:t>9.1.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Поток отказов (частота отказов) участков тепловых сетей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_Toc113540032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110</w:t>
        </w:r>
        <w:r w:rsidR="00454E24" w:rsidRPr="005224CB">
          <w:rPr>
            <w:rFonts w:ascii="Times New Roman" w:hAnsi="Times New Roman" w:cs="Times New Roman"/>
            <w:webHidden/>
            <w:sz w:val="22"/>
          </w:rPr>
          <w:fldChar w:fldCharType="end"/>
        </w:r>
      </w:hyperlink>
    </w:p>
    <w:p w14:paraId="78C2A4D8" w14:textId="0B7C95A8"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33" w:history="1">
        <w:r w:rsidR="002F18EB" w:rsidRPr="005224CB">
          <w:rPr>
            <w:rStyle w:val="affff8"/>
            <w:rFonts w:ascii="Times New Roman" w:hAnsi="Times New Roman" w:cs="Times New Roman"/>
            <w:sz w:val="22"/>
          </w:rPr>
          <w:t>9.2.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Частота отключений потребителей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_Toc113540033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110</w:t>
        </w:r>
        <w:r w:rsidR="00454E24" w:rsidRPr="005224CB">
          <w:rPr>
            <w:rFonts w:ascii="Times New Roman" w:hAnsi="Times New Roman" w:cs="Times New Roman"/>
            <w:webHidden/>
            <w:sz w:val="22"/>
          </w:rPr>
          <w:fldChar w:fldCharType="end"/>
        </w:r>
      </w:hyperlink>
    </w:p>
    <w:p w14:paraId="5E3AEA6D" w14:textId="2249A470"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34" w:history="1">
        <w:r w:rsidR="002F18EB" w:rsidRPr="005224CB">
          <w:rPr>
            <w:rStyle w:val="affff8"/>
            <w:rFonts w:ascii="Times New Roman" w:hAnsi="Times New Roman" w:cs="Times New Roman"/>
            <w:sz w:val="22"/>
          </w:rPr>
          <w:t>9.3.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Поток (частота) и время восстановления теплоснабжения потребителей после отключений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_Toc113540034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111</w:t>
        </w:r>
        <w:r w:rsidR="00454E24" w:rsidRPr="005224CB">
          <w:rPr>
            <w:rFonts w:ascii="Times New Roman" w:hAnsi="Times New Roman" w:cs="Times New Roman"/>
            <w:webHidden/>
            <w:sz w:val="22"/>
          </w:rPr>
          <w:fldChar w:fldCharType="end"/>
        </w:r>
      </w:hyperlink>
    </w:p>
    <w:p w14:paraId="15405076" w14:textId="79C50363"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35" w:history="1">
        <w:r w:rsidR="002F18EB" w:rsidRPr="005224CB">
          <w:rPr>
            <w:rStyle w:val="affff8"/>
            <w:rFonts w:ascii="Times New Roman" w:hAnsi="Times New Roman" w:cs="Times New Roman"/>
            <w:sz w:val="22"/>
          </w:rPr>
          <w:t>9.4.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Графические материалы (карты-схемы тепловых сетей и зон ненормативной надежности и безопасности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_Toc113540035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112</w:t>
        </w:r>
        <w:r w:rsidR="00454E24" w:rsidRPr="005224CB">
          <w:rPr>
            <w:rFonts w:ascii="Times New Roman" w:hAnsi="Times New Roman" w:cs="Times New Roman"/>
            <w:webHidden/>
            <w:sz w:val="22"/>
          </w:rPr>
          <w:fldChar w:fldCharType="end"/>
        </w:r>
      </w:hyperlink>
    </w:p>
    <w:p w14:paraId="5F5B71D1" w14:textId="67B04FE1"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36" w:history="1">
        <w:r w:rsidR="002F18EB" w:rsidRPr="005224CB">
          <w:rPr>
            <w:rStyle w:val="affff8"/>
            <w:rFonts w:ascii="Times New Roman" w:hAnsi="Times New Roman" w:cs="Times New Roman"/>
            <w:sz w:val="22"/>
          </w:rPr>
          <w:t>9.5.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_Toc113540036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117</w:t>
        </w:r>
        <w:r w:rsidR="00454E24" w:rsidRPr="005224CB">
          <w:rPr>
            <w:rFonts w:ascii="Times New Roman" w:hAnsi="Times New Roman" w:cs="Times New Roman"/>
            <w:webHidden/>
            <w:sz w:val="22"/>
          </w:rPr>
          <w:fldChar w:fldCharType="end"/>
        </w:r>
      </w:hyperlink>
    </w:p>
    <w:p w14:paraId="522A4C8C" w14:textId="398736F0"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37" w:history="1">
        <w:r w:rsidR="002F18EB" w:rsidRPr="005224CB">
          <w:rPr>
            <w:rStyle w:val="affff8"/>
            <w:rFonts w:ascii="Times New Roman" w:hAnsi="Times New Roman" w:cs="Times New Roman"/>
            <w:sz w:val="22"/>
          </w:rPr>
          <w:t>9.6.</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_Toc113540037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119</w:t>
        </w:r>
        <w:r w:rsidR="00454E24" w:rsidRPr="005224CB">
          <w:rPr>
            <w:rFonts w:ascii="Times New Roman" w:hAnsi="Times New Roman" w:cs="Times New Roman"/>
            <w:webHidden/>
            <w:sz w:val="22"/>
          </w:rPr>
          <w:fldChar w:fldCharType="end"/>
        </w:r>
      </w:hyperlink>
    </w:p>
    <w:p w14:paraId="3BC766BC" w14:textId="7339D66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8" w:history="1">
        <w:r w:rsidR="002F18EB" w:rsidRPr="005224CB">
          <w:rPr>
            <w:rStyle w:val="affff8"/>
            <w:rFonts w:ascii="Times New Roman" w:hAnsi="Times New Roman" w:cs="Times New Roman"/>
            <w:sz w:val="22"/>
            <w:szCs w:val="22"/>
          </w:rPr>
          <w:t>10.</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002F18EB" w:rsidRPr="005224CB">
          <w:rPr>
            <w:rFonts w:ascii="Times New Roman" w:hAnsi="Times New Roman" w:cs="Times New Roman"/>
            <w:webHidden/>
            <w:sz w:val="22"/>
            <w:szCs w:val="22"/>
          </w:rPr>
          <w:tab/>
        </w:r>
        <w:r w:rsidR="00FD2BE5" w:rsidRPr="005224CB">
          <w:rPr>
            <w:rFonts w:ascii="Times New Roman" w:hAnsi="Times New Roman" w:cs="Times New Roma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_Toc113540038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119</w:t>
        </w:r>
        <w:r w:rsidR="00454E24" w:rsidRPr="005224CB">
          <w:rPr>
            <w:rFonts w:ascii="Times New Roman" w:hAnsi="Times New Roman" w:cs="Times New Roman"/>
            <w:webHidden/>
            <w:sz w:val="22"/>
            <w:szCs w:val="22"/>
          </w:rPr>
          <w:fldChar w:fldCharType="end"/>
        </w:r>
      </w:hyperlink>
    </w:p>
    <w:p w14:paraId="6BBD05E6" w14:textId="439A2F43"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9" w:history="1">
        <w:r w:rsidR="002F18EB" w:rsidRPr="005224CB">
          <w:rPr>
            <w:rStyle w:val="affff8"/>
            <w:rFonts w:ascii="Times New Roman" w:hAnsi="Times New Roman" w:cs="Times New Roman"/>
            <w:sz w:val="22"/>
            <w:szCs w:val="22"/>
          </w:rPr>
          <w:t>11.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Цены (тарифы) в сфере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_Toc113540039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120</w:t>
        </w:r>
        <w:r w:rsidR="00454E24" w:rsidRPr="005224CB">
          <w:rPr>
            <w:rFonts w:ascii="Times New Roman" w:hAnsi="Times New Roman" w:cs="Times New Roman"/>
            <w:webHidden/>
            <w:sz w:val="22"/>
            <w:szCs w:val="22"/>
          </w:rPr>
          <w:fldChar w:fldCharType="end"/>
        </w:r>
      </w:hyperlink>
    </w:p>
    <w:p w14:paraId="4D982CF5" w14:textId="25C10814"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0" w:history="1">
        <w:r w:rsidR="002F18EB" w:rsidRPr="005224CB">
          <w:rPr>
            <w:rStyle w:val="affff8"/>
            <w:rFonts w:ascii="Times New Roman" w:hAnsi="Times New Roman" w:cs="Times New Roman"/>
            <w:sz w:val="22"/>
          </w:rPr>
          <w:t>11.1.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Утвержденные тарифы на тепловую энергию</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_Toc113540040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120</w:t>
        </w:r>
        <w:r w:rsidR="00454E24" w:rsidRPr="005224CB">
          <w:rPr>
            <w:rFonts w:ascii="Times New Roman" w:hAnsi="Times New Roman" w:cs="Times New Roman"/>
            <w:webHidden/>
            <w:sz w:val="22"/>
          </w:rPr>
          <w:fldChar w:fldCharType="end"/>
        </w:r>
      </w:hyperlink>
    </w:p>
    <w:p w14:paraId="62019C20" w14:textId="30F0C791"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1" w:history="1">
        <w:r w:rsidR="002F18EB" w:rsidRPr="005224CB">
          <w:rPr>
            <w:rStyle w:val="affff8"/>
            <w:rFonts w:ascii="Times New Roman" w:hAnsi="Times New Roman" w:cs="Times New Roman"/>
            <w:sz w:val="22"/>
          </w:rPr>
          <w:t>11.2.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Структура тарифов, установленных на момент разработки схемы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122</w:t>
        </w:r>
        <w:r w:rsidR="00454E24" w:rsidRPr="005224CB">
          <w:rPr>
            <w:rFonts w:ascii="Times New Roman" w:hAnsi="Times New Roman" w:cs="Times New Roman"/>
            <w:webHidden/>
            <w:sz w:val="22"/>
          </w:rPr>
          <w:fldChar w:fldCharType="end"/>
        </w:r>
      </w:hyperlink>
    </w:p>
    <w:p w14:paraId="72CF71C1" w14:textId="4B250565"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2" w:history="1">
        <w:r w:rsidR="002F18EB" w:rsidRPr="005224CB">
          <w:rPr>
            <w:rStyle w:val="affff8"/>
            <w:rFonts w:ascii="Times New Roman" w:hAnsi="Times New Roman" w:cs="Times New Roman"/>
            <w:sz w:val="22"/>
          </w:rPr>
          <w:t>11.3.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Плата за подключение к системе теплоснабжения и поступления денежных средств от осуществления указанной деятельности</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_Toc113540042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122</w:t>
        </w:r>
        <w:r w:rsidR="00454E24" w:rsidRPr="005224CB">
          <w:rPr>
            <w:rFonts w:ascii="Times New Roman" w:hAnsi="Times New Roman" w:cs="Times New Roman"/>
            <w:webHidden/>
            <w:sz w:val="22"/>
          </w:rPr>
          <w:fldChar w:fldCharType="end"/>
        </w:r>
      </w:hyperlink>
    </w:p>
    <w:p w14:paraId="1B4BFC2A" w14:textId="057F2D12"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3" w:history="1">
        <w:r w:rsidR="002F18EB" w:rsidRPr="005224CB">
          <w:rPr>
            <w:rStyle w:val="affff8"/>
            <w:rFonts w:ascii="Times New Roman" w:hAnsi="Times New Roman" w:cs="Times New Roman"/>
            <w:sz w:val="22"/>
          </w:rPr>
          <w:t>11.4.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Плата за услуги по поддержанию резервной тепловой мощности, в том числе для социально значимых категорий потребителей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_Toc113540043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123</w:t>
        </w:r>
        <w:r w:rsidR="00454E24" w:rsidRPr="005224CB">
          <w:rPr>
            <w:rFonts w:ascii="Times New Roman" w:hAnsi="Times New Roman" w:cs="Times New Roman"/>
            <w:webHidden/>
            <w:sz w:val="22"/>
          </w:rPr>
          <w:fldChar w:fldCharType="end"/>
        </w:r>
      </w:hyperlink>
    </w:p>
    <w:p w14:paraId="4D15A542" w14:textId="2E2DD012"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4" w:history="1">
        <w:r w:rsidR="002F18EB" w:rsidRPr="005224CB">
          <w:rPr>
            <w:rStyle w:val="affff8"/>
            <w:rFonts w:ascii="Times New Roman" w:eastAsia="Calibri" w:hAnsi="Times New Roman" w:cs="Times New Roman"/>
            <w:sz w:val="22"/>
          </w:rPr>
          <w:t>11.5.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eastAsia="Calibri" w:hAnsi="Times New Roman" w:cs="Times New Roman"/>
            <w:sz w:val="22"/>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_Toc113540044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123</w:t>
        </w:r>
        <w:r w:rsidR="00454E24" w:rsidRPr="005224CB">
          <w:rPr>
            <w:rFonts w:ascii="Times New Roman" w:hAnsi="Times New Roman" w:cs="Times New Roman"/>
            <w:webHidden/>
            <w:sz w:val="22"/>
          </w:rPr>
          <w:fldChar w:fldCharType="end"/>
        </w:r>
      </w:hyperlink>
    </w:p>
    <w:p w14:paraId="5271B230" w14:textId="0614A79F"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5" w:history="1">
        <w:r w:rsidR="002F18EB" w:rsidRPr="005224CB">
          <w:rPr>
            <w:rStyle w:val="affff8"/>
            <w:rFonts w:ascii="Times New Roman" w:eastAsia="Calibri" w:hAnsi="Times New Roman" w:cs="Times New Roman"/>
            <w:sz w:val="22"/>
          </w:rPr>
          <w:t>11.6.</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eastAsia="Calibri" w:hAnsi="Times New Roman" w:cs="Times New Roman"/>
            <w:sz w:val="22"/>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_Toc113540045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123</w:t>
        </w:r>
        <w:r w:rsidR="00454E24" w:rsidRPr="005224CB">
          <w:rPr>
            <w:rFonts w:ascii="Times New Roman" w:hAnsi="Times New Roman" w:cs="Times New Roman"/>
            <w:webHidden/>
            <w:sz w:val="22"/>
          </w:rPr>
          <w:fldChar w:fldCharType="end"/>
        </w:r>
      </w:hyperlink>
    </w:p>
    <w:p w14:paraId="6ECDB3C7" w14:textId="007F5CE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46" w:history="1">
        <w:r w:rsidR="002F18EB" w:rsidRPr="005224CB">
          <w:rPr>
            <w:rStyle w:val="affff8"/>
            <w:rFonts w:ascii="Times New Roman" w:hAnsi="Times New Roman" w:cs="Times New Roman"/>
            <w:sz w:val="22"/>
            <w:szCs w:val="22"/>
          </w:rPr>
          <w:t>12.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Описание существующих технических и технологических проблем в системах теплоснабжения поселения,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федерального значения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_Toc113540046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124</w:t>
        </w:r>
        <w:r w:rsidR="00454E24" w:rsidRPr="005224CB">
          <w:rPr>
            <w:rFonts w:ascii="Times New Roman" w:hAnsi="Times New Roman" w:cs="Times New Roman"/>
            <w:webHidden/>
            <w:sz w:val="22"/>
            <w:szCs w:val="22"/>
          </w:rPr>
          <w:fldChar w:fldCharType="end"/>
        </w:r>
      </w:hyperlink>
    </w:p>
    <w:p w14:paraId="6476B90D" w14:textId="5B0062FB"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7" w:history="1">
        <w:r w:rsidR="002F18EB" w:rsidRPr="005224CB">
          <w:rPr>
            <w:rStyle w:val="affff8"/>
            <w:rFonts w:ascii="Times New Roman" w:hAnsi="Times New Roman" w:cs="Times New Roman"/>
            <w:sz w:val="22"/>
          </w:rPr>
          <w:t>12.1.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существующих проблем организации качественного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_Toc113540047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124</w:t>
        </w:r>
        <w:r w:rsidR="00454E24" w:rsidRPr="005224CB">
          <w:rPr>
            <w:rFonts w:ascii="Times New Roman" w:hAnsi="Times New Roman" w:cs="Times New Roman"/>
            <w:webHidden/>
            <w:sz w:val="22"/>
          </w:rPr>
          <w:fldChar w:fldCharType="end"/>
        </w:r>
      </w:hyperlink>
    </w:p>
    <w:p w14:paraId="39A606F5" w14:textId="217AA307"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8" w:history="1">
        <w:r w:rsidR="002F18EB" w:rsidRPr="005224CB">
          <w:rPr>
            <w:rStyle w:val="affff8"/>
            <w:rFonts w:ascii="Times New Roman" w:hAnsi="Times New Roman" w:cs="Times New Roman"/>
            <w:sz w:val="22"/>
          </w:rPr>
          <w:t>12.2.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существующих проблем организации надежного и безопасного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_Toc113540048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124</w:t>
        </w:r>
        <w:r w:rsidR="00454E24" w:rsidRPr="005224CB">
          <w:rPr>
            <w:rFonts w:ascii="Times New Roman" w:hAnsi="Times New Roman" w:cs="Times New Roman"/>
            <w:webHidden/>
            <w:sz w:val="22"/>
          </w:rPr>
          <w:fldChar w:fldCharType="end"/>
        </w:r>
      </w:hyperlink>
    </w:p>
    <w:p w14:paraId="3165B9AD" w14:textId="34C28809"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9" w:history="1">
        <w:r w:rsidR="002F18EB" w:rsidRPr="005224CB">
          <w:rPr>
            <w:rStyle w:val="affff8"/>
            <w:rFonts w:ascii="Times New Roman" w:hAnsi="Times New Roman" w:cs="Times New Roman"/>
            <w:sz w:val="22"/>
          </w:rPr>
          <w:t>12.3.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существующих проблем развития систем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_Toc113540049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125</w:t>
        </w:r>
        <w:r w:rsidR="00454E24" w:rsidRPr="005224CB">
          <w:rPr>
            <w:rFonts w:ascii="Times New Roman" w:hAnsi="Times New Roman" w:cs="Times New Roman"/>
            <w:webHidden/>
            <w:sz w:val="22"/>
          </w:rPr>
          <w:fldChar w:fldCharType="end"/>
        </w:r>
      </w:hyperlink>
    </w:p>
    <w:p w14:paraId="2690DF11" w14:textId="563C9239"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50" w:history="1">
        <w:r w:rsidR="002F18EB" w:rsidRPr="005224CB">
          <w:rPr>
            <w:rStyle w:val="affff8"/>
            <w:rFonts w:ascii="Times New Roman" w:hAnsi="Times New Roman" w:cs="Times New Roman"/>
            <w:sz w:val="22"/>
          </w:rPr>
          <w:t>12.4.</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Описание существующих проблем надежного и эффективного снабжения топливом действующих систем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_Toc113540050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125</w:t>
        </w:r>
        <w:r w:rsidR="00454E24" w:rsidRPr="005224CB">
          <w:rPr>
            <w:rFonts w:ascii="Times New Roman" w:hAnsi="Times New Roman" w:cs="Times New Roman"/>
            <w:webHidden/>
            <w:sz w:val="22"/>
          </w:rPr>
          <w:fldChar w:fldCharType="end"/>
        </w:r>
      </w:hyperlink>
    </w:p>
    <w:p w14:paraId="1ECA5204" w14:textId="5753C1B2" w:rsidR="002F18EB" w:rsidRPr="005224CB" w:rsidRDefault="00D73BAD" w:rsidP="005224C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51" w:history="1">
        <w:r w:rsidR="002F18EB" w:rsidRPr="005224CB">
          <w:rPr>
            <w:rStyle w:val="affff8"/>
            <w:rFonts w:ascii="Times New Roman" w:hAnsi="Times New Roman" w:cs="Times New Roman"/>
            <w:sz w:val="22"/>
          </w:rPr>
          <w:t>12.5.</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Анализ предписаний надзорных органов об устранении нарушений, влияющих на безопасность и надежность системы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_Toc113540051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125</w:t>
        </w:r>
        <w:r w:rsidR="00454E24" w:rsidRPr="005224CB">
          <w:rPr>
            <w:rFonts w:ascii="Times New Roman" w:hAnsi="Times New Roman" w:cs="Times New Roman"/>
            <w:webHidden/>
            <w:sz w:val="22"/>
          </w:rPr>
          <w:fldChar w:fldCharType="end"/>
        </w:r>
      </w:hyperlink>
    </w:p>
    <w:p w14:paraId="52B917D4" w14:textId="77B9F6F7"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052" w:history="1">
        <w:r w:rsidR="002F18EB" w:rsidRPr="005224CB">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_Toc113540052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126</w:t>
        </w:r>
        <w:r w:rsidR="00454E24" w:rsidRPr="005224CB">
          <w:rPr>
            <w:rFonts w:ascii="Times New Roman" w:hAnsi="Times New Roman" w:cs="Times New Roman"/>
            <w:webHidden/>
            <w:sz w:val="22"/>
            <w:szCs w:val="22"/>
          </w:rPr>
          <w:fldChar w:fldCharType="end"/>
        </w:r>
      </w:hyperlink>
    </w:p>
    <w:p w14:paraId="21D3F895" w14:textId="1BD28F8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3" w:history="1">
        <w:r w:rsidR="002F18EB" w:rsidRPr="005224CB">
          <w:rPr>
            <w:rStyle w:val="affff8"/>
            <w:rFonts w:ascii="Times New Roman" w:eastAsia="Calibri"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eastAsia="Calibri" w:hAnsi="Times New Roman" w:cs="Times New Roman"/>
            <w:sz w:val="22"/>
            <w:szCs w:val="22"/>
          </w:rPr>
          <w:t>Данные базового уровня потребления тепла на цели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_Toc113540053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126</w:t>
        </w:r>
        <w:r w:rsidR="00454E24" w:rsidRPr="005224CB">
          <w:rPr>
            <w:rFonts w:ascii="Times New Roman" w:hAnsi="Times New Roman" w:cs="Times New Roman"/>
            <w:webHidden/>
            <w:sz w:val="22"/>
            <w:szCs w:val="22"/>
          </w:rPr>
          <w:fldChar w:fldCharType="end"/>
        </w:r>
      </w:hyperlink>
    </w:p>
    <w:p w14:paraId="5BF43A6D" w14:textId="76C1F17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4"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F18EB" w:rsidRPr="005224CB">
          <w:rPr>
            <w:rFonts w:ascii="Times New Roman" w:hAnsi="Times New Roman" w:cs="Times New Roman"/>
            <w:webHidden/>
            <w:sz w:val="22"/>
            <w:szCs w:val="22"/>
          </w:rPr>
          <w:tab/>
        </w:r>
        <w:r w:rsidR="002F18EB" w:rsidRPr="005224CB">
          <w:rPr>
            <w:rFonts w:ascii="Times New Roman" w:hAnsi="Times New Roman" w:cs="Times New Roma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_Toc113540054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128</w:t>
        </w:r>
        <w:r w:rsidR="00454E24" w:rsidRPr="005224CB">
          <w:rPr>
            <w:rFonts w:ascii="Times New Roman" w:hAnsi="Times New Roman" w:cs="Times New Roman"/>
            <w:webHidden/>
            <w:sz w:val="22"/>
            <w:szCs w:val="22"/>
          </w:rPr>
          <w:fldChar w:fldCharType="end"/>
        </w:r>
      </w:hyperlink>
    </w:p>
    <w:p w14:paraId="437260AF" w14:textId="74C547CB"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5"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_Toc113540055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129</w:t>
        </w:r>
        <w:r w:rsidR="00454E24" w:rsidRPr="005224CB">
          <w:rPr>
            <w:rFonts w:ascii="Times New Roman" w:hAnsi="Times New Roman" w:cs="Times New Roman"/>
            <w:webHidden/>
            <w:sz w:val="22"/>
            <w:szCs w:val="22"/>
          </w:rPr>
          <w:fldChar w:fldCharType="end"/>
        </w:r>
      </w:hyperlink>
    </w:p>
    <w:p w14:paraId="15F3E16F" w14:textId="2E4D8682"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56" w:history="1">
        <w:r w:rsidR="002F18EB" w:rsidRPr="005224CB">
          <w:rPr>
            <w:rStyle w:val="affff8"/>
            <w:rFonts w:ascii="Times New Roman" w:hAnsi="Times New Roman" w:cs="Times New Roman"/>
            <w:sz w:val="22"/>
          </w:rPr>
          <w:t>3.1.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Нормативы потребления тепловой энергии для целей отопления и вентиляции зданий</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_Toc113540056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130</w:t>
        </w:r>
        <w:r w:rsidR="00454E24" w:rsidRPr="005224CB">
          <w:rPr>
            <w:rFonts w:ascii="Times New Roman" w:hAnsi="Times New Roman" w:cs="Times New Roman"/>
            <w:webHidden/>
            <w:sz w:val="22"/>
          </w:rPr>
          <w:fldChar w:fldCharType="end"/>
        </w:r>
      </w:hyperlink>
    </w:p>
    <w:p w14:paraId="481C1A38" w14:textId="7D636B2B"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7"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_Toc113540057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133</w:t>
        </w:r>
        <w:r w:rsidR="00454E24" w:rsidRPr="005224CB">
          <w:rPr>
            <w:rFonts w:ascii="Times New Roman" w:hAnsi="Times New Roman" w:cs="Times New Roman"/>
            <w:webHidden/>
            <w:sz w:val="22"/>
            <w:szCs w:val="22"/>
          </w:rPr>
          <w:fldChar w:fldCharType="end"/>
        </w:r>
      </w:hyperlink>
    </w:p>
    <w:p w14:paraId="7926A757" w14:textId="2A8B3FF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8"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_Toc113540058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136</w:t>
        </w:r>
        <w:r w:rsidR="00454E24" w:rsidRPr="005224CB">
          <w:rPr>
            <w:rFonts w:ascii="Times New Roman" w:hAnsi="Times New Roman" w:cs="Times New Roman"/>
            <w:webHidden/>
            <w:sz w:val="22"/>
            <w:szCs w:val="22"/>
          </w:rPr>
          <w:fldChar w:fldCharType="end"/>
        </w:r>
      </w:hyperlink>
    </w:p>
    <w:p w14:paraId="5AEE9C01" w14:textId="467A661C"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59" w:history="1">
        <w:r w:rsidR="002F18EB" w:rsidRPr="005224CB">
          <w:rPr>
            <w:rStyle w:val="affff8"/>
            <w:rFonts w:ascii="Times New Roman" w:hAnsi="Times New Roman" w:cs="Times New Roman"/>
            <w:sz w:val="22"/>
          </w:rPr>
          <w:t>5.1.</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_Toc113540059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136</w:t>
        </w:r>
        <w:r w:rsidR="00454E24" w:rsidRPr="005224CB">
          <w:rPr>
            <w:rFonts w:ascii="Times New Roman" w:hAnsi="Times New Roman" w:cs="Times New Roman"/>
            <w:webHidden/>
            <w:sz w:val="22"/>
          </w:rPr>
          <w:fldChar w:fldCharType="end"/>
        </w:r>
      </w:hyperlink>
    </w:p>
    <w:p w14:paraId="0EE3C5AE" w14:textId="000F65B6"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60" w:history="1">
        <w:r w:rsidR="002F18EB" w:rsidRPr="005224CB">
          <w:rPr>
            <w:rStyle w:val="affff8"/>
            <w:rFonts w:ascii="Times New Roman" w:hAnsi="Times New Roman" w:cs="Times New Roman"/>
            <w:sz w:val="22"/>
          </w:rPr>
          <w:t>5.2.</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_Toc113540060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138</w:t>
        </w:r>
        <w:r w:rsidR="00454E24" w:rsidRPr="005224CB">
          <w:rPr>
            <w:rFonts w:ascii="Times New Roman" w:hAnsi="Times New Roman" w:cs="Times New Roman"/>
            <w:webHidden/>
            <w:sz w:val="22"/>
          </w:rPr>
          <w:fldChar w:fldCharType="end"/>
        </w:r>
      </w:hyperlink>
    </w:p>
    <w:p w14:paraId="53236C97" w14:textId="731E2225" w:rsidR="002F18EB" w:rsidRPr="005224CB" w:rsidRDefault="00D73BAD" w:rsidP="005224CB">
      <w:pPr>
        <w:pStyle w:val="2b"/>
        <w:spacing w:line="240" w:lineRule="auto"/>
        <w:jc w:val="both"/>
        <w:rPr>
          <w:rFonts w:ascii="Times New Roman" w:eastAsiaTheme="minorEastAsia" w:hAnsi="Times New Roman" w:cs="Times New Roman"/>
          <w:bCs w:val="0"/>
          <w:sz w:val="22"/>
          <w:lang w:val="ru-RU" w:eastAsia="ru-RU" w:bidi="ar-SA"/>
        </w:rPr>
      </w:pPr>
      <w:hyperlink w:anchor="_Toc113540061" w:history="1">
        <w:r w:rsidR="002F18EB" w:rsidRPr="005224CB">
          <w:rPr>
            <w:rStyle w:val="affff8"/>
            <w:rFonts w:ascii="Times New Roman" w:hAnsi="Times New Roman" w:cs="Times New Roman"/>
            <w:sz w:val="22"/>
          </w:rPr>
          <w:t>5.3.</w:t>
        </w:r>
        <w:r w:rsidR="002F18EB" w:rsidRPr="005224CB">
          <w:rPr>
            <w:rFonts w:ascii="Times New Roman" w:eastAsiaTheme="minorEastAsia" w:hAnsi="Times New Roman" w:cs="Times New Roman"/>
            <w:bCs w:val="0"/>
            <w:sz w:val="22"/>
            <w:lang w:val="ru-RU" w:eastAsia="ru-RU" w:bidi="ar-SA"/>
          </w:rPr>
          <w:tab/>
        </w:r>
        <w:r w:rsidR="002F18EB" w:rsidRPr="005224CB">
          <w:rPr>
            <w:rStyle w:val="affff8"/>
            <w:rFonts w:ascii="Times New Roman" w:hAnsi="Times New Roman" w:cs="Times New Roman"/>
            <w:sz w:val="2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2F18EB" w:rsidRPr="005224CB">
          <w:rPr>
            <w:rFonts w:ascii="Times New Roman" w:hAnsi="Times New Roman" w:cs="Times New Roman"/>
            <w:webHidden/>
            <w:sz w:val="22"/>
          </w:rPr>
          <w:tab/>
        </w:r>
        <w:r w:rsidR="00454E24" w:rsidRPr="005224CB">
          <w:rPr>
            <w:rFonts w:ascii="Times New Roman" w:hAnsi="Times New Roman" w:cs="Times New Roman"/>
            <w:webHidden/>
            <w:sz w:val="22"/>
          </w:rPr>
          <w:fldChar w:fldCharType="begin"/>
        </w:r>
        <w:r w:rsidR="002F18EB" w:rsidRPr="005224CB">
          <w:rPr>
            <w:rFonts w:ascii="Times New Roman" w:hAnsi="Times New Roman" w:cs="Times New Roman"/>
            <w:webHidden/>
            <w:sz w:val="22"/>
          </w:rPr>
          <w:instrText xml:space="preserve"> PAGEREF _Toc113540061 \h </w:instrText>
        </w:r>
        <w:r w:rsidR="00454E24" w:rsidRPr="005224CB">
          <w:rPr>
            <w:rFonts w:ascii="Times New Roman" w:hAnsi="Times New Roman" w:cs="Times New Roman"/>
            <w:webHidden/>
            <w:sz w:val="22"/>
          </w:rPr>
        </w:r>
        <w:r w:rsidR="00454E24" w:rsidRPr="005224CB">
          <w:rPr>
            <w:rFonts w:ascii="Times New Roman" w:hAnsi="Times New Roman" w:cs="Times New Roman"/>
            <w:webHidden/>
            <w:sz w:val="22"/>
          </w:rPr>
          <w:fldChar w:fldCharType="separate"/>
        </w:r>
        <w:r w:rsidR="00E12963" w:rsidRPr="005224CB">
          <w:rPr>
            <w:rFonts w:ascii="Times New Roman" w:hAnsi="Times New Roman" w:cs="Times New Roman"/>
            <w:webHidden/>
            <w:sz w:val="22"/>
          </w:rPr>
          <w:t>139</w:t>
        </w:r>
        <w:r w:rsidR="00454E24" w:rsidRPr="005224CB">
          <w:rPr>
            <w:rFonts w:ascii="Times New Roman" w:hAnsi="Times New Roman" w:cs="Times New Roman"/>
            <w:webHidden/>
            <w:sz w:val="22"/>
          </w:rPr>
          <w:fldChar w:fldCharType="end"/>
        </w:r>
      </w:hyperlink>
    </w:p>
    <w:p w14:paraId="1109C888" w14:textId="4B497770"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062" w:history="1">
        <w:r w:rsidR="002F18EB" w:rsidRPr="005224CB">
          <w:rPr>
            <w:rStyle w:val="affff8"/>
            <w:rFonts w:ascii="Times New Roman" w:hAnsi="Times New Roman" w:cs="Times New Roman"/>
            <w:sz w:val="22"/>
            <w:szCs w:val="22"/>
          </w:rPr>
          <w:t>ГЛАВА 3. ЭЛЕКТРОННАЯ МОДЕЛЬ СИСТЕМЫ ТЕПЛОСНАБЖЕНИЯ ПОСЕЛЕНИЯ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_Toc113540062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142</w:t>
        </w:r>
        <w:r w:rsidR="00454E24" w:rsidRPr="005224CB">
          <w:rPr>
            <w:rFonts w:ascii="Times New Roman" w:hAnsi="Times New Roman" w:cs="Times New Roman"/>
            <w:webHidden/>
            <w:sz w:val="22"/>
            <w:szCs w:val="22"/>
          </w:rPr>
          <w:fldChar w:fldCharType="end"/>
        </w:r>
      </w:hyperlink>
    </w:p>
    <w:p w14:paraId="3F5EBD8F" w14:textId="066B01A0"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063" w:history="1">
        <w:r w:rsidR="002F18EB" w:rsidRPr="005224CB">
          <w:rPr>
            <w:rStyle w:val="affff8"/>
            <w:rFonts w:ascii="Times New Roman" w:hAnsi="Times New Roman" w:cs="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_Toc113540063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143</w:t>
        </w:r>
        <w:r w:rsidR="00454E24" w:rsidRPr="005224CB">
          <w:rPr>
            <w:rFonts w:ascii="Times New Roman" w:hAnsi="Times New Roman" w:cs="Times New Roman"/>
            <w:webHidden/>
            <w:sz w:val="22"/>
            <w:szCs w:val="22"/>
          </w:rPr>
          <w:fldChar w:fldCharType="end"/>
        </w:r>
      </w:hyperlink>
    </w:p>
    <w:p w14:paraId="309ADA9C" w14:textId="5938246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4"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_Toc113540064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143</w:t>
        </w:r>
        <w:r w:rsidR="00454E24" w:rsidRPr="005224CB">
          <w:rPr>
            <w:rFonts w:ascii="Times New Roman" w:hAnsi="Times New Roman" w:cs="Times New Roman"/>
            <w:webHidden/>
            <w:sz w:val="22"/>
            <w:szCs w:val="22"/>
          </w:rPr>
          <w:fldChar w:fldCharType="end"/>
        </w:r>
      </w:hyperlink>
    </w:p>
    <w:p w14:paraId="3FC16D56" w14:textId="6F175787"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5"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_Toc113540065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143</w:t>
        </w:r>
        <w:r w:rsidR="00454E24" w:rsidRPr="005224CB">
          <w:rPr>
            <w:rFonts w:ascii="Times New Roman" w:hAnsi="Times New Roman" w:cs="Times New Roman"/>
            <w:webHidden/>
            <w:sz w:val="22"/>
            <w:szCs w:val="22"/>
          </w:rPr>
          <w:fldChar w:fldCharType="end"/>
        </w:r>
      </w:hyperlink>
    </w:p>
    <w:p w14:paraId="7A8C4DD6" w14:textId="182F71D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6"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_Toc113540066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149</w:t>
        </w:r>
        <w:r w:rsidR="00454E24" w:rsidRPr="005224CB">
          <w:rPr>
            <w:rFonts w:ascii="Times New Roman" w:hAnsi="Times New Roman" w:cs="Times New Roman"/>
            <w:webHidden/>
            <w:sz w:val="22"/>
            <w:szCs w:val="22"/>
          </w:rPr>
          <w:fldChar w:fldCharType="end"/>
        </w:r>
      </w:hyperlink>
    </w:p>
    <w:p w14:paraId="73930386" w14:textId="551E228A"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067" w:history="1">
        <w:r w:rsidR="002F18EB" w:rsidRPr="005224CB">
          <w:rPr>
            <w:rStyle w:val="affff8"/>
            <w:rFonts w:ascii="Times New Roman" w:hAnsi="Times New Roman" w:cs="Times New Roman"/>
            <w:sz w:val="22"/>
            <w:szCs w:val="22"/>
          </w:rPr>
          <w:t>ГЛАВА 5. МАСТЕР-ПЛАН РАЗВИТИЯ СИСТЕМЫ ТЕПЛОСНАБЖЕНИЯ ПОСЕЛЕНИЯ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_Toc113540067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151</w:t>
        </w:r>
        <w:r w:rsidR="00454E24" w:rsidRPr="005224CB">
          <w:rPr>
            <w:rFonts w:ascii="Times New Roman" w:hAnsi="Times New Roman" w:cs="Times New Roman"/>
            <w:webHidden/>
            <w:sz w:val="22"/>
            <w:szCs w:val="22"/>
          </w:rPr>
          <w:fldChar w:fldCharType="end"/>
        </w:r>
      </w:hyperlink>
    </w:p>
    <w:p w14:paraId="69FB2463" w14:textId="7DEE291A"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8"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_Toc113540068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151</w:t>
        </w:r>
        <w:r w:rsidR="00454E24" w:rsidRPr="005224CB">
          <w:rPr>
            <w:rFonts w:ascii="Times New Roman" w:hAnsi="Times New Roman" w:cs="Times New Roman"/>
            <w:webHidden/>
            <w:sz w:val="22"/>
            <w:szCs w:val="22"/>
          </w:rPr>
          <w:fldChar w:fldCharType="end"/>
        </w:r>
      </w:hyperlink>
    </w:p>
    <w:p w14:paraId="62AFDBC7" w14:textId="19037A7E"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9"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Обоснование выбора приоритетного варианта перспективного развития систем теплоснабжения поселения,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федерального значения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_Toc113540069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153</w:t>
        </w:r>
        <w:r w:rsidR="00454E24" w:rsidRPr="005224CB">
          <w:rPr>
            <w:rFonts w:ascii="Times New Roman" w:hAnsi="Times New Roman" w:cs="Times New Roman"/>
            <w:webHidden/>
            <w:sz w:val="22"/>
            <w:szCs w:val="22"/>
          </w:rPr>
          <w:fldChar w:fldCharType="end"/>
        </w:r>
      </w:hyperlink>
    </w:p>
    <w:p w14:paraId="0F8F5E20" w14:textId="029CAADC"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0"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Технико-экономическое сравнение вариантов перспективного развития систем теплоснабжения поселения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153</w:t>
        </w:r>
        <w:r w:rsidR="00454E24" w:rsidRPr="005224CB">
          <w:rPr>
            <w:rFonts w:ascii="Times New Roman" w:hAnsi="Times New Roman" w:cs="Times New Roman"/>
            <w:webHidden/>
            <w:sz w:val="22"/>
            <w:szCs w:val="22"/>
          </w:rPr>
          <w:fldChar w:fldCharType="end"/>
        </w:r>
      </w:hyperlink>
    </w:p>
    <w:p w14:paraId="0A1ABCA2" w14:textId="6569E17F"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071" w:history="1">
        <w:r w:rsidR="002F18EB" w:rsidRPr="005224CB">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155</w:t>
        </w:r>
        <w:r w:rsidR="00454E24" w:rsidRPr="005224CB">
          <w:rPr>
            <w:rFonts w:ascii="Times New Roman" w:hAnsi="Times New Roman" w:cs="Times New Roman"/>
            <w:webHidden/>
            <w:sz w:val="22"/>
            <w:szCs w:val="22"/>
          </w:rPr>
          <w:fldChar w:fldCharType="end"/>
        </w:r>
      </w:hyperlink>
    </w:p>
    <w:p w14:paraId="3EC33F82" w14:textId="77851C19"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2"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155</w:t>
        </w:r>
        <w:r w:rsidR="00454E24" w:rsidRPr="005224CB">
          <w:rPr>
            <w:rFonts w:ascii="Times New Roman" w:hAnsi="Times New Roman" w:cs="Times New Roman"/>
            <w:webHidden/>
            <w:sz w:val="22"/>
            <w:szCs w:val="22"/>
          </w:rPr>
          <w:fldChar w:fldCharType="end"/>
        </w:r>
      </w:hyperlink>
    </w:p>
    <w:p w14:paraId="636841F4" w14:textId="5B75A7A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3"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155</w:t>
        </w:r>
        <w:r w:rsidR="00454E24" w:rsidRPr="005224CB">
          <w:rPr>
            <w:rFonts w:ascii="Times New Roman" w:hAnsi="Times New Roman" w:cs="Times New Roman"/>
            <w:webHidden/>
            <w:sz w:val="22"/>
            <w:szCs w:val="22"/>
          </w:rPr>
          <w:fldChar w:fldCharType="end"/>
        </w:r>
      </w:hyperlink>
    </w:p>
    <w:p w14:paraId="31B724C7" w14:textId="5B9C8E63"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4"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Сведения о наличии баков-аккумуляторов</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156</w:t>
        </w:r>
        <w:r w:rsidR="00454E24" w:rsidRPr="005224CB">
          <w:rPr>
            <w:rFonts w:ascii="Times New Roman" w:hAnsi="Times New Roman" w:cs="Times New Roman"/>
            <w:webHidden/>
            <w:sz w:val="22"/>
            <w:szCs w:val="22"/>
          </w:rPr>
          <w:fldChar w:fldCharType="end"/>
        </w:r>
      </w:hyperlink>
    </w:p>
    <w:p w14:paraId="5A0AB8CA" w14:textId="70BB056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5"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156</w:t>
        </w:r>
        <w:r w:rsidR="00454E24" w:rsidRPr="005224CB">
          <w:rPr>
            <w:rFonts w:ascii="Times New Roman" w:hAnsi="Times New Roman" w:cs="Times New Roman"/>
            <w:webHidden/>
            <w:sz w:val="22"/>
            <w:szCs w:val="22"/>
          </w:rPr>
          <w:fldChar w:fldCharType="end"/>
        </w:r>
      </w:hyperlink>
    </w:p>
    <w:p w14:paraId="685FF6B2" w14:textId="218EA24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6"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157</w:t>
        </w:r>
        <w:r w:rsidR="00454E24" w:rsidRPr="005224CB">
          <w:rPr>
            <w:rFonts w:ascii="Times New Roman" w:hAnsi="Times New Roman" w:cs="Times New Roman"/>
            <w:webHidden/>
            <w:sz w:val="22"/>
            <w:szCs w:val="22"/>
          </w:rPr>
          <w:fldChar w:fldCharType="end"/>
        </w:r>
      </w:hyperlink>
    </w:p>
    <w:p w14:paraId="4487F849" w14:textId="24797CFA"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077" w:history="1">
        <w:r w:rsidR="002F18EB" w:rsidRPr="005224CB">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159</w:t>
        </w:r>
        <w:r w:rsidR="00454E24" w:rsidRPr="005224CB">
          <w:rPr>
            <w:rFonts w:ascii="Times New Roman" w:hAnsi="Times New Roman" w:cs="Times New Roman"/>
            <w:webHidden/>
            <w:sz w:val="22"/>
            <w:szCs w:val="22"/>
          </w:rPr>
          <w:fldChar w:fldCharType="end"/>
        </w:r>
      </w:hyperlink>
    </w:p>
    <w:p w14:paraId="2F4CD865" w14:textId="6BBAFC89"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8"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159</w:t>
        </w:r>
        <w:r w:rsidR="00454E24" w:rsidRPr="005224CB">
          <w:rPr>
            <w:rFonts w:ascii="Times New Roman" w:hAnsi="Times New Roman" w:cs="Times New Roman"/>
            <w:webHidden/>
            <w:sz w:val="22"/>
            <w:szCs w:val="22"/>
          </w:rPr>
          <w:fldChar w:fldCharType="end"/>
        </w:r>
      </w:hyperlink>
    </w:p>
    <w:p w14:paraId="3216664C" w14:textId="5F3EBD30"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9"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_Toc113540079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164</w:t>
        </w:r>
        <w:r w:rsidR="00454E24" w:rsidRPr="005224CB">
          <w:rPr>
            <w:rFonts w:ascii="Times New Roman" w:hAnsi="Times New Roman" w:cs="Times New Roman"/>
            <w:webHidden/>
            <w:sz w:val="22"/>
            <w:szCs w:val="22"/>
          </w:rPr>
          <w:fldChar w:fldCharType="end"/>
        </w:r>
      </w:hyperlink>
    </w:p>
    <w:p w14:paraId="205F2FA7" w14:textId="7DFA76CB"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0"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164</w:t>
        </w:r>
        <w:r w:rsidR="00454E24" w:rsidRPr="005224CB">
          <w:rPr>
            <w:rFonts w:ascii="Times New Roman" w:hAnsi="Times New Roman" w:cs="Times New Roman"/>
            <w:webHidden/>
            <w:sz w:val="22"/>
            <w:szCs w:val="22"/>
          </w:rPr>
          <w:fldChar w:fldCharType="end"/>
        </w:r>
      </w:hyperlink>
    </w:p>
    <w:p w14:paraId="7EB3DC6D" w14:textId="4FB3BE58"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1"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165</w:t>
        </w:r>
        <w:r w:rsidR="00454E24" w:rsidRPr="005224CB">
          <w:rPr>
            <w:rFonts w:ascii="Times New Roman" w:hAnsi="Times New Roman" w:cs="Times New Roman"/>
            <w:webHidden/>
            <w:sz w:val="22"/>
            <w:szCs w:val="22"/>
          </w:rPr>
          <w:fldChar w:fldCharType="end"/>
        </w:r>
      </w:hyperlink>
    </w:p>
    <w:p w14:paraId="551C3BBB" w14:textId="7740C26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2"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166</w:t>
        </w:r>
        <w:r w:rsidR="00454E24" w:rsidRPr="005224CB">
          <w:rPr>
            <w:rFonts w:ascii="Times New Roman" w:hAnsi="Times New Roman" w:cs="Times New Roman"/>
            <w:webHidden/>
            <w:sz w:val="22"/>
            <w:szCs w:val="22"/>
          </w:rPr>
          <w:fldChar w:fldCharType="end"/>
        </w:r>
      </w:hyperlink>
    </w:p>
    <w:p w14:paraId="372C51C5" w14:textId="53F055B0"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3" w:history="1">
        <w:r w:rsidR="002F18EB" w:rsidRPr="005224CB">
          <w:rPr>
            <w:rStyle w:val="affff8"/>
            <w:rFonts w:ascii="Times New Roman" w:hAnsi="Times New Roman" w:cs="Times New Roman"/>
            <w:sz w:val="22"/>
            <w:szCs w:val="22"/>
          </w:rPr>
          <w:t>6.</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166</w:t>
        </w:r>
        <w:r w:rsidR="00454E24" w:rsidRPr="005224CB">
          <w:rPr>
            <w:rFonts w:ascii="Times New Roman" w:hAnsi="Times New Roman" w:cs="Times New Roman"/>
            <w:webHidden/>
            <w:sz w:val="22"/>
            <w:szCs w:val="22"/>
          </w:rPr>
          <w:fldChar w:fldCharType="end"/>
        </w:r>
      </w:hyperlink>
    </w:p>
    <w:p w14:paraId="3A49CE6E" w14:textId="4259956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4" w:history="1">
        <w:r w:rsidR="002F18EB" w:rsidRPr="005224CB">
          <w:rPr>
            <w:rStyle w:val="affff8"/>
            <w:rFonts w:ascii="Times New Roman" w:hAnsi="Times New Roman" w:cs="Times New Roman"/>
            <w:sz w:val="22"/>
            <w:szCs w:val="22"/>
          </w:rPr>
          <w:t>7.</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166</w:t>
        </w:r>
        <w:r w:rsidR="00454E24" w:rsidRPr="005224CB">
          <w:rPr>
            <w:rFonts w:ascii="Times New Roman" w:hAnsi="Times New Roman" w:cs="Times New Roman"/>
            <w:webHidden/>
            <w:sz w:val="22"/>
            <w:szCs w:val="22"/>
          </w:rPr>
          <w:fldChar w:fldCharType="end"/>
        </w:r>
      </w:hyperlink>
    </w:p>
    <w:p w14:paraId="3C811FF6" w14:textId="23F84C5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5" w:history="1">
        <w:r w:rsidR="002F18EB" w:rsidRPr="005224CB">
          <w:rPr>
            <w:rStyle w:val="affff8"/>
            <w:rFonts w:ascii="Times New Roman" w:hAnsi="Times New Roman" w:cs="Times New Roman"/>
            <w:sz w:val="22"/>
            <w:szCs w:val="22"/>
          </w:rPr>
          <w:t>8.</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166</w:t>
        </w:r>
        <w:r w:rsidR="00454E24" w:rsidRPr="005224CB">
          <w:rPr>
            <w:rFonts w:ascii="Times New Roman" w:hAnsi="Times New Roman" w:cs="Times New Roman"/>
            <w:webHidden/>
            <w:sz w:val="22"/>
            <w:szCs w:val="22"/>
          </w:rPr>
          <w:fldChar w:fldCharType="end"/>
        </w:r>
      </w:hyperlink>
    </w:p>
    <w:p w14:paraId="40B3FD94" w14:textId="4B19D450"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6" w:history="1">
        <w:r w:rsidR="002F18EB" w:rsidRPr="005224CB">
          <w:rPr>
            <w:rStyle w:val="affff8"/>
            <w:rFonts w:ascii="Times New Roman" w:hAnsi="Times New Roman" w:cs="Times New Roman"/>
            <w:sz w:val="22"/>
            <w:szCs w:val="22"/>
          </w:rPr>
          <w:t>9.</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167</w:t>
        </w:r>
        <w:r w:rsidR="00454E24" w:rsidRPr="005224CB">
          <w:rPr>
            <w:rFonts w:ascii="Times New Roman" w:hAnsi="Times New Roman" w:cs="Times New Roman"/>
            <w:webHidden/>
            <w:sz w:val="22"/>
            <w:szCs w:val="22"/>
          </w:rPr>
          <w:fldChar w:fldCharType="end"/>
        </w:r>
      </w:hyperlink>
    </w:p>
    <w:p w14:paraId="5413EF1B" w14:textId="4E87CAF9"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7" w:history="1">
        <w:r w:rsidR="002F18EB" w:rsidRPr="005224CB">
          <w:rPr>
            <w:rStyle w:val="affff8"/>
            <w:rFonts w:ascii="Times New Roman" w:hAnsi="Times New Roman" w:cs="Times New Roman"/>
            <w:sz w:val="22"/>
            <w:szCs w:val="22"/>
          </w:rPr>
          <w:t>10.</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167</w:t>
        </w:r>
        <w:r w:rsidR="00454E24" w:rsidRPr="005224CB">
          <w:rPr>
            <w:rFonts w:ascii="Times New Roman" w:hAnsi="Times New Roman" w:cs="Times New Roman"/>
            <w:webHidden/>
            <w:sz w:val="22"/>
            <w:szCs w:val="22"/>
          </w:rPr>
          <w:fldChar w:fldCharType="end"/>
        </w:r>
      </w:hyperlink>
    </w:p>
    <w:p w14:paraId="1BC8BE92" w14:textId="27A24617"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8" w:history="1">
        <w:r w:rsidR="002F18EB" w:rsidRPr="005224CB">
          <w:rPr>
            <w:rStyle w:val="affff8"/>
            <w:rFonts w:ascii="Times New Roman" w:hAnsi="Times New Roman" w:cs="Times New Roman"/>
            <w:sz w:val="22"/>
            <w:szCs w:val="22"/>
          </w:rPr>
          <w:t>11.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организации индивидуального теплоснабжения в зонах застройки поселения малоэтажными жилыми зданиями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167</w:t>
        </w:r>
        <w:r w:rsidR="00454E24" w:rsidRPr="005224CB">
          <w:rPr>
            <w:rFonts w:ascii="Times New Roman" w:hAnsi="Times New Roman" w:cs="Times New Roman"/>
            <w:webHidden/>
            <w:sz w:val="22"/>
            <w:szCs w:val="22"/>
          </w:rPr>
          <w:fldChar w:fldCharType="end"/>
        </w:r>
      </w:hyperlink>
    </w:p>
    <w:p w14:paraId="7F439FC2" w14:textId="5B579ED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9" w:history="1">
        <w:r w:rsidR="002F18EB" w:rsidRPr="005224CB">
          <w:rPr>
            <w:rStyle w:val="affff8"/>
            <w:rFonts w:ascii="Times New Roman" w:hAnsi="Times New Roman" w:cs="Times New Roman"/>
            <w:sz w:val="22"/>
            <w:szCs w:val="22"/>
          </w:rPr>
          <w:t>12.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_Toc113540089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168</w:t>
        </w:r>
        <w:r w:rsidR="00454E24" w:rsidRPr="005224CB">
          <w:rPr>
            <w:rFonts w:ascii="Times New Roman" w:hAnsi="Times New Roman" w:cs="Times New Roman"/>
            <w:webHidden/>
            <w:sz w:val="22"/>
            <w:szCs w:val="22"/>
          </w:rPr>
          <w:fldChar w:fldCharType="end"/>
        </w:r>
      </w:hyperlink>
    </w:p>
    <w:p w14:paraId="6054C292" w14:textId="5B9EFC6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0" w:history="1">
        <w:r w:rsidR="002F18EB" w:rsidRPr="005224CB">
          <w:rPr>
            <w:rStyle w:val="affff8"/>
            <w:rFonts w:ascii="Times New Roman" w:hAnsi="Times New Roman" w:cs="Times New Roman"/>
            <w:sz w:val="22"/>
            <w:szCs w:val="22"/>
          </w:rPr>
          <w:t>13.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168</w:t>
        </w:r>
        <w:r w:rsidR="00454E24" w:rsidRPr="005224CB">
          <w:rPr>
            <w:rFonts w:ascii="Times New Roman" w:hAnsi="Times New Roman" w:cs="Times New Roman"/>
            <w:webHidden/>
            <w:sz w:val="22"/>
            <w:szCs w:val="22"/>
          </w:rPr>
          <w:fldChar w:fldCharType="end"/>
        </w:r>
      </w:hyperlink>
    </w:p>
    <w:p w14:paraId="2EB946DD" w14:textId="0F3E8AFA"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1" w:history="1">
        <w:r w:rsidR="002F18EB" w:rsidRPr="005224CB">
          <w:rPr>
            <w:rStyle w:val="affff8"/>
            <w:rFonts w:ascii="Times New Roman" w:hAnsi="Times New Roman" w:cs="Times New Roman"/>
            <w:sz w:val="22"/>
            <w:szCs w:val="22"/>
          </w:rPr>
          <w:t>14.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Обоснование организации теплоснабжения в производственных зонах на территории </w:t>
        </w:r>
        <w:r w:rsidR="008B5DDD" w:rsidRPr="005224CB">
          <w:rPr>
            <w:rStyle w:val="affff8"/>
            <w:rFonts w:ascii="Times New Roman" w:hAnsi="Times New Roman" w:cs="Times New Roman"/>
            <w:sz w:val="22"/>
            <w:szCs w:val="22"/>
          </w:rPr>
          <w:t>муниципального образования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171</w:t>
        </w:r>
        <w:r w:rsidR="00454E24" w:rsidRPr="005224CB">
          <w:rPr>
            <w:rFonts w:ascii="Times New Roman" w:hAnsi="Times New Roman" w:cs="Times New Roman"/>
            <w:webHidden/>
            <w:sz w:val="22"/>
            <w:szCs w:val="22"/>
          </w:rPr>
          <w:fldChar w:fldCharType="end"/>
        </w:r>
      </w:hyperlink>
    </w:p>
    <w:p w14:paraId="14E04E60" w14:textId="3578CBE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2" w:history="1">
        <w:r w:rsidR="002F18EB" w:rsidRPr="005224CB">
          <w:rPr>
            <w:rStyle w:val="affff8"/>
            <w:rFonts w:ascii="Times New Roman" w:hAnsi="Times New Roman" w:cs="Times New Roman"/>
            <w:sz w:val="22"/>
            <w:szCs w:val="22"/>
          </w:rPr>
          <w:t>15.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Результаты расчетов радиуса эффективного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171</w:t>
        </w:r>
        <w:r w:rsidR="00454E24" w:rsidRPr="005224CB">
          <w:rPr>
            <w:rFonts w:ascii="Times New Roman" w:hAnsi="Times New Roman" w:cs="Times New Roman"/>
            <w:webHidden/>
            <w:sz w:val="22"/>
            <w:szCs w:val="22"/>
          </w:rPr>
          <w:fldChar w:fldCharType="end"/>
        </w:r>
      </w:hyperlink>
    </w:p>
    <w:p w14:paraId="7C2B744A" w14:textId="684C2859"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093" w:history="1">
        <w:r w:rsidR="002F18EB" w:rsidRPr="005224CB">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174</w:t>
        </w:r>
        <w:r w:rsidR="00454E24" w:rsidRPr="005224CB">
          <w:rPr>
            <w:rFonts w:ascii="Times New Roman" w:hAnsi="Times New Roman" w:cs="Times New Roman"/>
            <w:webHidden/>
            <w:sz w:val="22"/>
            <w:szCs w:val="22"/>
          </w:rPr>
          <w:fldChar w:fldCharType="end"/>
        </w:r>
      </w:hyperlink>
    </w:p>
    <w:p w14:paraId="2A193CA9" w14:textId="02862DC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4"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174</w:t>
        </w:r>
        <w:r w:rsidR="00454E24" w:rsidRPr="005224CB">
          <w:rPr>
            <w:rFonts w:ascii="Times New Roman" w:hAnsi="Times New Roman" w:cs="Times New Roman"/>
            <w:webHidden/>
            <w:sz w:val="22"/>
            <w:szCs w:val="22"/>
          </w:rPr>
          <w:fldChar w:fldCharType="end"/>
        </w:r>
      </w:hyperlink>
    </w:p>
    <w:p w14:paraId="2538E9F3" w14:textId="6525E43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5"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федерального значения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175</w:t>
        </w:r>
        <w:r w:rsidR="00454E24" w:rsidRPr="005224CB">
          <w:rPr>
            <w:rFonts w:ascii="Times New Roman" w:hAnsi="Times New Roman" w:cs="Times New Roman"/>
            <w:webHidden/>
            <w:sz w:val="22"/>
            <w:szCs w:val="22"/>
          </w:rPr>
          <w:fldChar w:fldCharType="end"/>
        </w:r>
      </w:hyperlink>
    </w:p>
    <w:p w14:paraId="1373DEDB" w14:textId="6AE91DB7"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6"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175</w:t>
        </w:r>
        <w:r w:rsidR="00454E24" w:rsidRPr="005224CB">
          <w:rPr>
            <w:rFonts w:ascii="Times New Roman" w:hAnsi="Times New Roman" w:cs="Times New Roman"/>
            <w:webHidden/>
            <w:sz w:val="22"/>
            <w:szCs w:val="22"/>
          </w:rPr>
          <w:fldChar w:fldCharType="end"/>
        </w:r>
      </w:hyperlink>
    </w:p>
    <w:p w14:paraId="5F392749" w14:textId="7570ADBC"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7"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175</w:t>
        </w:r>
        <w:r w:rsidR="00454E24" w:rsidRPr="005224CB">
          <w:rPr>
            <w:rFonts w:ascii="Times New Roman" w:hAnsi="Times New Roman" w:cs="Times New Roman"/>
            <w:webHidden/>
            <w:sz w:val="22"/>
            <w:szCs w:val="22"/>
          </w:rPr>
          <w:fldChar w:fldCharType="end"/>
        </w:r>
      </w:hyperlink>
    </w:p>
    <w:p w14:paraId="2EA51069" w14:textId="752AEF3F"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8"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176</w:t>
        </w:r>
        <w:r w:rsidR="00454E24" w:rsidRPr="005224CB">
          <w:rPr>
            <w:rFonts w:ascii="Times New Roman" w:hAnsi="Times New Roman" w:cs="Times New Roman"/>
            <w:webHidden/>
            <w:sz w:val="22"/>
            <w:szCs w:val="22"/>
          </w:rPr>
          <w:fldChar w:fldCharType="end"/>
        </w:r>
      </w:hyperlink>
    </w:p>
    <w:p w14:paraId="0D734D69" w14:textId="72985D2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9" w:history="1">
        <w:r w:rsidR="002F18EB" w:rsidRPr="005224CB">
          <w:rPr>
            <w:rStyle w:val="affff8"/>
            <w:rFonts w:ascii="Times New Roman" w:hAnsi="Times New Roman" w:cs="Times New Roman"/>
            <w:sz w:val="22"/>
            <w:szCs w:val="22"/>
          </w:rPr>
          <w:t>6.</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D2BE5" w:rsidRPr="005224CB">
          <w:rPr>
            <w:rStyle w:val="affff8"/>
            <w:rFonts w:ascii="Times New Roman" w:hAnsi="Times New Roman" w:cs="Times New Roman"/>
            <w:sz w:val="22"/>
            <w:szCs w:val="22"/>
          </w:rPr>
          <w:tab/>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_Toc113540099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176</w:t>
        </w:r>
        <w:r w:rsidR="00454E24" w:rsidRPr="005224CB">
          <w:rPr>
            <w:rFonts w:ascii="Times New Roman" w:hAnsi="Times New Roman" w:cs="Times New Roman"/>
            <w:webHidden/>
            <w:sz w:val="22"/>
            <w:szCs w:val="22"/>
          </w:rPr>
          <w:fldChar w:fldCharType="end"/>
        </w:r>
      </w:hyperlink>
    </w:p>
    <w:p w14:paraId="1B6D70A4" w14:textId="47648BB5"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0" w:history="1">
        <w:r w:rsidR="002F18EB" w:rsidRPr="005224CB">
          <w:rPr>
            <w:rStyle w:val="affff8"/>
            <w:rFonts w:ascii="Times New Roman" w:hAnsi="Times New Roman" w:cs="Times New Roman"/>
            <w:sz w:val="22"/>
            <w:szCs w:val="22"/>
          </w:rPr>
          <w:t>7.</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176</w:t>
        </w:r>
        <w:r w:rsidR="00454E24" w:rsidRPr="005224CB">
          <w:rPr>
            <w:rFonts w:ascii="Times New Roman" w:hAnsi="Times New Roman" w:cs="Times New Roman"/>
            <w:webHidden/>
            <w:sz w:val="22"/>
            <w:szCs w:val="22"/>
          </w:rPr>
          <w:fldChar w:fldCharType="end"/>
        </w:r>
      </w:hyperlink>
    </w:p>
    <w:p w14:paraId="5086FF98" w14:textId="29A4095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1" w:history="1">
        <w:r w:rsidR="002F18EB" w:rsidRPr="005224CB">
          <w:rPr>
            <w:rStyle w:val="affff8"/>
            <w:rFonts w:ascii="Times New Roman" w:hAnsi="Times New Roman" w:cs="Times New Roman"/>
            <w:sz w:val="22"/>
            <w:szCs w:val="22"/>
          </w:rPr>
          <w:t>8.</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sidR="002F18EB" w:rsidRPr="005224CB">
          <w:rPr>
            <w:rFonts w:ascii="Times New Roman" w:hAnsi="Times New Roman" w:cs="Times New Roman"/>
            <w:webHidden/>
            <w:sz w:val="22"/>
            <w:szCs w:val="22"/>
          </w:rPr>
          <w:tab/>
        </w:r>
        <w:r w:rsidR="002F18EB" w:rsidRPr="005224CB">
          <w:rPr>
            <w:rFonts w:ascii="Times New Roman" w:hAnsi="Times New Roman" w:cs="Times New Roma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176</w:t>
        </w:r>
        <w:r w:rsidR="00454E24" w:rsidRPr="005224CB">
          <w:rPr>
            <w:rFonts w:ascii="Times New Roman" w:hAnsi="Times New Roman" w:cs="Times New Roman"/>
            <w:webHidden/>
            <w:sz w:val="22"/>
            <w:szCs w:val="22"/>
          </w:rPr>
          <w:fldChar w:fldCharType="end"/>
        </w:r>
      </w:hyperlink>
    </w:p>
    <w:p w14:paraId="66085703" w14:textId="34A1AC18" w:rsidR="002F18EB" w:rsidRPr="005224CB" w:rsidRDefault="00D73BAD" w:rsidP="005224CB">
      <w:pPr>
        <w:pStyle w:val="1f6"/>
        <w:tabs>
          <w:tab w:val="left" w:pos="4176"/>
        </w:tabs>
        <w:rPr>
          <w:rFonts w:ascii="Times New Roman" w:eastAsiaTheme="minorEastAsia" w:hAnsi="Times New Roman" w:cs="Times New Roman"/>
          <w:bCs w:val="0"/>
          <w:iCs w:val="0"/>
          <w:sz w:val="22"/>
          <w:szCs w:val="22"/>
          <w:lang w:val="ru-RU" w:eastAsia="ru-RU" w:bidi="ar-SA"/>
        </w:rPr>
      </w:pPr>
      <w:hyperlink w:anchor="_Toc113540102" w:history="1">
        <w:r w:rsidR="002F18EB" w:rsidRPr="005224CB">
          <w:rPr>
            <w:rStyle w:val="affff8"/>
            <w:rFonts w:ascii="Times New Roman" w:hAnsi="Times New Roman" w:cs="Times New Roman"/>
            <w:sz w:val="22"/>
            <w:szCs w:val="22"/>
          </w:rPr>
          <w:t>ГЛАВА 9. ПРЕДЛОЖЕНИ</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Я ПО ПЕРЕВОДУ ОТКРЫТЫХ СИСТЕМ ТЕПЛОСНАБЖЕНИЯ (ГОРЯЧЕГО ВОДОСНАБЖЕНИЯ) В ЗАКРЫТЫЕ СИСТЕМЫ ГОРЯЧЕГО ВОДОСНАБЖЕНИЯ</w:t>
        </w:r>
        <w:r w:rsidR="002F18EB" w:rsidRPr="005224CB">
          <w:rPr>
            <w:rStyle w:val="affff8"/>
            <w:rFonts w:ascii="Times New Roman" w:hAnsi="Times New Roman" w:cs="Times New Roman"/>
            <w:sz w:val="22"/>
            <w:szCs w:val="22"/>
          </w:rPr>
          <w:tab/>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177</w:t>
        </w:r>
        <w:r w:rsidR="00454E24" w:rsidRPr="005224CB">
          <w:rPr>
            <w:rFonts w:ascii="Times New Roman" w:hAnsi="Times New Roman" w:cs="Times New Roman"/>
            <w:webHidden/>
            <w:sz w:val="22"/>
            <w:szCs w:val="22"/>
          </w:rPr>
          <w:fldChar w:fldCharType="end"/>
        </w:r>
      </w:hyperlink>
    </w:p>
    <w:p w14:paraId="68FF0466" w14:textId="62BC0324"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3"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178</w:t>
        </w:r>
        <w:r w:rsidR="00454E24" w:rsidRPr="005224CB">
          <w:rPr>
            <w:rFonts w:ascii="Times New Roman" w:hAnsi="Times New Roman" w:cs="Times New Roman"/>
            <w:webHidden/>
            <w:sz w:val="22"/>
            <w:szCs w:val="22"/>
          </w:rPr>
          <w:fldChar w:fldCharType="end"/>
        </w:r>
      </w:hyperlink>
    </w:p>
    <w:p w14:paraId="1A58B5FE" w14:textId="3AC0A55B"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4"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179</w:t>
        </w:r>
        <w:r w:rsidR="00454E24" w:rsidRPr="005224CB">
          <w:rPr>
            <w:rFonts w:ascii="Times New Roman" w:hAnsi="Times New Roman" w:cs="Times New Roman"/>
            <w:webHidden/>
            <w:sz w:val="22"/>
            <w:szCs w:val="22"/>
          </w:rPr>
          <w:fldChar w:fldCharType="end"/>
        </w:r>
      </w:hyperlink>
    </w:p>
    <w:p w14:paraId="584A8B31" w14:textId="48271B2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5"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179</w:t>
        </w:r>
        <w:r w:rsidR="00454E24" w:rsidRPr="005224CB">
          <w:rPr>
            <w:rFonts w:ascii="Times New Roman" w:hAnsi="Times New Roman" w:cs="Times New Roman"/>
            <w:webHidden/>
            <w:sz w:val="22"/>
            <w:szCs w:val="22"/>
          </w:rPr>
          <w:fldChar w:fldCharType="end"/>
        </w:r>
      </w:hyperlink>
    </w:p>
    <w:p w14:paraId="3ECAC04D" w14:textId="77A8FE1A"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6"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179</w:t>
        </w:r>
        <w:r w:rsidR="00454E24" w:rsidRPr="005224CB">
          <w:rPr>
            <w:rFonts w:ascii="Times New Roman" w:hAnsi="Times New Roman" w:cs="Times New Roman"/>
            <w:webHidden/>
            <w:sz w:val="22"/>
            <w:szCs w:val="22"/>
          </w:rPr>
          <w:fldChar w:fldCharType="end"/>
        </w:r>
      </w:hyperlink>
    </w:p>
    <w:p w14:paraId="03401A3A" w14:textId="31F6722F"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7"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179</w:t>
        </w:r>
        <w:r w:rsidR="00454E24" w:rsidRPr="005224CB">
          <w:rPr>
            <w:rFonts w:ascii="Times New Roman" w:hAnsi="Times New Roman" w:cs="Times New Roman"/>
            <w:webHidden/>
            <w:sz w:val="22"/>
            <w:szCs w:val="22"/>
          </w:rPr>
          <w:fldChar w:fldCharType="end"/>
        </w:r>
      </w:hyperlink>
    </w:p>
    <w:p w14:paraId="4D3AC4CA" w14:textId="5D350CC8"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8" w:history="1">
        <w:r w:rsidR="002F18EB" w:rsidRPr="005224CB">
          <w:rPr>
            <w:rStyle w:val="affff8"/>
            <w:rFonts w:ascii="Times New Roman" w:hAnsi="Times New Roman" w:cs="Times New Roman"/>
            <w:sz w:val="22"/>
            <w:szCs w:val="22"/>
          </w:rPr>
          <w:t>6.</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Предложения по источникам инвестиций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180</w:t>
        </w:r>
        <w:r w:rsidR="00454E24" w:rsidRPr="005224CB">
          <w:rPr>
            <w:rFonts w:ascii="Times New Roman" w:hAnsi="Times New Roman" w:cs="Times New Roman"/>
            <w:webHidden/>
            <w:sz w:val="22"/>
            <w:szCs w:val="22"/>
          </w:rPr>
          <w:fldChar w:fldCharType="end"/>
        </w:r>
      </w:hyperlink>
    </w:p>
    <w:p w14:paraId="629C492F" w14:textId="08812D7D"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109" w:history="1">
        <w:r w:rsidR="002F18EB" w:rsidRPr="005224CB">
          <w:rPr>
            <w:rStyle w:val="affff8"/>
            <w:rFonts w:ascii="Times New Roman" w:hAnsi="Times New Roman" w:cs="Times New Roman"/>
            <w:sz w:val="22"/>
            <w:szCs w:val="22"/>
          </w:rPr>
          <w:t>ГЛАВА 10. ПЕРСПЕКТИВНЫЕ ТОПЛИВНЫЕ БАЛАНСЫ</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_Toc113540109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181</w:t>
        </w:r>
        <w:r w:rsidR="00454E24" w:rsidRPr="005224CB">
          <w:rPr>
            <w:rFonts w:ascii="Times New Roman" w:hAnsi="Times New Roman" w:cs="Times New Roman"/>
            <w:webHidden/>
            <w:sz w:val="22"/>
            <w:szCs w:val="22"/>
          </w:rPr>
          <w:fldChar w:fldCharType="end"/>
        </w:r>
      </w:hyperlink>
    </w:p>
    <w:p w14:paraId="20B06BB7" w14:textId="335DFB83"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0"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8B5DDD" w:rsidRPr="005224CB">
          <w:rPr>
            <w:rStyle w:val="affff8"/>
            <w:rFonts w:ascii="Times New Roman" w:hAnsi="Times New Roman" w:cs="Times New Roman"/>
            <w:sz w:val="22"/>
            <w:szCs w:val="22"/>
          </w:rPr>
          <w:t>муниципального образования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181</w:t>
        </w:r>
        <w:r w:rsidR="00454E24" w:rsidRPr="005224CB">
          <w:rPr>
            <w:rFonts w:ascii="Times New Roman" w:hAnsi="Times New Roman" w:cs="Times New Roman"/>
            <w:webHidden/>
            <w:sz w:val="22"/>
            <w:szCs w:val="22"/>
          </w:rPr>
          <w:fldChar w:fldCharType="end"/>
        </w:r>
      </w:hyperlink>
    </w:p>
    <w:p w14:paraId="2B210494" w14:textId="0191F638"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1"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183</w:t>
        </w:r>
        <w:r w:rsidR="00454E24" w:rsidRPr="005224CB">
          <w:rPr>
            <w:rFonts w:ascii="Times New Roman" w:hAnsi="Times New Roman" w:cs="Times New Roman"/>
            <w:webHidden/>
            <w:sz w:val="22"/>
            <w:szCs w:val="22"/>
          </w:rPr>
          <w:fldChar w:fldCharType="end"/>
        </w:r>
      </w:hyperlink>
    </w:p>
    <w:p w14:paraId="2CB964FA" w14:textId="7D194E18"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2"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183</w:t>
        </w:r>
        <w:r w:rsidR="00454E24" w:rsidRPr="005224CB">
          <w:rPr>
            <w:rFonts w:ascii="Times New Roman" w:hAnsi="Times New Roman" w:cs="Times New Roman"/>
            <w:webHidden/>
            <w:sz w:val="22"/>
            <w:szCs w:val="22"/>
          </w:rPr>
          <w:fldChar w:fldCharType="end"/>
        </w:r>
      </w:hyperlink>
    </w:p>
    <w:p w14:paraId="5F63A209" w14:textId="4C3BB213"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3"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183</w:t>
        </w:r>
        <w:r w:rsidR="00454E24" w:rsidRPr="005224CB">
          <w:rPr>
            <w:rFonts w:ascii="Times New Roman" w:hAnsi="Times New Roman" w:cs="Times New Roman"/>
            <w:webHidden/>
            <w:sz w:val="22"/>
            <w:szCs w:val="22"/>
          </w:rPr>
          <w:fldChar w:fldCharType="end"/>
        </w:r>
      </w:hyperlink>
    </w:p>
    <w:p w14:paraId="0C4C1D99" w14:textId="64D0CD63"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4"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Преобладающий в поселении, </w:t>
        </w:r>
        <w:r w:rsidR="00F44475" w:rsidRPr="005224CB">
          <w:rPr>
            <w:rStyle w:val="affff8"/>
            <w:rFonts w:ascii="Times New Roman" w:hAnsi="Times New Roman" w:cs="Times New Roman"/>
            <w:sz w:val="22"/>
            <w:szCs w:val="22"/>
          </w:rPr>
          <w:t>сельском поселении</w:t>
        </w:r>
        <w:r w:rsidR="002F18EB" w:rsidRPr="005224CB">
          <w:rPr>
            <w:rStyle w:val="affff8"/>
            <w:rFonts w:ascii="Times New Roman" w:hAnsi="Times New Roman" w:cs="Times New Roman"/>
            <w:sz w:val="22"/>
            <w:szCs w:val="22"/>
          </w:rPr>
          <w:t xml:space="preserve"> вид топлива, определяемый по совокупности всех систем теплоснабжения, находящихся в соответствующем поселении, </w:t>
        </w:r>
        <w:r w:rsidR="00F44475" w:rsidRPr="005224CB">
          <w:rPr>
            <w:rStyle w:val="affff8"/>
            <w:rFonts w:ascii="Times New Roman" w:hAnsi="Times New Roman" w:cs="Times New Roman"/>
            <w:sz w:val="22"/>
            <w:szCs w:val="22"/>
          </w:rPr>
          <w:t>сельском поселении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183</w:t>
        </w:r>
        <w:r w:rsidR="00454E24" w:rsidRPr="005224CB">
          <w:rPr>
            <w:rFonts w:ascii="Times New Roman" w:hAnsi="Times New Roman" w:cs="Times New Roman"/>
            <w:webHidden/>
            <w:sz w:val="22"/>
            <w:szCs w:val="22"/>
          </w:rPr>
          <w:fldChar w:fldCharType="end"/>
        </w:r>
      </w:hyperlink>
    </w:p>
    <w:p w14:paraId="5F182064" w14:textId="7C7E875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5" w:history="1">
        <w:r w:rsidR="002F18EB" w:rsidRPr="005224CB">
          <w:rPr>
            <w:rStyle w:val="affff8"/>
            <w:rFonts w:ascii="Times New Roman" w:hAnsi="Times New Roman" w:cs="Times New Roman"/>
            <w:sz w:val="22"/>
            <w:szCs w:val="22"/>
          </w:rPr>
          <w:t>6.</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Приоритетное направление развития топливного баланса поселения, </w:t>
        </w:r>
        <w:r w:rsidR="008B5DDD" w:rsidRPr="005224CB">
          <w:rPr>
            <w:rStyle w:val="affff8"/>
            <w:rFonts w:ascii="Times New Roman" w:hAnsi="Times New Roman" w:cs="Times New Roman"/>
            <w:sz w:val="22"/>
            <w:szCs w:val="22"/>
          </w:rPr>
          <w:t>муниципального образования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184</w:t>
        </w:r>
        <w:r w:rsidR="00454E24" w:rsidRPr="005224CB">
          <w:rPr>
            <w:rFonts w:ascii="Times New Roman" w:hAnsi="Times New Roman" w:cs="Times New Roman"/>
            <w:webHidden/>
            <w:sz w:val="22"/>
            <w:szCs w:val="22"/>
          </w:rPr>
          <w:fldChar w:fldCharType="end"/>
        </w:r>
      </w:hyperlink>
    </w:p>
    <w:p w14:paraId="3B9F83CE" w14:textId="2A3D8F3A"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116" w:history="1">
        <w:r w:rsidR="002F18EB" w:rsidRPr="005224CB">
          <w:rPr>
            <w:rStyle w:val="affff8"/>
            <w:rFonts w:ascii="Times New Roman" w:hAnsi="Times New Roman" w:cs="Times New Roman"/>
            <w:sz w:val="22"/>
            <w:szCs w:val="22"/>
          </w:rPr>
          <w:t>ГЛАВА 11. ОЦЕНКА НАДЕЖНОСТИ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184</w:t>
        </w:r>
        <w:r w:rsidR="00454E24" w:rsidRPr="005224CB">
          <w:rPr>
            <w:rFonts w:ascii="Times New Roman" w:hAnsi="Times New Roman" w:cs="Times New Roman"/>
            <w:webHidden/>
            <w:sz w:val="22"/>
            <w:szCs w:val="22"/>
          </w:rPr>
          <w:fldChar w:fldCharType="end"/>
        </w:r>
      </w:hyperlink>
    </w:p>
    <w:p w14:paraId="719049C1" w14:textId="3B7F544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7"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185</w:t>
        </w:r>
        <w:r w:rsidR="00454E24" w:rsidRPr="005224CB">
          <w:rPr>
            <w:rFonts w:ascii="Times New Roman" w:hAnsi="Times New Roman" w:cs="Times New Roman"/>
            <w:webHidden/>
            <w:sz w:val="22"/>
            <w:szCs w:val="22"/>
          </w:rPr>
          <w:fldChar w:fldCharType="end"/>
        </w:r>
      </w:hyperlink>
    </w:p>
    <w:p w14:paraId="476A5BBC" w14:textId="427CCC3E"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8"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194</w:t>
        </w:r>
        <w:r w:rsidR="00454E24" w:rsidRPr="005224CB">
          <w:rPr>
            <w:rFonts w:ascii="Times New Roman" w:hAnsi="Times New Roman" w:cs="Times New Roman"/>
            <w:webHidden/>
            <w:sz w:val="22"/>
            <w:szCs w:val="22"/>
          </w:rPr>
          <w:fldChar w:fldCharType="end"/>
        </w:r>
      </w:hyperlink>
    </w:p>
    <w:p w14:paraId="564E276B" w14:textId="785893CA"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9"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_Toc113540119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196</w:t>
        </w:r>
        <w:r w:rsidR="00454E24" w:rsidRPr="005224CB">
          <w:rPr>
            <w:rFonts w:ascii="Times New Roman" w:hAnsi="Times New Roman" w:cs="Times New Roman"/>
            <w:webHidden/>
            <w:sz w:val="22"/>
            <w:szCs w:val="22"/>
          </w:rPr>
          <w:fldChar w:fldCharType="end"/>
        </w:r>
      </w:hyperlink>
    </w:p>
    <w:p w14:paraId="0F4B11D6" w14:textId="7CD127F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0"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197</w:t>
        </w:r>
        <w:r w:rsidR="00454E24" w:rsidRPr="005224CB">
          <w:rPr>
            <w:rFonts w:ascii="Times New Roman" w:hAnsi="Times New Roman" w:cs="Times New Roman"/>
            <w:webHidden/>
            <w:sz w:val="22"/>
            <w:szCs w:val="22"/>
          </w:rPr>
          <w:fldChar w:fldCharType="end"/>
        </w:r>
      </w:hyperlink>
    </w:p>
    <w:p w14:paraId="4DF7E9AD" w14:textId="374A674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1"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197</w:t>
        </w:r>
        <w:r w:rsidR="00454E24" w:rsidRPr="005224CB">
          <w:rPr>
            <w:rFonts w:ascii="Times New Roman" w:hAnsi="Times New Roman" w:cs="Times New Roman"/>
            <w:webHidden/>
            <w:sz w:val="22"/>
            <w:szCs w:val="22"/>
          </w:rPr>
          <w:fldChar w:fldCharType="end"/>
        </w:r>
      </w:hyperlink>
    </w:p>
    <w:p w14:paraId="3ACC6EC2" w14:textId="08759D9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2" w:history="1">
        <w:r w:rsidR="002F18EB" w:rsidRPr="005224CB">
          <w:rPr>
            <w:rStyle w:val="affff8"/>
            <w:rFonts w:ascii="Times New Roman" w:hAnsi="Times New Roman" w:cs="Times New Roman"/>
            <w:sz w:val="22"/>
            <w:szCs w:val="22"/>
          </w:rPr>
          <w:t>6.</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198</w:t>
        </w:r>
        <w:r w:rsidR="00454E24" w:rsidRPr="005224CB">
          <w:rPr>
            <w:rFonts w:ascii="Times New Roman" w:hAnsi="Times New Roman" w:cs="Times New Roman"/>
            <w:webHidden/>
            <w:sz w:val="22"/>
            <w:szCs w:val="22"/>
          </w:rPr>
          <w:fldChar w:fldCharType="end"/>
        </w:r>
      </w:hyperlink>
    </w:p>
    <w:p w14:paraId="4FC1EB4E" w14:textId="4F50857E"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3" w:history="1">
        <w:r w:rsidR="002F18EB" w:rsidRPr="005224CB">
          <w:rPr>
            <w:rStyle w:val="affff8"/>
            <w:rFonts w:ascii="Times New Roman" w:hAnsi="Times New Roman" w:cs="Times New Roman"/>
            <w:sz w:val="22"/>
            <w:szCs w:val="22"/>
          </w:rPr>
          <w:t>7.</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Установка резервного оборудования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198</w:t>
        </w:r>
        <w:r w:rsidR="00454E24" w:rsidRPr="005224CB">
          <w:rPr>
            <w:rFonts w:ascii="Times New Roman" w:hAnsi="Times New Roman" w:cs="Times New Roman"/>
            <w:webHidden/>
            <w:sz w:val="22"/>
            <w:szCs w:val="22"/>
          </w:rPr>
          <w:fldChar w:fldCharType="end"/>
        </w:r>
      </w:hyperlink>
    </w:p>
    <w:p w14:paraId="5D6CFF94" w14:textId="049867A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4" w:history="1">
        <w:r w:rsidR="002F18EB" w:rsidRPr="005224CB">
          <w:rPr>
            <w:rStyle w:val="affff8"/>
            <w:rFonts w:ascii="Times New Roman" w:hAnsi="Times New Roman" w:cs="Times New Roman"/>
            <w:sz w:val="22"/>
            <w:szCs w:val="22"/>
          </w:rPr>
          <w:t>8.</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Организация совместной работы нескольких источников тепловой энергии на единую тепловую сеть</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198</w:t>
        </w:r>
        <w:r w:rsidR="00454E24" w:rsidRPr="005224CB">
          <w:rPr>
            <w:rFonts w:ascii="Times New Roman" w:hAnsi="Times New Roman" w:cs="Times New Roman"/>
            <w:webHidden/>
            <w:sz w:val="22"/>
            <w:szCs w:val="22"/>
          </w:rPr>
          <w:fldChar w:fldCharType="end"/>
        </w:r>
      </w:hyperlink>
    </w:p>
    <w:p w14:paraId="3995AE5A" w14:textId="54C63730"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5" w:history="1">
        <w:r w:rsidR="002F18EB" w:rsidRPr="005224CB">
          <w:rPr>
            <w:rStyle w:val="affff8"/>
            <w:rFonts w:ascii="Times New Roman" w:hAnsi="Times New Roman" w:cs="Times New Roman"/>
            <w:sz w:val="22"/>
            <w:szCs w:val="22"/>
          </w:rPr>
          <w:t>9.</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Резервирование тепловых сетей смежных районов поселения, </w:t>
        </w:r>
        <w:r w:rsidR="0088104E" w:rsidRPr="005224CB">
          <w:rPr>
            <w:rStyle w:val="affff8"/>
            <w:rFonts w:ascii="Times New Roman" w:hAnsi="Times New Roman" w:cs="Times New Roman"/>
            <w:sz w:val="22"/>
            <w:szCs w:val="22"/>
          </w:rPr>
          <w:t>сельского поселения</w:t>
        </w:r>
        <w:r w:rsidR="002F18EB" w:rsidRPr="005224CB">
          <w:rPr>
            <w:rStyle w:val="affff8"/>
            <w:rFonts w:ascii="Times New Roman" w:hAnsi="Times New Roman" w:cs="Times New Roman"/>
            <w:sz w:val="22"/>
            <w:szCs w:val="22"/>
          </w:rPr>
          <w:t>, города федерального значения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198</w:t>
        </w:r>
        <w:r w:rsidR="00454E24" w:rsidRPr="005224CB">
          <w:rPr>
            <w:rFonts w:ascii="Times New Roman" w:hAnsi="Times New Roman" w:cs="Times New Roman"/>
            <w:webHidden/>
            <w:sz w:val="22"/>
            <w:szCs w:val="22"/>
          </w:rPr>
          <w:fldChar w:fldCharType="end"/>
        </w:r>
      </w:hyperlink>
    </w:p>
    <w:p w14:paraId="3E4E8784" w14:textId="19495D74"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6" w:history="1">
        <w:r w:rsidR="002F18EB" w:rsidRPr="005224CB">
          <w:rPr>
            <w:rStyle w:val="affff8"/>
            <w:rFonts w:ascii="Times New Roman" w:hAnsi="Times New Roman" w:cs="Times New Roman"/>
            <w:sz w:val="22"/>
            <w:szCs w:val="22"/>
          </w:rPr>
          <w:t>10.</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Устройство резервных насосных станций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201</w:t>
        </w:r>
        <w:r w:rsidR="00454E24" w:rsidRPr="005224CB">
          <w:rPr>
            <w:rFonts w:ascii="Times New Roman" w:hAnsi="Times New Roman" w:cs="Times New Roman"/>
            <w:webHidden/>
            <w:sz w:val="22"/>
            <w:szCs w:val="22"/>
          </w:rPr>
          <w:fldChar w:fldCharType="end"/>
        </w:r>
      </w:hyperlink>
    </w:p>
    <w:p w14:paraId="65B19E1B" w14:textId="0CA6370A"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7" w:history="1">
        <w:r w:rsidR="002F18EB" w:rsidRPr="005224CB">
          <w:rPr>
            <w:rStyle w:val="affff8"/>
            <w:rFonts w:ascii="Times New Roman" w:hAnsi="Times New Roman" w:cs="Times New Roman"/>
            <w:sz w:val="22"/>
            <w:szCs w:val="22"/>
          </w:rPr>
          <w:t>11.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Установка баков-аккумуляторов.</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201</w:t>
        </w:r>
        <w:r w:rsidR="00454E24" w:rsidRPr="005224CB">
          <w:rPr>
            <w:rFonts w:ascii="Times New Roman" w:hAnsi="Times New Roman" w:cs="Times New Roman"/>
            <w:webHidden/>
            <w:sz w:val="22"/>
            <w:szCs w:val="22"/>
          </w:rPr>
          <w:fldChar w:fldCharType="end"/>
        </w:r>
      </w:hyperlink>
    </w:p>
    <w:p w14:paraId="6A0B52C3" w14:textId="70091A4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8" w:history="1">
        <w:r w:rsidR="002F18EB" w:rsidRPr="005224CB">
          <w:rPr>
            <w:rStyle w:val="affff8"/>
            <w:rFonts w:ascii="Times New Roman" w:hAnsi="Times New Roman" w:cs="Times New Roman"/>
            <w:sz w:val="22"/>
            <w:szCs w:val="22"/>
          </w:rPr>
          <w:t>12.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202</w:t>
        </w:r>
        <w:r w:rsidR="00454E24" w:rsidRPr="005224CB">
          <w:rPr>
            <w:rFonts w:ascii="Times New Roman" w:hAnsi="Times New Roman" w:cs="Times New Roman"/>
            <w:webHidden/>
            <w:sz w:val="22"/>
            <w:szCs w:val="22"/>
          </w:rPr>
          <w:fldChar w:fldCharType="end"/>
        </w:r>
      </w:hyperlink>
    </w:p>
    <w:p w14:paraId="4F7304B1" w14:textId="2BAD3AFE"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129" w:history="1">
        <w:r w:rsidR="002F18EB" w:rsidRPr="005224CB">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_Toc113540129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205</w:t>
        </w:r>
        <w:r w:rsidR="00454E24" w:rsidRPr="005224CB">
          <w:rPr>
            <w:rFonts w:ascii="Times New Roman" w:hAnsi="Times New Roman" w:cs="Times New Roman"/>
            <w:webHidden/>
            <w:sz w:val="22"/>
            <w:szCs w:val="22"/>
          </w:rPr>
          <w:fldChar w:fldCharType="end"/>
        </w:r>
      </w:hyperlink>
    </w:p>
    <w:p w14:paraId="0A87CBD4" w14:textId="2DD4E60F"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0"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205</w:t>
        </w:r>
        <w:r w:rsidR="00454E24" w:rsidRPr="005224CB">
          <w:rPr>
            <w:rFonts w:ascii="Times New Roman" w:hAnsi="Times New Roman" w:cs="Times New Roman"/>
            <w:webHidden/>
            <w:sz w:val="22"/>
            <w:szCs w:val="22"/>
          </w:rPr>
          <w:fldChar w:fldCharType="end"/>
        </w:r>
      </w:hyperlink>
    </w:p>
    <w:p w14:paraId="16A3291C" w14:textId="1AA7369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1"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208</w:t>
        </w:r>
        <w:r w:rsidR="00454E24" w:rsidRPr="005224CB">
          <w:rPr>
            <w:rFonts w:ascii="Times New Roman" w:hAnsi="Times New Roman" w:cs="Times New Roman"/>
            <w:webHidden/>
            <w:sz w:val="22"/>
            <w:szCs w:val="22"/>
          </w:rPr>
          <w:fldChar w:fldCharType="end"/>
        </w:r>
      </w:hyperlink>
    </w:p>
    <w:p w14:paraId="0C6CC748" w14:textId="483D284F"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2"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Расчеты экономической эффективности инвестиций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208</w:t>
        </w:r>
        <w:r w:rsidR="00454E24" w:rsidRPr="005224CB">
          <w:rPr>
            <w:rFonts w:ascii="Times New Roman" w:hAnsi="Times New Roman" w:cs="Times New Roman"/>
            <w:webHidden/>
            <w:sz w:val="22"/>
            <w:szCs w:val="22"/>
          </w:rPr>
          <w:fldChar w:fldCharType="end"/>
        </w:r>
      </w:hyperlink>
    </w:p>
    <w:p w14:paraId="4425B9CC" w14:textId="36D4135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3"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209</w:t>
        </w:r>
        <w:r w:rsidR="00454E24" w:rsidRPr="005224CB">
          <w:rPr>
            <w:rFonts w:ascii="Times New Roman" w:hAnsi="Times New Roman" w:cs="Times New Roman"/>
            <w:webHidden/>
            <w:sz w:val="22"/>
            <w:szCs w:val="22"/>
          </w:rPr>
          <w:fldChar w:fldCharType="end"/>
        </w:r>
      </w:hyperlink>
    </w:p>
    <w:p w14:paraId="76559A20" w14:textId="1875951D"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134" w:history="1">
        <w:r w:rsidR="002F18EB" w:rsidRPr="005224CB">
          <w:rPr>
            <w:rStyle w:val="affff8"/>
            <w:rFonts w:ascii="Times New Roman" w:hAnsi="Times New Roman" w:cs="Times New Roman"/>
            <w:sz w:val="22"/>
            <w:szCs w:val="22"/>
          </w:rPr>
          <w:t>ГЛАВА 13. ИНДИКАТОРЫ РАЗВИТИЯ СИСТЕМ ТЕПЛОСНАБЖЕНИЯ ПОСЕЛЕНИЯ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213</w:t>
        </w:r>
        <w:r w:rsidR="00454E24" w:rsidRPr="005224CB">
          <w:rPr>
            <w:rFonts w:ascii="Times New Roman" w:hAnsi="Times New Roman" w:cs="Times New Roman"/>
            <w:webHidden/>
            <w:sz w:val="22"/>
            <w:szCs w:val="22"/>
          </w:rPr>
          <w:fldChar w:fldCharType="end"/>
        </w:r>
      </w:hyperlink>
    </w:p>
    <w:p w14:paraId="4D06C7B8" w14:textId="4697D7A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5"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214</w:t>
        </w:r>
        <w:r w:rsidR="00454E24" w:rsidRPr="005224CB">
          <w:rPr>
            <w:rFonts w:ascii="Times New Roman" w:hAnsi="Times New Roman" w:cs="Times New Roman"/>
            <w:webHidden/>
            <w:sz w:val="22"/>
            <w:szCs w:val="22"/>
          </w:rPr>
          <w:fldChar w:fldCharType="end"/>
        </w:r>
      </w:hyperlink>
    </w:p>
    <w:p w14:paraId="1828AEB2" w14:textId="142670EB"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6"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214</w:t>
        </w:r>
        <w:r w:rsidR="00454E24" w:rsidRPr="005224CB">
          <w:rPr>
            <w:rFonts w:ascii="Times New Roman" w:hAnsi="Times New Roman" w:cs="Times New Roman"/>
            <w:webHidden/>
            <w:sz w:val="22"/>
            <w:szCs w:val="22"/>
          </w:rPr>
          <w:fldChar w:fldCharType="end"/>
        </w:r>
      </w:hyperlink>
    </w:p>
    <w:p w14:paraId="6BC295C3" w14:textId="3FA2066C"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7"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F18EB" w:rsidRPr="005224CB">
          <w:rPr>
            <w:rFonts w:ascii="Times New Roman" w:hAnsi="Times New Roman" w:cs="Times New Roman"/>
          </w:rPr>
          <w:t xml:space="preserve"> </w:t>
        </w:r>
        <w:r w:rsidR="002F18EB" w:rsidRPr="005224CB">
          <w:rPr>
            <w:rStyle w:val="affff8"/>
            <w:rFonts w:ascii="Times New Roman" w:hAnsi="Times New Roman" w:cs="Times New Roman"/>
            <w:sz w:val="22"/>
            <w:szCs w:val="22"/>
          </w:rPr>
          <w:tab/>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214</w:t>
        </w:r>
        <w:r w:rsidR="00454E24" w:rsidRPr="005224CB">
          <w:rPr>
            <w:rFonts w:ascii="Times New Roman" w:hAnsi="Times New Roman" w:cs="Times New Roman"/>
            <w:webHidden/>
            <w:sz w:val="22"/>
            <w:szCs w:val="22"/>
          </w:rPr>
          <w:fldChar w:fldCharType="end"/>
        </w:r>
      </w:hyperlink>
    </w:p>
    <w:p w14:paraId="22F85566" w14:textId="6A8E20EA"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8"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215</w:t>
        </w:r>
        <w:r w:rsidR="00454E24" w:rsidRPr="005224CB">
          <w:rPr>
            <w:rFonts w:ascii="Times New Roman" w:hAnsi="Times New Roman" w:cs="Times New Roman"/>
            <w:webHidden/>
            <w:sz w:val="22"/>
            <w:szCs w:val="22"/>
          </w:rPr>
          <w:fldChar w:fldCharType="end"/>
        </w:r>
      </w:hyperlink>
    </w:p>
    <w:p w14:paraId="2BF0F1C3" w14:textId="04B5FCDA"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9"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Коэффициент использования установленной тепловой мощности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_Toc113540139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215</w:t>
        </w:r>
        <w:r w:rsidR="00454E24" w:rsidRPr="005224CB">
          <w:rPr>
            <w:rFonts w:ascii="Times New Roman" w:hAnsi="Times New Roman" w:cs="Times New Roman"/>
            <w:webHidden/>
            <w:sz w:val="22"/>
            <w:szCs w:val="22"/>
          </w:rPr>
          <w:fldChar w:fldCharType="end"/>
        </w:r>
      </w:hyperlink>
    </w:p>
    <w:p w14:paraId="55779929" w14:textId="3A249DC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0" w:history="1">
        <w:r w:rsidR="002F18EB" w:rsidRPr="005224CB">
          <w:rPr>
            <w:rStyle w:val="affff8"/>
            <w:rFonts w:ascii="Times New Roman" w:hAnsi="Times New Roman" w:cs="Times New Roman"/>
            <w:sz w:val="22"/>
            <w:szCs w:val="22"/>
          </w:rPr>
          <w:t>6.</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215</w:t>
        </w:r>
        <w:r w:rsidR="00454E24" w:rsidRPr="005224CB">
          <w:rPr>
            <w:rFonts w:ascii="Times New Roman" w:hAnsi="Times New Roman" w:cs="Times New Roman"/>
            <w:webHidden/>
            <w:sz w:val="22"/>
            <w:szCs w:val="22"/>
          </w:rPr>
          <w:fldChar w:fldCharType="end"/>
        </w:r>
      </w:hyperlink>
    </w:p>
    <w:p w14:paraId="683B9322" w14:textId="743B8CA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1" w:history="1">
        <w:r w:rsidR="002F18EB" w:rsidRPr="005224CB">
          <w:rPr>
            <w:rStyle w:val="affff8"/>
            <w:rFonts w:ascii="Times New Roman" w:hAnsi="Times New Roman" w:cs="Times New Roman"/>
            <w:sz w:val="22"/>
            <w:szCs w:val="22"/>
          </w:rPr>
          <w:t>7.</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федерального значения)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216</w:t>
        </w:r>
        <w:r w:rsidR="00454E24" w:rsidRPr="005224CB">
          <w:rPr>
            <w:rFonts w:ascii="Times New Roman" w:hAnsi="Times New Roman" w:cs="Times New Roman"/>
            <w:webHidden/>
            <w:sz w:val="22"/>
            <w:szCs w:val="22"/>
          </w:rPr>
          <w:fldChar w:fldCharType="end"/>
        </w:r>
      </w:hyperlink>
    </w:p>
    <w:p w14:paraId="50886601" w14:textId="7C5E569F"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2" w:history="1">
        <w:r w:rsidR="002F18EB" w:rsidRPr="005224CB">
          <w:rPr>
            <w:rStyle w:val="affff8"/>
            <w:rFonts w:ascii="Times New Roman" w:hAnsi="Times New Roman" w:cs="Times New Roman"/>
            <w:sz w:val="22"/>
            <w:szCs w:val="22"/>
          </w:rPr>
          <w:t>8.</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Удельный расход условного топлива на отпуск электрической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216</w:t>
        </w:r>
        <w:r w:rsidR="00454E24" w:rsidRPr="005224CB">
          <w:rPr>
            <w:rFonts w:ascii="Times New Roman" w:hAnsi="Times New Roman" w:cs="Times New Roman"/>
            <w:webHidden/>
            <w:sz w:val="22"/>
            <w:szCs w:val="22"/>
          </w:rPr>
          <w:fldChar w:fldCharType="end"/>
        </w:r>
      </w:hyperlink>
    </w:p>
    <w:p w14:paraId="1BBE085C" w14:textId="7541491C"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3" w:history="1">
        <w:r w:rsidR="002F18EB" w:rsidRPr="005224CB">
          <w:rPr>
            <w:rStyle w:val="affff8"/>
            <w:rFonts w:ascii="Times New Roman" w:hAnsi="Times New Roman" w:cs="Times New Roman"/>
            <w:sz w:val="22"/>
            <w:szCs w:val="22"/>
          </w:rPr>
          <w:t>9.</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F18EB" w:rsidRPr="005224CB">
          <w:rPr>
            <w:rFonts w:ascii="Times New Roman" w:hAnsi="Times New Roman" w:cs="Times New Roman"/>
          </w:rPr>
          <w:t xml:space="preserve"> </w:t>
        </w:r>
        <w:r w:rsidR="002F18EB" w:rsidRPr="005224CB">
          <w:rPr>
            <w:rStyle w:val="affff8"/>
            <w:rFonts w:ascii="Times New Roman" w:hAnsi="Times New Roman" w:cs="Times New Roman"/>
            <w:sz w:val="22"/>
            <w:szCs w:val="22"/>
          </w:rPr>
          <w:tab/>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216</w:t>
        </w:r>
        <w:r w:rsidR="00454E24" w:rsidRPr="005224CB">
          <w:rPr>
            <w:rFonts w:ascii="Times New Roman" w:hAnsi="Times New Roman" w:cs="Times New Roman"/>
            <w:webHidden/>
            <w:sz w:val="22"/>
            <w:szCs w:val="22"/>
          </w:rPr>
          <w:fldChar w:fldCharType="end"/>
        </w:r>
      </w:hyperlink>
    </w:p>
    <w:p w14:paraId="64537CA6" w14:textId="7DFF324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4" w:history="1">
        <w:r w:rsidR="002F18EB" w:rsidRPr="005224CB">
          <w:rPr>
            <w:rStyle w:val="affff8"/>
            <w:rFonts w:ascii="Times New Roman" w:hAnsi="Times New Roman" w:cs="Times New Roman"/>
            <w:sz w:val="22"/>
            <w:szCs w:val="22"/>
          </w:rPr>
          <w:t>10.</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216</w:t>
        </w:r>
        <w:r w:rsidR="00454E24" w:rsidRPr="005224CB">
          <w:rPr>
            <w:rFonts w:ascii="Times New Roman" w:hAnsi="Times New Roman" w:cs="Times New Roman"/>
            <w:webHidden/>
            <w:sz w:val="22"/>
            <w:szCs w:val="22"/>
          </w:rPr>
          <w:fldChar w:fldCharType="end"/>
        </w:r>
      </w:hyperlink>
    </w:p>
    <w:p w14:paraId="71E1D43A" w14:textId="5DD85F9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5" w:history="1">
        <w:r w:rsidR="002F18EB" w:rsidRPr="005224CB">
          <w:rPr>
            <w:rStyle w:val="affff8"/>
            <w:rFonts w:ascii="Times New Roman" w:hAnsi="Times New Roman" w:cs="Times New Roman"/>
            <w:sz w:val="22"/>
            <w:szCs w:val="22"/>
          </w:rPr>
          <w:t>11.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217</w:t>
        </w:r>
        <w:r w:rsidR="00454E24" w:rsidRPr="005224CB">
          <w:rPr>
            <w:rFonts w:ascii="Times New Roman" w:hAnsi="Times New Roman" w:cs="Times New Roman"/>
            <w:webHidden/>
            <w:sz w:val="22"/>
            <w:szCs w:val="22"/>
          </w:rPr>
          <w:fldChar w:fldCharType="end"/>
        </w:r>
      </w:hyperlink>
    </w:p>
    <w:p w14:paraId="7F97B2CC" w14:textId="1D49144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6" w:history="1">
        <w:r w:rsidR="002F18EB" w:rsidRPr="005224CB">
          <w:rPr>
            <w:rStyle w:val="affff8"/>
            <w:rFonts w:ascii="Times New Roman" w:hAnsi="Times New Roman" w:cs="Times New Roman"/>
            <w:sz w:val="22"/>
            <w:szCs w:val="22"/>
          </w:rPr>
          <w:t>12.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федерального значения)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217</w:t>
        </w:r>
        <w:r w:rsidR="00454E24" w:rsidRPr="005224CB">
          <w:rPr>
            <w:rFonts w:ascii="Times New Roman" w:hAnsi="Times New Roman" w:cs="Times New Roman"/>
            <w:webHidden/>
            <w:sz w:val="22"/>
            <w:szCs w:val="22"/>
          </w:rPr>
          <w:fldChar w:fldCharType="end"/>
        </w:r>
      </w:hyperlink>
    </w:p>
    <w:p w14:paraId="79B33484" w14:textId="4C87C863"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7" w:history="1">
        <w:r w:rsidR="002F18EB" w:rsidRPr="005224CB">
          <w:rPr>
            <w:rStyle w:val="affff8"/>
            <w:rFonts w:ascii="Times New Roman" w:hAnsi="Times New Roman" w:cs="Times New Roman"/>
            <w:sz w:val="22"/>
            <w:szCs w:val="22"/>
          </w:rPr>
          <w:t>13.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w:t>
        </w:r>
        <w:r w:rsidR="008B5DDD" w:rsidRPr="005224CB">
          <w:rPr>
            <w:rStyle w:val="affff8"/>
            <w:rFonts w:ascii="Times New Roman" w:hAnsi="Times New Roman" w:cs="Times New Roman"/>
            <w:sz w:val="22"/>
            <w:szCs w:val="22"/>
          </w:rPr>
          <w:t>муниципального образования</w:t>
        </w:r>
        <w:r w:rsidR="002F18EB" w:rsidRPr="005224CB">
          <w:rPr>
            <w:rStyle w:val="affff8"/>
            <w:rFonts w:ascii="Times New Roman" w:hAnsi="Times New Roman" w:cs="Times New Roman"/>
            <w:sz w:val="22"/>
            <w:szCs w:val="22"/>
          </w:rPr>
          <w:t xml:space="preserve"> федерального значения)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218</w:t>
        </w:r>
        <w:r w:rsidR="00454E24" w:rsidRPr="005224CB">
          <w:rPr>
            <w:rFonts w:ascii="Times New Roman" w:hAnsi="Times New Roman" w:cs="Times New Roman"/>
            <w:webHidden/>
            <w:sz w:val="22"/>
            <w:szCs w:val="22"/>
          </w:rPr>
          <w:fldChar w:fldCharType="end"/>
        </w:r>
      </w:hyperlink>
    </w:p>
    <w:p w14:paraId="6AF2A842" w14:textId="2B33CDD5"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8" w:history="1">
        <w:r w:rsidR="002F18EB" w:rsidRPr="005224CB">
          <w:rPr>
            <w:rStyle w:val="affff8"/>
            <w:rFonts w:ascii="Times New Roman" w:hAnsi="Times New Roman" w:cs="Times New Roman"/>
            <w:sz w:val="22"/>
            <w:szCs w:val="22"/>
          </w:rPr>
          <w:t>14.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218</w:t>
        </w:r>
        <w:r w:rsidR="00454E24" w:rsidRPr="005224CB">
          <w:rPr>
            <w:rFonts w:ascii="Times New Roman" w:hAnsi="Times New Roman" w:cs="Times New Roman"/>
            <w:webHidden/>
            <w:sz w:val="22"/>
            <w:szCs w:val="22"/>
          </w:rPr>
          <w:fldChar w:fldCharType="end"/>
        </w:r>
      </w:hyperlink>
    </w:p>
    <w:p w14:paraId="7A2DD300" w14:textId="06F18CF5"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149" w:history="1">
        <w:r w:rsidR="002F18EB" w:rsidRPr="005224CB">
          <w:rPr>
            <w:rStyle w:val="affff8"/>
            <w:rFonts w:ascii="Times New Roman" w:hAnsi="Times New Roman" w:cs="Times New Roman"/>
            <w:sz w:val="22"/>
            <w:szCs w:val="22"/>
          </w:rPr>
          <w:t>ГЛАВА 14. ЦЕНОВЫЕ (ТАРИФНЫЕ) ПОСЛЕДСТВИЯ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_Toc113540149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220</w:t>
        </w:r>
        <w:r w:rsidR="00454E24" w:rsidRPr="005224CB">
          <w:rPr>
            <w:rFonts w:ascii="Times New Roman" w:hAnsi="Times New Roman" w:cs="Times New Roman"/>
            <w:webHidden/>
            <w:sz w:val="22"/>
            <w:szCs w:val="22"/>
          </w:rPr>
          <w:fldChar w:fldCharType="end"/>
        </w:r>
      </w:hyperlink>
    </w:p>
    <w:p w14:paraId="4B049DE9" w14:textId="20946B8B"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0"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220</w:t>
        </w:r>
        <w:r w:rsidR="00454E24" w:rsidRPr="005224CB">
          <w:rPr>
            <w:rFonts w:ascii="Times New Roman" w:hAnsi="Times New Roman" w:cs="Times New Roman"/>
            <w:webHidden/>
            <w:sz w:val="22"/>
            <w:szCs w:val="22"/>
          </w:rPr>
          <w:fldChar w:fldCharType="end"/>
        </w:r>
      </w:hyperlink>
    </w:p>
    <w:p w14:paraId="0B2AD7AD" w14:textId="29233350"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1"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224</w:t>
        </w:r>
        <w:r w:rsidR="00454E24" w:rsidRPr="005224CB">
          <w:rPr>
            <w:rFonts w:ascii="Times New Roman" w:hAnsi="Times New Roman" w:cs="Times New Roman"/>
            <w:webHidden/>
            <w:sz w:val="22"/>
            <w:szCs w:val="22"/>
          </w:rPr>
          <w:fldChar w:fldCharType="end"/>
        </w:r>
      </w:hyperlink>
    </w:p>
    <w:p w14:paraId="05A0CE22" w14:textId="3EB66E35"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2"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224</w:t>
        </w:r>
        <w:r w:rsidR="00454E24" w:rsidRPr="005224CB">
          <w:rPr>
            <w:rFonts w:ascii="Times New Roman" w:hAnsi="Times New Roman" w:cs="Times New Roman"/>
            <w:webHidden/>
            <w:sz w:val="22"/>
            <w:szCs w:val="22"/>
          </w:rPr>
          <w:fldChar w:fldCharType="end"/>
        </w:r>
      </w:hyperlink>
    </w:p>
    <w:p w14:paraId="0510B05E" w14:textId="2A02C990"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153" w:history="1">
        <w:r w:rsidR="002F18EB" w:rsidRPr="005224CB">
          <w:rPr>
            <w:rStyle w:val="affff8"/>
            <w:rFonts w:ascii="Times New Roman" w:hAnsi="Times New Roman" w:cs="Times New Roman"/>
            <w:sz w:val="22"/>
            <w:szCs w:val="22"/>
          </w:rPr>
          <w:t>ГЛАВА 15. РЕЕСТР ЕДИНЫХ ТЕПЛОСНАБЖАЮЩИХ ОРГАНИЗАЦИЙ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225</w:t>
        </w:r>
        <w:r w:rsidR="00454E24" w:rsidRPr="005224CB">
          <w:rPr>
            <w:rFonts w:ascii="Times New Roman" w:hAnsi="Times New Roman" w:cs="Times New Roman"/>
            <w:webHidden/>
            <w:sz w:val="22"/>
            <w:szCs w:val="22"/>
          </w:rPr>
          <w:fldChar w:fldCharType="end"/>
        </w:r>
      </w:hyperlink>
    </w:p>
    <w:p w14:paraId="6C4ABA99" w14:textId="74C78F87"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4"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F18EB" w:rsidRPr="005224CB">
          <w:rPr>
            <w:rFonts w:ascii="Times New Roman" w:hAnsi="Times New Roman" w:cs="Times New Roman"/>
            <w:webHidden/>
            <w:sz w:val="22"/>
            <w:szCs w:val="22"/>
          </w:rPr>
          <w:tab/>
        </w:r>
        <w:r w:rsidR="002F18EB" w:rsidRPr="005224CB">
          <w:rPr>
            <w:rFonts w:ascii="Times New Roman" w:hAnsi="Times New Roman" w:cs="Times New Roma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225</w:t>
        </w:r>
        <w:r w:rsidR="00454E24" w:rsidRPr="005224CB">
          <w:rPr>
            <w:rFonts w:ascii="Times New Roman" w:hAnsi="Times New Roman" w:cs="Times New Roman"/>
            <w:webHidden/>
            <w:sz w:val="22"/>
            <w:szCs w:val="22"/>
          </w:rPr>
          <w:fldChar w:fldCharType="end"/>
        </w:r>
      </w:hyperlink>
    </w:p>
    <w:p w14:paraId="09E55F1F" w14:textId="78308064"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5"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225</w:t>
        </w:r>
        <w:r w:rsidR="00454E24" w:rsidRPr="005224CB">
          <w:rPr>
            <w:rFonts w:ascii="Times New Roman" w:hAnsi="Times New Roman" w:cs="Times New Roman"/>
            <w:webHidden/>
            <w:sz w:val="22"/>
            <w:szCs w:val="22"/>
          </w:rPr>
          <w:fldChar w:fldCharType="end"/>
        </w:r>
      </w:hyperlink>
    </w:p>
    <w:p w14:paraId="3F7ECC27" w14:textId="4236CC81"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6"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225</w:t>
        </w:r>
        <w:r w:rsidR="00454E24" w:rsidRPr="005224CB">
          <w:rPr>
            <w:rFonts w:ascii="Times New Roman" w:hAnsi="Times New Roman" w:cs="Times New Roman"/>
            <w:webHidden/>
            <w:sz w:val="22"/>
            <w:szCs w:val="22"/>
          </w:rPr>
          <w:fldChar w:fldCharType="end"/>
        </w:r>
      </w:hyperlink>
    </w:p>
    <w:p w14:paraId="7E6ACE3A" w14:textId="7FAF6F85"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7" w:history="1">
        <w:r w:rsidR="002F18EB" w:rsidRPr="005224CB">
          <w:rPr>
            <w:rStyle w:val="affff8"/>
            <w:rFonts w:ascii="Times New Roman" w:hAnsi="Times New Roman" w:cs="Times New Roman"/>
            <w:sz w:val="22"/>
            <w:szCs w:val="22"/>
          </w:rPr>
          <w:t>4.</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F18EB" w:rsidRPr="005224CB">
          <w:rPr>
            <w:rFonts w:ascii="Times New Roman" w:hAnsi="Times New Roman" w:cs="Times New Roman"/>
            <w:webHidden/>
            <w:sz w:val="22"/>
            <w:szCs w:val="22"/>
          </w:rPr>
          <w:tab/>
        </w:r>
        <w:r w:rsidR="002F18EB" w:rsidRPr="005224CB">
          <w:rPr>
            <w:rFonts w:ascii="Times New Roman" w:hAnsi="Times New Roman" w:cs="Times New Roma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_Toc113540157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227</w:t>
        </w:r>
        <w:r w:rsidR="00454E24" w:rsidRPr="005224CB">
          <w:rPr>
            <w:rFonts w:ascii="Times New Roman" w:hAnsi="Times New Roman" w:cs="Times New Roman"/>
            <w:webHidden/>
            <w:sz w:val="22"/>
            <w:szCs w:val="22"/>
          </w:rPr>
          <w:fldChar w:fldCharType="end"/>
        </w:r>
      </w:hyperlink>
    </w:p>
    <w:p w14:paraId="62769402" w14:textId="620336C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8" w:history="1">
        <w:r w:rsidR="002F18EB" w:rsidRPr="005224CB">
          <w:rPr>
            <w:rStyle w:val="affff8"/>
            <w:rFonts w:ascii="Times New Roman" w:hAnsi="Times New Roman" w:cs="Times New Roman"/>
            <w:sz w:val="22"/>
            <w:szCs w:val="22"/>
          </w:rPr>
          <w:t>5.</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_Toc113540158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227</w:t>
        </w:r>
        <w:r w:rsidR="00454E24" w:rsidRPr="005224CB">
          <w:rPr>
            <w:rFonts w:ascii="Times New Roman" w:hAnsi="Times New Roman" w:cs="Times New Roman"/>
            <w:webHidden/>
            <w:sz w:val="22"/>
            <w:szCs w:val="22"/>
          </w:rPr>
          <w:fldChar w:fldCharType="end"/>
        </w:r>
      </w:hyperlink>
    </w:p>
    <w:p w14:paraId="7A190430" w14:textId="47036C6B"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159" w:history="1">
        <w:r w:rsidR="002F18EB" w:rsidRPr="005224CB">
          <w:rPr>
            <w:rStyle w:val="affff8"/>
            <w:rFonts w:ascii="Times New Roman" w:hAnsi="Times New Roman" w:cs="Times New Roman"/>
            <w:sz w:val="22"/>
            <w:szCs w:val="22"/>
          </w:rPr>
          <w:t>ГЛАВА 16. РЕЕСТР МЕРОПРИЯТИЙ СХЕМЫ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_Toc113540159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228</w:t>
        </w:r>
        <w:r w:rsidR="00454E24" w:rsidRPr="005224CB">
          <w:rPr>
            <w:rFonts w:ascii="Times New Roman" w:hAnsi="Times New Roman" w:cs="Times New Roman"/>
            <w:webHidden/>
            <w:sz w:val="22"/>
            <w:szCs w:val="22"/>
          </w:rPr>
          <w:fldChar w:fldCharType="end"/>
        </w:r>
      </w:hyperlink>
    </w:p>
    <w:p w14:paraId="2CC2A21F" w14:textId="0A67B76D"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0"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_Toc113540160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228</w:t>
        </w:r>
        <w:r w:rsidR="00454E24" w:rsidRPr="005224CB">
          <w:rPr>
            <w:rFonts w:ascii="Times New Roman" w:hAnsi="Times New Roman" w:cs="Times New Roman"/>
            <w:webHidden/>
            <w:sz w:val="22"/>
            <w:szCs w:val="22"/>
          </w:rPr>
          <w:fldChar w:fldCharType="end"/>
        </w:r>
      </w:hyperlink>
    </w:p>
    <w:p w14:paraId="41D23C54" w14:textId="76A607F2"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1"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_Toc113540161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228</w:t>
        </w:r>
        <w:r w:rsidR="00454E24" w:rsidRPr="005224CB">
          <w:rPr>
            <w:rFonts w:ascii="Times New Roman" w:hAnsi="Times New Roman" w:cs="Times New Roman"/>
            <w:webHidden/>
            <w:sz w:val="22"/>
            <w:szCs w:val="22"/>
          </w:rPr>
          <w:fldChar w:fldCharType="end"/>
        </w:r>
      </w:hyperlink>
    </w:p>
    <w:p w14:paraId="39613DC7" w14:textId="7E0AB9E6"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2"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_Toc113540162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229</w:t>
        </w:r>
        <w:r w:rsidR="00454E24" w:rsidRPr="005224CB">
          <w:rPr>
            <w:rFonts w:ascii="Times New Roman" w:hAnsi="Times New Roman" w:cs="Times New Roman"/>
            <w:webHidden/>
            <w:sz w:val="22"/>
            <w:szCs w:val="22"/>
          </w:rPr>
          <w:fldChar w:fldCharType="end"/>
        </w:r>
      </w:hyperlink>
    </w:p>
    <w:p w14:paraId="628BDE45" w14:textId="3C90C1CD" w:rsidR="002F18EB" w:rsidRPr="005224CB" w:rsidRDefault="00D73BAD" w:rsidP="005224CB">
      <w:pPr>
        <w:pStyle w:val="1f6"/>
        <w:rPr>
          <w:rFonts w:ascii="Times New Roman" w:eastAsiaTheme="minorEastAsia" w:hAnsi="Times New Roman" w:cs="Times New Roman"/>
          <w:bCs w:val="0"/>
          <w:iCs w:val="0"/>
          <w:sz w:val="22"/>
          <w:szCs w:val="22"/>
          <w:lang w:val="ru-RU" w:eastAsia="ru-RU" w:bidi="ar-SA"/>
        </w:rPr>
      </w:pPr>
      <w:hyperlink w:anchor="_Toc113540163" w:history="1">
        <w:r w:rsidR="002F18EB" w:rsidRPr="005224CB">
          <w:rPr>
            <w:rStyle w:val="affff8"/>
            <w:rFonts w:ascii="Times New Roman" w:hAnsi="Times New Roman" w:cs="Times New Roman"/>
            <w:sz w:val="22"/>
            <w:szCs w:val="22"/>
          </w:rPr>
          <w:t>ГЛАВА 17. ЗАМЕЧАНИЯ И ПРЕДЛОЖЕНИЯ К ПРОЕКТУ СХЕМЫ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_Toc113540163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230</w:t>
        </w:r>
        <w:r w:rsidR="00454E24" w:rsidRPr="005224CB">
          <w:rPr>
            <w:rFonts w:ascii="Times New Roman" w:hAnsi="Times New Roman" w:cs="Times New Roman"/>
            <w:webHidden/>
            <w:sz w:val="22"/>
            <w:szCs w:val="22"/>
          </w:rPr>
          <w:fldChar w:fldCharType="end"/>
        </w:r>
      </w:hyperlink>
    </w:p>
    <w:p w14:paraId="2ADAFB3F" w14:textId="2767D0A8"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4" w:history="1">
        <w:r w:rsidR="002F18EB" w:rsidRPr="005224CB">
          <w:rPr>
            <w:rStyle w:val="affff8"/>
            <w:rFonts w:ascii="Times New Roman" w:hAnsi="Times New Roman" w:cs="Times New Roman"/>
            <w:sz w:val="22"/>
            <w:szCs w:val="22"/>
          </w:rPr>
          <w:t>1.</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Перечень всех замечаний и предложений, поступивших при разработке, утверждении и актуализации схемы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_Toc113540164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230</w:t>
        </w:r>
        <w:r w:rsidR="00454E24" w:rsidRPr="005224CB">
          <w:rPr>
            <w:rFonts w:ascii="Times New Roman" w:hAnsi="Times New Roman" w:cs="Times New Roman"/>
            <w:webHidden/>
            <w:sz w:val="22"/>
            <w:szCs w:val="22"/>
          </w:rPr>
          <w:fldChar w:fldCharType="end"/>
        </w:r>
      </w:hyperlink>
    </w:p>
    <w:p w14:paraId="2DE5753B" w14:textId="7B474DBF"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5" w:history="1">
        <w:r w:rsidR="002F18EB" w:rsidRPr="005224CB">
          <w:rPr>
            <w:rStyle w:val="affff8"/>
            <w:rFonts w:ascii="Times New Roman" w:hAnsi="Times New Roman" w:cs="Times New Roman"/>
            <w:sz w:val="22"/>
            <w:szCs w:val="22"/>
          </w:rPr>
          <w:t>2.</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Ответы разработчиков проекта схемы теплоснабжения на замечания и предложения</w:t>
        </w:r>
        <w:r w:rsidR="002F18EB" w:rsidRPr="005224CB">
          <w:rPr>
            <w:rStyle w:val="affff8"/>
            <w:rFonts w:ascii="Times New Roman" w:hAnsi="Times New Roman" w:cs="Times New Roman"/>
            <w:sz w:val="22"/>
            <w:szCs w:val="22"/>
          </w:rPr>
          <w:tab/>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_Toc113540165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230</w:t>
        </w:r>
        <w:r w:rsidR="00454E24" w:rsidRPr="005224CB">
          <w:rPr>
            <w:rFonts w:ascii="Times New Roman" w:hAnsi="Times New Roman" w:cs="Times New Roman"/>
            <w:webHidden/>
            <w:sz w:val="22"/>
            <w:szCs w:val="22"/>
          </w:rPr>
          <w:fldChar w:fldCharType="end"/>
        </w:r>
      </w:hyperlink>
    </w:p>
    <w:p w14:paraId="56CF2E00" w14:textId="2F763D53" w:rsidR="002F18EB" w:rsidRPr="005224CB" w:rsidRDefault="00D73BAD" w:rsidP="005224C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6" w:history="1">
        <w:r w:rsidR="002F18EB" w:rsidRPr="005224CB">
          <w:rPr>
            <w:rStyle w:val="affff8"/>
            <w:rFonts w:ascii="Times New Roman" w:hAnsi="Times New Roman" w:cs="Times New Roman"/>
            <w:sz w:val="22"/>
            <w:szCs w:val="22"/>
          </w:rPr>
          <w:t>3.</w:t>
        </w:r>
        <w:r w:rsidR="002F18EB" w:rsidRPr="005224CB">
          <w:rPr>
            <w:rFonts w:ascii="Times New Roman" w:eastAsiaTheme="minorEastAsia" w:hAnsi="Times New Roman" w:cs="Times New Roman"/>
            <w:bCs w:val="0"/>
            <w:iCs w:val="0"/>
            <w:sz w:val="22"/>
            <w:szCs w:val="22"/>
            <w:lang w:val="ru-RU" w:eastAsia="ru-RU" w:bidi="ar-SA"/>
          </w:rPr>
          <w:tab/>
        </w:r>
        <w:r w:rsidR="002F18EB" w:rsidRPr="005224CB">
          <w:rPr>
            <w:rStyle w:val="affff8"/>
            <w:rFonts w:ascii="Times New Roman" w:hAnsi="Times New Roman" w:cs="Times New Roman"/>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F18EB" w:rsidRPr="005224CB">
          <w:rPr>
            <w:rFonts w:ascii="Times New Roman" w:hAnsi="Times New Roman" w:cs="Times New Roman"/>
            <w:webHidden/>
            <w:sz w:val="22"/>
            <w:szCs w:val="22"/>
          </w:rPr>
          <w:tab/>
        </w:r>
        <w:r w:rsidR="00454E24" w:rsidRPr="005224CB">
          <w:rPr>
            <w:rFonts w:ascii="Times New Roman" w:hAnsi="Times New Roman" w:cs="Times New Roman"/>
            <w:webHidden/>
            <w:sz w:val="22"/>
            <w:szCs w:val="22"/>
          </w:rPr>
          <w:fldChar w:fldCharType="begin"/>
        </w:r>
        <w:r w:rsidR="002F18EB" w:rsidRPr="005224CB">
          <w:rPr>
            <w:rFonts w:ascii="Times New Roman" w:hAnsi="Times New Roman" w:cs="Times New Roman"/>
            <w:webHidden/>
            <w:sz w:val="22"/>
            <w:szCs w:val="22"/>
          </w:rPr>
          <w:instrText xml:space="preserve"> PAGEREF _Toc113540166 \h </w:instrText>
        </w:r>
        <w:r w:rsidR="00454E24" w:rsidRPr="005224CB">
          <w:rPr>
            <w:rFonts w:ascii="Times New Roman" w:hAnsi="Times New Roman" w:cs="Times New Roman"/>
            <w:webHidden/>
            <w:sz w:val="22"/>
            <w:szCs w:val="22"/>
          </w:rPr>
        </w:r>
        <w:r w:rsidR="00454E24" w:rsidRPr="005224CB">
          <w:rPr>
            <w:rFonts w:ascii="Times New Roman" w:hAnsi="Times New Roman" w:cs="Times New Roman"/>
            <w:webHidden/>
            <w:sz w:val="22"/>
            <w:szCs w:val="22"/>
          </w:rPr>
          <w:fldChar w:fldCharType="separate"/>
        </w:r>
        <w:r w:rsidR="00E12963" w:rsidRPr="005224CB">
          <w:rPr>
            <w:rFonts w:ascii="Times New Roman" w:hAnsi="Times New Roman" w:cs="Times New Roman"/>
            <w:webHidden/>
            <w:sz w:val="22"/>
            <w:szCs w:val="22"/>
          </w:rPr>
          <w:t>230</w:t>
        </w:r>
        <w:r w:rsidR="00454E24" w:rsidRPr="005224CB">
          <w:rPr>
            <w:rFonts w:ascii="Times New Roman" w:hAnsi="Times New Roman" w:cs="Times New Roman"/>
            <w:webHidden/>
            <w:sz w:val="22"/>
            <w:szCs w:val="22"/>
          </w:rPr>
          <w:fldChar w:fldCharType="end"/>
        </w:r>
      </w:hyperlink>
    </w:p>
    <w:p w14:paraId="6524A079" w14:textId="77777777" w:rsidR="00291A8E" w:rsidRPr="005224CB" w:rsidRDefault="00454E24" w:rsidP="005224CB">
      <w:pPr>
        <w:tabs>
          <w:tab w:val="right" w:leader="dot" w:pos="9637"/>
        </w:tabs>
        <w:spacing w:line="240" w:lineRule="auto"/>
        <w:jc w:val="both"/>
        <w:rPr>
          <w:rFonts w:ascii="Times New Roman" w:hAnsi="Times New Roman" w:cs="Times New Roman"/>
          <w:bCs/>
          <w:iCs/>
          <w:sz w:val="24"/>
          <w:szCs w:val="24"/>
        </w:rPr>
      </w:pPr>
      <w:r w:rsidRPr="005224CB">
        <w:rPr>
          <w:rFonts w:ascii="Times New Roman" w:hAnsi="Times New Roman" w:cs="Times New Roman"/>
          <w:bCs/>
          <w:iCs/>
        </w:rPr>
        <w:fldChar w:fldCharType="end"/>
      </w:r>
      <w:bookmarkStart w:id="11" w:name="_Toc341269099"/>
      <w:bookmarkStart w:id="12" w:name="_Toc343701350"/>
      <w:bookmarkStart w:id="13" w:name="_Toc468089655"/>
    </w:p>
    <w:p w14:paraId="492D2011" w14:textId="77777777" w:rsidR="00291A8E" w:rsidRPr="005224CB" w:rsidRDefault="00291A8E" w:rsidP="005224CB">
      <w:pPr>
        <w:tabs>
          <w:tab w:val="right" w:leader="dot" w:pos="9637"/>
        </w:tabs>
        <w:jc w:val="both"/>
        <w:rPr>
          <w:rFonts w:ascii="Times New Roman" w:hAnsi="Times New Roman" w:cs="Times New Roman"/>
          <w:bCs/>
          <w:iCs/>
          <w:sz w:val="24"/>
          <w:szCs w:val="24"/>
        </w:rPr>
      </w:pPr>
    </w:p>
    <w:p w14:paraId="63340B68" w14:textId="77777777" w:rsidR="00291A8E" w:rsidRPr="005224CB" w:rsidRDefault="00291A8E" w:rsidP="005224CB">
      <w:pPr>
        <w:tabs>
          <w:tab w:val="right" w:leader="dot" w:pos="9637"/>
        </w:tabs>
        <w:jc w:val="both"/>
        <w:rPr>
          <w:rFonts w:ascii="Times New Roman" w:hAnsi="Times New Roman" w:cs="Times New Roman"/>
          <w:bCs/>
          <w:iCs/>
          <w:sz w:val="24"/>
          <w:szCs w:val="24"/>
        </w:rPr>
      </w:pPr>
    </w:p>
    <w:p w14:paraId="5EA68FD0" w14:textId="77777777" w:rsidR="002F18EB" w:rsidRPr="005224CB" w:rsidRDefault="002F18EB" w:rsidP="005224CB">
      <w:pPr>
        <w:tabs>
          <w:tab w:val="right" w:leader="dot" w:pos="9637"/>
        </w:tabs>
        <w:jc w:val="both"/>
        <w:rPr>
          <w:rFonts w:ascii="Times New Roman" w:hAnsi="Times New Roman" w:cs="Times New Roman"/>
          <w:bCs/>
          <w:iCs/>
          <w:sz w:val="24"/>
          <w:szCs w:val="24"/>
        </w:rPr>
      </w:pPr>
    </w:p>
    <w:p w14:paraId="1F820A8C"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2AE7E1F1"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7DF631F1"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7B087F9E"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07ADABA0"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3FA7801F"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2E3DAF20"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77D52857"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1CE16F20"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78248B00"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5EED38C8"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47144014"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497FF164"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0D66D08A"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0A9FE091"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153C63E9"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2A166629"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3430164D" w14:textId="77777777" w:rsidR="00361BC0" w:rsidRPr="005224CB" w:rsidRDefault="00361BC0" w:rsidP="005224CB">
      <w:pPr>
        <w:tabs>
          <w:tab w:val="right" w:leader="dot" w:pos="9637"/>
        </w:tabs>
        <w:jc w:val="both"/>
        <w:rPr>
          <w:rFonts w:ascii="Times New Roman" w:hAnsi="Times New Roman" w:cs="Times New Roman"/>
          <w:bCs/>
          <w:iCs/>
          <w:sz w:val="24"/>
          <w:szCs w:val="24"/>
        </w:rPr>
      </w:pPr>
    </w:p>
    <w:p w14:paraId="0EB7C9A2" w14:textId="77777777" w:rsidR="00566A25" w:rsidRPr="005224CB" w:rsidRDefault="00566A25" w:rsidP="005224CB">
      <w:pPr>
        <w:tabs>
          <w:tab w:val="right" w:leader="dot" w:pos="9637"/>
        </w:tabs>
        <w:jc w:val="both"/>
        <w:rPr>
          <w:rFonts w:ascii="Times New Roman" w:hAnsi="Times New Roman" w:cs="Times New Roman"/>
          <w:b/>
          <w:sz w:val="28"/>
          <w:szCs w:val="28"/>
        </w:rPr>
      </w:pPr>
      <w:r w:rsidRPr="005224CB">
        <w:rPr>
          <w:rFonts w:ascii="Times New Roman" w:hAnsi="Times New Roman" w:cs="Times New Roman"/>
          <w:b/>
          <w:sz w:val="28"/>
          <w:szCs w:val="28"/>
        </w:rPr>
        <w:lastRenderedPageBreak/>
        <w:t>ВВЕДЕНИЕ</w:t>
      </w:r>
      <w:bookmarkEnd w:id="11"/>
      <w:bookmarkEnd w:id="12"/>
      <w:bookmarkEnd w:id="13"/>
    </w:p>
    <w:p w14:paraId="3BBEF417" w14:textId="7AF685CB" w:rsidR="00566A25" w:rsidRPr="005224CB" w:rsidRDefault="00566A25" w:rsidP="005224CB">
      <w:pPr>
        <w:pStyle w:val="11ff3"/>
        <w:rPr>
          <w:w w:val="100"/>
          <w:kern w:val="0"/>
        </w:rPr>
      </w:pPr>
      <w:r w:rsidRPr="005224CB">
        <w:rPr>
          <w:w w:val="100"/>
          <w:kern w:val="0"/>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7A6DE97" w14:textId="77777777" w:rsidR="00566A25" w:rsidRPr="005224CB" w:rsidRDefault="00566A25" w:rsidP="005224CB">
      <w:pPr>
        <w:pStyle w:val="11ff3"/>
        <w:rPr>
          <w:w w:val="100"/>
          <w:kern w:val="0"/>
        </w:rPr>
      </w:pPr>
      <w:r w:rsidRPr="005224CB">
        <w:rPr>
          <w:w w:val="100"/>
          <w:kern w:val="0"/>
        </w:rPr>
        <w:t>Схема теплоснабжения разработана на основе следующих принципов:</w:t>
      </w:r>
    </w:p>
    <w:p w14:paraId="47B5FE3A" w14:textId="77777777" w:rsidR="00566A25" w:rsidRPr="005224CB" w:rsidRDefault="00566A25" w:rsidP="005224CB">
      <w:pPr>
        <w:pStyle w:val="113"/>
        <w:ind w:left="0"/>
      </w:pPr>
      <w:r w:rsidRPr="005224CB">
        <w:t>обеспечение безопасности и надежности теплоснабжения потребителей в соответствии с требованиями технических регламентов;</w:t>
      </w:r>
    </w:p>
    <w:p w14:paraId="2BE6D9D4" w14:textId="77777777" w:rsidR="00566A25" w:rsidRPr="005224CB" w:rsidRDefault="00566A25" w:rsidP="005224CB">
      <w:pPr>
        <w:pStyle w:val="113"/>
        <w:ind w:left="0"/>
      </w:pPr>
      <w:r w:rsidRPr="005224CB">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23F5CED" w14:textId="77777777" w:rsidR="00566A25" w:rsidRPr="005224CB" w:rsidRDefault="00566A25" w:rsidP="005224CB">
      <w:pPr>
        <w:pStyle w:val="113"/>
        <w:ind w:left="0"/>
      </w:pPr>
      <w:r w:rsidRPr="005224CB">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63DCD1CD" w14:textId="77777777" w:rsidR="00566A25" w:rsidRPr="005224CB" w:rsidRDefault="00566A25" w:rsidP="005224CB">
      <w:pPr>
        <w:pStyle w:val="113"/>
        <w:ind w:left="0"/>
      </w:pPr>
      <w:r w:rsidRPr="005224CB">
        <w:tab/>
        <w:t>соблюдение баланса экономических интересов теплоснабжающих организаций и потребителей;</w:t>
      </w:r>
    </w:p>
    <w:p w14:paraId="2969A048" w14:textId="77777777" w:rsidR="00566A25" w:rsidRPr="005224CB" w:rsidRDefault="00566A25" w:rsidP="005224CB">
      <w:pPr>
        <w:pStyle w:val="113"/>
        <w:ind w:left="0"/>
      </w:pPr>
      <w:r w:rsidRPr="005224CB">
        <w:tab/>
        <w:t>минимизации затрат на теплоснабжение в расчете на каждого потребителя в долгосрочной перспективе;</w:t>
      </w:r>
    </w:p>
    <w:p w14:paraId="5436B8D4" w14:textId="77777777" w:rsidR="00566A25" w:rsidRPr="005224CB" w:rsidRDefault="00566A25" w:rsidP="005224CB">
      <w:pPr>
        <w:pStyle w:val="113"/>
        <w:ind w:left="0"/>
      </w:pPr>
      <w:r w:rsidRPr="005224CB">
        <w:tab/>
        <w:t>минимизации вредного воздействия на окружающую среду;</w:t>
      </w:r>
    </w:p>
    <w:p w14:paraId="525D9294" w14:textId="77777777" w:rsidR="00566A25" w:rsidRPr="005224CB" w:rsidRDefault="00566A25" w:rsidP="005224CB">
      <w:pPr>
        <w:pStyle w:val="113"/>
        <w:ind w:left="0"/>
      </w:pPr>
      <w:r w:rsidRPr="005224CB">
        <w:tab/>
        <w:t>обеспечение не дискриминационных и стабильных условий осуществления предпринимательской деятельности в сфере теплоснабжения;</w:t>
      </w:r>
    </w:p>
    <w:p w14:paraId="6ACD1161" w14:textId="77777777" w:rsidR="00566A25" w:rsidRPr="005224CB" w:rsidRDefault="00566A25" w:rsidP="005224CB">
      <w:pPr>
        <w:pStyle w:val="113"/>
        <w:ind w:left="0"/>
      </w:pPr>
      <w:r w:rsidRPr="005224CB">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5820995E" w14:textId="77777777" w:rsidR="00566A25" w:rsidRPr="005224CB" w:rsidRDefault="00566A25" w:rsidP="005224CB">
      <w:pPr>
        <w:pStyle w:val="113"/>
        <w:ind w:left="0"/>
      </w:pPr>
      <w:r w:rsidRPr="005224CB">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75A890F9" w14:textId="77777777" w:rsidR="00566A25" w:rsidRPr="005224CB" w:rsidRDefault="00566A25" w:rsidP="005224CB">
      <w:pPr>
        <w:pStyle w:val="11ff3"/>
        <w:rPr>
          <w:w w:val="100"/>
          <w:kern w:val="0"/>
        </w:rPr>
      </w:pPr>
      <w:r w:rsidRPr="005224CB">
        <w:rPr>
          <w:w w:val="100"/>
          <w:kern w:val="0"/>
        </w:rPr>
        <w:t>Техническая база для разработки схем теплоснабжения</w:t>
      </w:r>
    </w:p>
    <w:p w14:paraId="5ECE9AE3" w14:textId="77777777" w:rsidR="00566A25" w:rsidRPr="005224CB" w:rsidRDefault="00566A25" w:rsidP="005224CB">
      <w:pPr>
        <w:pStyle w:val="113"/>
        <w:ind w:left="0"/>
      </w:pPr>
      <w:r w:rsidRPr="005224CB">
        <w:tab/>
        <w:t>генеральный план поселения и района;</w:t>
      </w:r>
    </w:p>
    <w:p w14:paraId="3718EF2D" w14:textId="77777777" w:rsidR="00566A25" w:rsidRPr="005224CB" w:rsidRDefault="00566A25" w:rsidP="005224CB">
      <w:pPr>
        <w:pStyle w:val="113"/>
        <w:ind w:left="0"/>
      </w:pPr>
      <w:r w:rsidRPr="005224CB">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529C5CBA" w14:textId="77777777" w:rsidR="00566A25" w:rsidRPr="005224CB" w:rsidRDefault="00566A25" w:rsidP="005224CB">
      <w:pPr>
        <w:pStyle w:val="113"/>
        <w:ind w:left="0"/>
      </w:pPr>
      <w:r w:rsidRPr="005224CB">
        <w:lastRenderedPageBreak/>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539E1B12" w14:textId="77777777" w:rsidR="00566A25" w:rsidRPr="005224CB" w:rsidRDefault="00566A25" w:rsidP="005224CB">
      <w:pPr>
        <w:pStyle w:val="113"/>
        <w:ind w:left="0"/>
      </w:pPr>
      <w:r w:rsidRPr="005224CB">
        <w:tab/>
        <w:t>данные технологического и коммерческого учета потребления топлива, отпуска и потребления тепловой энергии, теплоносителя;</w:t>
      </w:r>
    </w:p>
    <w:p w14:paraId="738150A9" w14:textId="77777777" w:rsidR="00566A25" w:rsidRPr="005224CB" w:rsidRDefault="00566A25" w:rsidP="005224CB">
      <w:pPr>
        <w:pStyle w:val="113"/>
        <w:ind w:left="0"/>
      </w:pPr>
      <w:r w:rsidRPr="005224CB">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5224CB">
        <w:t>ресурсов</w:t>
      </w:r>
      <w:r w:rsidRPr="005224CB">
        <w:t xml:space="preserve"> (ТЭР) и на пользование тепловой энергией, водой, данные потребления ТЭР на собственные нужды, по потерям ТЭР и т.д.);</w:t>
      </w:r>
    </w:p>
    <w:p w14:paraId="43005C67" w14:textId="77777777" w:rsidR="00566A25" w:rsidRPr="005224CB" w:rsidRDefault="00566A25" w:rsidP="005224CB">
      <w:pPr>
        <w:pStyle w:val="113"/>
        <w:ind w:left="0"/>
        <w:rPr>
          <w:szCs w:val="24"/>
        </w:rPr>
      </w:pPr>
      <w:r w:rsidRPr="005224CB">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14:paraId="7FE5C2BE" w14:textId="77777777" w:rsidR="00566A25" w:rsidRPr="005224CB" w:rsidRDefault="00566A25" w:rsidP="005224CB">
      <w:pPr>
        <w:pStyle w:val="00"/>
        <w:spacing w:line="276" w:lineRule="auto"/>
        <w:rPr>
          <w:sz w:val="24"/>
          <w:szCs w:val="24"/>
        </w:rPr>
      </w:pPr>
    </w:p>
    <w:p w14:paraId="2C6CDF5F" w14:textId="77777777" w:rsidR="00566A25" w:rsidRPr="005224CB" w:rsidRDefault="00566A25" w:rsidP="005224CB">
      <w:pPr>
        <w:pStyle w:val="00"/>
        <w:spacing w:line="276" w:lineRule="auto"/>
        <w:rPr>
          <w:b/>
          <w:sz w:val="24"/>
          <w:szCs w:val="24"/>
        </w:rPr>
      </w:pPr>
      <w:r w:rsidRPr="005224CB">
        <w:rPr>
          <w:b/>
          <w:sz w:val="24"/>
          <w:szCs w:val="24"/>
        </w:rPr>
        <w:t>Термины и определения</w:t>
      </w:r>
    </w:p>
    <w:p w14:paraId="67C20C29" w14:textId="77777777" w:rsidR="00566A25" w:rsidRPr="005224CB" w:rsidRDefault="00566A25" w:rsidP="005224CB">
      <w:pPr>
        <w:pStyle w:val="00"/>
        <w:spacing w:line="276" w:lineRule="auto"/>
        <w:rPr>
          <w:sz w:val="24"/>
          <w:szCs w:val="24"/>
        </w:rPr>
      </w:pPr>
    </w:p>
    <w:p w14:paraId="1A597A22" w14:textId="77777777" w:rsidR="00566A25" w:rsidRPr="005224CB" w:rsidRDefault="00566A25" w:rsidP="005224CB">
      <w:pPr>
        <w:pStyle w:val="113"/>
        <w:ind w:left="0"/>
      </w:pPr>
      <w:r w:rsidRPr="005224CB">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75AF19C7" w14:textId="77777777" w:rsidR="00566A25" w:rsidRPr="005224CB" w:rsidRDefault="00566A25" w:rsidP="005224CB">
      <w:pPr>
        <w:pStyle w:val="113"/>
        <w:ind w:left="0"/>
      </w:pPr>
      <w:r w:rsidRPr="005224CB">
        <w:tab/>
        <w:t xml:space="preserve">зона действия системы теплоснабжения - территория поселения, </w:t>
      </w:r>
      <w:r w:rsidR="008B5DDD" w:rsidRPr="005224CB">
        <w:t>муниципального образования</w:t>
      </w:r>
      <w:r w:rsidRPr="005224CB">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97CE6AB" w14:textId="77777777" w:rsidR="00566A25" w:rsidRPr="005224CB" w:rsidRDefault="00566A25" w:rsidP="005224CB">
      <w:pPr>
        <w:pStyle w:val="113"/>
        <w:ind w:left="0"/>
      </w:pPr>
      <w:r w:rsidRPr="005224CB">
        <w:tab/>
        <w:t>источник тепловой энергии - устройство, предназначенное для производства тепловой энергии;</w:t>
      </w:r>
    </w:p>
    <w:p w14:paraId="27AA263C" w14:textId="77777777" w:rsidR="00566A25" w:rsidRPr="005224CB" w:rsidRDefault="00566A25" w:rsidP="005224CB">
      <w:pPr>
        <w:pStyle w:val="113"/>
        <w:ind w:left="0"/>
      </w:pPr>
      <w:r w:rsidRPr="005224CB">
        <w:tab/>
        <w:t xml:space="preserve">зона действия источника тепловой энергии - территория поселения, </w:t>
      </w:r>
      <w:r w:rsidR="008B5DDD" w:rsidRPr="005224CB">
        <w:t>муниципального образования</w:t>
      </w:r>
      <w:r w:rsidRPr="005224CB">
        <w:t xml:space="preserve"> или ее часть, границы которой устанавливаются закрытыми секционирующими задвижками тепловой сети системы теплоснабжения;</w:t>
      </w:r>
    </w:p>
    <w:p w14:paraId="458985CB" w14:textId="77777777" w:rsidR="00566A25" w:rsidRPr="005224CB" w:rsidRDefault="00566A25" w:rsidP="005224CB">
      <w:pPr>
        <w:pStyle w:val="113"/>
        <w:ind w:left="0"/>
      </w:pPr>
      <w:r w:rsidRPr="005224CB">
        <w:tab/>
        <w:t>установленная мощность источника тепловой энергии – сумма номинальных тепловых мощностей всего принятого по акту ввода</w:t>
      </w:r>
      <w:r w:rsidR="00B26444" w:rsidRPr="005224CB">
        <w:t xml:space="preserve"> </w:t>
      </w:r>
      <w:r w:rsidRPr="005224CB">
        <w:t>в эксплуатацию оборудования, предназначенного для отпуска тепловой энергии потребителям на собственные и хозяйственные нужды;</w:t>
      </w:r>
    </w:p>
    <w:p w14:paraId="47DE86DA" w14:textId="77777777" w:rsidR="00566A25" w:rsidRPr="005224CB" w:rsidRDefault="00566A25" w:rsidP="005224CB">
      <w:pPr>
        <w:pStyle w:val="113"/>
        <w:ind w:left="0"/>
      </w:pPr>
      <w:r w:rsidRPr="005224CB">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EE82553" w14:textId="77777777" w:rsidR="00566A25" w:rsidRPr="005224CB" w:rsidRDefault="00566A25" w:rsidP="005224CB">
      <w:pPr>
        <w:pStyle w:val="113"/>
        <w:ind w:left="0"/>
      </w:pPr>
      <w:r w:rsidRPr="005224CB">
        <w:lastRenderedPageBreak/>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6AECA99B" w14:textId="77777777" w:rsidR="00566A25" w:rsidRPr="005224CB" w:rsidRDefault="00566A25" w:rsidP="005224CB">
      <w:pPr>
        <w:pStyle w:val="113"/>
        <w:ind w:left="0"/>
      </w:pPr>
      <w:r w:rsidRPr="005224CB">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43391F4" w14:textId="77777777" w:rsidR="00566A25" w:rsidRPr="005224CB" w:rsidRDefault="00566A25" w:rsidP="005224CB">
      <w:pPr>
        <w:pStyle w:val="113"/>
        <w:ind w:left="0"/>
      </w:pPr>
      <w:r w:rsidRPr="005224CB">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1972EDD2" w14:textId="77777777" w:rsidR="00566A25" w:rsidRPr="005224CB" w:rsidRDefault="00566A25" w:rsidP="005224CB">
      <w:pPr>
        <w:pStyle w:val="113"/>
        <w:ind w:left="0"/>
      </w:pPr>
      <w:r w:rsidRPr="005224CB">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691A6342" w14:textId="77777777" w:rsidR="00566A25" w:rsidRPr="005224CB" w:rsidRDefault="00566A25" w:rsidP="005224CB">
      <w:pPr>
        <w:pStyle w:val="113"/>
        <w:ind w:left="0"/>
      </w:pPr>
      <w:r w:rsidRPr="005224CB">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345ED03E" w14:textId="77777777" w:rsidR="00566A25" w:rsidRPr="005224CB" w:rsidRDefault="00566A25" w:rsidP="005224CB">
      <w:pPr>
        <w:pStyle w:val="113"/>
        <w:ind w:left="0"/>
      </w:pPr>
      <w:r w:rsidRPr="005224CB">
        <w:tab/>
        <w:t>тепловая нагрузка - количество тепловой энергии, которое может быть принято потребителем тепловой энергии за единицу времени;</w:t>
      </w:r>
    </w:p>
    <w:p w14:paraId="34679844" w14:textId="77777777" w:rsidR="00566A25" w:rsidRPr="005224CB" w:rsidRDefault="00566A25" w:rsidP="005224CB">
      <w:pPr>
        <w:pStyle w:val="113"/>
        <w:ind w:left="0"/>
      </w:pPr>
      <w:r w:rsidRPr="005224CB">
        <w:tab/>
        <w:t>теплоснабжение - обеспечение потребителей тепловой энергии тепловой энергией, теплоносителем, в том числе поддержание мощности;</w:t>
      </w:r>
    </w:p>
    <w:p w14:paraId="054935F5" w14:textId="77777777" w:rsidR="00566A25" w:rsidRPr="005224CB" w:rsidRDefault="00566A25" w:rsidP="005224CB">
      <w:pPr>
        <w:pStyle w:val="113"/>
        <w:ind w:left="0" w:firstLine="0"/>
      </w:pPr>
      <w:r w:rsidRPr="005224CB">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64A7B5E5" w14:textId="77777777" w:rsidR="00566A25" w:rsidRPr="005224CB" w:rsidRDefault="00566A25" w:rsidP="005224CB">
      <w:pPr>
        <w:pStyle w:val="113"/>
        <w:ind w:left="0" w:firstLine="0"/>
      </w:pPr>
      <w:r w:rsidRPr="005224CB">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0F9ED62" w14:textId="77777777" w:rsidR="00566A25" w:rsidRPr="005224CB" w:rsidRDefault="00566A25" w:rsidP="005224CB">
      <w:pPr>
        <w:pStyle w:val="113"/>
        <w:ind w:left="0"/>
      </w:pPr>
      <w:r w:rsidRPr="005224CB">
        <w:tab/>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w:t>
      </w:r>
      <w:r w:rsidRPr="005224CB">
        <w:lastRenderedPageBreak/>
        <w:t>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5F147E40" w14:textId="77777777" w:rsidR="00566A25" w:rsidRPr="005224CB" w:rsidRDefault="00566A25" w:rsidP="005224CB">
      <w:pPr>
        <w:pStyle w:val="113"/>
        <w:ind w:left="0"/>
      </w:pPr>
      <w:r w:rsidRPr="005224CB">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303C3930" w14:textId="77777777" w:rsidR="00566A25" w:rsidRPr="005224CB" w:rsidRDefault="00566A25" w:rsidP="005224CB">
      <w:pPr>
        <w:pStyle w:val="113"/>
        <w:ind w:left="0"/>
      </w:pPr>
      <w:r w:rsidRPr="005224CB">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116ABB69" w14:textId="77777777" w:rsidR="00566A25" w:rsidRPr="005224CB" w:rsidRDefault="00566A25" w:rsidP="005224CB">
      <w:pPr>
        <w:pStyle w:val="113"/>
        <w:ind w:left="0"/>
      </w:pPr>
      <w:r w:rsidRPr="005224CB">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46A45DDF" w14:textId="77777777" w:rsidR="00566A25" w:rsidRPr="005224CB" w:rsidRDefault="00566A25" w:rsidP="005224CB">
      <w:pPr>
        <w:pStyle w:val="113"/>
        <w:ind w:left="0"/>
      </w:pPr>
      <w:r w:rsidRPr="005224CB">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2AB20CBA" w14:textId="77777777" w:rsidR="00566A25" w:rsidRPr="005224CB" w:rsidRDefault="00566A25" w:rsidP="005224CB">
      <w:pPr>
        <w:pStyle w:val="113"/>
        <w:ind w:left="0"/>
      </w:pPr>
      <w:r w:rsidRPr="005224CB">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B9F17D0" w14:textId="77777777" w:rsidR="00566A25" w:rsidRPr="005224CB" w:rsidRDefault="00566A25" w:rsidP="005224CB">
      <w:pPr>
        <w:pStyle w:val="113"/>
        <w:ind w:left="0"/>
      </w:pPr>
      <w:r w:rsidRPr="005224CB">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71612AAD" w14:textId="77777777" w:rsidR="00566A25" w:rsidRPr="005224CB" w:rsidRDefault="00566A25" w:rsidP="005224CB">
      <w:pPr>
        <w:pStyle w:val="11ff3"/>
        <w:rPr>
          <w:w w:val="100"/>
          <w:kern w:val="0"/>
        </w:rPr>
      </w:pPr>
      <w:r w:rsidRPr="005224CB">
        <w:rPr>
          <w:w w:val="100"/>
          <w:kern w:val="0"/>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7AF1DD1" w14:textId="77777777" w:rsidR="00566A25" w:rsidRPr="005224CB" w:rsidRDefault="00566A25" w:rsidP="005224CB">
      <w:pPr>
        <w:pStyle w:val="11ff3"/>
        <w:rPr>
          <w:w w:val="100"/>
          <w:kern w:val="0"/>
        </w:rPr>
      </w:pPr>
      <w:r w:rsidRPr="005224CB">
        <w:rPr>
          <w:w w:val="100"/>
          <w:kern w:val="0"/>
        </w:rPr>
        <w:t>б) оказание услуг по передаче тепловой энергии, теплоносителя;</w:t>
      </w:r>
    </w:p>
    <w:p w14:paraId="5417B537" w14:textId="77777777" w:rsidR="00566A25" w:rsidRPr="005224CB" w:rsidRDefault="00566A25" w:rsidP="005224CB">
      <w:pPr>
        <w:pStyle w:val="11ff3"/>
        <w:rPr>
          <w:w w:val="100"/>
          <w:kern w:val="0"/>
        </w:rPr>
      </w:pPr>
      <w:r w:rsidRPr="005224CB">
        <w:rPr>
          <w:w w:val="100"/>
          <w:kern w:val="0"/>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2C8FD41A" w14:textId="77777777" w:rsidR="00566A25" w:rsidRPr="005224CB" w:rsidRDefault="00566A25" w:rsidP="005224CB">
      <w:pPr>
        <w:pStyle w:val="113"/>
        <w:ind w:left="0"/>
      </w:pPr>
      <w:r w:rsidRPr="005224CB">
        <w:lastRenderedPageBreak/>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8B5DDD" w:rsidRPr="005224CB">
        <w:t>муниципального образования</w:t>
      </w:r>
      <w:r w:rsidRPr="005224CB">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24C8AA1C" w14:textId="77777777" w:rsidR="00566A25" w:rsidRPr="005224CB" w:rsidRDefault="00566A25" w:rsidP="005224CB">
      <w:pPr>
        <w:pStyle w:val="113"/>
        <w:ind w:left="0"/>
      </w:pPr>
      <w:r w:rsidRPr="005224CB">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4132C4A5" w14:textId="77777777" w:rsidR="00566A25" w:rsidRPr="005224CB" w:rsidRDefault="00566A25" w:rsidP="005224CB">
      <w:pPr>
        <w:pStyle w:val="113"/>
        <w:ind w:left="0"/>
      </w:pPr>
      <w:r w:rsidRPr="005224CB">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53AECAED" w14:textId="77777777" w:rsidR="00566A25" w:rsidRPr="005224CB" w:rsidRDefault="00566A25" w:rsidP="005224CB">
      <w:pPr>
        <w:pStyle w:val="113"/>
        <w:ind w:left="0"/>
      </w:pPr>
      <w:r w:rsidRPr="005224CB">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5224CB">
        <w:t>ресурсов</w:t>
      </w:r>
      <w:r w:rsidRPr="005224CB">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rsidRPr="005224CB">
        <w:t>ресурсов</w:t>
      </w:r>
      <w:r w:rsidRPr="005224CB">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5224CB">
        <w:t>ресурсов</w:t>
      </w:r>
      <w:r w:rsidRPr="005224CB">
        <w:t>;</w:t>
      </w:r>
    </w:p>
    <w:p w14:paraId="73ABCFE5" w14:textId="77777777" w:rsidR="00566A25" w:rsidRPr="005224CB" w:rsidRDefault="00566A25" w:rsidP="005224CB">
      <w:pPr>
        <w:pStyle w:val="113"/>
        <w:ind w:left="0"/>
      </w:pPr>
      <w:r w:rsidRPr="005224CB">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21537051" w14:textId="77777777" w:rsidR="00566A25" w:rsidRPr="005224CB" w:rsidRDefault="00566A25" w:rsidP="005224CB">
      <w:pPr>
        <w:pStyle w:val="113"/>
        <w:ind w:left="0"/>
      </w:pPr>
      <w:r w:rsidRPr="005224CB">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19088B1A" w14:textId="77777777" w:rsidR="00566A25" w:rsidRPr="005224CB" w:rsidRDefault="00566A25" w:rsidP="005224CB">
      <w:pPr>
        <w:pStyle w:val="113"/>
        <w:ind w:left="0"/>
      </w:pPr>
      <w:r w:rsidRPr="005224CB">
        <w:lastRenderedPageBreak/>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77CD1658" w14:textId="77777777" w:rsidR="00566A25" w:rsidRPr="005224CB" w:rsidRDefault="00566A25" w:rsidP="005224CB">
      <w:pPr>
        <w:pStyle w:val="113"/>
        <w:ind w:left="0"/>
      </w:pPr>
      <w:r w:rsidRPr="005224CB">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11DF2D20" w14:textId="77777777" w:rsidR="00566A25" w:rsidRPr="005224CB" w:rsidRDefault="00566A25" w:rsidP="005224CB">
      <w:pPr>
        <w:pStyle w:val="113"/>
        <w:ind w:left="0"/>
      </w:pPr>
      <w:r w:rsidRPr="005224CB">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39D2E18B" w14:textId="77777777" w:rsidR="00566A25" w:rsidRPr="005224CB" w:rsidRDefault="00566A25" w:rsidP="005224CB">
      <w:pPr>
        <w:pStyle w:val="113"/>
        <w:ind w:left="0"/>
      </w:pPr>
      <w:r w:rsidRPr="005224CB">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A235ED2" w14:textId="77777777" w:rsidR="00566A25" w:rsidRPr="005224CB" w:rsidRDefault="00566A25" w:rsidP="005224CB">
      <w:pPr>
        <w:pStyle w:val="113"/>
        <w:ind w:left="0"/>
      </w:pPr>
      <w:r w:rsidRPr="005224CB">
        <w:tab/>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w:t>
      </w:r>
      <w:r w:rsidRPr="005224CB">
        <w:lastRenderedPageBreak/>
        <w:t>увеличение тепловой нагрузки реконструируемых здания, строения, сооружения (далее также - плата за подключение);</w:t>
      </w:r>
    </w:p>
    <w:p w14:paraId="69F98982" w14:textId="77777777" w:rsidR="00566A25" w:rsidRPr="005224CB" w:rsidRDefault="00566A25" w:rsidP="005224CB">
      <w:pPr>
        <w:pStyle w:val="113"/>
        <w:ind w:left="0"/>
      </w:pPr>
      <w:r w:rsidRPr="005224CB">
        <w:tab/>
        <w:t>живучесть - способность источников тепловой энергии, тепловых сетей и системы теплоснабжения в целом сохранять свою работоспособность ваварийных ситуациях, а также после длительных (более пятидесяти четырех часов) остановок.</w:t>
      </w:r>
    </w:p>
    <w:p w14:paraId="251D3DA9" w14:textId="77777777" w:rsidR="00566A25" w:rsidRPr="005224CB" w:rsidRDefault="00566A25" w:rsidP="005224CB">
      <w:pPr>
        <w:pStyle w:val="113"/>
        <w:ind w:left="0"/>
      </w:pPr>
      <w:r w:rsidRPr="005224CB">
        <w:tab/>
        <w:t xml:space="preserve">элемент территориального деления - территория поселения, </w:t>
      </w:r>
      <w:r w:rsidR="008B5DDD" w:rsidRPr="005224CB">
        <w:t>муниципального образования</w:t>
      </w:r>
      <w:r w:rsidRPr="005224CB">
        <w:t xml:space="preserve"> или ее часть, установленная по границам административно- территориальных единиц;</w:t>
      </w:r>
    </w:p>
    <w:p w14:paraId="6DD3326A" w14:textId="77777777" w:rsidR="00566A25" w:rsidRPr="005224CB" w:rsidRDefault="00566A25" w:rsidP="005224CB">
      <w:pPr>
        <w:pStyle w:val="113"/>
        <w:ind w:left="0"/>
      </w:pPr>
      <w:r w:rsidRPr="005224CB">
        <w:tab/>
        <w:t xml:space="preserve">расчетный элемент территориального деления - территория поселения, </w:t>
      </w:r>
      <w:r w:rsidR="008B5DDD" w:rsidRPr="005224CB">
        <w:t>муниципального образования</w:t>
      </w:r>
      <w:r w:rsidRPr="005224CB">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5A420B49" w14:textId="77777777" w:rsidR="00566A25" w:rsidRPr="005224CB" w:rsidRDefault="00566A25" w:rsidP="005224CB">
      <w:pPr>
        <w:pStyle w:val="113"/>
        <w:ind w:left="0"/>
      </w:pPr>
      <w:r w:rsidRPr="005224CB">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7C022E4B" w14:textId="77777777" w:rsidR="000F3344" w:rsidRPr="005224CB" w:rsidRDefault="000F3344" w:rsidP="005224CB">
      <w:pPr>
        <w:jc w:val="both"/>
        <w:rPr>
          <w:rFonts w:ascii="Times New Roman" w:hAnsi="Times New Roman" w:cs="Times New Roman"/>
          <w:lang w:eastAsia="en-US"/>
        </w:rPr>
      </w:pPr>
    </w:p>
    <w:p w14:paraId="57A65486" w14:textId="77777777" w:rsidR="000F3344" w:rsidRPr="005224CB" w:rsidRDefault="000F3344" w:rsidP="005224CB">
      <w:pPr>
        <w:jc w:val="both"/>
        <w:rPr>
          <w:rFonts w:ascii="Times New Roman" w:hAnsi="Times New Roman" w:cs="Times New Roman"/>
          <w:lang w:eastAsia="en-US"/>
        </w:rPr>
      </w:pPr>
    </w:p>
    <w:p w14:paraId="089AF20C" w14:textId="77777777" w:rsidR="000F3344" w:rsidRPr="005224CB" w:rsidRDefault="000F3344" w:rsidP="005224CB">
      <w:pPr>
        <w:jc w:val="both"/>
        <w:rPr>
          <w:rFonts w:ascii="Times New Roman" w:hAnsi="Times New Roman" w:cs="Times New Roman"/>
          <w:lang w:eastAsia="en-US"/>
        </w:rPr>
      </w:pPr>
    </w:p>
    <w:p w14:paraId="6EEC1E11" w14:textId="77777777" w:rsidR="00361BC0" w:rsidRPr="005224CB" w:rsidRDefault="00361BC0" w:rsidP="005224CB">
      <w:pPr>
        <w:jc w:val="both"/>
        <w:rPr>
          <w:rFonts w:ascii="Times New Roman" w:hAnsi="Times New Roman" w:cs="Times New Roman"/>
          <w:lang w:eastAsia="en-US"/>
        </w:rPr>
      </w:pPr>
    </w:p>
    <w:p w14:paraId="05AED77B" w14:textId="77777777" w:rsidR="00361BC0" w:rsidRPr="005224CB" w:rsidRDefault="00361BC0" w:rsidP="005224CB">
      <w:pPr>
        <w:jc w:val="both"/>
        <w:rPr>
          <w:rFonts w:ascii="Times New Roman" w:hAnsi="Times New Roman" w:cs="Times New Roman"/>
          <w:lang w:eastAsia="en-US"/>
        </w:rPr>
      </w:pPr>
    </w:p>
    <w:p w14:paraId="0864A016" w14:textId="77777777" w:rsidR="00361BC0" w:rsidRPr="005224CB" w:rsidRDefault="00361BC0" w:rsidP="005224CB">
      <w:pPr>
        <w:jc w:val="both"/>
        <w:rPr>
          <w:rFonts w:ascii="Times New Roman" w:hAnsi="Times New Roman" w:cs="Times New Roman"/>
          <w:lang w:eastAsia="en-US"/>
        </w:rPr>
      </w:pPr>
    </w:p>
    <w:p w14:paraId="13513498" w14:textId="77777777" w:rsidR="00361BC0" w:rsidRPr="005224CB" w:rsidRDefault="00361BC0" w:rsidP="005224CB">
      <w:pPr>
        <w:jc w:val="both"/>
        <w:rPr>
          <w:rFonts w:ascii="Times New Roman" w:hAnsi="Times New Roman" w:cs="Times New Roman"/>
          <w:lang w:eastAsia="en-US"/>
        </w:rPr>
      </w:pPr>
    </w:p>
    <w:p w14:paraId="254CA456" w14:textId="77777777" w:rsidR="00361BC0" w:rsidRPr="005224CB" w:rsidRDefault="00361BC0" w:rsidP="005224CB">
      <w:pPr>
        <w:jc w:val="both"/>
        <w:rPr>
          <w:rFonts w:ascii="Times New Roman" w:hAnsi="Times New Roman" w:cs="Times New Roman"/>
          <w:lang w:eastAsia="en-US"/>
        </w:rPr>
      </w:pPr>
    </w:p>
    <w:p w14:paraId="7FA72513" w14:textId="77777777" w:rsidR="00361BC0" w:rsidRPr="005224CB" w:rsidRDefault="00361BC0" w:rsidP="005224CB">
      <w:pPr>
        <w:jc w:val="both"/>
        <w:rPr>
          <w:rFonts w:ascii="Times New Roman" w:hAnsi="Times New Roman" w:cs="Times New Roman"/>
          <w:lang w:eastAsia="en-US"/>
        </w:rPr>
      </w:pPr>
    </w:p>
    <w:p w14:paraId="037957DF" w14:textId="77777777" w:rsidR="00361BC0" w:rsidRPr="005224CB" w:rsidRDefault="00361BC0" w:rsidP="005224CB">
      <w:pPr>
        <w:jc w:val="both"/>
        <w:rPr>
          <w:rFonts w:ascii="Times New Roman" w:hAnsi="Times New Roman" w:cs="Times New Roman"/>
          <w:lang w:eastAsia="en-US"/>
        </w:rPr>
      </w:pPr>
    </w:p>
    <w:p w14:paraId="0DEE49E7" w14:textId="77777777" w:rsidR="00361BC0" w:rsidRPr="005224CB" w:rsidRDefault="00361BC0" w:rsidP="005224CB">
      <w:pPr>
        <w:jc w:val="both"/>
        <w:rPr>
          <w:rFonts w:ascii="Times New Roman" w:hAnsi="Times New Roman" w:cs="Times New Roman"/>
          <w:lang w:eastAsia="en-US"/>
        </w:rPr>
      </w:pPr>
    </w:p>
    <w:p w14:paraId="53BC18F5" w14:textId="77777777" w:rsidR="00361BC0" w:rsidRPr="005224CB" w:rsidRDefault="00361BC0" w:rsidP="005224CB">
      <w:pPr>
        <w:jc w:val="both"/>
        <w:rPr>
          <w:rFonts w:ascii="Times New Roman" w:hAnsi="Times New Roman" w:cs="Times New Roman"/>
          <w:lang w:eastAsia="en-US"/>
        </w:rPr>
      </w:pPr>
    </w:p>
    <w:p w14:paraId="5EA4593B" w14:textId="77777777" w:rsidR="00361BC0" w:rsidRPr="005224CB" w:rsidRDefault="00361BC0" w:rsidP="005224CB">
      <w:pPr>
        <w:jc w:val="both"/>
        <w:rPr>
          <w:rFonts w:ascii="Times New Roman" w:hAnsi="Times New Roman" w:cs="Times New Roman"/>
          <w:lang w:eastAsia="en-US"/>
        </w:rPr>
      </w:pPr>
    </w:p>
    <w:p w14:paraId="37CF2827" w14:textId="77777777" w:rsidR="00361BC0" w:rsidRPr="005224CB" w:rsidRDefault="00361BC0" w:rsidP="005224CB">
      <w:pPr>
        <w:jc w:val="both"/>
        <w:rPr>
          <w:rFonts w:ascii="Times New Roman" w:hAnsi="Times New Roman" w:cs="Times New Roman"/>
          <w:lang w:eastAsia="en-US"/>
        </w:rPr>
      </w:pPr>
    </w:p>
    <w:p w14:paraId="4F10CBD1" w14:textId="77777777" w:rsidR="00361BC0" w:rsidRPr="005224CB" w:rsidRDefault="00361BC0" w:rsidP="005224CB">
      <w:pPr>
        <w:jc w:val="both"/>
        <w:rPr>
          <w:rFonts w:ascii="Times New Roman" w:hAnsi="Times New Roman" w:cs="Times New Roman"/>
          <w:lang w:eastAsia="en-US"/>
        </w:rPr>
      </w:pPr>
    </w:p>
    <w:p w14:paraId="449D0E8D" w14:textId="77777777" w:rsidR="000F3344" w:rsidRPr="005224CB" w:rsidRDefault="000F3344" w:rsidP="005224CB">
      <w:pPr>
        <w:jc w:val="both"/>
        <w:rPr>
          <w:rFonts w:ascii="Times New Roman" w:hAnsi="Times New Roman" w:cs="Times New Roman"/>
          <w:lang w:eastAsia="en-US"/>
        </w:rPr>
      </w:pPr>
    </w:p>
    <w:p w14:paraId="32B7D63F" w14:textId="77777777" w:rsidR="00566A25" w:rsidRPr="005224CB" w:rsidRDefault="00566A25" w:rsidP="005224CB">
      <w:pPr>
        <w:pStyle w:val="19"/>
        <w:numPr>
          <w:ilvl w:val="0"/>
          <w:numId w:val="0"/>
        </w:numPr>
        <w:ind w:left="1070"/>
        <w:jc w:val="both"/>
      </w:pPr>
      <w:bookmarkStart w:id="14" w:name="_Toc113539964"/>
      <w:r w:rsidRPr="005224CB">
        <w:lastRenderedPageBreak/>
        <w:t>ГЛАВА 1. "СУЩЕСТВУЮЩЕЕ ПОЛОЖЕНИЕ В СФЕРЕ ПРОИЗВОДСТВА, ПЕРЕДАЧИ И ПОТРЕБЛЕНИЯ ТЕПЛОВОЙ ЭНЕРГИИ ДЛЯ ЦЕЛЕЙ ТЕПЛОСНАБЖЕНИЯ"</w:t>
      </w:r>
      <w:bookmarkEnd w:id="14"/>
    </w:p>
    <w:p w14:paraId="51A309D9" w14:textId="68CD889A" w:rsidR="00566A25" w:rsidRPr="005224CB" w:rsidRDefault="00566A25" w:rsidP="005224CB">
      <w:pPr>
        <w:pStyle w:val="19"/>
        <w:jc w:val="both"/>
      </w:pPr>
      <w:bookmarkStart w:id="15" w:name="_Toc113539965"/>
      <w:r w:rsidRPr="005224CB">
        <w:t>Функциональная структура теплоснабжения</w:t>
      </w:r>
      <w:bookmarkEnd w:id="15"/>
    </w:p>
    <w:p w14:paraId="5904E127" w14:textId="77777777" w:rsidR="008215BB" w:rsidRPr="005224CB" w:rsidRDefault="008215BB" w:rsidP="005224CB">
      <w:pPr>
        <w:pStyle w:val="11ff3"/>
      </w:pPr>
      <w:r w:rsidRPr="005224CB">
        <w:t>Здесь и в дальнейшем под базовой версией Схемы теплоснабжения принимается актуализированный проект Схемы теплоснабжения, утвержденный Приказом Главы администрации Октябрьского сельского поселения.</w:t>
      </w:r>
    </w:p>
    <w:p w14:paraId="4D1C326E" w14:textId="04DFB1A3" w:rsidR="0034376A" w:rsidRPr="005224CB" w:rsidRDefault="008215BB" w:rsidP="005224CB">
      <w:pPr>
        <w:pStyle w:val="11ff3"/>
      </w:pPr>
      <w:r w:rsidRPr="005224CB">
        <w:t>При разработке схемы теплоснабжения Октябрьского сельского поселения за базовый принят 2023 год.</w:t>
      </w:r>
    </w:p>
    <w:p w14:paraId="5374C7FE" w14:textId="63C0B267" w:rsidR="00C25060" w:rsidRPr="005224CB" w:rsidRDefault="00C25060" w:rsidP="005224CB">
      <w:pPr>
        <w:pStyle w:val="20"/>
        <w:jc w:val="both"/>
        <w:rPr>
          <w:rFonts w:cs="Times New Roman"/>
        </w:rPr>
      </w:pPr>
      <w:bookmarkStart w:id="16" w:name="_Toc113539966"/>
      <w:r w:rsidRPr="005224CB">
        <w:rPr>
          <w:rFonts w:cs="Times New Roman"/>
        </w:rPr>
        <w:t>Описание зон деятельности (эксплуатационной ответственности) теплоснабжающих и теплосетевых организаций</w:t>
      </w:r>
      <w:bookmarkEnd w:id="3"/>
      <w:bookmarkEnd w:id="10"/>
      <w:bookmarkEnd w:id="16"/>
    </w:p>
    <w:p w14:paraId="617AAFA8" w14:textId="77777777" w:rsidR="00DA1F57" w:rsidRPr="005224CB" w:rsidRDefault="00DA1F57" w:rsidP="005224CB">
      <w:pPr>
        <w:pStyle w:val="11ff3"/>
      </w:pPr>
      <w:r w:rsidRPr="005224CB">
        <w:t>На территории Октябрьского сельского поселения действуют одна теплоснабжающая организация:</w:t>
      </w:r>
    </w:p>
    <w:p w14:paraId="3AB1B7B1" w14:textId="77777777" w:rsidR="00DA1F57" w:rsidRPr="005224CB" w:rsidRDefault="00DA1F57" w:rsidP="005224CB">
      <w:pPr>
        <w:pStyle w:val="11ff3"/>
      </w:pPr>
      <w:r w:rsidRPr="005224CB">
        <w:t xml:space="preserve">- </w:t>
      </w:r>
      <w:r w:rsidRPr="005224CB">
        <w:tab/>
        <w:t>АО «Челябоблкоммунэнерго».</w:t>
      </w:r>
    </w:p>
    <w:p w14:paraId="4EE0DE36" w14:textId="77777777" w:rsidR="00DA1F57" w:rsidRPr="005224CB" w:rsidRDefault="00DA1F57" w:rsidP="005224CB">
      <w:pPr>
        <w:pStyle w:val="11ff3"/>
      </w:pPr>
      <w:r w:rsidRPr="005224CB">
        <w:t>Зона действия системы теплоснабжения представлена на рисунке.</w:t>
      </w:r>
    </w:p>
    <w:p w14:paraId="23B9A073" w14:textId="77777777" w:rsidR="00DA1F57" w:rsidRPr="005224CB" w:rsidRDefault="00DA1F57" w:rsidP="005224CB">
      <w:pPr>
        <w:pStyle w:val="11ff3"/>
      </w:pPr>
      <w:r w:rsidRPr="005224CB">
        <w:t>На территории Октябрьского сельского поселения существует один источник теплоснабжения - Котельная №3.</w:t>
      </w:r>
    </w:p>
    <w:p w14:paraId="234D25A9" w14:textId="77777777" w:rsidR="00DA1F57" w:rsidRPr="005224CB" w:rsidRDefault="00DA1F57" w:rsidP="005224CB">
      <w:pPr>
        <w:pStyle w:val="11ff3"/>
      </w:pPr>
      <w:r w:rsidRPr="005224CB">
        <w:t>Теплоснабжение территории сельского поселения, не попадающей в зоны действия источника теплоснабжения, осуществляется от индивидуальных источников.</w:t>
      </w:r>
    </w:p>
    <w:p w14:paraId="61AA7B9D" w14:textId="77777777" w:rsidR="00DA1F57" w:rsidRPr="005224CB" w:rsidRDefault="00DA1F57" w:rsidP="005224CB">
      <w:pPr>
        <w:pStyle w:val="11ff3"/>
      </w:pPr>
      <w:r w:rsidRPr="005224CB">
        <w:t>АО «Челябоблкоммунэнерго» осуществляет выработку и транспортировку тепловой энергии до потребителей.</w:t>
      </w:r>
    </w:p>
    <w:p w14:paraId="64553137" w14:textId="77777777" w:rsidR="00DA1F57" w:rsidRPr="005224CB" w:rsidRDefault="00DA1F57" w:rsidP="005224CB">
      <w:pPr>
        <w:pStyle w:val="11ff3"/>
      </w:pPr>
      <w:r w:rsidRPr="005224CB">
        <w:t>На момент разработки схемы теплоснабжения Октябрьского сельского поселения функциональная структура теплоснабжения представляет собой централизованное, децентрализованное и индивидуальное производство, передачу по тепловым сетям тепловой энергии до потребителя.</w:t>
      </w:r>
    </w:p>
    <w:p w14:paraId="334DFC7F" w14:textId="77777777" w:rsidR="00DA1F57" w:rsidRPr="005224CB" w:rsidRDefault="00DA1F57" w:rsidP="005224CB">
      <w:pPr>
        <w:pStyle w:val="11ff3"/>
      </w:pPr>
      <w:r w:rsidRPr="005224CB">
        <w:t>Все многоквартирные дома обеспечены централизованным теплоснабжением. Часть одноквартирных домов усадебного типа перешла на индивидуальное отопление в связи с начавшейся в 2007 году газификацией села.</w:t>
      </w:r>
    </w:p>
    <w:p w14:paraId="51DC7518" w14:textId="77777777" w:rsidR="00DA1F57" w:rsidRPr="005224CB" w:rsidRDefault="00DA1F57" w:rsidP="005224CB">
      <w:pPr>
        <w:pStyle w:val="11ff3"/>
      </w:pPr>
      <w:r w:rsidRPr="005224CB">
        <w:t>Источником теплоснабжения в с. Октябрьское является котельная №3.</w:t>
      </w:r>
    </w:p>
    <w:p w14:paraId="1184F536" w14:textId="549DD16B" w:rsidR="00DA1F57" w:rsidRPr="005224CB" w:rsidRDefault="00DA1F57" w:rsidP="005224CB">
      <w:pPr>
        <w:pStyle w:val="11ff3"/>
      </w:pPr>
      <w:r w:rsidRPr="005224CB">
        <w:lastRenderedPageBreak/>
        <w:t>Система теплоснабжения Октябрьского сельского поселения сложилась на базе 1 отопительной котельной централизованного теплоснабжения и источников индивидуального теплоснабжения. В настоящее время электрогенерирующее оборудование, обеспечивающее комбинированную выработку тепловой и электрической энергии в Октябрьском сельском поселении на источниках тепла – отсутствует.</w:t>
      </w:r>
    </w:p>
    <w:p w14:paraId="4577DCF9" w14:textId="77777777" w:rsidR="00004E3E" w:rsidRPr="005224CB" w:rsidRDefault="00004E3E" w:rsidP="005224CB">
      <w:pPr>
        <w:pStyle w:val="11ff3"/>
      </w:pPr>
    </w:p>
    <w:p w14:paraId="6BDC72F1" w14:textId="53DC6210" w:rsidR="002913E1" w:rsidRPr="005224CB" w:rsidRDefault="00991AD7" w:rsidP="005224CB">
      <w:pPr>
        <w:pStyle w:val="11ff3"/>
        <w:ind w:firstLine="0"/>
        <w:rPr>
          <w:b/>
          <w:w w:val="100"/>
          <w:kern w:val="0"/>
        </w:rPr>
      </w:pPr>
      <w:r w:rsidRPr="005224CB">
        <w:rPr>
          <w:noProof/>
          <w:lang w:eastAsia="ru-RU"/>
        </w:rPr>
        <w:drawing>
          <wp:inline distT="0" distB="0" distL="0" distR="0" wp14:anchorId="50A78070" wp14:editId="44F718F0">
            <wp:extent cx="5760085" cy="449433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28783" t="16402" r="19373" b="11766"/>
                    <a:stretch>
                      <a:fillRect/>
                    </a:stretch>
                  </pic:blipFill>
                  <pic:spPr bwMode="auto">
                    <a:xfrm>
                      <a:off x="0" y="0"/>
                      <a:ext cx="5760085" cy="4494334"/>
                    </a:xfrm>
                    <a:prstGeom prst="rect">
                      <a:avLst/>
                    </a:prstGeom>
                    <a:noFill/>
                    <a:ln>
                      <a:noFill/>
                    </a:ln>
                  </pic:spPr>
                </pic:pic>
              </a:graphicData>
            </a:graphic>
          </wp:inline>
        </w:drawing>
      </w:r>
    </w:p>
    <w:p w14:paraId="400E2887" w14:textId="15D5DC6E" w:rsidR="00991AD7" w:rsidRPr="005224CB" w:rsidRDefault="00991AD7" w:rsidP="005224CB">
      <w:pPr>
        <w:pStyle w:val="11ff3"/>
      </w:pPr>
      <w:r w:rsidRPr="005224CB">
        <w:t xml:space="preserve">Рисунок </w:t>
      </w:r>
      <w:r w:rsidR="00D73BAD">
        <w:fldChar w:fldCharType="begin"/>
      </w:r>
      <w:r w:rsidR="00D73BAD">
        <w:instrText xml:space="preserve"> STYLEREF 1 \s </w:instrText>
      </w:r>
      <w:r w:rsidR="00D73BAD">
        <w:fldChar w:fldCharType="separate"/>
      </w:r>
      <w:r w:rsidRPr="005224CB">
        <w:rPr>
          <w:noProof/>
        </w:rPr>
        <w:t>1</w:t>
      </w:r>
      <w:r w:rsidR="00D73BAD">
        <w:rPr>
          <w:noProof/>
        </w:rPr>
        <w:fldChar w:fldCharType="end"/>
      </w:r>
      <w:r w:rsidRPr="005224CB">
        <w:t>.1.1.1 Схема расположения с. Октябрьское</w:t>
      </w:r>
    </w:p>
    <w:p w14:paraId="48AADB60" w14:textId="77777777" w:rsidR="00991AD7" w:rsidRPr="005224CB" w:rsidRDefault="00991AD7" w:rsidP="005224CB">
      <w:pPr>
        <w:pStyle w:val="11ff3"/>
        <w:rPr>
          <w:b/>
          <w:w w:val="100"/>
          <w:kern w:val="0"/>
        </w:rPr>
      </w:pPr>
    </w:p>
    <w:p w14:paraId="5D1CB3C6" w14:textId="77777777" w:rsidR="00991AD7" w:rsidRPr="005224CB" w:rsidRDefault="00991AD7" w:rsidP="005224CB">
      <w:pPr>
        <w:pStyle w:val="11ff3"/>
        <w:rPr>
          <w:b/>
          <w:w w:val="100"/>
          <w:kern w:val="0"/>
        </w:rPr>
      </w:pPr>
    </w:p>
    <w:p w14:paraId="033265E4" w14:textId="4B6112E8" w:rsidR="00C25060" w:rsidRPr="005224CB" w:rsidRDefault="00C25060" w:rsidP="005224CB">
      <w:pPr>
        <w:pStyle w:val="20"/>
        <w:spacing w:before="0" w:after="0"/>
        <w:jc w:val="both"/>
        <w:rPr>
          <w:rFonts w:cs="Times New Roman"/>
        </w:rPr>
      </w:pPr>
      <w:bookmarkStart w:id="17" w:name="_Toc475879417"/>
      <w:bookmarkStart w:id="18" w:name="_Toc78674685"/>
      <w:bookmarkStart w:id="19" w:name="_Toc84970922"/>
      <w:bookmarkStart w:id="20" w:name="_Toc113539967"/>
      <w:r w:rsidRPr="005224CB">
        <w:rPr>
          <w:rFonts w:cs="Times New Roman"/>
        </w:rPr>
        <w:t>Описание структуры договорных отношений между теплоснабжающими и теплосетевыми организациями</w:t>
      </w:r>
      <w:bookmarkEnd w:id="17"/>
      <w:bookmarkEnd w:id="18"/>
      <w:bookmarkEnd w:id="19"/>
      <w:bookmarkEnd w:id="20"/>
    </w:p>
    <w:p w14:paraId="194306C7" w14:textId="77777777" w:rsidR="00D755BE" w:rsidRPr="005224CB" w:rsidRDefault="00D755BE" w:rsidP="005224CB">
      <w:pPr>
        <w:pStyle w:val="11ff3"/>
        <w:rPr>
          <w:w w:val="100"/>
          <w:kern w:val="0"/>
        </w:rPr>
      </w:pPr>
      <w:r w:rsidRPr="005224CB">
        <w:rPr>
          <w:w w:val="100"/>
          <w:kern w:val="0"/>
        </w:rPr>
        <w:t>Поставку (транспортировку) тепловой энергии от источника теплоснабжения до потребителей обеспечивает АО «Челябоблкоммунэнерго».</w:t>
      </w:r>
    </w:p>
    <w:p w14:paraId="006989B5" w14:textId="3B67AFF3" w:rsidR="00F16063" w:rsidRPr="005224CB" w:rsidRDefault="00D755BE" w:rsidP="005224CB">
      <w:pPr>
        <w:pStyle w:val="11ff3"/>
        <w:rPr>
          <w:w w:val="100"/>
          <w:kern w:val="0"/>
        </w:rPr>
      </w:pPr>
      <w:r w:rsidRPr="005224CB">
        <w:rPr>
          <w:w w:val="100"/>
          <w:kern w:val="0"/>
        </w:rPr>
        <w:t>Потребители, подключенные к тепловым сетям источника теплоснабжения, за-ключают договор на покупку тепловой энергии с АО «Челябоблкоммунэнерго».</w:t>
      </w:r>
    </w:p>
    <w:p w14:paraId="6BD48F9C" w14:textId="63557B98" w:rsidR="00C25060" w:rsidRPr="005224CB" w:rsidRDefault="00C25060" w:rsidP="005224CB">
      <w:pPr>
        <w:pStyle w:val="20"/>
        <w:spacing w:before="0" w:after="0"/>
        <w:jc w:val="both"/>
        <w:rPr>
          <w:rFonts w:cs="Times New Roman"/>
        </w:rPr>
      </w:pPr>
      <w:bookmarkStart w:id="21" w:name="_Toc475879418"/>
      <w:bookmarkStart w:id="22" w:name="_Toc78674686"/>
      <w:bookmarkStart w:id="23" w:name="_Toc84970923"/>
      <w:bookmarkStart w:id="24" w:name="_Toc113539968"/>
      <w:r w:rsidRPr="005224CB">
        <w:rPr>
          <w:rFonts w:cs="Times New Roman"/>
        </w:rPr>
        <w:lastRenderedPageBreak/>
        <w:t>Зоны действия производственных котельных</w:t>
      </w:r>
      <w:bookmarkEnd w:id="21"/>
      <w:bookmarkEnd w:id="22"/>
      <w:bookmarkEnd w:id="23"/>
      <w:bookmarkEnd w:id="24"/>
    </w:p>
    <w:p w14:paraId="25871F3C" w14:textId="0C69E659" w:rsidR="00F16063" w:rsidRPr="005224CB" w:rsidRDefault="00D755BE" w:rsidP="005224CB">
      <w:pPr>
        <w:pStyle w:val="11ff3"/>
        <w:rPr>
          <w:w w:val="100"/>
          <w:kern w:val="0"/>
        </w:rPr>
      </w:pPr>
      <w:r w:rsidRPr="005224CB">
        <w:rPr>
          <w:w w:val="100"/>
          <w:kern w:val="0"/>
        </w:rPr>
        <w:t>Производственные котельные, обеспечивающие тепловой энергией внешних потребителей на территории Октябрьского сельского поселения отсутствуют.</w:t>
      </w:r>
    </w:p>
    <w:p w14:paraId="74EEE8E7" w14:textId="77777777" w:rsidR="00D755BE" w:rsidRPr="005224CB" w:rsidRDefault="00D755BE" w:rsidP="005224CB">
      <w:pPr>
        <w:pStyle w:val="11ff3"/>
        <w:rPr>
          <w:w w:val="100"/>
          <w:kern w:val="0"/>
        </w:rPr>
      </w:pPr>
    </w:p>
    <w:p w14:paraId="4BC60C79" w14:textId="50C25941" w:rsidR="00C25060" w:rsidRPr="005224CB" w:rsidRDefault="00C25060" w:rsidP="005224CB">
      <w:pPr>
        <w:pStyle w:val="20"/>
        <w:spacing w:before="0" w:after="0"/>
        <w:jc w:val="both"/>
        <w:rPr>
          <w:rFonts w:cs="Times New Roman"/>
        </w:rPr>
      </w:pPr>
      <w:bookmarkStart w:id="25" w:name="_Toc475879419"/>
      <w:bookmarkStart w:id="26" w:name="_Toc78674687"/>
      <w:bookmarkStart w:id="27" w:name="_Toc84970924"/>
      <w:bookmarkStart w:id="28" w:name="_Toc113539969"/>
      <w:r w:rsidRPr="005224CB">
        <w:rPr>
          <w:rFonts w:cs="Times New Roman"/>
        </w:rPr>
        <w:t>Зоны действия индивидуального теплоснабжения</w:t>
      </w:r>
      <w:bookmarkEnd w:id="25"/>
      <w:bookmarkEnd w:id="26"/>
      <w:bookmarkEnd w:id="27"/>
      <w:bookmarkEnd w:id="28"/>
    </w:p>
    <w:p w14:paraId="30F005F1" w14:textId="6065A04A" w:rsidR="007B37CB" w:rsidRPr="005224CB" w:rsidRDefault="007B37CB" w:rsidP="005224CB">
      <w:pPr>
        <w:pStyle w:val="11ff3"/>
        <w:rPr>
          <w:w w:val="100"/>
          <w:kern w:val="0"/>
        </w:rPr>
      </w:pPr>
      <w:bookmarkStart w:id="29" w:name="_Toc78674688"/>
      <w:bookmarkStart w:id="30" w:name="_Toc84970925"/>
      <w:bookmarkStart w:id="31" w:name="_Toc113539970"/>
      <w:r w:rsidRPr="005224CB">
        <w:rPr>
          <w:w w:val="100"/>
          <w:kern w:val="0"/>
        </w:rPr>
        <w:t>Индивидуальные жилые дома расположены практически по всей территории сельского поселения Октябрьское.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14:paraId="3AAAA085" w14:textId="35C32747" w:rsidR="00A85534" w:rsidRPr="005224CB" w:rsidRDefault="007B37CB" w:rsidP="005224CB">
      <w:pPr>
        <w:pStyle w:val="11ff3"/>
        <w:rPr>
          <w:w w:val="100"/>
          <w:kern w:val="0"/>
        </w:rPr>
      </w:pPr>
      <w:r w:rsidRPr="005224CB">
        <w:rPr>
          <w:w w:val="100"/>
          <w:kern w:val="0"/>
        </w:rPr>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w:t>
      </w:r>
    </w:p>
    <w:p w14:paraId="1AC693F4" w14:textId="77777777" w:rsidR="008F0686" w:rsidRPr="005224CB" w:rsidRDefault="008F0686" w:rsidP="005224CB">
      <w:pPr>
        <w:pStyle w:val="11ff3"/>
        <w:rPr>
          <w:w w:val="100"/>
          <w:kern w:val="0"/>
        </w:rPr>
      </w:pPr>
    </w:p>
    <w:p w14:paraId="3EDCE276" w14:textId="7A720761" w:rsidR="00C25060" w:rsidRPr="005224CB" w:rsidRDefault="00C25060" w:rsidP="005224CB">
      <w:pPr>
        <w:pStyle w:val="19"/>
        <w:jc w:val="both"/>
      </w:pPr>
      <w:r w:rsidRPr="005224CB">
        <w:rPr>
          <w:lang w:val="en-US"/>
        </w:rPr>
        <w:t>Источники тепловой энергии</w:t>
      </w:r>
      <w:bookmarkEnd w:id="29"/>
      <w:bookmarkEnd w:id="30"/>
      <w:bookmarkEnd w:id="31"/>
    </w:p>
    <w:p w14:paraId="3AE8A208" w14:textId="1EC1BD4A" w:rsidR="00C25060" w:rsidRPr="005224CB" w:rsidRDefault="00C25060" w:rsidP="005224CB">
      <w:pPr>
        <w:pStyle w:val="20"/>
        <w:numPr>
          <w:ilvl w:val="1"/>
          <w:numId w:val="101"/>
        </w:numPr>
        <w:jc w:val="both"/>
        <w:rPr>
          <w:rFonts w:cs="Times New Roman"/>
        </w:rPr>
      </w:pPr>
      <w:bookmarkStart w:id="32" w:name="_Toc353999525"/>
      <w:bookmarkStart w:id="33" w:name="_Toc353999718"/>
      <w:bookmarkStart w:id="34" w:name="_Toc356981643"/>
      <w:bookmarkStart w:id="35" w:name="_Toc357159183"/>
      <w:bookmarkStart w:id="36" w:name="_Toc465965204"/>
      <w:bookmarkStart w:id="37" w:name="_Toc78674689"/>
      <w:bookmarkStart w:id="38" w:name="_Toc84970926"/>
      <w:bookmarkStart w:id="39" w:name="_Toc113539971"/>
      <w:r w:rsidRPr="005224CB">
        <w:rPr>
          <w:rFonts w:cs="Times New Roman"/>
        </w:rPr>
        <w:t>Структура и технические характеристики основного оборудования</w:t>
      </w:r>
      <w:bookmarkEnd w:id="32"/>
      <w:bookmarkEnd w:id="33"/>
      <w:bookmarkEnd w:id="34"/>
      <w:bookmarkEnd w:id="35"/>
      <w:r w:rsidRPr="005224CB">
        <w:rPr>
          <w:rFonts w:cs="Times New Roman"/>
        </w:rPr>
        <w:t xml:space="preserve"> источников тепловой энергии</w:t>
      </w:r>
      <w:bookmarkEnd w:id="36"/>
      <w:bookmarkEnd w:id="37"/>
      <w:bookmarkEnd w:id="38"/>
      <w:bookmarkEnd w:id="39"/>
    </w:p>
    <w:p w14:paraId="07CF81AE" w14:textId="4B219689" w:rsidR="008F0686" w:rsidRPr="005224CB" w:rsidRDefault="008F0686" w:rsidP="005224CB">
      <w:pPr>
        <w:pStyle w:val="11ff3"/>
        <w:rPr>
          <w:w w:val="100"/>
          <w:kern w:val="0"/>
        </w:rPr>
      </w:pPr>
      <w:bookmarkStart w:id="40" w:name="_Toc527706854"/>
      <w:r w:rsidRPr="005224CB">
        <w:rPr>
          <w:w w:val="100"/>
          <w:kern w:val="0"/>
        </w:rPr>
        <w:t>Теплоснабжение потребителей сельского поселения Октябрьском районе осущес</w:t>
      </w:r>
      <w:r w:rsidR="009F2DCF" w:rsidRPr="005224CB">
        <w:rPr>
          <w:w w:val="100"/>
          <w:kern w:val="0"/>
        </w:rPr>
        <w:t>т</w:t>
      </w:r>
      <w:r w:rsidRPr="005224CB">
        <w:rPr>
          <w:w w:val="100"/>
          <w:kern w:val="0"/>
        </w:rPr>
        <w:t>вляется:</w:t>
      </w:r>
    </w:p>
    <w:p w14:paraId="3EAE99A6" w14:textId="77777777" w:rsidR="008F0686" w:rsidRPr="005224CB" w:rsidRDefault="008F0686" w:rsidP="005224CB">
      <w:pPr>
        <w:pStyle w:val="113"/>
      </w:pPr>
      <w:r w:rsidRPr="005224CB">
        <w:t>Котельная №3</w:t>
      </w:r>
    </w:p>
    <w:p w14:paraId="4B4939F0" w14:textId="3602236C" w:rsidR="008F0686" w:rsidRPr="005224CB" w:rsidRDefault="008F0686" w:rsidP="005224CB">
      <w:pPr>
        <w:pStyle w:val="11ff3"/>
        <w:rPr>
          <w:w w:val="100"/>
          <w:kern w:val="0"/>
        </w:rPr>
      </w:pPr>
      <w:r w:rsidRPr="005224CB">
        <w:rPr>
          <w:w w:val="100"/>
          <w:kern w:val="0"/>
        </w:rPr>
        <w:t xml:space="preserve">Котельная №3 расположена по адресу с. Октябрьское, ул. Набережная, 1 и предназначена для обеспечения потребителей теплом. </w:t>
      </w:r>
    </w:p>
    <w:p w14:paraId="534094B6" w14:textId="77777777" w:rsidR="008F0686" w:rsidRPr="005224CB" w:rsidRDefault="008F0686" w:rsidP="005224CB">
      <w:pPr>
        <w:pStyle w:val="11ff3"/>
        <w:rPr>
          <w:w w:val="100"/>
          <w:kern w:val="0"/>
        </w:rPr>
      </w:pPr>
      <w:r w:rsidRPr="005224CB">
        <w:rPr>
          <w:w w:val="100"/>
          <w:kern w:val="0"/>
        </w:rPr>
        <w:t>Установлены котлы марки КВГМ-3,48/95Н в количестве 2 штук и RS-D4500 в количестве 2 штук.</w:t>
      </w:r>
    </w:p>
    <w:p w14:paraId="6F95F2DD" w14:textId="2459D5A8" w:rsidR="008F0686" w:rsidRPr="005224CB" w:rsidRDefault="008F0686" w:rsidP="005224CB">
      <w:pPr>
        <w:pStyle w:val="11ff3"/>
        <w:rPr>
          <w:w w:val="100"/>
          <w:kern w:val="0"/>
        </w:rPr>
      </w:pPr>
      <w:r w:rsidRPr="005224CB">
        <w:rPr>
          <w:w w:val="100"/>
          <w:kern w:val="0"/>
        </w:rPr>
        <w:t>Режим работы котлов – водогрейный. Мощность общая – 1</w:t>
      </w:r>
      <w:r w:rsidR="004D48BF" w:rsidRPr="005224CB">
        <w:rPr>
          <w:w w:val="100"/>
          <w:kern w:val="0"/>
        </w:rPr>
        <w:t>3</w:t>
      </w:r>
      <w:r w:rsidRPr="005224CB">
        <w:rPr>
          <w:w w:val="100"/>
          <w:kern w:val="0"/>
        </w:rPr>
        <w:t>,7</w:t>
      </w:r>
      <w:r w:rsidR="004D48BF" w:rsidRPr="005224CB">
        <w:rPr>
          <w:w w:val="100"/>
          <w:kern w:val="0"/>
        </w:rPr>
        <w:t>4</w:t>
      </w:r>
      <w:r w:rsidRPr="005224CB">
        <w:rPr>
          <w:w w:val="100"/>
          <w:kern w:val="0"/>
        </w:rPr>
        <w:t xml:space="preserve"> Гкал/ч. Дата ввода в эксплуатацию котельной – 2006 год.</w:t>
      </w:r>
    </w:p>
    <w:p w14:paraId="669305F0" w14:textId="67C61AE1" w:rsidR="008F0686" w:rsidRPr="005224CB" w:rsidRDefault="008F0686" w:rsidP="005224CB">
      <w:pPr>
        <w:pStyle w:val="11ff3"/>
        <w:rPr>
          <w:w w:val="100"/>
          <w:kern w:val="0"/>
        </w:rPr>
      </w:pPr>
      <w:r w:rsidRPr="005224CB">
        <w:rPr>
          <w:w w:val="100"/>
          <w:kern w:val="0"/>
        </w:rPr>
        <w:t>Способ регулирования отпуска теплоты – качественный, согласно утвержденному температурному графику.</w:t>
      </w:r>
    </w:p>
    <w:p w14:paraId="3157B98E" w14:textId="77777777" w:rsidR="008F0686" w:rsidRPr="005224CB" w:rsidRDefault="008F0686" w:rsidP="005224CB">
      <w:pPr>
        <w:pStyle w:val="11ff3"/>
        <w:rPr>
          <w:w w:val="100"/>
          <w:kern w:val="0"/>
        </w:rPr>
      </w:pPr>
      <w:r w:rsidRPr="005224CB">
        <w:rPr>
          <w:w w:val="100"/>
          <w:kern w:val="0"/>
        </w:rPr>
        <w:t>Вид используемого топлива – газ, резервное – отсутствует.</w:t>
      </w:r>
    </w:p>
    <w:p w14:paraId="0D764F9C" w14:textId="77777777" w:rsidR="008F0686" w:rsidRPr="005224CB" w:rsidRDefault="008F0686" w:rsidP="005224CB">
      <w:pPr>
        <w:pStyle w:val="11ff3"/>
        <w:rPr>
          <w:w w:val="100"/>
          <w:kern w:val="0"/>
        </w:rPr>
      </w:pPr>
      <w:r w:rsidRPr="005224CB">
        <w:rPr>
          <w:w w:val="100"/>
          <w:kern w:val="0"/>
        </w:rPr>
        <w:t>Система химводоподготовки есть.</w:t>
      </w:r>
    </w:p>
    <w:p w14:paraId="0ED8D10B" w14:textId="1BB77311" w:rsidR="008F0686" w:rsidRPr="005224CB" w:rsidRDefault="008F0686" w:rsidP="005224CB">
      <w:pPr>
        <w:pStyle w:val="11ff3"/>
        <w:rPr>
          <w:w w:val="100"/>
          <w:kern w:val="0"/>
        </w:rPr>
      </w:pPr>
      <w:r w:rsidRPr="005224CB">
        <w:rPr>
          <w:w w:val="100"/>
          <w:kern w:val="0"/>
        </w:rPr>
        <w:lastRenderedPageBreak/>
        <w:t xml:space="preserve">Ремонт и наладка оборудования осуществляются собственным ремонтным персоналом,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оборудования) привлекаются специализированные подрядные организации. </w:t>
      </w:r>
    </w:p>
    <w:p w14:paraId="3EA5286A" w14:textId="2ED83D68" w:rsidR="00C25060" w:rsidRPr="005224CB" w:rsidRDefault="008F0686" w:rsidP="005224CB">
      <w:pPr>
        <w:pStyle w:val="11ff3"/>
        <w:rPr>
          <w:w w:val="100"/>
          <w:kern w:val="0"/>
        </w:rPr>
      </w:pPr>
      <w:r w:rsidRPr="005224CB">
        <w:rPr>
          <w:w w:val="100"/>
          <w:kern w:val="0"/>
        </w:rPr>
        <w:t>Состав основного оборудования источника теплоснабжения ТСО на территории Октябрьского сельского поселения представлен в таблице.</w:t>
      </w:r>
    </w:p>
    <w:p w14:paraId="610C3A88" w14:textId="77777777" w:rsidR="008E1D6D" w:rsidRPr="005224CB" w:rsidRDefault="008E1D6D" w:rsidP="005224CB">
      <w:pPr>
        <w:spacing w:line="360" w:lineRule="auto"/>
        <w:jc w:val="both"/>
        <w:rPr>
          <w:rFonts w:ascii="Times New Roman" w:hAnsi="Times New Roman" w:cs="Times New Roman"/>
          <w:b/>
        </w:rPr>
        <w:sectPr w:rsidR="008E1D6D" w:rsidRPr="005224CB" w:rsidSect="00491CFD">
          <w:headerReference w:type="even" r:id="rId12"/>
          <w:headerReference w:type="default" r:id="rId13"/>
          <w:footerReference w:type="even" r:id="rId14"/>
          <w:footerReference w:type="default" r:id="rId15"/>
          <w:pgSz w:w="11906" w:h="16838" w:code="9"/>
          <w:pgMar w:top="1134" w:right="850" w:bottom="1134" w:left="1701" w:header="680" w:footer="340" w:gutter="0"/>
          <w:cols w:space="708"/>
          <w:titlePg/>
          <w:docGrid w:linePitch="360"/>
        </w:sectPr>
      </w:pPr>
    </w:p>
    <w:p w14:paraId="2D2E4CF2" w14:textId="77777777" w:rsidR="00FB6EBF" w:rsidRPr="005224CB" w:rsidRDefault="00737C53" w:rsidP="005224CB">
      <w:pPr>
        <w:pStyle w:val="11ff3"/>
        <w:rPr>
          <w:b/>
          <w:bCs w:val="0"/>
        </w:rPr>
      </w:pPr>
      <w:r w:rsidRPr="005224CB">
        <w:rPr>
          <w:b/>
          <w:bCs w:val="0"/>
        </w:rPr>
        <w:lastRenderedPageBreak/>
        <w:t xml:space="preserve">Таблица </w:t>
      </w:r>
      <w:r w:rsidR="00193EA5" w:rsidRPr="005224CB">
        <w:rPr>
          <w:b/>
          <w:bCs w:val="0"/>
        </w:rPr>
        <w:t>1.</w:t>
      </w:r>
      <w:r w:rsidR="00405C87" w:rsidRPr="005224CB">
        <w:rPr>
          <w:b/>
          <w:bCs w:val="0"/>
        </w:rPr>
        <w:t>2.1.1 -</w:t>
      </w:r>
      <w:r w:rsidR="00C25060" w:rsidRPr="005224CB">
        <w:rPr>
          <w:b/>
          <w:bCs w:val="0"/>
        </w:rPr>
        <w:t xml:space="preserve"> </w:t>
      </w:r>
      <w:r w:rsidR="00A85534" w:rsidRPr="005224CB">
        <w:rPr>
          <w:b/>
          <w:bCs w:val="0"/>
        </w:rPr>
        <w:t>Сводная информация по источникам тепловой энергии</w:t>
      </w:r>
    </w:p>
    <w:tbl>
      <w:tblPr>
        <w:tblW w:w="5000" w:type="pct"/>
        <w:tblCellMar>
          <w:left w:w="11" w:type="dxa"/>
          <w:right w:w="11" w:type="dxa"/>
        </w:tblCellMar>
        <w:tblLook w:val="0000" w:firstRow="0" w:lastRow="0" w:firstColumn="0" w:lastColumn="0" w:noHBand="0" w:noVBand="0"/>
      </w:tblPr>
      <w:tblGrid>
        <w:gridCol w:w="383"/>
        <w:gridCol w:w="2362"/>
        <w:gridCol w:w="1757"/>
        <w:gridCol w:w="4235"/>
        <w:gridCol w:w="3921"/>
        <w:gridCol w:w="1619"/>
      </w:tblGrid>
      <w:tr w:rsidR="003B3500" w:rsidRPr="005224CB" w14:paraId="789F1B9E" w14:textId="77777777" w:rsidTr="003B3500">
        <w:trPr>
          <w:trHeight w:val="283"/>
          <w:tblHeader/>
        </w:trPr>
        <w:tc>
          <w:tcPr>
            <w:tcW w:w="1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661D00" w14:textId="77777777" w:rsidR="003B3500" w:rsidRPr="005224CB" w:rsidRDefault="003B3500" w:rsidP="005224CB">
            <w:pPr>
              <w:pStyle w:val="1fffb"/>
              <w:jc w:val="both"/>
              <w:rPr>
                <w:rFonts w:cs="Times New Roman"/>
              </w:rPr>
            </w:pPr>
            <w:r w:rsidRPr="005224CB">
              <w:rPr>
                <w:rFonts w:cs="Times New Roman"/>
              </w:rPr>
              <w:t>№ п/п</w:t>
            </w:r>
          </w:p>
        </w:tc>
        <w:tc>
          <w:tcPr>
            <w:tcW w:w="8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733655" w14:textId="77777777" w:rsidR="003B3500" w:rsidRPr="005224CB" w:rsidRDefault="003B3500" w:rsidP="005224CB">
            <w:pPr>
              <w:pStyle w:val="1fffb"/>
              <w:jc w:val="both"/>
              <w:rPr>
                <w:rFonts w:cs="Times New Roman"/>
              </w:rPr>
            </w:pPr>
            <w:r w:rsidRPr="005224CB">
              <w:rPr>
                <w:rFonts w:cs="Times New Roman"/>
              </w:rPr>
              <w:t>Наименования источников тепловой энергии</w:t>
            </w:r>
          </w:p>
        </w:tc>
        <w:tc>
          <w:tcPr>
            <w:tcW w:w="6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F83099" w14:textId="77777777" w:rsidR="003B3500" w:rsidRPr="005224CB" w:rsidRDefault="003B3500" w:rsidP="005224CB">
            <w:pPr>
              <w:pStyle w:val="1fffb"/>
              <w:jc w:val="both"/>
              <w:rPr>
                <w:rFonts w:cs="Times New Roman"/>
              </w:rPr>
            </w:pPr>
            <w:r w:rsidRPr="005224CB">
              <w:rPr>
                <w:rFonts w:cs="Times New Roman"/>
              </w:rPr>
              <w:t>Адрес источника</w:t>
            </w:r>
          </w:p>
        </w:tc>
        <w:tc>
          <w:tcPr>
            <w:tcW w:w="148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6D2FA1" w14:textId="77777777" w:rsidR="003B3500" w:rsidRPr="005224CB" w:rsidRDefault="003B3500" w:rsidP="005224CB">
            <w:pPr>
              <w:pStyle w:val="1fffb"/>
              <w:jc w:val="both"/>
              <w:rPr>
                <w:rFonts w:cs="Times New Roman"/>
              </w:rPr>
            </w:pPr>
            <w:r w:rsidRPr="005224CB">
              <w:rPr>
                <w:rFonts w:cs="Times New Roman"/>
              </w:rPr>
              <w:t>Теплоснабжающая (теплосетевая) организация в границах системы теплоснабжения</w:t>
            </w:r>
          </w:p>
        </w:tc>
        <w:tc>
          <w:tcPr>
            <w:tcW w:w="1375" w:type="pct"/>
            <w:tcBorders>
              <w:top w:val="single" w:sz="4" w:space="0" w:color="000000"/>
              <w:left w:val="single" w:sz="4" w:space="0" w:color="000000"/>
              <w:bottom w:val="single" w:sz="4" w:space="0" w:color="000000"/>
            </w:tcBorders>
            <w:shd w:val="clear" w:color="auto" w:fill="D9D9D9" w:themeFill="background1" w:themeFillShade="D9"/>
            <w:vAlign w:val="center"/>
          </w:tcPr>
          <w:p w14:paraId="2DC9095C" w14:textId="77777777" w:rsidR="003B3500" w:rsidRPr="005224CB" w:rsidRDefault="003B3500" w:rsidP="005224CB">
            <w:pPr>
              <w:pStyle w:val="1fffb"/>
              <w:jc w:val="both"/>
              <w:rPr>
                <w:rFonts w:cs="Times New Roman"/>
              </w:rPr>
            </w:pPr>
            <w:r w:rsidRPr="005224CB">
              <w:rPr>
                <w:rFonts w:cs="Times New Roman"/>
              </w:rPr>
              <w:t>Наименование утвержденной ЕТО (единой теплоснабжающей организации)</w:t>
            </w:r>
          </w:p>
        </w:tc>
        <w:tc>
          <w:tcPr>
            <w:tcW w:w="5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478C80B" w14:textId="77777777" w:rsidR="003B3500" w:rsidRPr="005224CB" w:rsidRDefault="003B3500" w:rsidP="005224CB">
            <w:pPr>
              <w:pStyle w:val="1fffb"/>
              <w:jc w:val="both"/>
              <w:rPr>
                <w:rFonts w:cs="Times New Roman"/>
              </w:rPr>
            </w:pPr>
            <w:r w:rsidRPr="005224CB">
              <w:rPr>
                <w:rFonts w:cs="Times New Roman"/>
              </w:rPr>
              <w:t>Система теплоснабжения (Закрытая \открытая)</w:t>
            </w:r>
          </w:p>
        </w:tc>
      </w:tr>
      <w:tr w:rsidR="003B3500" w:rsidRPr="005224CB" w14:paraId="0AB4A468" w14:textId="77777777" w:rsidTr="003B3500">
        <w:trPr>
          <w:trHeight w:val="283"/>
        </w:trPr>
        <w:tc>
          <w:tcPr>
            <w:tcW w:w="136" w:type="pct"/>
            <w:tcBorders>
              <w:top w:val="single" w:sz="4" w:space="0" w:color="000000"/>
              <w:left w:val="single" w:sz="4" w:space="0" w:color="000000"/>
              <w:bottom w:val="single" w:sz="4" w:space="0" w:color="000000"/>
              <w:right w:val="single" w:sz="4" w:space="0" w:color="000000"/>
            </w:tcBorders>
            <w:vAlign w:val="center"/>
          </w:tcPr>
          <w:p w14:paraId="0AF3837F" w14:textId="77777777" w:rsidR="003B3500" w:rsidRPr="005224CB" w:rsidRDefault="003B3500" w:rsidP="005224CB">
            <w:pPr>
              <w:pStyle w:val="1fffb"/>
              <w:jc w:val="both"/>
              <w:rPr>
                <w:rFonts w:cs="Times New Roman"/>
              </w:rPr>
            </w:pPr>
          </w:p>
        </w:tc>
        <w:tc>
          <w:tcPr>
            <w:tcW w:w="829" w:type="pct"/>
            <w:tcBorders>
              <w:top w:val="single" w:sz="4" w:space="0" w:color="000000"/>
              <w:left w:val="single" w:sz="4" w:space="0" w:color="000000"/>
              <w:bottom w:val="single" w:sz="4" w:space="0" w:color="000000"/>
              <w:right w:val="single" w:sz="4" w:space="0" w:color="000000"/>
            </w:tcBorders>
            <w:vAlign w:val="center"/>
          </w:tcPr>
          <w:p w14:paraId="3B0865CB" w14:textId="77777777" w:rsidR="003B3500" w:rsidRPr="005224CB" w:rsidRDefault="003B3500" w:rsidP="005224CB">
            <w:pPr>
              <w:pStyle w:val="1fffb"/>
              <w:jc w:val="both"/>
              <w:rPr>
                <w:rFonts w:cs="Times New Roman"/>
              </w:rPr>
            </w:pPr>
            <w:r w:rsidRPr="005224CB">
              <w:rPr>
                <w:rFonts w:cs="Times New Roman"/>
              </w:rPr>
              <w:t>Котельная №3</w:t>
            </w:r>
          </w:p>
        </w:tc>
        <w:tc>
          <w:tcPr>
            <w:tcW w:w="617" w:type="pct"/>
            <w:tcBorders>
              <w:top w:val="single" w:sz="4" w:space="0" w:color="000000"/>
              <w:left w:val="single" w:sz="4" w:space="0" w:color="000000"/>
              <w:bottom w:val="single" w:sz="4" w:space="0" w:color="000000"/>
              <w:right w:val="single" w:sz="4" w:space="0" w:color="000000"/>
            </w:tcBorders>
            <w:vAlign w:val="center"/>
          </w:tcPr>
          <w:p w14:paraId="4C360199" w14:textId="77777777" w:rsidR="003B3500" w:rsidRPr="005224CB" w:rsidRDefault="003B3500" w:rsidP="005224CB">
            <w:pPr>
              <w:pStyle w:val="1fffb"/>
              <w:jc w:val="both"/>
              <w:rPr>
                <w:rFonts w:cs="Times New Roman"/>
              </w:rPr>
            </w:pPr>
            <w:r w:rsidRPr="005224CB">
              <w:rPr>
                <w:rFonts w:cs="Times New Roman"/>
              </w:rPr>
              <w:t>с. Октябрьское ул. Набережная,1</w:t>
            </w:r>
          </w:p>
        </w:tc>
        <w:tc>
          <w:tcPr>
            <w:tcW w:w="1485" w:type="pct"/>
            <w:tcBorders>
              <w:top w:val="single" w:sz="4" w:space="0" w:color="000000"/>
              <w:left w:val="single" w:sz="4" w:space="0" w:color="000000"/>
              <w:bottom w:val="single" w:sz="4" w:space="0" w:color="000000"/>
              <w:right w:val="single" w:sz="4" w:space="0" w:color="000000"/>
            </w:tcBorders>
            <w:vAlign w:val="center"/>
          </w:tcPr>
          <w:p w14:paraId="4EE83727" w14:textId="77777777" w:rsidR="003B3500" w:rsidRPr="005224CB" w:rsidRDefault="003B3500" w:rsidP="005224CB">
            <w:pPr>
              <w:pStyle w:val="1fffb"/>
              <w:jc w:val="both"/>
              <w:rPr>
                <w:rFonts w:cs="Times New Roman"/>
              </w:rPr>
            </w:pPr>
            <w:r w:rsidRPr="005224CB">
              <w:rPr>
                <w:rFonts w:cs="Times New Roman"/>
              </w:rPr>
              <w:t>АО «Челябоблкоммунэнерго»</w:t>
            </w:r>
          </w:p>
        </w:tc>
        <w:tc>
          <w:tcPr>
            <w:tcW w:w="1375" w:type="pct"/>
            <w:tcBorders>
              <w:top w:val="single" w:sz="4" w:space="0" w:color="000000"/>
              <w:left w:val="single" w:sz="4" w:space="0" w:color="000000"/>
              <w:bottom w:val="single" w:sz="4" w:space="0" w:color="000000"/>
            </w:tcBorders>
            <w:vAlign w:val="center"/>
          </w:tcPr>
          <w:p w14:paraId="3D98B493" w14:textId="77777777" w:rsidR="003B3500" w:rsidRPr="005224CB" w:rsidRDefault="003B3500" w:rsidP="005224CB">
            <w:pPr>
              <w:pStyle w:val="1fffb"/>
              <w:jc w:val="both"/>
              <w:rPr>
                <w:rFonts w:cs="Times New Roman"/>
              </w:rPr>
            </w:pPr>
            <w:r w:rsidRPr="005224CB">
              <w:rPr>
                <w:rFonts w:cs="Times New Roman"/>
              </w:rPr>
              <w:t>АО «Челябоблкоммунэнерго»</w:t>
            </w:r>
          </w:p>
        </w:tc>
        <w:tc>
          <w:tcPr>
            <w:tcW w:w="55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6544A57" w14:textId="77777777" w:rsidR="003B3500" w:rsidRPr="005224CB" w:rsidRDefault="003B3500" w:rsidP="005224CB">
            <w:pPr>
              <w:pStyle w:val="1fffb"/>
              <w:jc w:val="both"/>
              <w:rPr>
                <w:rFonts w:cs="Times New Roman"/>
              </w:rPr>
            </w:pPr>
            <w:r w:rsidRPr="005224CB">
              <w:rPr>
                <w:rFonts w:cs="Times New Roman"/>
              </w:rPr>
              <w:t>закрытая</w:t>
            </w:r>
          </w:p>
        </w:tc>
      </w:tr>
    </w:tbl>
    <w:p w14:paraId="4B973503" w14:textId="77777777" w:rsidR="00460E25" w:rsidRPr="005224CB" w:rsidRDefault="00460E25" w:rsidP="005224CB">
      <w:pPr>
        <w:pStyle w:val="afffe"/>
        <w:keepNext/>
        <w:spacing w:line="360" w:lineRule="auto"/>
        <w:jc w:val="both"/>
        <w:rPr>
          <w:rFonts w:ascii="Times New Roman" w:hAnsi="Times New Roman" w:cs="Times New Roman"/>
          <w:color w:val="auto"/>
        </w:rPr>
      </w:pPr>
    </w:p>
    <w:bookmarkEnd w:id="40"/>
    <w:p w14:paraId="32B32A36" w14:textId="176541F3" w:rsidR="00A02B64" w:rsidRPr="005224CB" w:rsidRDefault="00405C87" w:rsidP="005224CB">
      <w:pPr>
        <w:pStyle w:val="11ff3"/>
        <w:rPr>
          <w:b/>
          <w:w w:val="100"/>
          <w:kern w:val="0"/>
        </w:rPr>
      </w:pPr>
      <w:r w:rsidRPr="005224CB">
        <w:rPr>
          <w:b/>
          <w:w w:val="100"/>
          <w:kern w:val="0"/>
        </w:rPr>
        <w:t>Таблица 1.2.1.</w:t>
      </w:r>
      <w:r w:rsidR="00B24A81" w:rsidRPr="005224CB">
        <w:rPr>
          <w:b/>
          <w:w w:val="100"/>
          <w:kern w:val="0"/>
        </w:rPr>
        <w:t>2</w:t>
      </w:r>
      <w:r w:rsidRPr="005224CB">
        <w:rPr>
          <w:b/>
          <w:w w:val="100"/>
          <w:kern w:val="0"/>
        </w:rPr>
        <w:t xml:space="preserve"> - </w:t>
      </w:r>
      <w:r w:rsidR="00A85534" w:rsidRPr="005224CB">
        <w:rPr>
          <w:b/>
          <w:w w:val="100"/>
          <w:kern w:val="0"/>
        </w:rPr>
        <w:t xml:space="preserve">Состав и технические характеристики основного оборудования котельных </w:t>
      </w:r>
      <w:r w:rsidR="00564275" w:rsidRPr="005224CB">
        <w:rPr>
          <w:b/>
          <w:w w:val="100"/>
          <w:kern w:val="0"/>
        </w:rPr>
        <w:t>ОКТЯБРЬСКОГО</w:t>
      </w:r>
      <w:r w:rsidR="00563FD5" w:rsidRPr="005224CB">
        <w:rPr>
          <w:b/>
          <w:w w:val="100"/>
          <w:kern w:val="0"/>
        </w:rPr>
        <w:t xml:space="preserve"> </w:t>
      </w:r>
      <w:r w:rsidR="0041016D" w:rsidRPr="005224CB">
        <w:rPr>
          <w:b/>
          <w:w w:val="100"/>
          <w:kern w:val="0"/>
        </w:rPr>
        <w:t>сельского поселения</w:t>
      </w:r>
    </w:p>
    <w:tbl>
      <w:tblPr>
        <w:tblpPr w:leftFromText="180" w:rightFromText="180" w:vertAnchor="text" w:horzAnchor="page" w:tblpXSpec="center" w:tblpY="-50"/>
        <w:tblW w:w="5000" w:type="pct"/>
        <w:jc w:val="center"/>
        <w:tblCellMar>
          <w:left w:w="28" w:type="dxa"/>
          <w:right w:w="28" w:type="dxa"/>
        </w:tblCellMar>
        <w:tblLook w:val="0000" w:firstRow="0" w:lastRow="0" w:firstColumn="0" w:lastColumn="0" w:noHBand="0" w:noVBand="0"/>
      </w:tblPr>
      <w:tblGrid>
        <w:gridCol w:w="707"/>
        <w:gridCol w:w="1445"/>
        <w:gridCol w:w="1339"/>
        <w:gridCol w:w="1179"/>
        <w:gridCol w:w="1251"/>
        <w:gridCol w:w="1285"/>
        <w:gridCol w:w="1325"/>
        <w:gridCol w:w="1565"/>
        <w:gridCol w:w="1222"/>
        <w:gridCol w:w="1371"/>
        <w:gridCol w:w="1588"/>
      </w:tblGrid>
      <w:tr w:rsidR="003933E5" w:rsidRPr="005224CB" w14:paraId="795D4532" w14:textId="77777777" w:rsidTr="003933E5">
        <w:trPr>
          <w:tblHeader/>
          <w:jc w:val="center"/>
        </w:trPr>
        <w:tc>
          <w:tcPr>
            <w:tcW w:w="2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DFA5FF" w14:textId="77777777" w:rsidR="003933E5" w:rsidRPr="005224CB" w:rsidRDefault="003933E5" w:rsidP="005224CB">
            <w:pPr>
              <w:pStyle w:val="1fffb"/>
              <w:jc w:val="both"/>
              <w:rPr>
                <w:rFonts w:cs="Times New Roman"/>
              </w:rPr>
            </w:pPr>
            <w:r w:rsidRPr="005224CB">
              <w:rPr>
                <w:rFonts w:cs="Times New Roman"/>
              </w:rPr>
              <w:t>№ п/п</w:t>
            </w:r>
          </w:p>
        </w:tc>
        <w:tc>
          <w:tcPr>
            <w:tcW w:w="5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EFD3B3" w14:textId="77777777" w:rsidR="003933E5" w:rsidRPr="005224CB" w:rsidRDefault="003933E5" w:rsidP="005224CB">
            <w:pPr>
              <w:pStyle w:val="1fffb"/>
              <w:jc w:val="both"/>
              <w:rPr>
                <w:rFonts w:cs="Times New Roman"/>
              </w:rPr>
            </w:pPr>
            <w:r w:rsidRPr="005224CB">
              <w:rPr>
                <w:rFonts w:cs="Times New Roman"/>
              </w:rPr>
              <w:t>№, адрес котельной</w:t>
            </w:r>
          </w:p>
        </w:tc>
        <w:tc>
          <w:tcPr>
            <w:tcW w:w="4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992603" w14:textId="77777777" w:rsidR="003933E5" w:rsidRPr="005224CB" w:rsidRDefault="003933E5" w:rsidP="005224CB">
            <w:pPr>
              <w:pStyle w:val="1fffb"/>
              <w:jc w:val="both"/>
              <w:rPr>
                <w:rFonts w:cs="Times New Roman"/>
              </w:rPr>
            </w:pPr>
            <w:r w:rsidRPr="005224CB">
              <w:rPr>
                <w:rFonts w:cs="Times New Roman"/>
              </w:rPr>
              <w:t>Тип котла</w:t>
            </w:r>
          </w:p>
        </w:tc>
        <w:tc>
          <w:tcPr>
            <w:tcW w:w="4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540C78" w14:textId="77777777" w:rsidR="003933E5" w:rsidRPr="005224CB" w:rsidRDefault="003933E5" w:rsidP="005224CB">
            <w:pPr>
              <w:pStyle w:val="1fffb"/>
              <w:jc w:val="both"/>
              <w:rPr>
                <w:rFonts w:cs="Times New Roman"/>
              </w:rPr>
            </w:pPr>
            <w:r w:rsidRPr="005224CB">
              <w:rPr>
                <w:rFonts w:cs="Times New Roman"/>
              </w:rPr>
              <w:t>Кол-во котлов</w:t>
            </w:r>
          </w:p>
        </w:tc>
        <w:tc>
          <w:tcPr>
            <w:tcW w:w="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6F2718" w14:textId="77777777" w:rsidR="003933E5" w:rsidRPr="005224CB" w:rsidRDefault="003933E5" w:rsidP="005224CB">
            <w:pPr>
              <w:pStyle w:val="1fffb"/>
              <w:jc w:val="both"/>
              <w:rPr>
                <w:rFonts w:cs="Times New Roman"/>
              </w:rPr>
            </w:pPr>
            <w:r w:rsidRPr="005224CB">
              <w:rPr>
                <w:rFonts w:cs="Times New Roman"/>
              </w:rPr>
              <w:t>Год установки котла</w:t>
            </w:r>
          </w:p>
        </w:tc>
        <w:tc>
          <w:tcPr>
            <w:tcW w:w="45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3B92D8" w14:textId="77777777" w:rsidR="003933E5" w:rsidRPr="005224CB" w:rsidRDefault="003933E5" w:rsidP="005224CB">
            <w:pPr>
              <w:pStyle w:val="1fffb"/>
              <w:jc w:val="both"/>
              <w:rPr>
                <w:rFonts w:cs="Times New Roman"/>
              </w:rPr>
            </w:pPr>
            <w:r w:rsidRPr="005224CB">
              <w:rPr>
                <w:rFonts w:cs="Times New Roman"/>
              </w:rPr>
              <w:t>Мощность котла, Гкал/ч</w:t>
            </w:r>
          </w:p>
        </w:tc>
        <w:tc>
          <w:tcPr>
            <w:tcW w:w="4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7D3B1D" w14:textId="77777777" w:rsidR="003933E5" w:rsidRPr="005224CB" w:rsidRDefault="003933E5" w:rsidP="005224CB">
            <w:pPr>
              <w:pStyle w:val="1fffb"/>
              <w:jc w:val="both"/>
              <w:rPr>
                <w:rFonts w:cs="Times New Roman"/>
              </w:rPr>
            </w:pPr>
            <w:r w:rsidRPr="005224CB">
              <w:rPr>
                <w:rFonts w:cs="Times New Roman"/>
              </w:rPr>
              <w:t>Мощность котельной, Гкал/ч</w:t>
            </w:r>
          </w:p>
        </w:tc>
        <w:tc>
          <w:tcPr>
            <w:tcW w:w="5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51AEC9" w14:textId="77777777" w:rsidR="003933E5" w:rsidRPr="005224CB" w:rsidRDefault="003933E5" w:rsidP="005224CB">
            <w:pPr>
              <w:pStyle w:val="1fffb"/>
              <w:jc w:val="both"/>
              <w:rPr>
                <w:rFonts w:cs="Times New Roman"/>
              </w:rPr>
            </w:pPr>
            <w:r w:rsidRPr="005224CB">
              <w:rPr>
                <w:rFonts w:cs="Times New Roman"/>
              </w:rPr>
              <w:t>Удельный расход топлива по котлам, кг у.т../ Гкал</w:t>
            </w:r>
          </w:p>
        </w:tc>
        <w:tc>
          <w:tcPr>
            <w:tcW w:w="42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AB3A66" w14:textId="77777777" w:rsidR="003933E5" w:rsidRPr="005224CB" w:rsidRDefault="003933E5" w:rsidP="005224CB">
            <w:pPr>
              <w:pStyle w:val="1fffb"/>
              <w:jc w:val="both"/>
              <w:rPr>
                <w:rFonts w:cs="Times New Roman"/>
              </w:rPr>
            </w:pPr>
            <w:r w:rsidRPr="005224CB">
              <w:rPr>
                <w:rFonts w:cs="Times New Roman"/>
              </w:rPr>
              <w:t>КПД котлов, %</w:t>
            </w:r>
          </w:p>
        </w:tc>
        <w:tc>
          <w:tcPr>
            <w:tcW w:w="4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EC2BAD" w14:textId="77777777" w:rsidR="003933E5" w:rsidRPr="005224CB" w:rsidRDefault="003933E5" w:rsidP="005224CB">
            <w:pPr>
              <w:pStyle w:val="1fffb"/>
              <w:jc w:val="both"/>
              <w:rPr>
                <w:rFonts w:cs="Times New Roman"/>
              </w:rPr>
            </w:pPr>
            <w:r w:rsidRPr="005224CB">
              <w:rPr>
                <w:rFonts w:cs="Times New Roman"/>
              </w:rPr>
              <w:t>Удельный расход топлива по котельной, кг у.т./Гкал</w:t>
            </w:r>
          </w:p>
        </w:tc>
        <w:tc>
          <w:tcPr>
            <w:tcW w:w="5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5476C6" w14:textId="77777777" w:rsidR="003933E5" w:rsidRPr="005224CB" w:rsidRDefault="003933E5" w:rsidP="005224CB">
            <w:pPr>
              <w:pStyle w:val="1fffb"/>
              <w:jc w:val="both"/>
              <w:rPr>
                <w:rFonts w:cs="Times New Roman"/>
              </w:rPr>
            </w:pPr>
            <w:r w:rsidRPr="005224CB">
              <w:rPr>
                <w:rFonts w:cs="Times New Roman"/>
              </w:rPr>
              <w:t>Дата обследования котлов</w:t>
            </w:r>
          </w:p>
        </w:tc>
      </w:tr>
      <w:tr w:rsidR="003933E5" w:rsidRPr="005224CB" w14:paraId="1B929050" w14:textId="77777777" w:rsidTr="003933E5">
        <w:trPr>
          <w:jc w:val="center"/>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14:paraId="0A348302" w14:textId="77777777" w:rsidR="003933E5" w:rsidRPr="005224CB" w:rsidRDefault="003933E5" w:rsidP="005224CB">
            <w:pPr>
              <w:pStyle w:val="1fffb"/>
              <w:jc w:val="both"/>
              <w:rPr>
                <w:rFonts w:cs="Times New Roman"/>
              </w:rPr>
            </w:pPr>
            <w:r w:rsidRPr="005224CB">
              <w:rPr>
                <w:rFonts w:cs="Times New Roman"/>
              </w:rPr>
              <w:t>Основное топливо - природный газ</w:t>
            </w:r>
          </w:p>
        </w:tc>
      </w:tr>
      <w:tr w:rsidR="003933E5" w:rsidRPr="005224CB" w14:paraId="690AEB93" w14:textId="77777777" w:rsidTr="003933E5">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60B70375" w14:textId="77777777" w:rsidR="003933E5" w:rsidRPr="005224CB" w:rsidRDefault="003933E5" w:rsidP="005224CB">
            <w:pPr>
              <w:pStyle w:val="1fffb"/>
              <w:jc w:val="both"/>
              <w:rPr>
                <w:rFonts w:cs="Times New Roman"/>
              </w:rPr>
            </w:pPr>
            <w:r w:rsidRPr="005224CB">
              <w:rPr>
                <w:rFonts w:cs="Times New Roman"/>
              </w:rPr>
              <w:t>1</w:t>
            </w:r>
          </w:p>
        </w:tc>
        <w:tc>
          <w:tcPr>
            <w:tcW w:w="506" w:type="pct"/>
            <w:vMerge w:val="restart"/>
            <w:tcBorders>
              <w:top w:val="single" w:sz="4" w:space="0" w:color="000000"/>
              <w:left w:val="single" w:sz="4" w:space="0" w:color="000000"/>
              <w:bottom w:val="single" w:sz="4" w:space="0" w:color="000000"/>
              <w:right w:val="single" w:sz="4" w:space="0" w:color="000000"/>
            </w:tcBorders>
            <w:vAlign w:val="center"/>
          </w:tcPr>
          <w:p w14:paraId="680C9AC2" w14:textId="1E9F817F" w:rsidR="003933E5" w:rsidRPr="005224CB" w:rsidRDefault="003933E5" w:rsidP="005224CB">
            <w:pPr>
              <w:pStyle w:val="1fffb"/>
              <w:jc w:val="both"/>
              <w:rPr>
                <w:rFonts w:cs="Times New Roman"/>
              </w:rPr>
            </w:pPr>
            <w:r w:rsidRPr="005224CB">
              <w:rPr>
                <w:rFonts w:cs="Times New Roman"/>
              </w:rPr>
              <w:t>Котельная №3, с. Октябрьское,</w:t>
            </w:r>
            <w:r w:rsidR="00E12963" w:rsidRPr="005224CB">
              <w:rPr>
                <w:rFonts w:cs="Times New Roman"/>
              </w:rPr>
              <w:t xml:space="preserve"> </w:t>
            </w:r>
            <w:r w:rsidRPr="005224CB">
              <w:rPr>
                <w:rFonts w:cs="Times New Roman"/>
              </w:rPr>
              <w:t>ул. Набережная,1</w:t>
            </w:r>
          </w:p>
        </w:tc>
        <w:tc>
          <w:tcPr>
            <w:tcW w:w="469" w:type="pct"/>
            <w:tcBorders>
              <w:top w:val="single" w:sz="4" w:space="0" w:color="000000"/>
              <w:left w:val="single" w:sz="4" w:space="0" w:color="000000"/>
              <w:bottom w:val="single" w:sz="4" w:space="0" w:color="000000"/>
              <w:right w:val="single" w:sz="4" w:space="0" w:color="000000"/>
            </w:tcBorders>
            <w:vAlign w:val="center"/>
          </w:tcPr>
          <w:p w14:paraId="4699FCF6" w14:textId="77777777" w:rsidR="003933E5" w:rsidRPr="005224CB" w:rsidRDefault="003933E5" w:rsidP="005224CB">
            <w:pPr>
              <w:pStyle w:val="1fffb"/>
              <w:jc w:val="both"/>
              <w:rPr>
                <w:rFonts w:cs="Times New Roman"/>
              </w:rPr>
            </w:pPr>
            <w:r w:rsidRPr="005224CB">
              <w:rPr>
                <w:rFonts w:cs="Times New Roman"/>
              </w:rPr>
              <w:t>КВГМ-3,48-95Н</w:t>
            </w:r>
          </w:p>
        </w:tc>
        <w:tc>
          <w:tcPr>
            <w:tcW w:w="413" w:type="pct"/>
            <w:tcBorders>
              <w:top w:val="single" w:sz="4" w:space="0" w:color="000000"/>
              <w:left w:val="single" w:sz="4" w:space="0" w:color="000000"/>
              <w:bottom w:val="single" w:sz="4" w:space="0" w:color="000000"/>
              <w:right w:val="single" w:sz="4" w:space="0" w:color="000000"/>
            </w:tcBorders>
            <w:vAlign w:val="center"/>
          </w:tcPr>
          <w:p w14:paraId="1C8A4635" w14:textId="77777777" w:rsidR="003933E5" w:rsidRPr="005224CB" w:rsidRDefault="003933E5" w:rsidP="005224CB">
            <w:pPr>
              <w:pStyle w:val="1fffb"/>
              <w:jc w:val="both"/>
              <w:rPr>
                <w:rFonts w:cs="Times New Roman"/>
              </w:rPr>
            </w:pPr>
            <w:r w:rsidRPr="005224CB">
              <w:rPr>
                <w:rFonts w:cs="Times New Roman"/>
              </w:rPr>
              <w:t>1</w:t>
            </w:r>
          </w:p>
        </w:tc>
        <w:tc>
          <w:tcPr>
            <w:tcW w:w="438" w:type="pct"/>
            <w:tcBorders>
              <w:top w:val="single" w:sz="4" w:space="0" w:color="000000"/>
              <w:left w:val="single" w:sz="4" w:space="0" w:color="000000"/>
              <w:bottom w:val="single" w:sz="4" w:space="0" w:color="000000"/>
              <w:right w:val="single" w:sz="4" w:space="0" w:color="000000"/>
            </w:tcBorders>
            <w:vAlign w:val="center"/>
          </w:tcPr>
          <w:p w14:paraId="7FB414C0" w14:textId="77777777" w:rsidR="003933E5" w:rsidRPr="005224CB" w:rsidRDefault="003933E5" w:rsidP="005224CB">
            <w:pPr>
              <w:pStyle w:val="1fffb"/>
              <w:jc w:val="both"/>
              <w:rPr>
                <w:rFonts w:cs="Times New Roman"/>
              </w:rPr>
            </w:pPr>
            <w:r w:rsidRPr="005224CB">
              <w:rPr>
                <w:rFonts w:cs="Times New Roman"/>
              </w:rPr>
              <w:t>2013</w:t>
            </w:r>
          </w:p>
        </w:tc>
        <w:tc>
          <w:tcPr>
            <w:tcW w:w="450" w:type="pct"/>
            <w:tcBorders>
              <w:top w:val="single" w:sz="4" w:space="0" w:color="000000"/>
              <w:left w:val="single" w:sz="4" w:space="0" w:color="000000"/>
              <w:bottom w:val="single" w:sz="4" w:space="0" w:color="000000"/>
              <w:right w:val="single" w:sz="4" w:space="0" w:color="000000"/>
            </w:tcBorders>
            <w:vAlign w:val="center"/>
          </w:tcPr>
          <w:p w14:paraId="3A8CFE1D" w14:textId="77777777" w:rsidR="003933E5" w:rsidRPr="005224CB" w:rsidRDefault="003933E5" w:rsidP="005224CB">
            <w:pPr>
              <w:pStyle w:val="1fffb"/>
              <w:jc w:val="both"/>
              <w:rPr>
                <w:rFonts w:cs="Times New Roman"/>
              </w:rPr>
            </w:pPr>
            <w:r w:rsidRPr="005224CB">
              <w:rPr>
                <w:rFonts w:cs="Times New Roman"/>
              </w:rPr>
              <w:t>3,48</w:t>
            </w:r>
          </w:p>
        </w:tc>
        <w:tc>
          <w:tcPr>
            <w:tcW w:w="464" w:type="pct"/>
            <w:vMerge w:val="restart"/>
            <w:tcBorders>
              <w:top w:val="single" w:sz="4" w:space="0" w:color="000000"/>
              <w:left w:val="single" w:sz="4" w:space="0" w:color="000000"/>
              <w:bottom w:val="single" w:sz="4" w:space="0" w:color="000000"/>
              <w:right w:val="single" w:sz="4" w:space="0" w:color="000000"/>
            </w:tcBorders>
            <w:vAlign w:val="center"/>
          </w:tcPr>
          <w:p w14:paraId="4DFD7BD2" w14:textId="77777777" w:rsidR="003933E5" w:rsidRPr="005224CB" w:rsidRDefault="003933E5" w:rsidP="005224CB">
            <w:pPr>
              <w:pStyle w:val="1fffb"/>
              <w:jc w:val="both"/>
              <w:rPr>
                <w:rFonts w:cs="Times New Roman"/>
              </w:rPr>
            </w:pPr>
            <w:r w:rsidRPr="005224CB">
              <w:rPr>
                <w:rFonts w:cs="Times New Roman"/>
              </w:rPr>
              <w:t>8,27</w:t>
            </w:r>
          </w:p>
        </w:tc>
        <w:tc>
          <w:tcPr>
            <w:tcW w:w="548" w:type="pct"/>
            <w:tcBorders>
              <w:top w:val="single" w:sz="4" w:space="0" w:color="000000"/>
              <w:left w:val="single" w:sz="4" w:space="0" w:color="000000"/>
              <w:bottom w:val="single" w:sz="4" w:space="0" w:color="000000"/>
              <w:right w:val="single" w:sz="4" w:space="0" w:color="000000"/>
            </w:tcBorders>
            <w:vAlign w:val="center"/>
          </w:tcPr>
          <w:p w14:paraId="1084069A" w14:textId="77777777" w:rsidR="003933E5" w:rsidRPr="005224CB" w:rsidRDefault="003933E5" w:rsidP="005224CB">
            <w:pPr>
              <w:pStyle w:val="1fffb"/>
              <w:jc w:val="both"/>
              <w:rPr>
                <w:rFonts w:cs="Times New Roman"/>
              </w:rPr>
            </w:pPr>
            <w:r w:rsidRPr="005224CB">
              <w:rPr>
                <w:rFonts w:cs="Times New Roman"/>
              </w:rPr>
              <w:t>163,492</w:t>
            </w:r>
          </w:p>
        </w:tc>
        <w:tc>
          <w:tcPr>
            <w:tcW w:w="428" w:type="pct"/>
            <w:tcBorders>
              <w:top w:val="single" w:sz="4" w:space="0" w:color="000000"/>
              <w:left w:val="single" w:sz="4" w:space="0" w:color="000000"/>
              <w:bottom w:val="single" w:sz="4" w:space="0" w:color="000000"/>
              <w:right w:val="single" w:sz="4" w:space="0" w:color="000000"/>
            </w:tcBorders>
            <w:vAlign w:val="center"/>
          </w:tcPr>
          <w:p w14:paraId="33FDF738" w14:textId="77777777" w:rsidR="003933E5" w:rsidRPr="005224CB" w:rsidRDefault="003933E5" w:rsidP="005224CB">
            <w:pPr>
              <w:pStyle w:val="1fffb"/>
              <w:jc w:val="both"/>
              <w:rPr>
                <w:rFonts w:cs="Times New Roman"/>
              </w:rPr>
            </w:pPr>
            <w:r w:rsidRPr="005224CB">
              <w:rPr>
                <w:rFonts w:cs="Times New Roman"/>
              </w:rPr>
              <w:t>87,38</w:t>
            </w:r>
          </w:p>
        </w:tc>
        <w:tc>
          <w:tcPr>
            <w:tcW w:w="480" w:type="pct"/>
            <w:vMerge w:val="restart"/>
            <w:tcBorders>
              <w:top w:val="single" w:sz="4" w:space="0" w:color="000000"/>
              <w:left w:val="single" w:sz="4" w:space="0" w:color="000000"/>
              <w:bottom w:val="single" w:sz="4" w:space="0" w:color="000000"/>
              <w:right w:val="single" w:sz="4" w:space="0" w:color="000000"/>
            </w:tcBorders>
            <w:vAlign w:val="center"/>
          </w:tcPr>
          <w:p w14:paraId="3101FECE" w14:textId="77777777" w:rsidR="003933E5" w:rsidRPr="005224CB" w:rsidRDefault="003933E5" w:rsidP="005224CB">
            <w:pPr>
              <w:pStyle w:val="1fffb"/>
              <w:jc w:val="both"/>
              <w:rPr>
                <w:rFonts w:cs="Times New Roman"/>
              </w:rPr>
            </w:pPr>
            <w:r w:rsidRPr="005224CB">
              <w:rPr>
                <w:rFonts w:cs="Times New Roman"/>
              </w:rPr>
              <w:t>167,16</w:t>
            </w:r>
          </w:p>
        </w:tc>
        <w:tc>
          <w:tcPr>
            <w:tcW w:w="556" w:type="pct"/>
            <w:tcBorders>
              <w:top w:val="single" w:sz="4" w:space="0" w:color="000000"/>
              <w:left w:val="single" w:sz="4" w:space="0" w:color="000000"/>
              <w:bottom w:val="single" w:sz="4" w:space="0" w:color="000000"/>
              <w:right w:val="single" w:sz="4" w:space="0" w:color="000000"/>
            </w:tcBorders>
            <w:vAlign w:val="center"/>
          </w:tcPr>
          <w:p w14:paraId="3498E80C" w14:textId="77777777" w:rsidR="003933E5" w:rsidRPr="005224CB" w:rsidRDefault="003933E5" w:rsidP="005224CB">
            <w:pPr>
              <w:pStyle w:val="1fffb"/>
              <w:jc w:val="both"/>
              <w:rPr>
                <w:rFonts w:cs="Times New Roman"/>
              </w:rPr>
            </w:pPr>
            <w:r w:rsidRPr="005224CB">
              <w:rPr>
                <w:rFonts w:cs="Times New Roman"/>
              </w:rPr>
              <w:t>27.07.2023г.</w:t>
            </w:r>
          </w:p>
        </w:tc>
      </w:tr>
      <w:tr w:rsidR="003933E5" w:rsidRPr="005224CB" w14:paraId="7035B81C" w14:textId="77777777" w:rsidTr="003933E5">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62FC50B9" w14:textId="77777777" w:rsidR="003933E5" w:rsidRPr="005224CB" w:rsidRDefault="003933E5" w:rsidP="005224CB">
            <w:pPr>
              <w:pStyle w:val="1fffb"/>
              <w:jc w:val="both"/>
              <w:rPr>
                <w:rFonts w:cs="Times New Roman"/>
              </w:rPr>
            </w:pPr>
            <w:r w:rsidRPr="005224CB">
              <w:rPr>
                <w:rFonts w:cs="Times New Roman"/>
              </w:rPr>
              <w:t>2</w:t>
            </w:r>
          </w:p>
        </w:tc>
        <w:tc>
          <w:tcPr>
            <w:tcW w:w="506" w:type="pct"/>
            <w:vMerge/>
            <w:tcBorders>
              <w:left w:val="single" w:sz="4" w:space="0" w:color="000000"/>
              <w:right w:val="single" w:sz="4" w:space="0" w:color="000000"/>
            </w:tcBorders>
            <w:vAlign w:val="center"/>
          </w:tcPr>
          <w:p w14:paraId="04B1BFBF" w14:textId="77777777" w:rsidR="003933E5" w:rsidRPr="005224CB" w:rsidRDefault="003933E5" w:rsidP="005224CB">
            <w:pPr>
              <w:pStyle w:val="1fffb"/>
              <w:jc w:val="both"/>
              <w:rPr>
                <w:rFonts w:cs="Times New Roman"/>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215C380" w14:textId="77777777" w:rsidR="003933E5" w:rsidRPr="005224CB" w:rsidRDefault="003933E5" w:rsidP="005224CB">
            <w:pPr>
              <w:pStyle w:val="1fffb"/>
              <w:jc w:val="both"/>
              <w:rPr>
                <w:rFonts w:cs="Times New Roman"/>
              </w:rPr>
            </w:pPr>
            <w:r w:rsidRPr="005224CB">
              <w:rPr>
                <w:rFonts w:cs="Times New Roman"/>
              </w:rPr>
              <w:t>КВГМ-3,48-95Н</w:t>
            </w:r>
          </w:p>
        </w:tc>
        <w:tc>
          <w:tcPr>
            <w:tcW w:w="413" w:type="pct"/>
            <w:tcBorders>
              <w:top w:val="single" w:sz="4" w:space="0" w:color="000000"/>
              <w:left w:val="single" w:sz="4" w:space="0" w:color="000000"/>
              <w:bottom w:val="single" w:sz="4" w:space="0" w:color="000000"/>
              <w:right w:val="single" w:sz="4" w:space="0" w:color="000000"/>
            </w:tcBorders>
            <w:vAlign w:val="center"/>
          </w:tcPr>
          <w:p w14:paraId="07F9D96C" w14:textId="77777777" w:rsidR="003933E5" w:rsidRPr="005224CB" w:rsidRDefault="003933E5" w:rsidP="005224CB">
            <w:pPr>
              <w:pStyle w:val="1fffb"/>
              <w:jc w:val="both"/>
              <w:rPr>
                <w:rFonts w:cs="Times New Roman"/>
              </w:rPr>
            </w:pPr>
            <w:r w:rsidRPr="005224CB">
              <w:rPr>
                <w:rFonts w:cs="Times New Roman"/>
              </w:rPr>
              <w:t>1</w:t>
            </w:r>
          </w:p>
        </w:tc>
        <w:tc>
          <w:tcPr>
            <w:tcW w:w="438" w:type="pct"/>
            <w:tcBorders>
              <w:top w:val="single" w:sz="4" w:space="0" w:color="000000"/>
              <w:left w:val="single" w:sz="4" w:space="0" w:color="000000"/>
              <w:bottom w:val="single" w:sz="4" w:space="0" w:color="000000"/>
              <w:right w:val="single" w:sz="4" w:space="0" w:color="000000"/>
            </w:tcBorders>
            <w:vAlign w:val="center"/>
          </w:tcPr>
          <w:p w14:paraId="1716C87F" w14:textId="77777777" w:rsidR="003933E5" w:rsidRPr="005224CB" w:rsidRDefault="003933E5" w:rsidP="005224CB">
            <w:pPr>
              <w:pStyle w:val="1fffb"/>
              <w:jc w:val="both"/>
              <w:rPr>
                <w:rFonts w:cs="Times New Roman"/>
              </w:rPr>
            </w:pPr>
            <w:r w:rsidRPr="005224CB">
              <w:rPr>
                <w:rFonts w:cs="Times New Roman"/>
              </w:rPr>
              <w:t>2006</w:t>
            </w:r>
          </w:p>
        </w:tc>
        <w:tc>
          <w:tcPr>
            <w:tcW w:w="450" w:type="pct"/>
            <w:tcBorders>
              <w:top w:val="single" w:sz="4" w:space="0" w:color="000000"/>
              <w:left w:val="single" w:sz="4" w:space="0" w:color="000000"/>
              <w:bottom w:val="single" w:sz="4" w:space="0" w:color="000000"/>
              <w:right w:val="single" w:sz="4" w:space="0" w:color="000000"/>
            </w:tcBorders>
            <w:vAlign w:val="center"/>
          </w:tcPr>
          <w:p w14:paraId="601675D2" w14:textId="77777777" w:rsidR="003933E5" w:rsidRPr="005224CB" w:rsidRDefault="003933E5" w:rsidP="005224CB">
            <w:pPr>
              <w:pStyle w:val="1fffb"/>
              <w:jc w:val="both"/>
              <w:rPr>
                <w:rFonts w:cs="Times New Roman"/>
              </w:rPr>
            </w:pPr>
            <w:r w:rsidRPr="005224CB">
              <w:rPr>
                <w:rFonts w:cs="Times New Roman"/>
              </w:rPr>
              <w:t>3,48</w:t>
            </w:r>
          </w:p>
        </w:tc>
        <w:tc>
          <w:tcPr>
            <w:tcW w:w="464" w:type="pct"/>
            <w:vMerge/>
            <w:tcBorders>
              <w:left w:val="single" w:sz="4" w:space="0" w:color="000000"/>
              <w:right w:val="single" w:sz="4" w:space="0" w:color="000000"/>
            </w:tcBorders>
            <w:vAlign w:val="center"/>
          </w:tcPr>
          <w:p w14:paraId="58B2D048" w14:textId="77777777" w:rsidR="003933E5" w:rsidRPr="005224CB" w:rsidRDefault="003933E5" w:rsidP="005224CB">
            <w:pPr>
              <w:pStyle w:val="1fffb"/>
              <w:jc w:val="both"/>
              <w:rPr>
                <w:rFonts w:cs="Times New Roman"/>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5EED2F93" w14:textId="77777777" w:rsidR="003933E5" w:rsidRPr="005224CB" w:rsidRDefault="003933E5" w:rsidP="005224CB">
            <w:pPr>
              <w:pStyle w:val="1fffb"/>
              <w:jc w:val="both"/>
              <w:rPr>
                <w:rFonts w:cs="Times New Roman"/>
              </w:rPr>
            </w:pPr>
            <w:r w:rsidRPr="005224CB">
              <w:rPr>
                <w:rFonts w:cs="Times New Roman"/>
              </w:rPr>
              <w:t>163,082</w:t>
            </w:r>
          </w:p>
        </w:tc>
        <w:tc>
          <w:tcPr>
            <w:tcW w:w="428" w:type="pct"/>
            <w:tcBorders>
              <w:top w:val="single" w:sz="4" w:space="0" w:color="000000"/>
              <w:left w:val="single" w:sz="4" w:space="0" w:color="000000"/>
              <w:bottom w:val="single" w:sz="4" w:space="0" w:color="000000"/>
              <w:right w:val="single" w:sz="4" w:space="0" w:color="000000"/>
            </w:tcBorders>
            <w:vAlign w:val="center"/>
          </w:tcPr>
          <w:p w14:paraId="4C46F6F0" w14:textId="77777777" w:rsidR="003933E5" w:rsidRPr="005224CB" w:rsidRDefault="003933E5" w:rsidP="005224CB">
            <w:pPr>
              <w:pStyle w:val="1fffb"/>
              <w:jc w:val="both"/>
              <w:rPr>
                <w:rFonts w:cs="Times New Roman"/>
              </w:rPr>
            </w:pPr>
            <w:r w:rsidRPr="005224CB">
              <w:rPr>
                <w:rFonts w:cs="Times New Roman"/>
              </w:rPr>
              <w:t>87,6</w:t>
            </w:r>
          </w:p>
        </w:tc>
        <w:tc>
          <w:tcPr>
            <w:tcW w:w="480" w:type="pct"/>
            <w:vMerge/>
            <w:tcBorders>
              <w:left w:val="single" w:sz="4" w:space="0" w:color="000000"/>
              <w:right w:val="single" w:sz="4" w:space="0" w:color="000000"/>
            </w:tcBorders>
            <w:vAlign w:val="center"/>
          </w:tcPr>
          <w:p w14:paraId="597C3B8A" w14:textId="77777777" w:rsidR="003933E5" w:rsidRPr="005224CB" w:rsidRDefault="003933E5" w:rsidP="005224CB">
            <w:pPr>
              <w:pStyle w:val="1fffb"/>
              <w:jc w:val="both"/>
              <w:rPr>
                <w:rFonts w:cs="Times New Roman"/>
              </w:rPr>
            </w:pPr>
          </w:p>
        </w:tc>
        <w:tc>
          <w:tcPr>
            <w:tcW w:w="556" w:type="pct"/>
            <w:tcBorders>
              <w:top w:val="single" w:sz="4" w:space="0" w:color="000000"/>
              <w:left w:val="single" w:sz="4" w:space="0" w:color="000000"/>
              <w:bottom w:val="single" w:sz="4" w:space="0" w:color="000000"/>
              <w:right w:val="single" w:sz="4" w:space="0" w:color="000000"/>
            </w:tcBorders>
            <w:vAlign w:val="center"/>
          </w:tcPr>
          <w:p w14:paraId="0E04FB9F" w14:textId="77777777" w:rsidR="003933E5" w:rsidRPr="005224CB" w:rsidRDefault="003933E5" w:rsidP="005224CB">
            <w:pPr>
              <w:pStyle w:val="1fffb"/>
              <w:jc w:val="both"/>
              <w:rPr>
                <w:rFonts w:cs="Times New Roman"/>
              </w:rPr>
            </w:pPr>
            <w:r w:rsidRPr="005224CB">
              <w:rPr>
                <w:rFonts w:cs="Times New Roman"/>
              </w:rPr>
              <w:t>27.07.2023г.</w:t>
            </w:r>
          </w:p>
        </w:tc>
      </w:tr>
      <w:tr w:rsidR="003933E5" w:rsidRPr="005224CB" w14:paraId="36EC8718" w14:textId="77777777" w:rsidTr="003933E5">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57E4F099" w14:textId="77777777" w:rsidR="003933E5" w:rsidRPr="005224CB" w:rsidRDefault="003933E5" w:rsidP="005224CB">
            <w:pPr>
              <w:pStyle w:val="1fffb"/>
              <w:jc w:val="both"/>
              <w:rPr>
                <w:rFonts w:cs="Times New Roman"/>
              </w:rPr>
            </w:pPr>
            <w:r w:rsidRPr="005224CB">
              <w:rPr>
                <w:rFonts w:cs="Times New Roman"/>
              </w:rPr>
              <w:t>3</w:t>
            </w:r>
          </w:p>
        </w:tc>
        <w:tc>
          <w:tcPr>
            <w:tcW w:w="506" w:type="pct"/>
            <w:vMerge/>
            <w:tcBorders>
              <w:left w:val="single" w:sz="4" w:space="0" w:color="000000"/>
              <w:right w:val="single" w:sz="4" w:space="0" w:color="000000"/>
            </w:tcBorders>
            <w:vAlign w:val="center"/>
          </w:tcPr>
          <w:p w14:paraId="04EF031D" w14:textId="77777777" w:rsidR="003933E5" w:rsidRPr="005224CB" w:rsidRDefault="003933E5" w:rsidP="005224CB">
            <w:pPr>
              <w:pStyle w:val="1fffb"/>
              <w:jc w:val="both"/>
              <w:rPr>
                <w:rFonts w:cs="Times New Roman"/>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05727BB" w14:textId="77777777" w:rsidR="003933E5" w:rsidRPr="005224CB" w:rsidRDefault="003933E5" w:rsidP="005224CB">
            <w:pPr>
              <w:pStyle w:val="1fffb"/>
              <w:jc w:val="both"/>
              <w:rPr>
                <w:rFonts w:cs="Times New Roman"/>
              </w:rPr>
            </w:pPr>
            <w:r w:rsidRPr="005224CB">
              <w:rPr>
                <w:rFonts w:cs="Times New Roman"/>
              </w:rPr>
              <w:t>RS-D 4500</w:t>
            </w:r>
          </w:p>
        </w:tc>
        <w:tc>
          <w:tcPr>
            <w:tcW w:w="413" w:type="pct"/>
            <w:tcBorders>
              <w:top w:val="single" w:sz="4" w:space="0" w:color="000000"/>
              <w:left w:val="single" w:sz="4" w:space="0" w:color="000000"/>
              <w:bottom w:val="single" w:sz="4" w:space="0" w:color="000000"/>
              <w:right w:val="single" w:sz="4" w:space="0" w:color="000000"/>
            </w:tcBorders>
            <w:vAlign w:val="center"/>
          </w:tcPr>
          <w:p w14:paraId="0A9C139E" w14:textId="77777777" w:rsidR="003933E5" w:rsidRPr="005224CB" w:rsidRDefault="003933E5" w:rsidP="005224CB">
            <w:pPr>
              <w:pStyle w:val="1fffb"/>
              <w:jc w:val="both"/>
              <w:rPr>
                <w:rFonts w:cs="Times New Roman"/>
              </w:rPr>
            </w:pPr>
            <w:r w:rsidRPr="005224CB">
              <w:rPr>
                <w:rFonts w:cs="Times New Roman"/>
              </w:rPr>
              <w:t>1</w:t>
            </w:r>
          </w:p>
        </w:tc>
        <w:tc>
          <w:tcPr>
            <w:tcW w:w="438" w:type="pct"/>
            <w:tcBorders>
              <w:top w:val="single" w:sz="4" w:space="0" w:color="000000"/>
              <w:left w:val="single" w:sz="4" w:space="0" w:color="000000"/>
              <w:bottom w:val="single" w:sz="4" w:space="0" w:color="000000"/>
              <w:right w:val="single" w:sz="4" w:space="0" w:color="000000"/>
            </w:tcBorders>
            <w:vAlign w:val="center"/>
          </w:tcPr>
          <w:p w14:paraId="20A95058" w14:textId="77777777" w:rsidR="003933E5" w:rsidRPr="005224CB" w:rsidRDefault="003933E5" w:rsidP="005224CB">
            <w:pPr>
              <w:pStyle w:val="1fffb"/>
              <w:jc w:val="both"/>
              <w:rPr>
                <w:rFonts w:cs="Times New Roman"/>
              </w:rPr>
            </w:pPr>
            <w:r w:rsidRPr="005224CB">
              <w:rPr>
                <w:rFonts w:cs="Times New Roman"/>
              </w:rPr>
              <w:t>2021</w:t>
            </w:r>
          </w:p>
        </w:tc>
        <w:tc>
          <w:tcPr>
            <w:tcW w:w="450" w:type="pct"/>
            <w:tcBorders>
              <w:top w:val="single" w:sz="4" w:space="0" w:color="000000"/>
              <w:left w:val="single" w:sz="4" w:space="0" w:color="000000"/>
              <w:bottom w:val="single" w:sz="4" w:space="0" w:color="000000"/>
              <w:right w:val="single" w:sz="4" w:space="0" w:color="000000"/>
            </w:tcBorders>
            <w:vAlign w:val="center"/>
          </w:tcPr>
          <w:p w14:paraId="1A7BFF70" w14:textId="77777777" w:rsidR="003933E5" w:rsidRPr="005224CB" w:rsidRDefault="003933E5" w:rsidP="005224CB">
            <w:pPr>
              <w:pStyle w:val="1fffb"/>
              <w:jc w:val="both"/>
              <w:rPr>
                <w:rFonts w:cs="Times New Roman"/>
              </w:rPr>
            </w:pPr>
            <w:r w:rsidRPr="005224CB">
              <w:rPr>
                <w:rFonts w:cs="Times New Roman"/>
              </w:rPr>
              <w:t>3,87</w:t>
            </w:r>
          </w:p>
        </w:tc>
        <w:tc>
          <w:tcPr>
            <w:tcW w:w="464" w:type="pct"/>
            <w:vMerge/>
            <w:tcBorders>
              <w:left w:val="single" w:sz="4" w:space="0" w:color="000000"/>
              <w:right w:val="single" w:sz="4" w:space="0" w:color="000000"/>
            </w:tcBorders>
            <w:vAlign w:val="center"/>
          </w:tcPr>
          <w:p w14:paraId="22031965" w14:textId="77777777" w:rsidR="003933E5" w:rsidRPr="005224CB" w:rsidRDefault="003933E5" w:rsidP="005224CB">
            <w:pPr>
              <w:pStyle w:val="1fffb"/>
              <w:jc w:val="both"/>
              <w:rPr>
                <w:rFonts w:cs="Times New Roman"/>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6BF209E3" w14:textId="77777777" w:rsidR="003933E5" w:rsidRPr="005224CB" w:rsidRDefault="003933E5" w:rsidP="005224CB">
            <w:pPr>
              <w:pStyle w:val="1fffb"/>
              <w:jc w:val="both"/>
              <w:rPr>
                <w:rFonts w:cs="Times New Roman"/>
              </w:rPr>
            </w:pPr>
            <w:r w:rsidRPr="005224CB">
              <w:rPr>
                <w:rFonts w:cs="Times New Roman"/>
              </w:rPr>
              <w:t>161,679</w:t>
            </w:r>
          </w:p>
        </w:tc>
        <w:tc>
          <w:tcPr>
            <w:tcW w:w="428" w:type="pct"/>
            <w:tcBorders>
              <w:top w:val="single" w:sz="4" w:space="0" w:color="000000"/>
              <w:left w:val="single" w:sz="4" w:space="0" w:color="000000"/>
              <w:bottom w:val="single" w:sz="4" w:space="0" w:color="000000"/>
              <w:right w:val="single" w:sz="4" w:space="0" w:color="000000"/>
            </w:tcBorders>
            <w:vAlign w:val="center"/>
          </w:tcPr>
          <w:p w14:paraId="3F722D45" w14:textId="77777777" w:rsidR="003933E5" w:rsidRPr="005224CB" w:rsidRDefault="003933E5" w:rsidP="005224CB">
            <w:pPr>
              <w:pStyle w:val="1fffb"/>
              <w:jc w:val="both"/>
              <w:rPr>
                <w:rFonts w:cs="Times New Roman"/>
              </w:rPr>
            </w:pPr>
            <w:r w:rsidRPr="005224CB">
              <w:rPr>
                <w:rFonts w:cs="Times New Roman"/>
              </w:rPr>
              <w:t>88,36</w:t>
            </w:r>
          </w:p>
        </w:tc>
        <w:tc>
          <w:tcPr>
            <w:tcW w:w="480" w:type="pct"/>
            <w:vMerge/>
            <w:tcBorders>
              <w:left w:val="single" w:sz="4" w:space="0" w:color="000000"/>
              <w:right w:val="single" w:sz="4" w:space="0" w:color="000000"/>
            </w:tcBorders>
            <w:vAlign w:val="center"/>
          </w:tcPr>
          <w:p w14:paraId="1A3F87CF" w14:textId="77777777" w:rsidR="003933E5" w:rsidRPr="005224CB" w:rsidRDefault="003933E5" w:rsidP="005224CB">
            <w:pPr>
              <w:pStyle w:val="1fffb"/>
              <w:jc w:val="both"/>
              <w:rPr>
                <w:rFonts w:cs="Times New Roman"/>
              </w:rPr>
            </w:pPr>
          </w:p>
        </w:tc>
        <w:tc>
          <w:tcPr>
            <w:tcW w:w="556" w:type="pct"/>
            <w:tcBorders>
              <w:top w:val="single" w:sz="4" w:space="0" w:color="000000"/>
              <w:left w:val="single" w:sz="4" w:space="0" w:color="000000"/>
              <w:bottom w:val="single" w:sz="4" w:space="0" w:color="000000"/>
              <w:right w:val="single" w:sz="4" w:space="0" w:color="000000"/>
            </w:tcBorders>
            <w:vAlign w:val="center"/>
          </w:tcPr>
          <w:p w14:paraId="1249DE94" w14:textId="77777777" w:rsidR="003933E5" w:rsidRPr="005224CB" w:rsidRDefault="003933E5" w:rsidP="005224CB">
            <w:pPr>
              <w:pStyle w:val="1fffb"/>
              <w:jc w:val="both"/>
              <w:rPr>
                <w:rFonts w:cs="Times New Roman"/>
              </w:rPr>
            </w:pPr>
            <w:r w:rsidRPr="005224CB">
              <w:rPr>
                <w:rFonts w:cs="Times New Roman"/>
              </w:rPr>
              <w:t>27.07.2023г.</w:t>
            </w:r>
          </w:p>
        </w:tc>
      </w:tr>
      <w:tr w:rsidR="003933E5" w:rsidRPr="005224CB" w14:paraId="0BA74F14" w14:textId="77777777" w:rsidTr="003933E5">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2B076775" w14:textId="77777777" w:rsidR="003933E5" w:rsidRPr="005224CB" w:rsidRDefault="003933E5" w:rsidP="005224CB">
            <w:pPr>
              <w:pStyle w:val="1fffb"/>
              <w:jc w:val="both"/>
              <w:rPr>
                <w:rFonts w:cs="Times New Roman"/>
              </w:rPr>
            </w:pPr>
            <w:r w:rsidRPr="005224CB">
              <w:rPr>
                <w:rFonts w:cs="Times New Roman"/>
              </w:rPr>
              <w:t>4</w:t>
            </w:r>
          </w:p>
        </w:tc>
        <w:tc>
          <w:tcPr>
            <w:tcW w:w="506" w:type="pct"/>
            <w:vMerge/>
            <w:tcBorders>
              <w:left w:val="single" w:sz="4" w:space="0" w:color="000000"/>
              <w:bottom w:val="single" w:sz="4" w:space="0" w:color="000000"/>
              <w:right w:val="single" w:sz="4" w:space="0" w:color="000000"/>
            </w:tcBorders>
            <w:vAlign w:val="center"/>
          </w:tcPr>
          <w:p w14:paraId="5618AEC5" w14:textId="77777777" w:rsidR="003933E5" w:rsidRPr="005224CB" w:rsidRDefault="003933E5" w:rsidP="005224CB">
            <w:pPr>
              <w:pStyle w:val="1fffb"/>
              <w:jc w:val="both"/>
              <w:rPr>
                <w:rFonts w:cs="Times New Roman"/>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BF5AF69" w14:textId="77777777" w:rsidR="003933E5" w:rsidRPr="005224CB" w:rsidRDefault="003933E5" w:rsidP="005224CB">
            <w:pPr>
              <w:pStyle w:val="1fffb"/>
              <w:jc w:val="both"/>
              <w:rPr>
                <w:rFonts w:cs="Times New Roman"/>
              </w:rPr>
            </w:pPr>
            <w:r w:rsidRPr="005224CB">
              <w:rPr>
                <w:rFonts w:cs="Times New Roman"/>
              </w:rPr>
              <w:t>RS-D 4500</w:t>
            </w:r>
          </w:p>
        </w:tc>
        <w:tc>
          <w:tcPr>
            <w:tcW w:w="413" w:type="pct"/>
            <w:tcBorders>
              <w:top w:val="single" w:sz="4" w:space="0" w:color="000000"/>
              <w:left w:val="single" w:sz="4" w:space="0" w:color="000000"/>
              <w:bottom w:val="single" w:sz="4" w:space="0" w:color="000000"/>
              <w:right w:val="single" w:sz="4" w:space="0" w:color="000000"/>
            </w:tcBorders>
            <w:vAlign w:val="center"/>
          </w:tcPr>
          <w:p w14:paraId="6B56FB93" w14:textId="77777777" w:rsidR="003933E5" w:rsidRPr="005224CB" w:rsidRDefault="003933E5" w:rsidP="005224CB">
            <w:pPr>
              <w:pStyle w:val="1fffb"/>
              <w:jc w:val="both"/>
              <w:rPr>
                <w:rFonts w:cs="Times New Roman"/>
              </w:rPr>
            </w:pPr>
            <w:r w:rsidRPr="005224CB">
              <w:rPr>
                <w:rFonts w:cs="Times New Roman"/>
              </w:rPr>
              <w:t>1</w:t>
            </w:r>
          </w:p>
        </w:tc>
        <w:tc>
          <w:tcPr>
            <w:tcW w:w="438" w:type="pct"/>
            <w:tcBorders>
              <w:top w:val="single" w:sz="4" w:space="0" w:color="000000"/>
              <w:left w:val="single" w:sz="4" w:space="0" w:color="000000"/>
              <w:bottom w:val="single" w:sz="4" w:space="0" w:color="000000"/>
              <w:right w:val="single" w:sz="4" w:space="0" w:color="000000"/>
            </w:tcBorders>
            <w:vAlign w:val="center"/>
          </w:tcPr>
          <w:p w14:paraId="02FE2B98" w14:textId="77777777" w:rsidR="003933E5" w:rsidRPr="005224CB" w:rsidRDefault="003933E5" w:rsidP="005224CB">
            <w:pPr>
              <w:pStyle w:val="1fffb"/>
              <w:jc w:val="both"/>
              <w:rPr>
                <w:rFonts w:cs="Times New Roman"/>
              </w:rPr>
            </w:pPr>
            <w:r w:rsidRPr="005224CB">
              <w:rPr>
                <w:rFonts w:cs="Times New Roman"/>
              </w:rPr>
              <w:t>2021</w:t>
            </w:r>
          </w:p>
        </w:tc>
        <w:tc>
          <w:tcPr>
            <w:tcW w:w="450" w:type="pct"/>
            <w:tcBorders>
              <w:top w:val="single" w:sz="4" w:space="0" w:color="000000"/>
              <w:left w:val="single" w:sz="4" w:space="0" w:color="000000"/>
              <w:bottom w:val="single" w:sz="4" w:space="0" w:color="000000"/>
              <w:right w:val="single" w:sz="4" w:space="0" w:color="000000"/>
            </w:tcBorders>
            <w:vAlign w:val="center"/>
          </w:tcPr>
          <w:p w14:paraId="6BDB1CFD" w14:textId="77777777" w:rsidR="003933E5" w:rsidRPr="005224CB" w:rsidRDefault="003933E5" w:rsidP="005224CB">
            <w:pPr>
              <w:pStyle w:val="1fffb"/>
              <w:jc w:val="both"/>
              <w:rPr>
                <w:rFonts w:cs="Times New Roman"/>
              </w:rPr>
            </w:pPr>
            <w:r w:rsidRPr="005224CB">
              <w:rPr>
                <w:rFonts w:cs="Times New Roman"/>
              </w:rPr>
              <w:t>3,87</w:t>
            </w:r>
          </w:p>
        </w:tc>
        <w:tc>
          <w:tcPr>
            <w:tcW w:w="464" w:type="pct"/>
            <w:vMerge/>
            <w:tcBorders>
              <w:left w:val="single" w:sz="4" w:space="0" w:color="000000"/>
              <w:bottom w:val="single" w:sz="4" w:space="0" w:color="000000"/>
              <w:right w:val="single" w:sz="4" w:space="0" w:color="000000"/>
            </w:tcBorders>
            <w:vAlign w:val="center"/>
          </w:tcPr>
          <w:p w14:paraId="4FF40DA6" w14:textId="77777777" w:rsidR="003933E5" w:rsidRPr="005224CB" w:rsidRDefault="003933E5" w:rsidP="005224CB">
            <w:pPr>
              <w:pStyle w:val="1fffb"/>
              <w:jc w:val="both"/>
              <w:rPr>
                <w:rFonts w:cs="Times New Roman"/>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60BC6DE6" w14:textId="77777777" w:rsidR="003933E5" w:rsidRPr="005224CB" w:rsidRDefault="003933E5" w:rsidP="005224CB">
            <w:pPr>
              <w:pStyle w:val="1fffb"/>
              <w:jc w:val="both"/>
              <w:rPr>
                <w:rFonts w:cs="Times New Roman"/>
              </w:rPr>
            </w:pPr>
            <w:r w:rsidRPr="005224CB">
              <w:rPr>
                <w:rFonts w:cs="Times New Roman"/>
              </w:rPr>
              <w:t>162,230</w:t>
            </w:r>
          </w:p>
        </w:tc>
        <w:tc>
          <w:tcPr>
            <w:tcW w:w="428" w:type="pct"/>
            <w:tcBorders>
              <w:top w:val="single" w:sz="4" w:space="0" w:color="000000"/>
              <w:left w:val="single" w:sz="4" w:space="0" w:color="000000"/>
              <w:bottom w:val="single" w:sz="4" w:space="0" w:color="000000"/>
              <w:right w:val="single" w:sz="4" w:space="0" w:color="000000"/>
            </w:tcBorders>
            <w:vAlign w:val="center"/>
          </w:tcPr>
          <w:p w14:paraId="37D0ED2B" w14:textId="77777777" w:rsidR="003933E5" w:rsidRPr="005224CB" w:rsidRDefault="003933E5" w:rsidP="005224CB">
            <w:pPr>
              <w:pStyle w:val="1fffb"/>
              <w:jc w:val="both"/>
              <w:rPr>
                <w:rFonts w:cs="Times New Roman"/>
              </w:rPr>
            </w:pPr>
            <w:r w:rsidRPr="005224CB">
              <w:rPr>
                <w:rFonts w:cs="Times New Roman"/>
              </w:rPr>
              <w:t>88,06</w:t>
            </w:r>
          </w:p>
        </w:tc>
        <w:tc>
          <w:tcPr>
            <w:tcW w:w="480" w:type="pct"/>
            <w:vMerge/>
            <w:tcBorders>
              <w:left w:val="single" w:sz="4" w:space="0" w:color="000000"/>
              <w:bottom w:val="single" w:sz="4" w:space="0" w:color="000000"/>
              <w:right w:val="single" w:sz="4" w:space="0" w:color="000000"/>
            </w:tcBorders>
            <w:vAlign w:val="center"/>
          </w:tcPr>
          <w:p w14:paraId="65275194" w14:textId="77777777" w:rsidR="003933E5" w:rsidRPr="005224CB" w:rsidRDefault="003933E5" w:rsidP="005224CB">
            <w:pPr>
              <w:pStyle w:val="1fffb"/>
              <w:jc w:val="both"/>
              <w:rPr>
                <w:rFonts w:cs="Times New Roman"/>
              </w:rPr>
            </w:pPr>
          </w:p>
        </w:tc>
        <w:tc>
          <w:tcPr>
            <w:tcW w:w="556" w:type="pct"/>
            <w:tcBorders>
              <w:top w:val="single" w:sz="4" w:space="0" w:color="000000"/>
              <w:left w:val="single" w:sz="4" w:space="0" w:color="000000"/>
              <w:bottom w:val="single" w:sz="4" w:space="0" w:color="000000"/>
              <w:right w:val="single" w:sz="4" w:space="0" w:color="000000"/>
            </w:tcBorders>
            <w:vAlign w:val="center"/>
          </w:tcPr>
          <w:p w14:paraId="30717521" w14:textId="77777777" w:rsidR="003933E5" w:rsidRPr="005224CB" w:rsidRDefault="003933E5" w:rsidP="005224CB">
            <w:pPr>
              <w:pStyle w:val="1fffb"/>
              <w:jc w:val="both"/>
              <w:rPr>
                <w:rFonts w:cs="Times New Roman"/>
              </w:rPr>
            </w:pPr>
            <w:r w:rsidRPr="005224CB">
              <w:rPr>
                <w:rFonts w:cs="Times New Roman"/>
              </w:rPr>
              <w:t>27.07.2023г.</w:t>
            </w:r>
          </w:p>
        </w:tc>
      </w:tr>
    </w:tbl>
    <w:p w14:paraId="6AA8F4A4" w14:textId="456E3661" w:rsidR="00A85534" w:rsidRPr="005224CB" w:rsidRDefault="00A85534" w:rsidP="005224CB">
      <w:pPr>
        <w:pStyle w:val="11ff3"/>
        <w:ind w:firstLine="0"/>
        <w:rPr>
          <w:b/>
          <w:w w:val="100"/>
          <w:kern w:val="0"/>
        </w:rPr>
      </w:pPr>
    </w:p>
    <w:p w14:paraId="26FA1B90" w14:textId="7ECC5F0B" w:rsidR="00372E5C" w:rsidRPr="005224CB" w:rsidRDefault="003933E5" w:rsidP="005224CB">
      <w:pPr>
        <w:pStyle w:val="11ff3"/>
        <w:rPr>
          <w:b/>
        </w:rPr>
      </w:pPr>
      <w:r w:rsidRPr="005224CB">
        <w:rPr>
          <w:b/>
          <w:w w:val="100"/>
          <w:kern w:val="0"/>
        </w:rPr>
        <w:t xml:space="preserve">Таблица 1.2.1.3 - </w:t>
      </w:r>
      <w:r w:rsidRPr="005224CB">
        <w:rPr>
          <w:b/>
        </w:rPr>
        <w:t>Основные характеристики вспомогательного оборудования источника теплоснабжения Октябрьского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6"/>
        <w:gridCol w:w="4124"/>
        <w:gridCol w:w="2487"/>
        <w:gridCol w:w="1159"/>
        <w:gridCol w:w="1196"/>
        <w:gridCol w:w="1168"/>
        <w:gridCol w:w="1333"/>
        <w:gridCol w:w="2244"/>
      </w:tblGrid>
      <w:tr w:rsidR="00372E5C" w:rsidRPr="005224CB" w14:paraId="1F447E29" w14:textId="77777777" w:rsidTr="00372E5C">
        <w:trPr>
          <w:trHeight w:val="20"/>
          <w:tblHeader/>
        </w:trPr>
        <w:tc>
          <w:tcPr>
            <w:tcW w:w="198" w:type="pct"/>
            <w:shd w:val="clear" w:color="auto" w:fill="D9D9D9" w:themeFill="background1" w:themeFillShade="D9"/>
            <w:vAlign w:val="center"/>
          </w:tcPr>
          <w:p w14:paraId="640022DA" w14:textId="77777777" w:rsidR="00372E5C" w:rsidRPr="005224CB" w:rsidRDefault="00372E5C" w:rsidP="005224CB">
            <w:pPr>
              <w:pStyle w:val="1fffb"/>
              <w:jc w:val="both"/>
              <w:rPr>
                <w:rFonts w:cs="Times New Roman"/>
              </w:rPr>
            </w:pPr>
            <w:r w:rsidRPr="005224CB">
              <w:rPr>
                <w:rFonts w:cs="Times New Roman"/>
              </w:rPr>
              <w:t>№ п/п</w:t>
            </w:r>
          </w:p>
        </w:tc>
        <w:tc>
          <w:tcPr>
            <w:tcW w:w="1444" w:type="pct"/>
            <w:shd w:val="clear" w:color="auto" w:fill="D9D9D9" w:themeFill="background1" w:themeFillShade="D9"/>
            <w:vAlign w:val="center"/>
          </w:tcPr>
          <w:p w14:paraId="7445E03B" w14:textId="77777777" w:rsidR="00372E5C" w:rsidRPr="005224CB" w:rsidRDefault="00372E5C" w:rsidP="005224CB">
            <w:pPr>
              <w:pStyle w:val="1fffb"/>
              <w:jc w:val="both"/>
              <w:rPr>
                <w:rFonts w:cs="Times New Roman"/>
              </w:rPr>
            </w:pPr>
            <w:r w:rsidRPr="005224CB">
              <w:rPr>
                <w:rFonts w:cs="Times New Roman"/>
              </w:rPr>
              <w:t>Наименование оборудование</w:t>
            </w:r>
          </w:p>
        </w:tc>
        <w:tc>
          <w:tcPr>
            <w:tcW w:w="871" w:type="pct"/>
            <w:shd w:val="clear" w:color="auto" w:fill="D9D9D9" w:themeFill="background1" w:themeFillShade="D9"/>
            <w:vAlign w:val="center"/>
          </w:tcPr>
          <w:p w14:paraId="37B82BDF" w14:textId="77777777" w:rsidR="00372E5C" w:rsidRPr="005224CB" w:rsidRDefault="00372E5C" w:rsidP="005224CB">
            <w:pPr>
              <w:pStyle w:val="1fffb"/>
              <w:jc w:val="both"/>
              <w:rPr>
                <w:rFonts w:cs="Times New Roman"/>
              </w:rPr>
            </w:pPr>
            <w:r w:rsidRPr="005224CB">
              <w:rPr>
                <w:rFonts w:cs="Times New Roman"/>
              </w:rPr>
              <w:t>Марка</w:t>
            </w:r>
          </w:p>
        </w:tc>
        <w:tc>
          <w:tcPr>
            <w:tcW w:w="406" w:type="pct"/>
            <w:shd w:val="clear" w:color="auto" w:fill="D9D9D9" w:themeFill="background1" w:themeFillShade="D9"/>
            <w:vAlign w:val="center"/>
          </w:tcPr>
          <w:p w14:paraId="2F77EE58" w14:textId="77777777" w:rsidR="00372E5C" w:rsidRPr="005224CB" w:rsidRDefault="00372E5C" w:rsidP="005224CB">
            <w:pPr>
              <w:pStyle w:val="1fffb"/>
              <w:jc w:val="both"/>
              <w:rPr>
                <w:rFonts w:cs="Times New Roman"/>
              </w:rPr>
            </w:pPr>
            <w:r w:rsidRPr="005224CB">
              <w:rPr>
                <w:rFonts w:cs="Times New Roman"/>
              </w:rPr>
              <w:t>Количество</w:t>
            </w:r>
          </w:p>
        </w:tc>
        <w:tc>
          <w:tcPr>
            <w:tcW w:w="419" w:type="pct"/>
            <w:shd w:val="clear" w:color="auto" w:fill="D9D9D9" w:themeFill="background1" w:themeFillShade="D9"/>
            <w:vAlign w:val="center"/>
          </w:tcPr>
          <w:p w14:paraId="26FF61C3" w14:textId="77777777" w:rsidR="00372E5C" w:rsidRPr="005224CB" w:rsidRDefault="00372E5C" w:rsidP="005224CB">
            <w:pPr>
              <w:pStyle w:val="1fffb"/>
              <w:jc w:val="both"/>
              <w:rPr>
                <w:rFonts w:cs="Times New Roman"/>
              </w:rPr>
            </w:pPr>
            <w:r w:rsidRPr="005224CB">
              <w:rPr>
                <w:rFonts w:cs="Times New Roman"/>
              </w:rPr>
              <w:t>Мощность, кВт</w:t>
            </w:r>
          </w:p>
        </w:tc>
        <w:tc>
          <w:tcPr>
            <w:tcW w:w="409" w:type="pct"/>
            <w:shd w:val="clear" w:color="auto" w:fill="D9D9D9" w:themeFill="background1" w:themeFillShade="D9"/>
            <w:vAlign w:val="center"/>
          </w:tcPr>
          <w:p w14:paraId="2E564DBB" w14:textId="77777777" w:rsidR="00372E5C" w:rsidRPr="005224CB" w:rsidRDefault="00372E5C" w:rsidP="005224CB">
            <w:pPr>
              <w:pStyle w:val="1fffb"/>
              <w:jc w:val="both"/>
              <w:rPr>
                <w:rFonts w:cs="Times New Roman"/>
              </w:rPr>
            </w:pPr>
            <w:r w:rsidRPr="005224CB">
              <w:rPr>
                <w:rFonts w:cs="Times New Roman"/>
              </w:rPr>
              <w:t>К</w:t>
            </w:r>
          </w:p>
          <w:p w14:paraId="3FF0DB3F" w14:textId="77777777" w:rsidR="00372E5C" w:rsidRPr="005224CB" w:rsidRDefault="00372E5C" w:rsidP="005224CB">
            <w:pPr>
              <w:pStyle w:val="1fffb"/>
              <w:jc w:val="both"/>
              <w:rPr>
                <w:rFonts w:cs="Times New Roman"/>
              </w:rPr>
            </w:pPr>
            <w:r w:rsidRPr="005224CB">
              <w:rPr>
                <w:rFonts w:cs="Times New Roman"/>
              </w:rPr>
              <w:t>исп.</w:t>
            </w:r>
          </w:p>
        </w:tc>
        <w:tc>
          <w:tcPr>
            <w:tcW w:w="467" w:type="pct"/>
            <w:shd w:val="clear" w:color="auto" w:fill="D9D9D9" w:themeFill="background1" w:themeFillShade="D9"/>
            <w:vAlign w:val="center"/>
          </w:tcPr>
          <w:p w14:paraId="1617D156" w14:textId="77777777" w:rsidR="00372E5C" w:rsidRPr="005224CB" w:rsidRDefault="00372E5C" w:rsidP="005224CB">
            <w:pPr>
              <w:pStyle w:val="1fffb"/>
              <w:jc w:val="both"/>
              <w:rPr>
                <w:rFonts w:cs="Times New Roman"/>
              </w:rPr>
            </w:pPr>
            <w:r w:rsidRPr="005224CB">
              <w:rPr>
                <w:rFonts w:cs="Times New Roman"/>
              </w:rPr>
              <w:t>Тгод раб., час</w:t>
            </w:r>
          </w:p>
        </w:tc>
        <w:tc>
          <w:tcPr>
            <w:tcW w:w="786" w:type="pct"/>
            <w:shd w:val="clear" w:color="auto" w:fill="D9D9D9" w:themeFill="background1" w:themeFillShade="D9"/>
            <w:vAlign w:val="center"/>
          </w:tcPr>
          <w:p w14:paraId="2AC694BA" w14:textId="77777777" w:rsidR="00372E5C" w:rsidRPr="005224CB" w:rsidRDefault="00372E5C" w:rsidP="005224CB">
            <w:pPr>
              <w:pStyle w:val="1fffb"/>
              <w:jc w:val="both"/>
              <w:rPr>
                <w:rFonts w:cs="Times New Roman"/>
              </w:rPr>
            </w:pPr>
            <w:r w:rsidRPr="005224CB">
              <w:rPr>
                <w:rFonts w:cs="Times New Roman"/>
              </w:rPr>
              <w:t>Год ввода в эксплуатацию</w:t>
            </w:r>
          </w:p>
        </w:tc>
      </w:tr>
      <w:tr w:rsidR="00372E5C" w:rsidRPr="005224CB" w14:paraId="56DEFCB2" w14:textId="77777777" w:rsidTr="00372E5C">
        <w:trPr>
          <w:trHeight w:val="20"/>
        </w:trPr>
        <w:tc>
          <w:tcPr>
            <w:tcW w:w="198" w:type="pct"/>
            <w:vAlign w:val="center"/>
          </w:tcPr>
          <w:p w14:paraId="21A8B586" w14:textId="77777777" w:rsidR="00372E5C" w:rsidRPr="005224CB" w:rsidRDefault="00372E5C" w:rsidP="005224CB">
            <w:pPr>
              <w:pStyle w:val="1fffb"/>
              <w:jc w:val="both"/>
              <w:rPr>
                <w:rFonts w:cs="Times New Roman"/>
              </w:rPr>
            </w:pPr>
            <w:r w:rsidRPr="005224CB">
              <w:rPr>
                <w:rFonts w:cs="Times New Roman"/>
              </w:rPr>
              <w:t>1</w:t>
            </w:r>
          </w:p>
        </w:tc>
        <w:tc>
          <w:tcPr>
            <w:tcW w:w="1444" w:type="pct"/>
            <w:vAlign w:val="center"/>
          </w:tcPr>
          <w:p w14:paraId="6048AC38" w14:textId="77777777" w:rsidR="00372E5C" w:rsidRPr="005224CB" w:rsidRDefault="00372E5C" w:rsidP="005224CB">
            <w:pPr>
              <w:pStyle w:val="1fffb"/>
              <w:jc w:val="both"/>
              <w:rPr>
                <w:rFonts w:cs="Times New Roman"/>
              </w:rPr>
            </w:pPr>
            <w:r w:rsidRPr="005224CB">
              <w:rPr>
                <w:rFonts w:cs="Times New Roman"/>
              </w:rPr>
              <w:t>Сетевой насос № 1</w:t>
            </w:r>
          </w:p>
        </w:tc>
        <w:tc>
          <w:tcPr>
            <w:tcW w:w="871" w:type="pct"/>
            <w:vAlign w:val="center"/>
          </w:tcPr>
          <w:p w14:paraId="5F03D8AD" w14:textId="77777777" w:rsidR="00372E5C" w:rsidRPr="005224CB" w:rsidRDefault="00372E5C" w:rsidP="005224CB">
            <w:pPr>
              <w:pStyle w:val="1fffb"/>
              <w:jc w:val="both"/>
              <w:rPr>
                <w:rFonts w:cs="Times New Roman"/>
              </w:rPr>
            </w:pPr>
            <w:r w:rsidRPr="005224CB">
              <w:rPr>
                <w:rFonts w:cs="Times New Roman"/>
              </w:rPr>
              <w:t>1Д500-63</w:t>
            </w:r>
          </w:p>
        </w:tc>
        <w:tc>
          <w:tcPr>
            <w:tcW w:w="406" w:type="pct"/>
            <w:vAlign w:val="center"/>
          </w:tcPr>
          <w:p w14:paraId="319C5A1D" w14:textId="77777777" w:rsidR="00372E5C" w:rsidRPr="005224CB" w:rsidRDefault="00372E5C" w:rsidP="005224CB">
            <w:pPr>
              <w:pStyle w:val="1fffb"/>
              <w:jc w:val="both"/>
              <w:rPr>
                <w:rFonts w:cs="Times New Roman"/>
              </w:rPr>
            </w:pPr>
            <w:r w:rsidRPr="005224CB">
              <w:rPr>
                <w:rFonts w:cs="Times New Roman"/>
              </w:rPr>
              <w:t>1</w:t>
            </w:r>
          </w:p>
        </w:tc>
        <w:tc>
          <w:tcPr>
            <w:tcW w:w="419" w:type="pct"/>
            <w:vAlign w:val="center"/>
          </w:tcPr>
          <w:p w14:paraId="5639C846" w14:textId="77777777" w:rsidR="00372E5C" w:rsidRPr="005224CB" w:rsidRDefault="00372E5C" w:rsidP="005224CB">
            <w:pPr>
              <w:pStyle w:val="1fffb"/>
              <w:jc w:val="both"/>
              <w:rPr>
                <w:rFonts w:cs="Times New Roman"/>
              </w:rPr>
            </w:pPr>
            <w:r w:rsidRPr="005224CB">
              <w:rPr>
                <w:rFonts w:cs="Times New Roman"/>
              </w:rPr>
              <w:t>160</w:t>
            </w:r>
          </w:p>
        </w:tc>
        <w:tc>
          <w:tcPr>
            <w:tcW w:w="409" w:type="pct"/>
            <w:vAlign w:val="center"/>
          </w:tcPr>
          <w:p w14:paraId="01C5190C" w14:textId="77777777" w:rsidR="00372E5C" w:rsidRPr="005224CB" w:rsidRDefault="00372E5C" w:rsidP="005224CB">
            <w:pPr>
              <w:pStyle w:val="1fffb"/>
              <w:jc w:val="both"/>
              <w:rPr>
                <w:rFonts w:cs="Times New Roman"/>
              </w:rPr>
            </w:pPr>
            <w:r w:rsidRPr="005224CB">
              <w:rPr>
                <w:rFonts w:cs="Times New Roman"/>
              </w:rPr>
              <w:t>-</w:t>
            </w:r>
          </w:p>
        </w:tc>
        <w:tc>
          <w:tcPr>
            <w:tcW w:w="467" w:type="pct"/>
            <w:vAlign w:val="center"/>
          </w:tcPr>
          <w:p w14:paraId="015E9F41" w14:textId="77777777" w:rsidR="00372E5C" w:rsidRPr="005224CB" w:rsidRDefault="00372E5C" w:rsidP="005224CB">
            <w:pPr>
              <w:pStyle w:val="1fffb"/>
              <w:jc w:val="both"/>
              <w:rPr>
                <w:rFonts w:cs="Times New Roman"/>
              </w:rPr>
            </w:pPr>
            <w:r w:rsidRPr="005224CB">
              <w:rPr>
                <w:rFonts w:cs="Times New Roman"/>
              </w:rPr>
              <w:t>-</w:t>
            </w:r>
          </w:p>
        </w:tc>
        <w:tc>
          <w:tcPr>
            <w:tcW w:w="786" w:type="pct"/>
            <w:vAlign w:val="center"/>
          </w:tcPr>
          <w:p w14:paraId="26103571" w14:textId="77777777" w:rsidR="00372E5C" w:rsidRPr="005224CB" w:rsidRDefault="00372E5C" w:rsidP="005224CB">
            <w:pPr>
              <w:pStyle w:val="1fffb"/>
              <w:jc w:val="both"/>
              <w:rPr>
                <w:rFonts w:cs="Times New Roman"/>
              </w:rPr>
            </w:pPr>
            <w:r w:rsidRPr="005224CB">
              <w:rPr>
                <w:rFonts w:cs="Times New Roman"/>
              </w:rPr>
              <w:t>2006</w:t>
            </w:r>
          </w:p>
        </w:tc>
      </w:tr>
      <w:tr w:rsidR="00372E5C" w:rsidRPr="005224CB" w14:paraId="5699D9F5" w14:textId="77777777" w:rsidTr="00372E5C">
        <w:trPr>
          <w:trHeight w:val="20"/>
        </w:trPr>
        <w:tc>
          <w:tcPr>
            <w:tcW w:w="198" w:type="pct"/>
            <w:vAlign w:val="center"/>
          </w:tcPr>
          <w:p w14:paraId="43911EC1" w14:textId="77777777" w:rsidR="00372E5C" w:rsidRPr="005224CB" w:rsidRDefault="00372E5C" w:rsidP="005224CB">
            <w:pPr>
              <w:pStyle w:val="1fffb"/>
              <w:jc w:val="both"/>
              <w:rPr>
                <w:rFonts w:cs="Times New Roman"/>
              </w:rPr>
            </w:pPr>
            <w:r w:rsidRPr="005224CB">
              <w:rPr>
                <w:rFonts w:cs="Times New Roman"/>
              </w:rPr>
              <w:t>2</w:t>
            </w:r>
          </w:p>
        </w:tc>
        <w:tc>
          <w:tcPr>
            <w:tcW w:w="1444" w:type="pct"/>
            <w:vAlign w:val="center"/>
          </w:tcPr>
          <w:p w14:paraId="3155AB6E" w14:textId="77777777" w:rsidR="00372E5C" w:rsidRPr="005224CB" w:rsidRDefault="00372E5C" w:rsidP="005224CB">
            <w:pPr>
              <w:pStyle w:val="1fffb"/>
              <w:jc w:val="both"/>
              <w:rPr>
                <w:rFonts w:cs="Times New Roman"/>
              </w:rPr>
            </w:pPr>
            <w:r w:rsidRPr="005224CB">
              <w:rPr>
                <w:rFonts w:cs="Times New Roman"/>
              </w:rPr>
              <w:t>Сетевой насос № 2</w:t>
            </w:r>
          </w:p>
        </w:tc>
        <w:tc>
          <w:tcPr>
            <w:tcW w:w="871" w:type="pct"/>
            <w:vAlign w:val="center"/>
          </w:tcPr>
          <w:p w14:paraId="3E9E6238" w14:textId="77777777" w:rsidR="00372E5C" w:rsidRPr="005224CB" w:rsidRDefault="00372E5C" w:rsidP="005224CB">
            <w:pPr>
              <w:pStyle w:val="1fffb"/>
              <w:jc w:val="both"/>
              <w:rPr>
                <w:rFonts w:cs="Times New Roman"/>
              </w:rPr>
            </w:pPr>
            <w:r w:rsidRPr="005224CB">
              <w:rPr>
                <w:rFonts w:cs="Times New Roman"/>
              </w:rPr>
              <w:t>1Д500-63</w:t>
            </w:r>
          </w:p>
        </w:tc>
        <w:tc>
          <w:tcPr>
            <w:tcW w:w="406" w:type="pct"/>
            <w:vAlign w:val="center"/>
          </w:tcPr>
          <w:p w14:paraId="5D2ACE37" w14:textId="77777777" w:rsidR="00372E5C" w:rsidRPr="005224CB" w:rsidRDefault="00372E5C" w:rsidP="005224CB">
            <w:pPr>
              <w:pStyle w:val="1fffb"/>
              <w:jc w:val="both"/>
              <w:rPr>
                <w:rFonts w:cs="Times New Roman"/>
              </w:rPr>
            </w:pPr>
            <w:r w:rsidRPr="005224CB">
              <w:rPr>
                <w:rFonts w:cs="Times New Roman"/>
              </w:rPr>
              <w:t>1</w:t>
            </w:r>
          </w:p>
        </w:tc>
        <w:tc>
          <w:tcPr>
            <w:tcW w:w="419" w:type="pct"/>
            <w:vAlign w:val="center"/>
          </w:tcPr>
          <w:p w14:paraId="4E3605F2" w14:textId="77777777" w:rsidR="00372E5C" w:rsidRPr="005224CB" w:rsidRDefault="00372E5C" w:rsidP="005224CB">
            <w:pPr>
              <w:pStyle w:val="1fffb"/>
              <w:jc w:val="both"/>
              <w:rPr>
                <w:rFonts w:cs="Times New Roman"/>
              </w:rPr>
            </w:pPr>
            <w:r w:rsidRPr="005224CB">
              <w:rPr>
                <w:rFonts w:cs="Times New Roman"/>
              </w:rPr>
              <w:t>160</w:t>
            </w:r>
          </w:p>
        </w:tc>
        <w:tc>
          <w:tcPr>
            <w:tcW w:w="409" w:type="pct"/>
            <w:vAlign w:val="center"/>
          </w:tcPr>
          <w:p w14:paraId="098EF952" w14:textId="77777777" w:rsidR="00372E5C" w:rsidRPr="005224CB" w:rsidRDefault="00372E5C" w:rsidP="005224CB">
            <w:pPr>
              <w:pStyle w:val="1fffb"/>
              <w:jc w:val="both"/>
              <w:rPr>
                <w:rFonts w:cs="Times New Roman"/>
              </w:rPr>
            </w:pPr>
            <w:r w:rsidRPr="005224CB">
              <w:rPr>
                <w:rFonts w:cs="Times New Roman"/>
              </w:rPr>
              <w:t>-</w:t>
            </w:r>
          </w:p>
        </w:tc>
        <w:tc>
          <w:tcPr>
            <w:tcW w:w="467" w:type="pct"/>
            <w:vAlign w:val="center"/>
          </w:tcPr>
          <w:p w14:paraId="4CFF818D" w14:textId="77777777" w:rsidR="00372E5C" w:rsidRPr="005224CB" w:rsidRDefault="00372E5C" w:rsidP="005224CB">
            <w:pPr>
              <w:pStyle w:val="1fffb"/>
              <w:jc w:val="both"/>
              <w:rPr>
                <w:rFonts w:cs="Times New Roman"/>
              </w:rPr>
            </w:pPr>
            <w:r w:rsidRPr="005224CB">
              <w:rPr>
                <w:rFonts w:cs="Times New Roman"/>
              </w:rPr>
              <w:t>-</w:t>
            </w:r>
          </w:p>
        </w:tc>
        <w:tc>
          <w:tcPr>
            <w:tcW w:w="786" w:type="pct"/>
            <w:vAlign w:val="center"/>
          </w:tcPr>
          <w:p w14:paraId="0119D1FF" w14:textId="77777777" w:rsidR="00372E5C" w:rsidRPr="005224CB" w:rsidRDefault="00372E5C" w:rsidP="005224CB">
            <w:pPr>
              <w:pStyle w:val="1fffb"/>
              <w:jc w:val="both"/>
              <w:rPr>
                <w:rFonts w:cs="Times New Roman"/>
              </w:rPr>
            </w:pPr>
            <w:r w:rsidRPr="005224CB">
              <w:rPr>
                <w:rFonts w:cs="Times New Roman"/>
              </w:rPr>
              <w:t>2006</w:t>
            </w:r>
          </w:p>
        </w:tc>
      </w:tr>
      <w:tr w:rsidR="00372E5C" w:rsidRPr="005224CB" w14:paraId="06F34924" w14:textId="77777777" w:rsidTr="00372E5C">
        <w:trPr>
          <w:trHeight w:val="20"/>
        </w:trPr>
        <w:tc>
          <w:tcPr>
            <w:tcW w:w="198" w:type="pct"/>
            <w:vAlign w:val="center"/>
          </w:tcPr>
          <w:p w14:paraId="674B804B" w14:textId="77777777" w:rsidR="00372E5C" w:rsidRPr="005224CB" w:rsidRDefault="00372E5C" w:rsidP="005224CB">
            <w:pPr>
              <w:pStyle w:val="1fffb"/>
              <w:jc w:val="both"/>
              <w:rPr>
                <w:rFonts w:cs="Times New Roman"/>
              </w:rPr>
            </w:pPr>
            <w:r w:rsidRPr="005224CB">
              <w:rPr>
                <w:rFonts w:cs="Times New Roman"/>
              </w:rPr>
              <w:t>3</w:t>
            </w:r>
          </w:p>
        </w:tc>
        <w:tc>
          <w:tcPr>
            <w:tcW w:w="1444" w:type="pct"/>
            <w:vAlign w:val="center"/>
          </w:tcPr>
          <w:p w14:paraId="56859EF4" w14:textId="77777777" w:rsidR="00372E5C" w:rsidRPr="005224CB" w:rsidRDefault="00372E5C" w:rsidP="005224CB">
            <w:pPr>
              <w:pStyle w:val="1fffb"/>
              <w:jc w:val="both"/>
              <w:rPr>
                <w:rFonts w:cs="Times New Roman"/>
              </w:rPr>
            </w:pPr>
            <w:r w:rsidRPr="005224CB">
              <w:rPr>
                <w:rFonts w:cs="Times New Roman"/>
              </w:rPr>
              <w:t>Подпиточный насос № 1</w:t>
            </w:r>
          </w:p>
        </w:tc>
        <w:tc>
          <w:tcPr>
            <w:tcW w:w="871" w:type="pct"/>
            <w:vAlign w:val="center"/>
          </w:tcPr>
          <w:p w14:paraId="5F2FCB15" w14:textId="77777777" w:rsidR="00372E5C" w:rsidRPr="005224CB" w:rsidRDefault="00372E5C" w:rsidP="005224CB">
            <w:pPr>
              <w:pStyle w:val="1fffb"/>
              <w:jc w:val="both"/>
              <w:rPr>
                <w:rFonts w:cs="Times New Roman"/>
              </w:rPr>
            </w:pPr>
            <w:r w:rsidRPr="005224CB">
              <w:rPr>
                <w:rFonts w:cs="Times New Roman"/>
              </w:rPr>
              <w:t>Насос КМ 50-32-12,5/2-5</w:t>
            </w:r>
          </w:p>
        </w:tc>
        <w:tc>
          <w:tcPr>
            <w:tcW w:w="406" w:type="pct"/>
            <w:vAlign w:val="center"/>
          </w:tcPr>
          <w:p w14:paraId="478ED9AB" w14:textId="77777777" w:rsidR="00372E5C" w:rsidRPr="005224CB" w:rsidRDefault="00372E5C" w:rsidP="005224CB">
            <w:pPr>
              <w:pStyle w:val="1fffb"/>
              <w:jc w:val="both"/>
              <w:rPr>
                <w:rFonts w:cs="Times New Roman"/>
              </w:rPr>
            </w:pPr>
            <w:r w:rsidRPr="005224CB">
              <w:rPr>
                <w:rFonts w:cs="Times New Roman"/>
              </w:rPr>
              <w:t>1</w:t>
            </w:r>
          </w:p>
        </w:tc>
        <w:tc>
          <w:tcPr>
            <w:tcW w:w="419" w:type="pct"/>
            <w:vAlign w:val="center"/>
          </w:tcPr>
          <w:p w14:paraId="4E414452" w14:textId="77777777" w:rsidR="00372E5C" w:rsidRPr="005224CB" w:rsidRDefault="00372E5C" w:rsidP="005224CB">
            <w:pPr>
              <w:pStyle w:val="1fffb"/>
              <w:jc w:val="both"/>
              <w:rPr>
                <w:rFonts w:cs="Times New Roman"/>
              </w:rPr>
            </w:pPr>
            <w:r w:rsidRPr="005224CB">
              <w:rPr>
                <w:rFonts w:cs="Times New Roman"/>
              </w:rPr>
              <w:t>2,2</w:t>
            </w:r>
          </w:p>
        </w:tc>
        <w:tc>
          <w:tcPr>
            <w:tcW w:w="409" w:type="pct"/>
            <w:vAlign w:val="center"/>
          </w:tcPr>
          <w:p w14:paraId="38E6D767" w14:textId="77777777" w:rsidR="00372E5C" w:rsidRPr="005224CB" w:rsidRDefault="00372E5C" w:rsidP="005224CB">
            <w:pPr>
              <w:pStyle w:val="1fffb"/>
              <w:jc w:val="both"/>
              <w:rPr>
                <w:rFonts w:cs="Times New Roman"/>
              </w:rPr>
            </w:pPr>
            <w:r w:rsidRPr="005224CB">
              <w:rPr>
                <w:rFonts w:cs="Times New Roman"/>
              </w:rPr>
              <w:t>-</w:t>
            </w:r>
          </w:p>
        </w:tc>
        <w:tc>
          <w:tcPr>
            <w:tcW w:w="467" w:type="pct"/>
            <w:vAlign w:val="center"/>
          </w:tcPr>
          <w:p w14:paraId="0AE26D8D" w14:textId="77777777" w:rsidR="00372E5C" w:rsidRPr="005224CB" w:rsidRDefault="00372E5C" w:rsidP="005224CB">
            <w:pPr>
              <w:pStyle w:val="1fffb"/>
              <w:jc w:val="both"/>
              <w:rPr>
                <w:rFonts w:cs="Times New Roman"/>
              </w:rPr>
            </w:pPr>
            <w:r w:rsidRPr="005224CB">
              <w:rPr>
                <w:rFonts w:cs="Times New Roman"/>
              </w:rPr>
              <w:t>-</w:t>
            </w:r>
          </w:p>
        </w:tc>
        <w:tc>
          <w:tcPr>
            <w:tcW w:w="786" w:type="pct"/>
            <w:vAlign w:val="center"/>
          </w:tcPr>
          <w:p w14:paraId="2B91799D" w14:textId="77777777" w:rsidR="00372E5C" w:rsidRPr="005224CB" w:rsidRDefault="00372E5C" w:rsidP="005224CB">
            <w:pPr>
              <w:pStyle w:val="1fffb"/>
              <w:jc w:val="both"/>
              <w:rPr>
                <w:rFonts w:cs="Times New Roman"/>
              </w:rPr>
            </w:pPr>
            <w:r w:rsidRPr="005224CB">
              <w:rPr>
                <w:rFonts w:cs="Times New Roman"/>
              </w:rPr>
              <w:t>2016</w:t>
            </w:r>
          </w:p>
        </w:tc>
      </w:tr>
      <w:tr w:rsidR="00372E5C" w:rsidRPr="005224CB" w14:paraId="369C3A0C" w14:textId="77777777" w:rsidTr="00372E5C">
        <w:trPr>
          <w:trHeight w:val="20"/>
        </w:trPr>
        <w:tc>
          <w:tcPr>
            <w:tcW w:w="198" w:type="pct"/>
            <w:vAlign w:val="center"/>
          </w:tcPr>
          <w:p w14:paraId="3E499A08" w14:textId="77777777" w:rsidR="00372E5C" w:rsidRPr="005224CB" w:rsidRDefault="00372E5C" w:rsidP="005224CB">
            <w:pPr>
              <w:pStyle w:val="1fffb"/>
              <w:jc w:val="both"/>
              <w:rPr>
                <w:rFonts w:cs="Times New Roman"/>
              </w:rPr>
            </w:pPr>
            <w:r w:rsidRPr="005224CB">
              <w:rPr>
                <w:rFonts w:cs="Times New Roman"/>
              </w:rPr>
              <w:t>4</w:t>
            </w:r>
          </w:p>
        </w:tc>
        <w:tc>
          <w:tcPr>
            <w:tcW w:w="1444" w:type="pct"/>
            <w:vAlign w:val="center"/>
          </w:tcPr>
          <w:p w14:paraId="28A70856" w14:textId="77777777" w:rsidR="00372E5C" w:rsidRPr="005224CB" w:rsidRDefault="00372E5C" w:rsidP="005224CB">
            <w:pPr>
              <w:pStyle w:val="1fffb"/>
              <w:jc w:val="both"/>
              <w:rPr>
                <w:rFonts w:cs="Times New Roman"/>
              </w:rPr>
            </w:pPr>
            <w:r w:rsidRPr="005224CB">
              <w:rPr>
                <w:rFonts w:cs="Times New Roman"/>
              </w:rPr>
              <w:t>Подпиточный насос № 2</w:t>
            </w:r>
          </w:p>
        </w:tc>
        <w:tc>
          <w:tcPr>
            <w:tcW w:w="871" w:type="pct"/>
            <w:vAlign w:val="center"/>
          </w:tcPr>
          <w:p w14:paraId="2AF7A682" w14:textId="77777777" w:rsidR="00372E5C" w:rsidRPr="005224CB" w:rsidRDefault="00372E5C" w:rsidP="005224CB">
            <w:pPr>
              <w:pStyle w:val="1fffb"/>
              <w:jc w:val="both"/>
              <w:rPr>
                <w:rFonts w:cs="Times New Roman"/>
              </w:rPr>
            </w:pPr>
            <w:r w:rsidRPr="005224CB">
              <w:rPr>
                <w:rFonts w:cs="Times New Roman"/>
              </w:rPr>
              <w:t>Насос КМ 50-32-12,5/2-5</w:t>
            </w:r>
          </w:p>
        </w:tc>
        <w:tc>
          <w:tcPr>
            <w:tcW w:w="406" w:type="pct"/>
            <w:vAlign w:val="center"/>
          </w:tcPr>
          <w:p w14:paraId="79BB85D7" w14:textId="77777777" w:rsidR="00372E5C" w:rsidRPr="005224CB" w:rsidRDefault="00372E5C" w:rsidP="005224CB">
            <w:pPr>
              <w:pStyle w:val="1fffb"/>
              <w:jc w:val="both"/>
              <w:rPr>
                <w:rFonts w:cs="Times New Roman"/>
              </w:rPr>
            </w:pPr>
            <w:r w:rsidRPr="005224CB">
              <w:rPr>
                <w:rFonts w:cs="Times New Roman"/>
              </w:rPr>
              <w:t>1</w:t>
            </w:r>
          </w:p>
        </w:tc>
        <w:tc>
          <w:tcPr>
            <w:tcW w:w="419" w:type="pct"/>
            <w:vAlign w:val="center"/>
          </w:tcPr>
          <w:p w14:paraId="2A0A8749" w14:textId="77777777" w:rsidR="00372E5C" w:rsidRPr="005224CB" w:rsidRDefault="00372E5C" w:rsidP="005224CB">
            <w:pPr>
              <w:pStyle w:val="1fffb"/>
              <w:jc w:val="both"/>
              <w:rPr>
                <w:rFonts w:cs="Times New Roman"/>
              </w:rPr>
            </w:pPr>
            <w:r w:rsidRPr="005224CB">
              <w:rPr>
                <w:rFonts w:cs="Times New Roman"/>
              </w:rPr>
              <w:t>2,2</w:t>
            </w:r>
          </w:p>
        </w:tc>
        <w:tc>
          <w:tcPr>
            <w:tcW w:w="409" w:type="pct"/>
            <w:vAlign w:val="center"/>
          </w:tcPr>
          <w:p w14:paraId="70F4D0DC" w14:textId="77777777" w:rsidR="00372E5C" w:rsidRPr="005224CB" w:rsidRDefault="00372E5C" w:rsidP="005224CB">
            <w:pPr>
              <w:pStyle w:val="1fffb"/>
              <w:jc w:val="both"/>
              <w:rPr>
                <w:rFonts w:cs="Times New Roman"/>
              </w:rPr>
            </w:pPr>
            <w:r w:rsidRPr="005224CB">
              <w:rPr>
                <w:rFonts w:cs="Times New Roman"/>
              </w:rPr>
              <w:t>-</w:t>
            </w:r>
          </w:p>
        </w:tc>
        <w:tc>
          <w:tcPr>
            <w:tcW w:w="467" w:type="pct"/>
            <w:vAlign w:val="center"/>
          </w:tcPr>
          <w:p w14:paraId="7AFD83DA" w14:textId="77777777" w:rsidR="00372E5C" w:rsidRPr="005224CB" w:rsidRDefault="00372E5C" w:rsidP="005224CB">
            <w:pPr>
              <w:pStyle w:val="1fffb"/>
              <w:jc w:val="both"/>
              <w:rPr>
                <w:rFonts w:cs="Times New Roman"/>
              </w:rPr>
            </w:pPr>
            <w:r w:rsidRPr="005224CB">
              <w:rPr>
                <w:rFonts w:cs="Times New Roman"/>
              </w:rPr>
              <w:t>-</w:t>
            </w:r>
          </w:p>
        </w:tc>
        <w:tc>
          <w:tcPr>
            <w:tcW w:w="786" w:type="pct"/>
            <w:vAlign w:val="center"/>
          </w:tcPr>
          <w:p w14:paraId="6AB82CD1" w14:textId="77777777" w:rsidR="00372E5C" w:rsidRPr="005224CB" w:rsidRDefault="00372E5C" w:rsidP="005224CB">
            <w:pPr>
              <w:pStyle w:val="1fffb"/>
              <w:jc w:val="both"/>
              <w:rPr>
                <w:rFonts w:cs="Times New Roman"/>
              </w:rPr>
            </w:pPr>
            <w:r w:rsidRPr="005224CB">
              <w:rPr>
                <w:rFonts w:cs="Times New Roman"/>
              </w:rPr>
              <w:t>2005</w:t>
            </w:r>
          </w:p>
        </w:tc>
      </w:tr>
      <w:tr w:rsidR="00372E5C" w:rsidRPr="005224CB" w14:paraId="5B4A4F73" w14:textId="77777777" w:rsidTr="00372E5C">
        <w:trPr>
          <w:trHeight w:val="20"/>
        </w:trPr>
        <w:tc>
          <w:tcPr>
            <w:tcW w:w="198" w:type="pct"/>
            <w:vAlign w:val="center"/>
          </w:tcPr>
          <w:p w14:paraId="226BBC52" w14:textId="77777777" w:rsidR="00372E5C" w:rsidRPr="005224CB" w:rsidRDefault="00372E5C" w:rsidP="005224CB">
            <w:pPr>
              <w:pStyle w:val="1fffb"/>
              <w:jc w:val="both"/>
              <w:rPr>
                <w:rFonts w:cs="Times New Roman"/>
              </w:rPr>
            </w:pPr>
            <w:r w:rsidRPr="005224CB">
              <w:rPr>
                <w:rFonts w:cs="Times New Roman"/>
              </w:rPr>
              <w:t>5</w:t>
            </w:r>
          </w:p>
        </w:tc>
        <w:tc>
          <w:tcPr>
            <w:tcW w:w="1444" w:type="pct"/>
            <w:vAlign w:val="center"/>
          </w:tcPr>
          <w:p w14:paraId="1A246717" w14:textId="77777777" w:rsidR="00372E5C" w:rsidRPr="005224CB" w:rsidRDefault="00372E5C" w:rsidP="005224CB">
            <w:pPr>
              <w:pStyle w:val="1fffb"/>
              <w:jc w:val="both"/>
              <w:rPr>
                <w:rFonts w:cs="Times New Roman"/>
              </w:rPr>
            </w:pPr>
            <w:r w:rsidRPr="005224CB">
              <w:rPr>
                <w:rFonts w:cs="Times New Roman"/>
              </w:rPr>
              <w:t>Подпиточный насос № 3</w:t>
            </w:r>
          </w:p>
        </w:tc>
        <w:tc>
          <w:tcPr>
            <w:tcW w:w="871" w:type="pct"/>
            <w:vAlign w:val="center"/>
          </w:tcPr>
          <w:p w14:paraId="019393E8" w14:textId="77777777" w:rsidR="00372E5C" w:rsidRPr="005224CB" w:rsidRDefault="00372E5C" w:rsidP="005224CB">
            <w:pPr>
              <w:pStyle w:val="1fffb"/>
              <w:jc w:val="both"/>
              <w:rPr>
                <w:rFonts w:cs="Times New Roman"/>
              </w:rPr>
            </w:pPr>
            <w:r w:rsidRPr="005224CB">
              <w:rPr>
                <w:rFonts w:cs="Times New Roman"/>
              </w:rPr>
              <w:t>Насос КМ 50-32-12,5/2-5</w:t>
            </w:r>
          </w:p>
        </w:tc>
        <w:tc>
          <w:tcPr>
            <w:tcW w:w="406" w:type="pct"/>
            <w:vAlign w:val="center"/>
          </w:tcPr>
          <w:p w14:paraId="159DE7C0" w14:textId="77777777" w:rsidR="00372E5C" w:rsidRPr="005224CB" w:rsidRDefault="00372E5C" w:rsidP="005224CB">
            <w:pPr>
              <w:pStyle w:val="1fffb"/>
              <w:jc w:val="both"/>
              <w:rPr>
                <w:rFonts w:cs="Times New Roman"/>
              </w:rPr>
            </w:pPr>
            <w:r w:rsidRPr="005224CB">
              <w:rPr>
                <w:rFonts w:cs="Times New Roman"/>
              </w:rPr>
              <w:t>1</w:t>
            </w:r>
          </w:p>
        </w:tc>
        <w:tc>
          <w:tcPr>
            <w:tcW w:w="419" w:type="pct"/>
            <w:vAlign w:val="center"/>
          </w:tcPr>
          <w:p w14:paraId="65D07AA1" w14:textId="77777777" w:rsidR="00372E5C" w:rsidRPr="005224CB" w:rsidRDefault="00372E5C" w:rsidP="005224CB">
            <w:pPr>
              <w:pStyle w:val="1fffb"/>
              <w:jc w:val="both"/>
              <w:rPr>
                <w:rFonts w:cs="Times New Roman"/>
              </w:rPr>
            </w:pPr>
            <w:r w:rsidRPr="005224CB">
              <w:rPr>
                <w:rFonts w:cs="Times New Roman"/>
              </w:rPr>
              <w:t>2,2</w:t>
            </w:r>
          </w:p>
        </w:tc>
        <w:tc>
          <w:tcPr>
            <w:tcW w:w="409" w:type="pct"/>
            <w:vAlign w:val="center"/>
          </w:tcPr>
          <w:p w14:paraId="09FD5B94" w14:textId="77777777" w:rsidR="00372E5C" w:rsidRPr="005224CB" w:rsidRDefault="00372E5C" w:rsidP="005224CB">
            <w:pPr>
              <w:pStyle w:val="1fffb"/>
              <w:jc w:val="both"/>
              <w:rPr>
                <w:rFonts w:cs="Times New Roman"/>
              </w:rPr>
            </w:pPr>
            <w:r w:rsidRPr="005224CB">
              <w:rPr>
                <w:rFonts w:cs="Times New Roman"/>
              </w:rPr>
              <w:t>-</w:t>
            </w:r>
          </w:p>
        </w:tc>
        <w:tc>
          <w:tcPr>
            <w:tcW w:w="467" w:type="pct"/>
            <w:vAlign w:val="center"/>
          </w:tcPr>
          <w:p w14:paraId="57AEF9E8" w14:textId="77777777" w:rsidR="00372E5C" w:rsidRPr="005224CB" w:rsidRDefault="00372E5C" w:rsidP="005224CB">
            <w:pPr>
              <w:pStyle w:val="1fffb"/>
              <w:jc w:val="both"/>
              <w:rPr>
                <w:rFonts w:cs="Times New Roman"/>
              </w:rPr>
            </w:pPr>
            <w:r w:rsidRPr="005224CB">
              <w:rPr>
                <w:rFonts w:cs="Times New Roman"/>
              </w:rPr>
              <w:t>-</w:t>
            </w:r>
          </w:p>
        </w:tc>
        <w:tc>
          <w:tcPr>
            <w:tcW w:w="786" w:type="pct"/>
            <w:vAlign w:val="center"/>
          </w:tcPr>
          <w:p w14:paraId="6EB61B82" w14:textId="77777777" w:rsidR="00372E5C" w:rsidRPr="005224CB" w:rsidRDefault="00372E5C" w:rsidP="005224CB">
            <w:pPr>
              <w:pStyle w:val="1fffb"/>
              <w:jc w:val="both"/>
              <w:rPr>
                <w:rFonts w:cs="Times New Roman"/>
              </w:rPr>
            </w:pPr>
            <w:r w:rsidRPr="005224CB">
              <w:rPr>
                <w:rFonts w:cs="Times New Roman"/>
              </w:rPr>
              <w:t>2014</w:t>
            </w:r>
          </w:p>
        </w:tc>
      </w:tr>
    </w:tbl>
    <w:p w14:paraId="3D669A5E" w14:textId="3CBFD924" w:rsidR="00372E5C" w:rsidRPr="005224CB" w:rsidRDefault="00372E5C" w:rsidP="005224CB">
      <w:pPr>
        <w:pStyle w:val="11ff3"/>
        <w:rPr>
          <w:w w:val="100"/>
          <w:kern w:val="0"/>
        </w:rPr>
        <w:sectPr w:rsidR="00372E5C" w:rsidRPr="005224CB" w:rsidSect="00491CFD">
          <w:pgSz w:w="16838" w:h="11906" w:orient="landscape" w:code="9"/>
          <w:pgMar w:top="1134" w:right="850" w:bottom="1134" w:left="1701" w:header="680" w:footer="284" w:gutter="0"/>
          <w:cols w:space="708"/>
          <w:docGrid w:linePitch="360"/>
        </w:sectPr>
      </w:pPr>
    </w:p>
    <w:p w14:paraId="243CE716" w14:textId="77777777" w:rsidR="00AF405E" w:rsidRPr="005224CB" w:rsidRDefault="00AF405E" w:rsidP="005224CB">
      <w:pPr>
        <w:spacing w:after="0" w:line="240" w:lineRule="auto"/>
        <w:jc w:val="both"/>
        <w:rPr>
          <w:rFonts w:ascii="Times New Roman" w:hAnsi="Times New Roman" w:cs="Times New Roman"/>
        </w:rPr>
      </w:pPr>
    </w:p>
    <w:p w14:paraId="4F79EFCA" w14:textId="5937BFBD" w:rsidR="00C25060" w:rsidRPr="005224CB" w:rsidRDefault="00C25060" w:rsidP="005224CB">
      <w:pPr>
        <w:pStyle w:val="20"/>
        <w:spacing w:before="0" w:after="0"/>
        <w:jc w:val="both"/>
        <w:rPr>
          <w:rFonts w:cs="Times New Roman"/>
        </w:rPr>
      </w:pPr>
      <w:bookmarkStart w:id="41" w:name="_Toc465965208"/>
      <w:bookmarkStart w:id="42" w:name="_Toc78674690"/>
      <w:bookmarkStart w:id="43" w:name="_Toc84970927"/>
      <w:bookmarkStart w:id="44" w:name="_Toc113539972"/>
      <w:r w:rsidRPr="005224CB">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1"/>
      <w:bookmarkEnd w:id="42"/>
      <w:bookmarkEnd w:id="43"/>
      <w:bookmarkEnd w:id="44"/>
    </w:p>
    <w:p w14:paraId="13F0E616" w14:textId="6D97895B" w:rsidR="00C25060" w:rsidRPr="005224CB" w:rsidRDefault="00C25060" w:rsidP="005224CB">
      <w:pPr>
        <w:pStyle w:val="11ff3"/>
        <w:rPr>
          <w:w w:val="100"/>
          <w:kern w:val="0"/>
        </w:rPr>
      </w:pPr>
      <w:r w:rsidRPr="005224CB">
        <w:rPr>
          <w:w w:val="100"/>
          <w:kern w:val="0"/>
        </w:rPr>
        <w:t xml:space="preserve">По состоянию на конец </w:t>
      </w:r>
      <w:r w:rsidR="00A85534" w:rsidRPr="005224CB">
        <w:rPr>
          <w:w w:val="100"/>
          <w:kern w:val="0"/>
        </w:rPr>
        <w:t>202</w:t>
      </w:r>
      <w:r w:rsidR="00DC2F7B" w:rsidRPr="005224CB">
        <w:rPr>
          <w:w w:val="100"/>
          <w:kern w:val="0"/>
        </w:rPr>
        <w:t>3</w:t>
      </w:r>
      <w:r w:rsidRPr="005224CB">
        <w:rPr>
          <w:w w:val="100"/>
          <w:kern w:val="0"/>
        </w:rPr>
        <w:t xml:space="preserve"> года установленная мощность</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w:t>
      </w:r>
      <w:r w:rsidR="00DC2F7B" w:rsidRPr="005224CB">
        <w:rPr>
          <w:szCs w:val="20"/>
        </w:rPr>
        <w:t>Октябрьского</w:t>
      </w:r>
      <w:r w:rsidR="00563FD5" w:rsidRPr="005224CB">
        <w:rPr>
          <w:w w:val="100"/>
          <w:kern w:val="0"/>
        </w:rPr>
        <w:t xml:space="preserve"> </w:t>
      </w:r>
      <w:r w:rsidR="0041016D" w:rsidRPr="005224CB">
        <w:rPr>
          <w:w w:val="100"/>
          <w:kern w:val="0"/>
        </w:rPr>
        <w:t>сельского поселения</w:t>
      </w:r>
      <w:r w:rsidRPr="005224CB">
        <w:rPr>
          <w:w w:val="100"/>
          <w:kern w:val="0"/>
        </w:rPr>
        <w:t xml:space="preserve"> составляла </w:t>
      </w:r>
      <w:r w:rsidR="00CB7D30" w:rsidRPr="005224CB">
        <w:rPr>
          <w:w w:val="100"/>
          <w:kern w:val="0"/>
        </w:rPr>
        <w:t>13,74</w:t>
      </w:r>
      <w:r w:rsidR="00A0483A" w:rsidRPr="005224CB">
        <w:rPr>
          <w:w w:val="100"/>
          <w:kern w:val="0"/>
        </w:rPr>
        <w:t xml:space="preserve"> </w:t>
      </w:r>
      <w:r w:rsidRPr="005224CB">
        <w:rPr>
          <w:w w:val="100"/>
          <w:kern w:val="0"/>
        </w:rPr>
        <w:t>Гкал/ч.</w:t>
      </w:r>
    </w:p>
    <w:p w14:paraId="1BB79B55" w14:textId="77777777" w:rsidR="00C25060" w:rsidRPr="005224CB" w:rsidRDefault="00C25060" w:rsidP="005224CB">
      <w:pPr>
        <w:pStyle w:val="11ff3"/>
        <w:rPr>
          <w:w w:val="100"/>
          <w:kern w:val="0"/>
        </w:rPr>
      </w:pPr>
      <w:r w:rsidRPr="005224CB">
        <w:rPr>
          <w:w w:val="100"/>
          <w:kern w:val="0"/>
        </w:rPr>
        <w:t xml:space="preserve">Сведения об установленной тепловой мощности котельной представлены в таблице. </w:t>
      </w:r>
    </w:p>
    <w:p w14:paraId="6DCECE56" w14:textId="262FC8A4" w:rsidR="00C25060" w:rsidRPr="005224CB" w:rsidRDefault="00405C87" w:rsidP="005224CB">
      <w:pPr>
        <w:pStyle w:val="11ff3"/>
        <w:rPr>
          <w:b/>
          <w:bCs w:val="0"/>
          <w:noProof/>
        </w:rPr>
      </w:pPr>
      <w:bookmarkStart w:id="45" w:name="_Toc527706855"/>
      <w:r w:rsidRPr="005224CB">
        <w:rPr>
          <w:b/>
          <w:bCs w:val="0"/>
        </w:rPr>
        <w:t xml:space="preserve">Таблица </w:t>
      </w:r>
      <w:r w:rsidR="00D90FC6" w:rsidRPr="005224CB">
        <w:rPr>
          <w:b/>
          <w:bCs w:val="0"/>
        </w:rPr>
        <w:t xml:space="preserve">1.2.2.1 </w:t>
      </w:r>
      <w:r w:rsidR="00D90FC6" w:rsidRPr="005224CB">
        <w:rPr>
          <w:b/>
          <w:bCs w:val="0"/>
          <w:color w:val="000000" w:themeColor="text1"/>
        </w:rPr>
        <w:t>-</w:t>
      </w:r>
      <w:r w:rsidRPr="005224CB">
        <w:rPr>
          <w:b/>
          <w:bCs w:val="0"/>
        </w:rPr>
        <w:t xml:space="preserve"> </w:t>
      </w:r>
      <w:r w:rsidR="00C25060" w:rsidRPr="005224CB">
        <w:rPr>
          <w:b/>
          <w:bCs w:val="0"/>
          <w:noProof/>
        </w:rPr>
        <w:t>Параметры установленной тепловой мощности котельных</w:t>
      </w:r>
      <w:bookmarkEnd w:id="45"/>
    </w:p>
    <w:tbl>
      <w:tblPr>
        <w:tblW w:w="5000" w:type="pct"/>
        <w:tblLook w:val="04A0" w:firstRow="1" w:lastRow="0" w:firstColumn="1" w:lastColumn="0" w:noHBand="0" w:noVBand="1"/>
      </w:tblPr>
      <w:tblGrid>
        <w:gridCol w:w="677"/>
        <w:gridCol w:w="7426"/>
        <w:gridCol w:w="1242"/>
      </w:tblGrid>
      <w:tr w:rsidR="00CB7D30" w:rsidRPr="005224CB" w14:paraId="060E5A47" w14:textId="77777777" w:rsidTr="00CB7D30">
        <w:trPr>
          <w:trHeight w:val="792"/>
        </w:trPr>
        <w:tc>
          <w:tcPr>
            <w:tcW w:w="35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276DE4E" w14:textId="77777777" w:rsidR="00CB7D30" w:rsidRPr="005224CB" w:rsidRDefault="00CB7D30" w:rsidP="005224CB">
            <w:pPr>
              <w:pStyle w:val="1fffb"/>
              <w:jc w:val="both"/>
              <w:rPr>
                <w:rFonts w:cs="Times New Roman"/>
              </w:rPr>
            </w:pPr>
            <w:r w:rsidRPr="005224CB">
              <w:rPr>
                <w:rFonts w:cs="Times New Roman"/>
              </w:rPr>
              <w:t>№п/п</w:t>
            </w:r>
          </w:p>
        </w:tc>
        <w:tc>
          <w:tcPr>
            <w:tcW w:w="3975" w:type="pct"/>
            <w:tcBorders>
              <w:top w:val="single" w:sz="4" w:space="0" w:color="auto"/>
              <w:left w:val="nil"/>
              <w:bottom w:val="single" w:sz="4" w:space="0" w:color="auto"/>
              <w:right w:val="single" w:sz="4" w:space="0" w:color="auto"/>
            </w:tcBorders>
            <w:shd w:val="clear" w:color="000000" w:fill="D9D9D9"/>
            <w:vAlign w:val="center"/>
            <w:hideMark/>
          </w:tcPr>
          <w:p w14:paraId="253AFAAE" w14:textId="77777777" w:rsidR="00CB7D30" w:rsidRPr="005224CB" w:rsidRDefault="00CB7D30" w:rsidP="005224CB">
            <w:pPr>
              <w:pStyle w:val="1fffb"/>
              <w:jc w:val="both"/>
              <w:rPr>
                <w:rFonts w:cs="Times New Roman"/>
              </w:rPr>
            </w:pPr>
            <w:r w:rsidRPr="005224CB">
              <w:rPr>
                <w:rFonts w:cs="Times New Roman"/>
              </w:rPr>
              <w:t>Местоположение</w:t>
            </w:r>
          </w:p>
        </w:tc>
        <w:tc>
          <w:tcPr>
            <w:tcW w:w="666" w:type="pct"/>
            <w:tcBorders>
              <w:top w:val="single" w:sz="4" w:space="0" w:color="auto"/>
              <w:left w:val="nil"/>
              <w:bottom w:val="single" w:sz="4" w:space="0" w:color="auto"/>
              <w:right w:val="single" w:sz="4" w:space="0" w:color="auto"/>
            </w:tcBorders>
            <w:shd w:val="clear" w:color="000000" w:fill="D9D9D9"/>
            <w:vAlign w:val="center"/>
            <w:hideMark/>
          </w:tcPr>
          <w:p w14:paraId="62AF9C5C" w14:textId="77777777" w:rsidR="00CB7D30" w:rsidRPr="005224CB" w:rsidRDefault="00CB7D30" w:rsidP="005224CB">
            <w:pPr>
              <w:pStyle w:val="1fffb"/>
              <w:jc w:val="both"/>
              <w:rPr>
                <w:rFonts w:cs="Times New Roman"/>
              </w:rPr>
            </w:pPr>
            <w:r w:rsidRPr="005224CB">
              <w:rPr>
                <w:rFonts w:cs="Times New Roman"/>
              </w:rPr>
              <w:t>Устан. Мощность Гкал\ч</w:t>
            </w:r>
          </w:p>
        </w:tc>
      </w:tr>
      <w:tr w:rsidR="00CB7D30" w:rsidRPr="005224CB" w14:paraId="7422A4B6" w14:textId="77777777" w:rsidTr="00CB7D30">
        <w:trPr>
          <w:trHeight w:val="264"/>
        </w:trPr>
        <w:tc>
          <w:tcPr>
            <w:tcW w:w="359" w:type="pct"/>
            <w:tcBorders>
              <w:top w:val="nil"/>
              <w:left w:val="single" w:sz="4" w:space="0" w:color="auto"/>
              <w:bottom w:val="single" w:sz="4" w:space="0" w:color="auto"/>
              <w:right w:val="single" w:sz="4" w:space="0" w:color="auto"/>
            </w:tcBorders>
            <w:shd w:val="clear" w:color="auto" w:fill="auto"/>
            <w:vAlign w:val="center"/>
            <w:hideMark/>
          </w:tcPr>
          <w:p w14:paraId="6FAA1C00" w14:textId="77777777" w:rsidR="00CB7D30" w:rsidRPr="005224CB" w:rsidRDefault="00CB7D30" w:rsidP="005224CB">
            <w:pPr>
              <w:pStyle w:val="1fffb"/>
              <w:jc w:val="both"/>
              <w:rPr>
                <w:rFonts w:cs="Times New Roman"/>
              </w:rPr>
            </w:pPr>
            <w:r w:rsidRPr="005224CB">
              <w:rPr>
                <w:rFonts w:cs="Times New Roman"/>
              </w:rPr>
              <w:t>1</w:t>
            </w:r>
          </w:p>
        </w:tc>
        <w:tc>
          <w:tcPr>
            <w:tcW w:w="3975" w:type="pct"/>
            <w:tcBorders>
              <w:top w:val="nil"/>
              <w:left w:val="nil"/>
              <w:bottom w:val="single" w:sz="4" w:space="0" w:color="auto"/>
              <w:right w:val="single" w:sz="4" w:space="0" w:color="auto"/>
            </w:tcBorders>
            <w:shd w:val="clear" w:color="auto" w:fill="auto"/>
            <w:vAlign w:val="center"/>
            <w:hideMark/>
          </w:tcPr>
          <w:p w14:paraId="6C010D68" w14:textId="77777777" w:rsidR="00CB7D30" w:rsidRPr="005224CB" w:rsidRDefault="00CB7D30" w:rsidP="005224CB">
            <w:pPr>
              <w:pStyle w:val="1fffb"/>
              <w:jc w:val="both"/>
              <w:rPr>
                <w:rFonts w:cs="Times New Roman"/>
              </w:rPr>
            </w:pPr>
            <w:r w:rsidRPr="005224CB">
              <w:rPr>
                <w:rFonts w:cs="Times New Roman"/>
              </w:rPr>
              <w:t>Котельная №3</w:t>
            </w:r>
          </w:p>
        </w:tc>
        <w:tc>
          <w:tcPr>
            <w:tcW w:w="666" w:type="pct"/>
            <w:tcBorders>
              <w:top w:val="nil"/>
              <w:left w:val="nil"/>
              <w:bottom w:val="single" w:sz="4" w:space="0" w:color="auto"/>
              <w:right w:val="single" w:sz="4" w:space="0" w:color="auto"/>
            </w:tcBorders>
            <w:shd w:val="clear" w:color="auto" w:fill="auto"/>
            <w:vAlign w:val="center"/>
            <w:hideMark/>
          </w:tcPr>
          <w:p w14:paraId="7F6C2DB6" w14:textId="77777777" w:rsidR="00CB7D30" w:rsidRPr="005224CB" w:rsidRDefault="00CB7D30" w:rsidP="005224CB">
            <w:pPr>
              <w:pStyle w:val="1fffb"/>
              <w:jc w:val="both"/>
              <w:rPr>
                <w:rFonts w:cs="Times New Roman"/>
              </w:rPr>
            </w:pPr>
            <w:r w:rsidRPr="005224CB">
              <w:rPr>
                <w:rFonts w:cs="Times New Roman"/>
              </w:rPr>
              <w:t>13,74</w:t>
            </w:r>
          </w:p>
        </w:tc>
      </w:tr>
    </w:tbl>
    <w:p w14:paraId="782B138A" w14:textId="77777777" w:rsidR="00C25060" w:rsidRPr="005224CB" w:rsidRDefault="00C25060" w:rsidP="005224CB">
      <w:pPr>
        <w:spacing w:line="240" w:lineRule="auto"/>
        <w:jc w:val="both"/>
        <w:rPr>
          <w:rFonts w:ascii="Times New Roman" w:hAnsi="Times New Roman" w:cs="Times New Roman"/>
        </w:rPr>
      </w:pPr>
    </w:p>
    <w:p w14:paraId="27997BF0" w14:textId="6B907B4A" w:rsidR="00C25060" w:rsidRPr="005224CB" w:rsidRDefault="00C25060" w:rsidP="005224CB">
      <w:pPr>
        <w:pStyle w:val="20"/>
        <w:spacing w:before="0" w:after="0"/>
        <w:jc w:val="both"/>
        <w:rPr>
          <w:rFonts w:cs="Times New Roman"/>
        </w:rPr>
      </w:pPr>
      <w:bookmarkStart w:id="46" w:name="_Toc78674691"/>
      <w:bookmarkStart w:id="47" w:name="_Toc84970928"/>
      <w:bookmarkStart w:id="48" w:name="_Toc113539973"/>
      <w:r w:rsidRPr="005224CB">
        <w:rPr>
          <w:rFonts w:cs="Times New Roman"/>
        </w:rPr>
        <w:t>Ограничения тепловой мощности и параметры располагаемой тепловой мощности</w:t>
      </w:r>
      <w:bookmarkEnd w:id="46"/>
      <w:bookmarkEnd w:id="47"/>
      <w:bookmarkEnd w:id="48"/>
    </w:p>
    <w:p w14:paraId="463461C1" w14:textId="0EE9A5DD" w:rsidR="00C25060" w:rsidRPr="005224CB" w:rsidRDefault="00C25060" w:rsidP="005224CB">
      <w:pPr>
        <w:pStyle w:val="11ff3"/>
        <w:rPr>
          <w:w w:val="100"/>
          <w:kern w:val="0"/>
        </w:rPr>
      </w:pPr>
      <w:r w:rsidRPr="005224CB">
        <w:rPr>
          <w:w w:val="100"/>
          <w:kern w:val="0"/>
        </w:rPr>
        <w:t xml:space="preserve">Постановление Правительства РФ </w:t>
      </w:r>
      <w:r w:rsidR="002C74D1" w:rsidRPr="005224CB">
        <w:rPr>
          <w:w w:val="100"/>
          <w:kern w:val="0"/>
        </w:rPr>
        <w:t>№ 17</w:t>
      </w:r>
      <w:r w:rsidRPr="005224CB">
        <w:rPr>
          <w:w w:val="100"/>
          <w:kern w:val="0"/>
        </w:rPr>
        <w:t>4 от 22.02.2012 г. «О требованиях к схемам теплоснабжения, порядку их разработки и утверждения» вводит следующие понятия:</w:t>
      </w:r>
    </w:p>
    <w:p w14:paraId="62971276" w14:textId="77777777" w:rsidR="00C25060" w:rsidRPr="005224CB" w:rsidRDefault="00C25060" w:rsidP="005224CB">
      <w:pPr>
        <w:pStyle w:val="11ff3"/>
        <w:rPr>
          <w:w w:val="100"/>
          <w:kern w:val="0"/>
        </w:rPr>
      </w:pPr>
      <w:r w:rsidRPr="005224CB">
        <w:rPr>
          <w:b/>
          <w:w w:val="100"/>
          <w:kern w:val="0"/>
        </w:rPr>
        <w:t>«Установленная мощность источника тепловой энергии</w:t>
      </w:r>
      <w:r w:rsidRPr="005224CB">
        <w:rPr>
          <w:w w:val="100"/>
          <w:kern w:val="0"/>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8AC218A" w14:textId="77777777" w:rsidR="00C25060" w:rsidRPr="005224CB" w:rsidRDefault="00C25060" w:rsidP="005224CB">
      <w:pPr>
        <w:pStyle w:val="11ff3"/>
        <w:rPr>
          <w:w w:val="100"/>
          <w:kern w:val="0"/>
        </w:rPr>
      </w:pPr>
      <w:r w:rsidRPr="005224CB">
        <w:rPr>
          <w:b/>
          <w:w w:val="100"/>
          <w:kern w:val="0"/>
        </w:rPr>
        <w:t>Располагаемая мощность источника тепловой энергии</w:t>
      </w:r>
      <w:r w:rsidRPr="005224CB">
        <w:rPr>
          <w:w w:val="100"/>
          <w:kern w:val="0"/>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E8FA1D1" w14:textId="77777777" w:rsidR="00DE77F6" w:rsidRPr="005224CB" w:rsidRDefault="00405C87" w:rsidP="005224CB">
      <w:pPr>
        <w:pStyle w:val="11ff3"/>
        <w:rPr>
          <w:w w:val="100"/>
          <w:kern w:val="0"/>
        </w:rPr>
      </w:pPr>
      <w:r w:rsidRPr="005224CB">
        <w:rPr>
          <w:b/>
          <w:w w:val="100"/>
          <w:kern w:val="0"/>
        </w:rPr>
        <w:t xml:space="preserve">Таблица 1.2.3.1 - </w:t>
      </w:r>
      <w:r w:rsidR="00383453" w:rsidRPr="005224CB">
        <w:rPr>
          <w:rStyle w:val="11ff4"/>
          <w:b/>
          <w:w w:val="100"/>
          <w:kern w:val="0"/>
        </w:rPr>
        <w:t>У</w:t>
      </w:r>
      <w:r w:rsidR="00C25060" w:rsidRPr="005224CB">
        <w:rPr>
          <w:rStyle w:val="11ff4"/>
          <w:b/>
          <w:w w:val="100"/>
          <w:kern w:val="0"/>
        </w:rPr>
        <w:t>становленная и располагаемая мощность оборудования, последняя представлена с учетом технически возможного максимума, в</w:t>
      </w:r>
      <w:r w:rsidR="00C25060" w:rsidRPr="005224CB">
        <w:rPr>
          <w:b/>
          <w:w w:val="100"/>
          <w:kern w:val="0"/>
        </w:rPr>
        <w:t xml:space="preserve"> соответствии с разработанными режимными картами</w:t>
      </w:r>
      <w:r w:rsidR="00C25060" w:rsidRPr="005224CB">
        <w:rPr>
          <w:w w:val="100"/>
          <w:kern w:val="0"/>
        </w:rPr>
        <w:t>.</w:t>
      </w:r>
    </w:p>
    <w:tbl>
      <w:tblPr>
        <w:tblW w:w="5000" w:type="pct"/>
        <w:tblLook w:val="04A0" w:firstRow="1" w:lastRow="0" w:firstColumn="1" w:lastColumn="0" w:noHBand="0" w:noVBand="1"/>
      </w:tblPr>
      <w:tblGrid>
        <w:gridCol w:w="486"/>
        <w:gridCol w:w="5884"/>
        <w:gridCol w:w="1508"/>
        <w:gridCol w:w="1457"/>
      </w:tblGrid>
      <w:tr w:rsidR="00607F61" w:rsidRPr="005224CB" w14:paraId="2D274735" w14:textId="77777777" w:rsidTr="00607F61">
        <w:trPr>
          <w:trHeight w:val="1596"/>
        </w:trPr>
        <w:tc>
          <w:tcPr>
            <w:tcW w:w="26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0F9C9CF" w14:textId="77777777" w:rsidR="00607F61" w:rsidRPr="005224CB" w:rsidRDefault="00607F61" w:rsidP="005224CB">
            <w:pPr>
              <w:pStyle w:val="1fffb"/>
              <w:jc w:val="both"/>
              <w:rPr>
                <w:rFonts w:cs="Times New Roman"/>
              </w:rPr>
            </w:pPr>
            <w:r w:rsidRPr="005224CB">
              <w:rPr>
                <w:rFonts w:cs="Times New Roman"/>
              </w:rPr>
              <w:t>№ п/п</w:t>
            </w:r>
          </w:p>
        </w:tc>
        <w:tc>
          <w:tcPr>
            <w:tcW w:w="3339" w:type="pct"/>
            <w:tcBorders>
              <w:top w:val="single" w:sz="8" w:space="0" w:color="auto"/>
              <w:left w:val="nil"/>
              <w:bottom w:val="single" w:sz="8" w:space="0" w:color="auto"/>
              <w:right w:val="single" w:sz="8" w:space="0" w:color="auto"/>
            </w:tcBorders>
            <w:shd w:val="clear" w:color="000000" w:fill="D9D9D9"/>
            <w:vAlign w:val="center"/>
            <w:hideMark/>
          </w:tcPr>
          <w:p w14:paraId="19BFF294" w14:textId="77777777" w:rsidR="00607F61" w:rsidRPr="005224CB" w:rsidRDefault="00607F61" w:rsidP="005224CB">
            <w:pPr>
              <w:pStyle w:val="1fffb"/>
              <w:jc w:val="both"/>
              <w:rPr>
                <w:rFonts w:cs="Times New Roman"/>
              </w:rPr>
            </w:pPr>
            <w:r w:rsidRPr="005224CB">
              <w:rPr>
                <w:rFonts w:cs="Times New Roman"/>
              </w:rPr>
              <w:t>Наименование источника</w:t>
            </w:r>
          </w:p>
        </w:tc>
        <w:tc>
          <w:tcPr>
            <w:tcW w:w="709" w:type="pct"/>
            <w:tcBorders>
              <w:top w:val="single" w:sz="8" w:space="0" w:color="auto"/>
              <w:left w:val="nil"/>
              <w:bottom w:val="single" w:sz="8" w:space="0" w:color="auto"/>
              <w:right w:val="single" w:sz="8" w:space="0" w:color="auto"/>
            </w:tcBorders>
            <w:shd w:val="clear" w:color="000000" w:fill="D9D9D9"/>
            <w:vAlign w:val="center"/>
            <w:hideMark/>
          </w:tcPr>
          <w:p w14:paraId="73C9CC36" w14:textId="77777777" w:rsidR="00607F61" w:rsidRPr="005224CB" w:rsidRDefault="00607F61" w:rsidP="005224CB">
            <w:pPr>
              <w:pStyle w:val="1fffb"/>
              <w:jc w:val="both"/>
              <w:rPr>
                <w:rFonts w:cs="Times New Roman"/>
              </w:rPr>
            </w:pPr>
            <w:r w:rsidRPr="005224CB">
              <w:rPr>
                <w:rFonts w:cs="Times New Roman"/>
              </w:rPr>
              <w:t>Установленная тепловая мощность, Гкал/ч</w:t>
            </w:r>
          </w:p>
        </w:tc>
        <w:tc>
          <w:tcPr>
            <w:tcW w:w="685" w:type="pct"/>
            <w:tcBorders>
              <w:top w:val="single" w:sz="8" w:space="0" w:color="auto"/>
              <w:left w:val="nil"/>
              <w:bottom w:val="single" w:sz="8" w:space="0" w:color="auto"/>
              <w:right w:val="single" w:sz="8" w:space="0" w:color="auto"/>
            </w:tcBorders>
            <w:shd w:val="clear" w:color="000000" w:fill="D9D9D9"/>
            <w:vAlign w:val="center"/>
            <w:hideMark/>
          </w:tcPr>
          <w:p w14:paraId="1FAC3984" w14:textId="77777777" w:rsidR="00607F61" w:rsidRPr="005224CB" w:rsidRDefault="00607F61" w:rsidP="005224CB">
            <w:pPr>
              <w:pStyle w:val="1fffb"/>
              <w:jc w:val="both"/>
              <w:rPr>
                <w:rFonts w:cs="Times New Roman"/>
              </w:rPr>
            </w:pPr>
            <w:r w:rsidRPr="005224CB">
              <w:rPr>
                <w:rFonts w:cs="Times New Roman"/>
              </w:rPr>
              <w:t>Фактическая располагаемая тепловая мощность источника, Гкал/ч</w:t>
            </w:r>
          </w:p>
        </w:tc>
      </w:tr>
      <w:tr w:rsidR="00607F61" w:rsidRPr="005224CB" w14:paraId="44680666" w14:textId="77777777" w:rsidTr="00607F61">
        <w:trPr>
          <w:trHeight w:val="276"/>
        </w:trPr>
        <w:tc>
          <w:tcPr>
            <w:tcW w:w="267" w:type="pct"/>
            <w:tcBorders>
              <w:top w:val="nil"/>
              <w:left w:val="single" w:sz="8" w:space="0" w:color="auto"/>
              <w:bottom w:val="single" w:sz="8" w:space="0" w:color="auto"/>
              <w:right w:val="single" w:sz="8" w:space="0" w:color="auto"/>
            </w:tcBorders>
            <w:shd w:val="clear" w:color="auto" w:fill="auto"/>
            <w:vAlign w:val="center"/>
            <w:hideMark/>
          </w:tcPr>
          <w:p w14:paraId="56E39651" w14:textId="77777777" w:rsidR="00607F61" w:rsidRPr="005224CB" w:rsidRDefault="00607F61" w:rsidP="005224CB">
            <w:pPr>
              <w:pStyle w:val="1fffb"/>
              <w:jc w:val="both"/>
              <w:rPr>
                <w:rFonts w:cs="Times New Roman"/>
              </w:rPr>
            </w:pPr>
            <w:r w:rsidRPr="005224CB">
              <w:rPr>
                <w:rFonts w:cs="Times New Roman"/>
              </w:rPr>
              <w:t>1</w:t>
            </w:r>
          </w:p>
        </w:tc>
        <w:tc>
          <w:tcPr>
            <w:tcW w:w="3339" w:type="pct"/>
            <w:tcBorders>
              <w:top w:val="nil"/>
              <w:left w:val="nil"/>
              <w:bottom w:val="single" w:sz="8" w:space="0" w:color="auto"/>
              <w:right w:val="single" w:sz="8" w:space="0" w:color="auto"/>
            </w:tcBorders>
            <w:shd w:val="clear" w:color="auto" w:fill="auto"/>
            <w:vAlign w:val="center"/>
            <w:hideMark/>
          </w:tcPr>
          <w:p w14:paraId="740A8800" w14:textId="77777777" w:rsidR="00607F61" w:rsidRPr="005224CB" w:rsidRDefault="00607F61" w:rsidP="005224CB">
            <w:pPr>
              <w:pStyle w:val="1fffb"/>
              <w:jc w:val="both"/>
              <w:rPr>
                <w:rFonts w:cs="Times New Roman"/>
              </w:rPr>
            </w:pPr>
            <w:r w:rsidRPr="005224CB">
              <w:rPr>
                <w:rFonts w:cs="Times New Roman"/>
              </w:rPr>
              <w:t>Котельная №3</w:t>
            </w:r>
          </w:p>
        </w:tc>
        <w:tc>
          <w:tcPr>
            <w:tcW w:w="709" w:type="pct"/>
            <w:tcBorders>
              <w:top w:val="nil"/>
              <w:left w:val="nil"/>
              <w:bottom w:val="single" w:sz="8" w:space="0" w:color="auto"/>
              <w:right w:val="single" w:sz="8" w:space="0" w:color="auto"/>
            </w:tcBorders>
            <w:shd w:val="clear" w:color="auto" w:fill="auto"/>
            <w:vAlign w:val="center"/>
            <w:hideMark/>
          </w:tcPr>
          <w:p w14:paraId="53105B64" w14:textId="77777777" w:rsidR="00607F61" w:rsidRPr="005224CB" w:rsidRDefault="00607F61" w:rsidP="005224CB">
            <w:pPr>
              <w:pStyle w:val="1fffb"/>
              <w:jc w:val="both"/>
              <w:rPr>
                <w:rFonts w:cs="Times New Roman"/>
              </w:rPr>
            </w:pPr>
            <w:r w:rsidRPr="005224CB">
              <w:rPr>
                <w:rFonts w:cs="Times New Roman"/>
              </w:rPr>
              <w:t>13,74</w:t>
            </w:r>
          </w:p>
        </w:tc>
        <w:tc>
          <w:tcPr>
            <w:tcW w:w="685" w:type="pct"/>
            <w:tcBorders>
              <w:top w:val="nil"/>
              <w:left w:val="nil"/>
              <w:bottom w:val="single" w:sz="8" w:space="0" w:color="auto"/>
              <w:right w:val="single" w:sz="8" w:space="0" w:color="auto"/>
            </w:tcBorders>
            <w:shd w:val="clear" w:color="auto" w:fill="auto"/>
            <w:vAlign w:val="center"/>
            <w:hideMark/>
          </w:tcPr>
          <w:p w14:paraId="358EDAAE" w14:textId="77777777" w:rsidR="00607F61" w:rsidRPr="005224CB" w:rsidRDefault="00607F61" w:rsidP="005224CB">
            <w:pPr>
              <w:pStyle w:val="1fffb"/>
              <w:jc w:val="both"/>
              <w:rPr>
                <w:rFonts w:cs="Times New Roman"/>
              </w:rPr>
            </w:pPr>
            <w:r w:rsidRPr="005224CB">
              <w:rPr>
                <w:rFonts w:cs="Times New Roman"/>
              </w:rPr>
              <w:t>10,09</w:t>
            </w:r>
          </w:p>
        </w:tc>
      </w:tr>
    </w:tbl>
    <w:p w14:paraId="7D0A0BDC" w14:textId="50E11080" w:rsidR="00C25060" w:rsidRPr="005224CB" w:rsidRDefault="00C25060" w:rsidP="005224CB">
      <w:pPr>
        <w:pStyle w:val="20"/>
        <w:jc w:val="both"/>
        <w:rPr>
          <w:rFonts w:cs="Times New Roman"/>
        </w:rPr>
      </w:pPr>
      <w:bookmarkStart w:id="49" w:name="_Toc78674692"/>
      <w:bookmarkStart w:id="50" w:name="_Toc84970929"/>
      <w:bookmarkStart w:id="51" w:name="_Toc113539974"/>
      <w:r w:rsidRPr="005224CB">
        <w:rPr>
          <w:rFonts w:cs="Times New Roman"/>
        </w:rPr>
        <w:lastRenderedPageBreak/>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9"/>
      <w:bookmarkEnd w:id="50"/>
      <w:bookmarkEnd w:id="51"/>
    </w:p>
    <w:p w14:paraId="0575FB66" w14:textId="1979E919" w:rsidR="00C25060" w:rsidRPr="005224CB" w:rsidRDefault="00C25060" w:rsidP="005224CB">
      <w:pPr>
        <w:pStyle w:val="11ff3"/>
        <w:rPr>
          <w:w w:val="100"/>
          <w:kern w:val="0"/>
        </w:rPr>
      </w:pPr>
      <w:bookmarkStart w:id="52" w:name="_Ref365304232"/>
      <w:r w:rsidRPr="005224CB">
        <w:rPr>
          <w:w w:val="100"/>
          <w:kern w:val="0"/>
        </w:rPr>
        <w:t xml:space="preserve">Постановление Правительства РФ </w:t>
      </w:r>
      <w:r w:rsidR="002C74D1" w:rsidRPr="005224CB">
        <w:rPr>
          <w:w w:val="100"/>
          <w:kern w:val="0"/>
        </w:rPr>
        <w:t>№ 17</w:t>
      </w:r>
      <w:r w:rsidRPr="005224CB">
        <w:rPr>
          <w:w w:val="100"/>
          <w:kern w:val="0"/>
        </w:rPr>
        <w:t>4 от 22.02.2012 г. «О требованиях к схемам теплоснабжения, порядку их разработки и утверждения» вводит следующее понятие:</w:t>
      </w:r>
    </w:p>
    <w:p w14:paraId="1A3A30EE" w14:textId="33ACFC94" w:rsidR="00C25060" w:rsidRPr="005224CB" w:rsidRDefault="00C25060" w:rsidP="005224CB">
      <w:pPr>
        <w:pStyle w:val="11ff3"/>
        <w:rPr>
          <w:w w:val="100"/>
          <w:kern w:val="0"/>
        </w:rPr>
      </w:pPr>
      <w:r w:rsidRPr="005224CB">
        <w:rPr>
          <w:b/>
          <w:w w:val="100"/>
          <w:kern w:val="0"/>
        </w:rPr>
        <w:t>«Мощность источника тепловой энергии «нетто»</w:t>
      </w:r>
      <w:r w:rsidRPr="005224CB">
        <w:rPr>
          <w:w w:val="100"/>
          <w:kern w:val="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71740D1C" w14:textId="77777777" w:rsidR="00085401" w:rsidRPr="005224CB" w:rsidRDefault="00085401" w:rsidP="005224CB">
      <w:pPr>
        <w:pStyle w:val="11ff3"/>
      </w:pPr>
      <w:r w:rsidRPr="005224CB">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14:paraId="0C27DF04" w14:textId="77777777" w:rsidR="00085401" w:rsidRPr="005224CB" w:rsidRDefault="00085401" w:rsidP="005224CB">
      <w:pPr>
        <w:pStyle w:val="11ff3"/>
      </w:pPr>
      <w:r w:rsidRPr="005224CB">
        <w:t>Величина собственных нужд зависит от многих факторов:</w:t>
      </w:r>
    </w:p>
    <w:p w14:paraId="70A34908" w14:textId="1A328FC7" w:rsidR="00085401" w:rsidRPr="005224CB" w:rsidRDefault="00085401" w:rsidP="005224CB">
      <w:pPr>
        <w:pStyle w:val="113"/>
      </w:pPr>
      <w:r w:rsidRPr="005224CB">
        <w:t>вида сжигаемого на теплоисточнике топлива;</w:t>
      </w:r>
    </w:p>
    <w:p w14:paraId="4335BB08" w14:textId="392825C8" w:rsidR="00085401" w:rsidRPr="005224CB" w:rsidRDefault="00085401" w:rsidP="005224CB">
      <w:pPr>
        <w:pStyle w:val="113"/>
      </w:pPr>
      <w:r w:rsidRPr="005224CB">
        <w:t>срока эксплуатации котельного оборудования;</w:t>
      </w:r>
    </w:p>
    <w:p w14:paraId="0E6278C9" w14:textId="543E3D33" w:rsidR="00085401" w:rsidRPr="005224CB" w:rsidRDefault="00085401" w:rsidP="005224CB">
      <w:pPr>
        <w:pStyle w:val="113"/>
        <w:rPr>
          <w:w w:val="105"/>
          <w:kern w:val="28"/>
        </w:rPr>
      </w:pPr>
      <w:r w:rsidRPr="005224CB">
        <w:t>вида теплоносителя.</w:t>
      </w:r>
    </w:p>
    <w:p w14:paraId="4573C8C4" w14:textId="77777777" w:rsidR="00DE77F6" w:rsidRPr="005224CB" w:rsidRDefault="00DE77F6" w:rsidP="005224CB">
      <w:pPr>
        <w:pStyle w:val="11ff3"/>
        <w:rPr>
          <w:color w:val="auto"/>
          <w:w w:val="100"/>
          <w:kern w:val="0"/>
        </w:rPr>
      </w:pPr>
      <w:r w:rsidRPr="005224CB">
        <w:rPr>
          <w:color w:val="auto"/>
          <w:w w:val="100"/>
          <w:kern w:val="0"/>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 «Определение расхода тепловой энергии на собственные нужды котельных» приказа Минэнерго России от 30.12.2008 N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05E9EAC9" w14:textId="77777777" w:rsidR="00DE77F6" w:rsidRPr="005224CB" w:rsidRDefault="00DE77F6" w:rsidP="005224CB">
      <w:pPr>
        <w:pStyle w:val="11ff3"/>
        <w:rPr>
          <w:color w:val="auto"/>
          <w:w w:val="100"/>
          <w:kern w:val="0"/>
        </w:rPr>
      </w:pPr>
      <w:r w:rsidRPr="005224CB">
        <w:rPr>
          <w:color w:val="auto"/>
          <w:w w:val="100"/>
          <w:kern w:val="0"/>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79E0E3DA" w14:textId="77777777" w:rsidR="00DE77F6" w:rsidRPr="005224CB" w:rsidRDefault="00DE77F6" w:rsidP="005224CB">
      <w:pPr>
        <w:pStyle w:val="11ff3"/>
        <w:rPr>
          <w:color w:val="auto"/>
          <w:w w:val="100"/>
          <w:kern w:val="0"/>
        </w:rPr>
      </w:pPr>
      <w:r w:rsidRPr="005224CB">
        <w:rPr>
          <w:color w:val="auto"/>
          <w:w w:val="100"/>
          <w:kern w:val="0"/>
        </w:rPr>
        <w:t>В состав общего расхода тепловой энергии на собственные нужды котельных в виде горячей воды или пара входят следующие элементы затрат:</w:t>
      </w:r>
    </w:p>
    <w:p w14:paraId="4392234C" w14:textId="77777777" w:rsidR="00DE77F6" w:rsidRPr="005224CB" w:rsidRDefault="00DE77F6" w:rsidP="005224CB">
      <w:pPr>
        <w:pStyle w:val="113"/>
      </w:pPr>
      <w:r w:rsidRPr="005224CB">
        <w:t>растопка, продувка котлов;</w:t>
      </w:r>
    </w:p>
    <w:p w14:paraId="5860F340" w14:textId="77777777" w:rsidR="00DE77F6" w:rsidRPr="005224CB" w:rsidRDefault="00DE77F6" w:rsidP="005224CB">
      <w:pPr>
        <w:pStyle w:val="113"/>
      </w:pPr>
      <w:r w:rsidRPr="005224CB">
        <w:lastRenderedPageBreak/>
        <w:t>обдувка поверхностей нагрева;</w:t>
      </w:r>
    </w:p>
    <w:p w14:paraId="1A60B385" w14:textId="77777777" w:rsidR="00DE77F6" w:rsidRPr="005224CB" w:rsidRDefault="00DE77F6" w:rsidP="005224CB">
      <w:pPr>
        <w:pStyle w:val="113"/>
      </w:pPr>
      <w:r w:rsidRPr="005224CB">
        <w:t>подогрев мазута;</w:t>
      </w:r>
    </w:p>
    <w:p w14:paraId="0AD3C3EB" w14:textId="77777777" w:rsidR="00DE77F6" w:rsidRPr="005224CB" w:rsidRDefault="00DE77F6" w:rsidP="005224CB">
      <w:pPr>
        <w:pStyle w:val="113"/>
      </w:pPr>
      <w:r w:rsidRPr="005224CB">
        <w:t>паровой распыл мазута;</w:t>
      </w:r>
    </w:p>
    <w:p w14:paraId="790FD699" w14:textId="77777777" w:rsidR="00DE77F6" w:rsidRPr="005224CB" w:rsidRDefault="00DE77F6" w:rsidP="005224CB">
      <w:pPr>
        <w:pStyle w:val="113"/>
      </w:pPr>
      <w:r w:rsidRPr="005224CB">
        <w:t>деаэрация (выпар);</w:t>
      </w:r>
    </w:p>
    <w:p w14:paraId="6FA8AFAE" w14:textId="77777777" w:rsidR="00DE77F6" w:rsidRPr="005224CB" w:rsidRDefault="00DE77F6" w:rsidP="005224CB">
      <w:pPr>
        <w:pStyle w:val="113"/>
      </w:pPr>
      <w:r w:rsidRPr="005224CB">
        <w:t>технологические нужды ХВО;</w:t>
      </w:r>
    </w:p>
    <w:p w14:paraId="3568890B" w14:textId="77777777" w:rsidR="00DE77F6" w:rsidRPr="005224CB" w:rsidRDefault="00DE77F6" w:rsidP="005224CB">
      <w:pPr>
        <w:pStyle w:val="113"/>
      </w:pPr>
      <w:r w:rsidRPr="005224CB">
        <w:t xml:space="preserve">отопление и хозяйственные нужды котельной, потери с излучением тепловой энергии теплопроводами, насосами, баками и т.п.; </w:t>
      </w:r>
    </w:p>
    <w:p w14:paraId="065E34F4" w14:textId="77777777" w:rsidR="00DE77F6" w:rsidRPr="005224CB" w:rsidRDefault="00DE77F6" w:rsidP="005224CB">
      <w:pPr>
        <w:pStyle w:val="113"/>
      </w:pPr>
      <w:r w:rsidRPr="005224CB">
        <w:t>утечки, парение при опробовании и другие потери.</w:t>
      </w:r>
    </w:p>
    <w:p w14:paraId="672232D4" w14:textId="77777777" w:rsidR="00DE77F6" w:rsidRPr="005224CB" w:rsidRDefault="00DE77F6" w:rsidP="005224CB">
      <w:pPr>
        <w:pStyle w:val="11ff3"/>
        <w:rPr>
          <w:color w:val="auto"/>
          <w:w w:val="100"/>
          <w:kern w:val="0"/>
        </w:rPr>
      </w:pPr>
      <w:r w:rsidRPr="005224CB">
        <w:rPr>
          <w:color w:val="auto"/>
          <w:w w:val="100"/>
          <w:kern w:val="0"/>
        </w:rPr>
        <w:t>При расчетном определении расхода тепловой энергии на собственные нужды котельной используются нижеприведенные зависимости.</w:t>
      </w:r>
    </w:p>
    <w:p w14:paraId="2604E614" w14:textId="77777777" w:rsidR="00DE77F6" w:rsidRPr="005224CB" w:rsidRDefault="00DE77F6" w:rsidP="005224CB">
      <w:pPr>
        <w:pStyle w:val="11ff3"/>
        <w:rPr>
          <w:color w:val="auto"/>
          <w:w w:val="100"/>
          <w:kern w:val="0"/>
        </w:rPr>
      </w:pPr>
      <w:r w:rsidRPr="005224CB">
        <w:rPr>
          <w:color w:val="auto"/>
          <w:w w:val="100"/>
          <w:kern w:val="0"/>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24FB58CC" w14:textId="77777777" w:rsidR="00C25060" w:rsidRPr="005224CB" w:rsidRDefault="00DE77F6" w:rsidP="005224CB">
      <w:pPr>
        <w:pStyle w:val="11ff3"/>
        <w:rPr>
          <w:w w:val="100"/>
          <w:kern w:val="0"/>
          <w:lang w:bidi="hi-IN"/>
        </w:rPr>
      </w:pPr>
      <w:r w:rsidRPr="005224CB">
        <w:rPr>
          <w:color w:val="auto"/>
          <w:w w:val="100"/>
          <w:kern w:val="0"/>
        </w:rPr>
        <w:t>На основании представленных данных об объемах потребления тепловой энергии (мощности) на собственные и хозяйственные нужды</w:t>
      </w:r>
      <w:r w:rsidR="00CD4F5A" w:rsidRPr="005224CB">
        <w:rPr>
          <w:color w:val="auto"/>
          <w:w w:val="100"/>
          <w:kern w:val="0"/>
        </w:rPr>
        <w:t xml:space="preserve"> </w:t>
      </w:r>
      <w:r w:rsidRPr="005224CB">
        <w:rPr>
          <w:color w:val="auto"/>
          <w:w w:val="100"/>
          <w:kern w:val="0"/>
        </w:rPr>
        <w:t>составлена таблица.</w:t>
      </w:r>
    </w:p>
    <w:p w14:paraId="598A412E" w14:textId="77777777" w:rsidR="00E124F6" w:rsidRPr="005224CB" w:rsidRDefault="00C25060" w:rsidP="005224CB">
      <w:pPr>
        <w:pStyle w:val="11ff3"/>
        <w:rPr>
          <w:b/>
          <w:w w:val="100"/>
          <w:kern w:val="0"/>
        </w:rPr>
      </w:pPr>
      <w:bookmarkStart w:id="53" w:name="_Toc527706857"/>
      <w:r w:rsidRPr="005224CB">
        <w:rPr>
          <w:b/>
          <w:w w:val="100"/>
          <w:kern w:val="0"/>
        </w:rPr>
        <w:t xml:space="preserve">Таблица </w:t>
      </w:r>
      <w:r w:rsidR="00405C87" w:rsidRPr="005224CB">
        <w:rPr>
          <w:b/>
          <w:w w:val="100"/>
          <w:kern w:val="0"/>
        </w:rPr>
        <w:t>1.2.4.1</w:t>
      </w:r>
      <w:r w:rsidRPr="005224CB">
        <w:rPr>
          <w:b/>
          <w:w w:val="100"/>
          <w:kern w:val="0"/>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3"/>
    </w:p>
    <w:tbl>
      <w:tblPr>
        <w:tblW w:w="5000" w:type="pct"/>
        <w:tblLook w:val="04A0" w:firstRow="1" w:lastRow="0" w:firstColumn="1" w:lastColumn="0" w:noHBand="0" w:noVBand="1"/>
      </w:tblPr>
      <w:tblGrid>
        <w:gridCol w:w="486"/>
        <w:gridCol w:w="3322"/>
        <w:gridCol w:w="1508"/>
        <w:gridCol w:w="1457"/>
        <w:gridCol w:w="1491"/>
        <w:gridCol w:w="1071"/>
      </w:tblGrid>
      <w:tr w:rsidR="00424EDC" w:rsidRPr="005224CB" w14:paraId="02FE25B2" w14:textId="77777777" w:rsidTr="00D82A7E">
        <w:trPr>
          <w:trHeight w:val="20"/>
        </w:trPr>
        <w:tc>
          <w:tcPr>
            <w:tcW w:w="2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413533C" w14:textId="77777777" w:rsidR="00424EDC" w:rsidRPr="005224CB" w:rsidRDefault="00424EDC" w:rsidP="005224CB">
            <w:pPr>
              <w:pStyle w:val="1fffb"/>
              <w:jc w:val="both"/>
              <w:rPr>
                <w:rFonts w:cs="Times New Roman"/>
              </w:rPr>
            </w:pPr>
            <w:r w:rsidRPr="005224CB">
              <w:rPr>
                <w:rFonts w:cs="Times New Roman"/>
              </w:rPr>
              <w:t>№ п/п</w:t>
            </w:r>
          </w:p>
        </w:tc>
        <w:tc>
          <w:tcPr>
            <w:tcW w:w="2652" w:type="pct"/>
            <w:tcBorders>
              <w:top w:val="single" w:sz="8" w:space="0" w:color="auto"/>
              <w:left w:val="nil"/>
              <w:bottom w:val="single" w:sz="8" w:space="0" w:color="auto"/>
              <w:right w:val="single" w:sz="8" w:space="0" w:color="auto"/>
            </w:tcBorders>
            <w:shd w:val="clear" w:color="000000" w:fill="D9D9D9"/>
            <w:vAlign w:val="center"/>
            <w:hideMark/>
          </w:tcPr>
          <w:p w14:paraId="346D06E1" w14:textId="77777777" w:rsidR="00424EDC" w:rsidRPr="005224CB" w:rsidRDefault="00424EDC" w:rsidP="005224CB">
            <w:pPr>
              <w:pStyle w:val="1fffb"/>
              <w:jc w:val="both"/>
              <w:rPr>
                <w:rFonts w:cs="Times New Roman"/>
              </w:rPr>
            </w:pPr>
            <w:r w:rsidRPr="005224CB">
              <w:rPr>
                <w:rFonts w:cs="Times New Roman"/>
              </w:rPr>
              <w:t>Наименование источника</w:t>
            </w:r>
          </w:p>
        </w:tc>
        <w:tc>
          <w:tcPr>
            <w:tcW w:w="579" w:type="pct"/>
            <w:tcBorders>
              <w:top w:val="single" w:sz="8" w:space="0" w:color="auto"/>
              <w:left w:val="nil"/>
              <w:bottom w:val="single" w:sz="8" w:space="0" w:color="auto"/>
              <w:right w:val="single" w:sz="8" w:space="0" w:color="auto"/>
            </w:tcBorders>
            <w:shd w:val="clear" w:color="000000" w:fill="D9D9D9"/>
            <w:vAlign w:val="center"/>
            <w:hideMark/>
          </w:tcPr>
          <w:p w14:paraId="55ADB6A9" w14:textId="77777777" w:rsidR="00424EDC" w:rsidRPr="005224CB" w:rsidRDefault="00424EDC" w:rsidP="005224CB">
            <w:pPr>
              <w:pStyle w:val="1fffb"/>
              <w:jc w:val="both"/>
              <w:rPr>
                <w:rFonts w:cs="Times New Roman"/>
              </w:rPr>
            </w:pPr>
            <w:r w:rsidRPr="005224CB">
              <w:rPr>
                <w:rFonts w:cs="Times New Roman"/>
              </w:rPr>
              <w:t>Установленная тепловая мощность, Гкал/ч</w:t>
            </w:r>
          </w:p>
        </w:tc>
        <w:tc>
          <w:tcPr>
            <w:tcW w:w="560" w:type="pct"/>
            <w:tcBorders>
              <w:top w:val="single" w:sz="8" w:space="0" w:color="auto"/>
              <w:left w:val="nil"/>
              <w:bottom w:val="single" w:sz="8" w:space="0" w:color="auto"/>
              <w:right w:val="single" w:sz="8" w:space="0" w:color="auto"/>
            </w:tcBorders>
            <w:shd w:val="clear" w:color="000000" w:fill="D9D9D9"/>
            <w:vAlign w:val="center"/>
            <w:hideMark/>
          </w:tcPr>
          <w:p w14:paraId="044551D5" w14:textId="77777777" w:rsidR="00424EDC" w:rsidRPr="005224CB" w:rsidRDefault="00424EDC" w:rsidP="005224CB">
            <w:pPr>
              <w:pStyle w:val="1fffb"/>
              <w:jc w:val="both"/>
              <w:rPr>
                <w:rFonts w:cs="Times New Roman"/>
              </w:rPr>
            </w:pPr>
            <w:r w:rsidRPr="005224CB">
              <w:rPr>
                <w:rFonts w:cs="Times New Roman"/>
              </w:rPr>
              <w:t>Фактическая располагаемая тепловая мощность источника, Гкал/ч</w:t>
            </w:r>
          </w:p>
        </w:tc>
        <w:tc>
          <w:tcPr>
            <w:tcW w:w="580" w:type="pct"/>
            <w:tcBorders>
              <w:top w:val="single" w:sz="8" w:space="0" w:color="auto"/>
              <w:left w:val="nil"/>
              <w:bottom w:val="single" w:sz="8" w:space="0" w:color="auto"/>
              <w:right w:val="single" w:sz="8" w:space="0" w:color="auto"/>
            </w:tcBorders>
            <w:shd w:val="clear" w:color="000000" w:fill="D9D9D9"/>
            <w:vAlign w:val="center"/>
            <w:hideMark/>
          </w:tcPr>
          <w:p w14:paraId="72610316" w14:textId="5EE92733" w:rsidR="00424EDC" w:rsidRPr="005224CB" w:rsidRDefault="00424EDC" w:rsidP="005224CB">
            <w:pPr>
              <w:pStyle w:val="1fffb"/>
              <w:jc w:val="both"/>
              <w:rPr>
                <w:rFonts w:cs="Times New Roman"/>
              </w:rPr>
            </w:pPr>
            <w:r w:rsidRPr="005224CB">
              <w:rPr>
                <w:rFonts w:cs="Times New Roman"/>
              </w:rPr>
              <w:t>Расход тепловой мощности н</w:t>
            </w:r>
            <w:r w:rsidR="00596803" w:rsidRPr="005224CB">
              <w:rPr>
                <w:rFonts w:cs="Times New Roman"/>
              </w:rPr>
              <w:t xml:space="preserve">а собственные и хозяйственные </w:t>
            </w:r>
            <w:r w:rsidRPr="005224CB">
              <w:rPr>
                <w:rFonts w:cs="Times New Roman"/>
              </w:rPr>
              <w:t xml:space="preserve"> нужды, Гкал/ч</w:t>
            </w:r>
          </w:p>
        </w:tc>
        <w:tc>
          <w:tcPr>
            <w:tcW w:w="411" w:type="pct"/>
            <w:tcBorders>
              <w:top w:val="single" w:sz="8" w:space="0" w:color="auto"/>
              <w:left w:val="nil"/>
              <w:bottom w:val="single" w:sz="8" w:space="0" w:color="auto"/>
              <w:right w:val="single" w:sz="8" w:space="0" w:color="auto"/>
            </w:tcBorders>
            <w:shd w:val="clear" w:color="000000" w:fill="D9D9D9"/>
            <w:vAlign w:val="center"/>
            <w:hideMark/>
          </w:tcPr>
          <w:p w14:paraId="0EC0515D" w14:textId="77777777" w:rsidR="00424EDC" w:rsidRPr="005224CB" w:rsidRDefault="00424EDC" w:rsidP="005224CB">
            <w:pPr>
              <w:pStyle w:val="1fffb"/>
              <w:jc w:val="both"/>
              <w:rPr>
                <w:rFonts w:cs="Times New Roman"/>
              </w:rPr>
            </w:pPr>
            <w:r w:rsidRPr="005224CB">
              <w:rPr>
                <w:rFonts w:cs="Times New Roman"/>
              </w:rPr>
              <w:t>Тепловая мощность нетто, Гкал/ч</w:t>
            </w:r>
          </w:p>
        </w:tc>
      </w:tr>
      <w:tr w:rsidR="00424EDC" w:rsidRPr="005224CB" w14:paraId="2AB1A631" w14:textId="77777777" w:rsidTr="00D82A7E">
        <w:trPr>
          <w:trHeight w:val="20"/>
        </w:trPr>
        <w:tc>
          <w:tcPr>
            <w:tcW w:w="217" w:type="pct"/>
            <w:tcBorders>
              <w:top w:val="nil"/>
              <w:left w:val="single" w:sz="8" w:space="0" w:color="auto"/>
              <w:bottom w:val="single" w:sz="8" w:space="0" w:color="auto"/>
              <w:right w:val="single" w:sz="8" w:space="0" w:color="auto"/>
            </w:tcBorders>
            <w:shd w:val="clear" w:color="auto" w:fill="auto"/>
            <w:vAlign w:val="center"/>
            <w:hideMark/>
          </w:tcPr>
          <w:p w14:paraId="6AF8C706" w14:textId="77777777" w:rsidR="00424EDC" w:rsidRPr="005224CB" w:rsidRDefault="00424EDC" w:rsidP="005224CB">
            <w:pPr>
              <w:pStyle w:val="1fffb"/>
              <w:jc w:val="both"/>
              <w:rPr>
                <w:rFonts w:cs="Times New Roman"/>
              </w:rPr>
            </w:pPr>
            <w:r w:rsidRPr="005224CB">
              <w:rPr>
                <w:rFonts w:cs="Times New Roman"/>
              </w:rPr>
              <w:t>1</w:t>
            </w:r>
          </w:p>
        </w:tc>
        <w:tc>
          <w:tcPr>
            <w:tcW w:w="2652" w:type="pct"/>
            <w:tcBorders>
              <w:top w:val="nil"/>
              <w:left w:val="nil"/>
              <w:bottom w:val="single" w:sz="8" w:space="0" w:color="auto"/>
              <w:right w:val="single" w:sz="8" w:space="0" w:color="auto"/>
            </w:tcBorders>
            <w:shd w:val="clear" w:color="auto" w:fill="auto"/>
            <w:vAlign w:val="center"/>
            <w:hideMark/>
          </w:tcPr>
          <w:p w14:paraId="64F81536" w14:textId="77777777" w:rsidR="00424EDC" w:rsidRPr="005224CB" w:rsidRDefault="00424EDC" w:rsidP="005224CB">
            <w:pPr>
              <w:pStyle w:val="1fffb"/>
              <w:jc w:val="both"/>
              <w:rPr>
                <w:rFonts w:cs="Times New Roman"/>
              </w:rPr>
            </w:pPr>
            <w:r w:rsidRPr="005224CB">
              <w:rPr>
                <w:rFonts w:cs="Times New Roman"/>
              </w:rPr>
              <w:t>Котельная №3</w:t>
            </w:r>
          </w:p>
        </w:tc>
        <w:tc>
          <w:tcPr>
            <w:tcW w:w="579" w:type="pct"/>
            <w:tcBorders>
              <w:top w:val="nil"/>
              <w:left w:val="nil"/>
              <w:bottom w:val="single" w:sz="8" w:space="0" w:color="auto"/>
              <w:right w:val="single" w:sz="8" w:space="0" w:color="auto"/>
            </w:tcBorders>
            <w:shd w:val="clear" w:color="auto" w:fill="auto"/>
            <w:vAlign w:val="center"/>
            <w:hideMark/>
          </w:tcPr>
          <w:p w14:paraId="1C5295E8" w14:textId="77777777" w:rsidR="00424EDC" w:rsidRPr="005224CB" w:rsidRDefault="00424EDC" w:rsidP="005224CB">
            <w:pPr>
              <w:pStyle w:val="1fffb"/>
              <w:jc w:val="both"/>
              <w:rPr>
                <w:rFonts w:cs="Times New Roman"/>
              </w:rPr>
            </w:pPr>
            <w:r w:rsidRPr="005224CB">
              <w:rPr>
                <w:rFonts w:cs="Times New Roman"/>
              </w:rPr>
              <w:t>13,74</w:t>
            </w:r>
          </w:p>
        </w:tc>
        <w:tc>
          <w:tcPr>
            <w:tcW w:w="560" w:type="pct"/>
            <w:tcBorders>
              <w:top w:val="nil"/>
              <w:left w:val="nil"/>
              <w:bottom w:val="single" w:sz="8" w:space="0" w:color="auto"/>
              <w:right w:val="single" w:sz="8" w:space="0" w:color="auto"/>
            </w:tcBorders>
            <w:shd w:val="clear" w:color="auto" w:fill="auto"/>
            <w:vAlign w:val="center"/>
            <w:hideMark/>
          </w:tcPr>
          <w:p w14:paraId="274D9E3B" w14:textId="77777777" w:rsidR="00424EDC" w:rsidRPr="005224CB" w:rsidRDefault="00424EDC" w:rsidP="005224CB">
            <w:pPr>
              <w:pStyle w:val="1fffb"/>
              <w:jc w:val="both"/>
              <w:rPr>
                <w:rFonts w:cs="Times New Roman"/>
              </w:rPr>
            </w:pPr>
            <w:r w:rsidRPr="005224CB">
              <w:rPr>
                <w:rFonts w:cs="Times New Roman"/>
              </w:rPr>
              <w:t>10,09</w:t>
            </w:r>
          </w:p>
        </w:tc>
        <w:tc>
          <w:tcPr>
            <w:tcW w:w="580" w:type="pct"/>
            <w:tcBorders>
              <w:top w:val="nil"/>
              <w:left w:val="nil"/>
              <w:bottom w:val="single" w:sz="8" w:space="0" w:color="auto"/>
              <w:right w:val="single" w:sz="8" w:space="0" w:color="auto"/>
            </w:tcBorders>
            <w:shd w:val="clear" w:color="auto" w:fill="auto"/>
            <w:vAlign w:val="center"/>
            <w:hideMark/>
          </w:tcPr>
          <w:p w14:paraId="67BBF2B5" w14:textId="77777777" w:rsidR="00424EDC" w:rsidRPr="005224CB" w:rsidRDefault="00424EDC" w:rsidP="005224CB">
            <w:pPr>
              <w:pStyle w:val="1fffb"/>
              <w:jc w:val="both"/>
              <w:rPr>
                <w:rFonts w:cs="Times New Roman"/>
                <w:sz w:val="24"/>
                <w:szCs w:val="24"/>
              </w:rPr>
            </w:pPr>
            <w:r w:rsidRPr="005224CB">
              <w:rPr>
                <w:rFonts w:cs="Times New Roman"/>
                <w:sz w:val="24"/>
                <w:szCs w:val="24"/>
              </w:rPr>
              <w:t>1,010</w:t>
            </w:r>
          </w:p>
        </w:tc>
        <w:tc>
          <w:tcPr>
            <w:tcW w:w="411" w:type="pct"/>
            <w:tcBorders>
              <w:top w:val="nil"/>
              <w:left w:val="nil"/>
              <w:bottom w:val="single" w:sz="8" w:space="0" w:color="auto"/>
              <w:right w:val="single" w:sz="8" w:space="0" w:color="auto"/>
            </w:tcBorders>
            <w:shd w:val="clear" w:color="auto" w:fill="auto"/>
            <w:vAlign w:val="center"/>
            <w:hideMark/>
          </w:tcPr>
          <w:p w14:paraId="305AE937" w14:textId="77777777" w:rsidR="00424EDC" w:rsidRPr="005224CB" w:rsidRDefault="00424EDC" w:rsidP="005224CB">
            <w:pPr>
              <w:pStyle w:val="1fffb"/>
              <w:jc w:val="both"/>
              <w:rPr>
                <w:rFonts w:cs="Times New Roman"/>
              </w:rPr>
            </w:pPr>
            <w:r w:rsidRPr="005224CB">
              <w:rPr>
                <w:rFonts w:cs="Times New Roman"/>
              </w:rPr>
              <w:t>9,08</w:t>
            </w:r>
          </w:p>
        </w:tc>
      </w:tr>
    </w:tbl>
    <w:p w14:paraId="054F9CF6" w14:textId="08D229E1" w:rsidR="00563FD5" w:rsidRPr="005224CB" w:rsidRDefault="00563FD5" w:rsidP="005224CB">
      <w:pPr>
        <w:pStyle w:val="11ff3"/>
        <w:ind w:firstLine="0"/>
        <w:rPr>
          <w:b/>
          <w:w w:val="100"/>
          <w:kern w:val="0"/>
        </w:rPr>
      </w:pPr>
    </w:p>
    <w:p w14:paraId="12CC38C5" w14:textId="66463C6A" w:rsidR="005354FA" w:rsidRPr="005224CB" w:rsidRDefault="005354FA" w:rsidP="005224CB">
      <w:pPr>
        <w:pStyle w:val="11ff3"/>
        <w:rPr>
          <w:b/>
          <w:color w:val="auto"/>
          <w:w w:val="100"/>
          <w:kern w:val="0"/>
        </w:rPr>
      </w:pPr>
      <w:r w:rsidRPr="005224CB">
        <w:rPr>
          <w:b/>
          <w:color w:val="auto"/>
          <w:w w:val="100"/>
          <w:kern w:val="0"/>
        </w:rPr>
        <w:t>Таблица 1.2.4.2 - Объемы потребления тепловой энергии на собственные нужды энергоисточников за 2023 гг.</w:t>
      </w:r>
    </w:p>
    <w:tbl>
      <w:tblPr>
        <w:tblW w:w="5000" w:type="pct"/>
        <w:tblLook w:val="04A0" w:firstRow="1" w:lastRow="0" w:firstColumn="1" w:lastColumn="0" w:noHBand="0" w:noVBand="1"/>
      </w:tblPr>
      <w:tblGrid>
        <w:gridCol w:w="486"/>
        <w:gridCol w:w="5877"/>
        <w:gridCol w:w="1491"/>
        <w:gridCol w:w="1491"/>
      </w:tblGrid>
      <w:tr w:rsidR="00D82A7E" w:rsidRPr="005224CB" w14:paraId="52307BB7" w14:textId="77777777" w:rsidTr="00D82A7E">
        <w:trPr>
          <w:trHeight w:val="20"/>
        </w:trPr>
        <w:tc>
          <w:tcPr>
            <w:tcW w:w="26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7FFBC1D" w14:textId="77777777" w:rsidR="00D82A7E" w:rsidRPr="005224CB" w:rsidRDefault="00D82A7E" w:rsidP="005224CB">
            <w:pPr>
              <w:pStyle w:val="1fffb"/>
              <w:jc w:val="both"/>
              <w:rPr>
                <w:rFonts w:cs="Times New Roman"/>
              </w:rPr>
            </w:pPr>
            <w:r w:rsidRPr="005224CB">
              <w:rPr>
                <w:rFonts w:cs="Times New Roman"/>
              </w:rPr>
              <w:t>№ п/п</w:t>
            </w:r>
          </w:p>
        </w:tc>
        <w:tc>
          <w:tcPr>
            <w:tcW w:w="3313" w:type="pct"/>
            <w:tcBorders>
              <w:top w:val="single" w:sz="4" w:space="0" w:color="auto"/>
              <w:left w:val="nil"/>
              <w:bottom w:val="single" w:sz="4" w:space="0" w:color="auto"/>
              <w:right w:val="single" w:sz="4" w:space="0" w:color="auto"/>
            </w:tcBorders>
            <w:shd w:val="clear" w:color="000000" w:fill="D9D9D9"/>
            <w:vAlign w:val="center"/>
            <w:hideMark/>
          </w:tcPr>
          <w:p w14:paraId="28E0AACF" w14:textId="77777777" w:rsidR="00D82A7E" w:rsidRPr="005224CB" w:rsidRDefault="00D82A7E" w:rsidP="005224CB">
            <w:pPr>
              <w:pStyle w:val="1fffb"/>
              <w:jc w:val="both"/>
              <w:rPr>
                <w:rFonts w:cs="Times New Roman"/>
              </w:rPr>
            </w:pPr>
            <w:r w:rsidRPr="005224CB">
              <w:rPr>
                <w:rFonts w:cs="Times New Roman"/>
              </w:rPr>
              <w:t>Наименование источника</w:t>
            </w:r>
          </w:p>
        </w:tc>
        <w:tc>
          <w:tcPr>
            <w:tcW w:w="710" w:type="pct"/>
            <w:tcBorders>
              <w:top w:val="single" w:sz="4" w:space="0" w:color="auto"/>
              <w:left w:val="nil"/>
              <w:bottom w:val="single" w:sz="4" w:space="0" w:color="auto"/>
              <w:right w:val="single" w:sz="4" w:space="0" w:color="auto"/>
            </w:tcBorders>
            <w:shd w:val="clear" w:color="000000" w:fill="D9D9D9"/>
            <w:vAlign w:val="center"/>
            <w:hideMark/>
          </w:tcPr>
          <w:p w14:paraId="4E058DDB" w14:textId="19EBC8BB" w:rsidR="00D82A7E" w:rsidRPr="005224CB" w:rsidRDefault="00D82A7E" w:rsidP="005224CB">
            <w:pPr>
              <w:pStyle w:val="1fffb"/>
              <w:jc w:val="both"/>
              <w:rPr>
                <w:rFonts w:cs="Times New Roman"/>
              </w:rPr>
            </w:pPr>
            <w:r w:rsidRPr="005224CB">
              <w:rPr>
                <w:rFonts w:cs="Times New Roman"/>
              </w:rPr>
              <w:t>Расход тепловой мощности на с</w:t>
            </w:r>
            <w:r w:rsidR="00596803" w:rsidRPr="005224CB">
              <w:rPr>
                <w:rFonts w:cs="Times New Roman"/>
              </w:rPr>
              <w:t xml:space="preserve">обственные и хозяйственные </w:t>
            </w:r>
            <w:r w:rsidRPr="005224CB">
              <w:rPr>
                <w:rFonts w:cs="Times New Roman"/>
              </w:rPr>
              <w:t xml:space="preserve"> нужды, Гкал/ч</w:t>
            </w:r>
          </w:p>
        </w:tc>
        <w:tc>
          <w:tcPr>
            <w:tcW w:w="710" w:type="pct"/>
            <w:tcBorders>
              <w:top w:val="single" w:sz="4" w:space="0" w:color="auto"/>
              <w:left w:val="nil"/>
              <w:bottom w:val="single" w:sz="4" w:space="0" w:color="auto"/>
              <w:right w:val="single" w:sz="4" w:space="0" w:color="auto"/>
            </w:tcBorders>
            <w:shd w:val="clear" w:color="000000" w:fill="D9D9D9"/>
            <w:vAlign w:val="center"/>
            <w:hideMark/>
          </w:tcPr>
          <w:p w14:paraId="461FEF69" w14:textId="0FFA3F94" w:rsidR="00D82A7E" w:rsidRPr="005224CB" w:rsidRDefault="00D82A7E" w:rsidP="005224CB">
            <w:pPr>
              <w:pStyle w:val="1fffb"/>
              <w:jc w:val="both"/>
              <w:rPr>
                <w:rFonts w:cs="Times New Roman"/>
              </w:rPr>
            </w:pPr>
            <w:r w:rsidRPr="005224CB">
              <w:rPr>
                <w:rFonts w:cs="Times New Roman"/>
              </w:rPr>
              <w:t>Расход тепловой м</w:t>
            </w:r>
            <w:r w:rsidR="00596803" w:rsidRPr="005224CB">
              <w:rPr>
                <w:rFonts w:cs="Times New Roman"/>
              </w:rPr>
              <w:t>ощности на собственные и хозяйст</w:t>
            </w:r>
            <w:r w:rsidRPr="005224CB">
              <w:rPr>
                <w:rFonts w:cs="Times New Roman"/>
              </w:rPr>
              <w:t>венные нужды, %</w:t>
            </w:r>
          </w:p>
        </w:tc>
      </w:tr>
      <w:tr w:rsidR="00D82A7E" w:rsidRPr="005224CB" w14:paraId="0C6B8CEA" w14:textId="77777777" w:rsidTr="00D82A7E">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14:paraId="2906FCE4" w14:textId="77777777" w:rsidR="00D82A7E" w:rsidRPr="005224CB" w:rsidRDefault="00D82A7E" w:rsidP="005224CB">
            <w:pPr>
              <w:pStyle w:val="1fffb"/>
              <w:jc w:val="both"/>
              <w:rPr>
                <w:rFonts w:cs="Times New Roman"/>
              </w:rPr>
            </w:pPr>
            <w:r w:rsidRPr="005224CB">
              <w:rPr>
                <w:rFonts w:cs="Times New Roman"/>
              </w:rPr>
              <w:t>1</w:t>
            </w:r>
          </w:p>
        </w:tc>
        <w:tc>
          <w:tcPr>
            <w:tcW w:w="3313" w:type="pct"/>
            <w:tcBorders>
              <w:top w:val="nil"/>
              <w:left w:val="nil"/>
              <w:bottom w:val="single" w:sz="4" w:space="0" w:color="auto"/>
              <w:right w:val="single" w:sz="4" w:space="0" w:color="auto"/>
            </w:tcBorders>
            <w:shd w:val="clear" w:color="auto" w:fill="auto"/>
            <w:vAlign w:val="center"/>
            <w:hideMark/>
          </w:tcPr>
          <w:p w14:paraId="0C206F67" w14:textId="77777777" w:rsidR="00D82A7E" w:rsidRPr="005224CB" w:rsidRDefault="00D82A7E" w:rsidP="005224CB">
            <w:pPr>
              <w:pStyle w:val="1fffb"/>
              <w:jc w:val="both"/>
              <w:rPr>
                <w:rFonts w:cs="Times New Roman"/>
              </w:rPr>
            </w:pPr>
            <w:r w:rsidRPr="005224CB">
              <w:rPr>
                <w:rFonts w:cs="Times New Roman"/>
              </w:rPr>
              <w:t>Котельная №3</w:t>
            </w:r>
          </w:p>
        </w:tc>
        <w:tc>
          <w:tcPr>
            <w:tcW w:w="710" w:type="pct"/>
            <w:tcBorders>
              <w:top w:val="nil"/>
              <w:left w:val="nil"/>
              <w:bottom w:val="single" w:sz="4" w:space="0" w:color="auto"/>
              <w:right w:val="single" w:sz="4" w:space="0" w:color="auto"/>
            </w:tcBorders>
            <w:shd w:val="clear" w:color="auto" w:fill="auto"/>
            <w:vAlign w:val="center"/>
            <w:hideMark/>
          </w:tcPr>
          <w:p w14:paraId="535E7B36" w14:textId="77777777" w:rsidR="00D82A7E" w:rsidRPr="005224CB" w:rsidRDefault="00D82A7E" w:rsidP="005224CB">
            <w:pPr>
              <w:pStyle w:val="1fffb"/>
              <w:jc w:val="both"/>
              <w:rPr>
                <w:rFonts w:cs="Times New Roman"/>
              </w:rPr>
            </w:pPr>
            <w:r w:rsidRPr="005224CB">
              <w:rPr>
                <w:rFonts w:cs="Times New Roman"/>
              </w:rPr>
              <w:t>1,010</w:t>
            </w:r>
          </w:p>
        </w:tc>
        <w:tc>
          <w:tcPr>
            <w:tcW w:w="710" w:type="pct"/>
            <w:tcBorders>
              <w:top w:val="nil"/>
              <w:left w:val="nil"/>
              <w:bottom w:val="single" w:sz="4" w:space="0" w:color="auto"/>
              <w:right w:val="single" w:sz="4" w:space="0" w:color="auto"/>
            </w:tcBorders>
            <w:shd w:val="clear" w:color="auto" w:fill="auto"/>
            <w:noWrap/>
            <w:vAlign w:val="bottom"/>
            <w:hideMark/>
          </w:tcPr>
          <w:p w14:paraId="6AA9BAAE" w14:textId="77777777" w:rsidR="00D82A7E" w:rsidRPr="005224CB" w:rsidRDefault="00D82A7E" w:rsidP="005224CB">
            <w:pPr>
              <w:pStyle w:val="1fffb"/>
              <w:jc w:val="both"/>
              <w:rPr>
                <w:rFonts w:cs="Times New Roman"/>
              </w:rPr>
            </w:pPr>
            <w:r w:rsidRPr="005224CB">
              <w:rPr>
                <w:rFonts w:cs="Times New Roman"/>
              </w:rPr>
              <w:t>10,01%</w:t>
            </w:r>
          </w:p>
        </w:tc>
      </w:tr>
    </w:tbl>
    <w:p w14:paraId="019D5457" w14:textId="77777777" w:rsidR="00563FD5" w:rsidRPr="005224CB" w:rsidRDefault="00563FD5" w:rsidP="005224CB">
      <w:pPr>
        <w:pStyle w:val="11ff3"/>
        <w:rPr>
          <w:b/>
          <w:w w:val="100"/>
          <w:kern w:val="0"/>
        </w:rPr>
      </w:pPr>
    </w:p>
    <w:p w14:paraId="1CBEED50" w14:textId="59BA33F7" w:rsidR="00C25060" w:rsidRPr="005224CB" w:rsidRDefault="00C25060" w:rsidP="005224CB">
      <w:pPr>
        <w:pStyle w:val="20"/>
        <w:keepNext w:val="0"/>
        <w:widowControl w:val="0"/>
        <w:spacing w:before="240" w:line="240" w:lineRule="auto"/>
        <w:jc w:val="both"/>
        <w:textAlignment w:val="baseline"/>
        <w:rPr>
          <w:rFonts w:cs="Times New Roman"/>
        </w:rPr>
      </w:pPr>
      <w:bookmarkStart w:id="54" w:name="_Toc78674693"/>
      <w:bookmarkStart w:id="55" w:name="_Toc84970930"/>
      <w:bookmarkStart w:id="56" w:name="_Toc113539975"/>
      <w:bookmarkEnd w:id="52"/>
      <w:r w:rsidRPr="005224CB">
        <w:rPr>
          <w:rFonts w:cs="Times New Roman"/>
        </w:rPr>
        <w:t xml:space="preserve">Сроки ввода в эксплуатацию теплофикационного </w:t>
      </w:r>
      <w:r w:rsidRPr="005224CB">
        <w:rPr>
          <w:rFonts w:cs="Times New Roman"/>
        </w:rPr>
        <w:lastRenderedPageBreak/>
        <w:t>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4"/>
      <w:bookmarkEnd w:id="55"/>
      <w:bookmarkEnd w:id="56"/>
    </w:p>
    <w:p w14:paraId="63A2E051" w14:textId="77777777" w:rsidR="00C25060" w:rsidRPr="005224CB" w:rsidRDefault="00C25060" w:rsidP="005224CB">
      <w:pPr>
        <w:pStyle w:val="11ff3"/>
        <w:rPr>
          <w:w w:val="100"/>
          <w:kern w:val="0"/>
        </w:rPr>
      </w:pPr>
      <w:r w:rsidRPr="005224CB">
        <w:rPr>
          <w:w w:val="100"/>
          <w:kern w:val="0"/>
        </w:rPr>
        <w:t xml:space="preserve">Нормативный срок службы принимается на уровне </w:t>
      </w:r>
      <w:r w:rsidR="00ED48F0" w:rsidRPr="005224CB">
        <w:rPr>
          <w:w w:val="100"/>
          <w:kern w:val="0"/>
        </w:rPr>
        <w:t>15-20</w:t>
      </w:r>
      <w:r w:rsidRPr="005224CB">
        <w:rPr>
          <w:w w:val="100"/>
          <w:kern w:val="0"/>
        </w:rPr>
        <w:t xml:space="preserve"> лет.</w:t>
      </w:r>
    </w:p>
    <w:p w14:paraId="7A845D7D" w14:textId="77777777" w:rsidR="00C25060" w:rsidRPr="005224CB" w:rsidRDefault="00C25060" w:rsidP="005224CB">
      <w:pPr>
        <w:pStyle w:val="11ff3"/>
        <w:rPr>
          <w:w w:val="100"/>
          <w:kern w:val="0"/>
        </w:rPr>
      </w:pPr>
      <w:r w:rsidRPr="005224CB">
        <w:rPr>
          <w:w w:val="100"/>
          <w:kern w:val="0"/>
        </w:rPr>
        <w:t>Параметры ввода теплофикационного оборудования, а также дата продления ресурса приведены в таблице.</w:t>
      </w:r>
    </w:p>
    <w:p w14:paraId="5F9A02D7" w14:textId="680D4D64" w:rsidR="00BB695E" w:rsidRPr="005224CB" w:rsidRDefault="00405C87" w:rsidP="005224CB">
      <w:pPr>
        <w:pStyle w:val="afffffffffffffff"/>
        <w:ind w:firstLine="0"/>
        <w:rPr>
          <w:b/>
          <w:u w:val="none"/>
        </w:rPr>
      </w:pPr>
      <w:bookmarkStart w:id="57" w:name="_Toc527706859"/>
      <w:r w:rsidRPr="005224CB">
        <w:rPr>
          <w:b/>
          <w:u w:val="none"/>
        </w:rPr>
        <w:t xml:space="preserve">Таблица 1.2.5.1 </w:t>
      </w:r>
      <w:r w:rsidR="00C25060" w:rsidRPr="005224CB">
        <w:rPr>
          <w:b/>
          <w:u w:val="none"/>
        </w:rPr>
        <w:t xml:space="preserve">Параметры паркового ресурса теплофикационного оборудования </w:t>
      </w:r>
      <w:bookmarkEnd w:id="57"/>
    </w:p>
    <w:tbl>
      <w:tblPr>
        <w:tblW w:w="5000" w:type="pct"/>
        <w:tblLook w:val="04A0" w:firstRow="1" w:lastRow="0" w:firstColumn="1" w:lastColumn="0" w:noHBand="0" w:noVBand="1"/>
      </w:tblPr>
      <w:tblGrid>
        <w:gridCol w:w="2190"/>
        <w:gridCol w:w="2073"/>
        <w:gridCol w:w="2645"/>
        <w:gridCol w:w="2437"/>
      </w:tblGrid>
      <w:tr w:rsidR="00C435A1" w:rsidRPr="005224CB" w14:paraId="5008FD70" w14:textId="77777777" w:rsidTr="00596803">
        <w:trPr>
          <w:trHeight w:val="470"/>
        </w:trPr>
        <w:tc>
          <w:tcPr>
            <w:tcW w:w="117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5F2EEB2" w14:textId="77777777" w:rsidR="00C435A1" w:rsidRPr="005224CB" w:rsidRDefault="00C435A1" w:rsidP="005224CB">
            <w:pPr>
              <w:pStyle w:val="1fffb"/>
              <w:jc w:val="both"/>
              <w:rPr>
                <w:rFonts w:cs="Times New Roman"/>
              </w:rPr>
            </w:pPr>
            <w:r w:rsidRPr="005224CB">
              <w:rPr>
                <w:rFonts w:cs="Times New Roman"/>
              </w:rPr>
              <w:t>Марка котла</w:t>
            </w:r>
          </w:p>
        </w:tc>
        <w:tc>
          <w:tcPr>
            <w:tcW w:w="1109" w:type="pct"/>
            <w:tcBorders>
              <w:top w:val="single" w:sz="4" w:space="0" w:color="auto"/>
              <w:left w:val="nil"/>
              <w:right w:val="single" w:sz="4" w:space="0" w:color="auto"/>
            </w:tcBorders>
            <w:shd w:val="clear" w:color="000000" w:fill="D9D9D9"/>
            <w:vAlign w:val="center"/>
            <w:hideMark/>
          </w:tcPr>
          <w:p w14:paraId="73BBF4DC" w14:textId="20466F2E" w:rsidR="00C435A1" w:rsidRPr="005224CB" w:rsidRDefault="00C435A1" w:rsidP="005224CB">
            <w:pPr>
              <w:pStyle w:val="1fffb"/>
              <w:jc w:val="both"/>
              <w:rPr>
                <w:rFonts w:cs="Times New Roman"/>
              </w:rPr>
            </w:pPr>
            <w:r w:rsidRPr="005224CB">
              <w:rPr>
                <w:rFonts w:cs="Times New Roman"/>
              </w:rPr>
              <w:t>Кол-во</w:t>
            </w:r>
          </w:p>
        </w:tc>
        <w:tc>
          <w:tcPr>
            <w:tcW w:w="1415" w:type="pct"/>
            <w:tcBorders>
              <w:top w:val="single" w:sz="4" w:space="0" w:color="auto"/>
              <w:left w:val="nil"/>
              <w:right w:val="single" w:sz="4" w:space="0" w:color="auto"/>
            </w:tcBorders>
            <w:shd w:val="clear" w:color="000000" w:fill="D9D9D9"/>
            <w:vAlign w:val="center"/>
            <w:hideMark/>
          </w:tcPr>
          <w:p w14:paraId="1AE5AFEF" w14:textId="77777777" w:rsidR="00C435A1" w:rsidRPr="005224CB" w:rsidRDefault="00C435A1" w:rsidP="005224CB">
            <w:pPr>
              <w:pStyle w:val="1fffb"/>
              <w:jc w:val="both"/>
              <w:rPr>
                <w:rFonts w:cs="Times New Roman"/>
              </w:rPr>
            </w:pPr>
            <w:r w:rsidRPr="005224CB">
              <w:rPr>
                <w:rFonts w:cs="Times New Roman"/>
              </w:rPr>
              <w:t>Год</w:t>
            </w:r>
          </w:p>
          <w:p w14:paraId="0CAD7FBB" w14:textId="789B1F8A" w:rsidR="00C435A1" w:rsidRPr="005224CB" w:rsidRDefault="00C435A1" w:rsidP="005224CB">
            <w:pPr>
              <w:pStyle w:val="1fffb"/>
              <w:jc w:val="both"/>
              <w:rPr>
                <w:rFonts w:cs="Times New Roman"/>
              </w:rPr>
            </w:pPr>
            <w:r w:rsidRPr="005224CB">
              <w:rPr>
                <w:rFonts w:cs="Times New Roman"/>
              </w:rPr>
              <w:t>установки</w:t>
            </w:r>
          </w:p>
        </w:tc>
        <w:tc>
          <w:tcPr>
            <w:tcW w:w="13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709DA4F" w14:textId="77777777" w:rsidR="00C435A1" w:rsidRPr="005224CB" w:rsidRDefault="00C435A1" w:rsidP="005224CB">
            <w:pPr>
              <w:pStyle w:val="1fffb"/>
              <w:jc w:val="both"/>
              <w:rPr>
                <w:rFonts w:cs="Times New Roman"/>
              </w:rPr>
            </w:pPr>
            <w:r w:rsidRPr="005224CB">
              <w:rPr>
                <w:rFonts w:cs="Times New Roman"/>
              </w:rPr>
              <w:t>Срок службы, лет</w:t>
            </w:r>
          </w:p>
        </w:tc>
      </w:tr>
      <w:tr w:rsidR="00D82A7E" w:rsidRPr="005224CB" w14:paraId="40B8586E" w14:textId="77777777" w:rsidTr="0059680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5944FD" w14:textId="77777777" w:rsidR="00D82A7E" w:rsidRPr="005224CB" w:rsidRDefault="00D82A7E" w:rsidP="005224CB">
            <w:pPr>
              <w:pStyle w:val="1fffb"/>
              <w:jc w:val="both"/>
              <w:rPr>
                <w:rFonts w:cs="Times New Roman"/>
              </w:rPr>
            </w:pPr>
            <w:r w:rsidRPr="005224CB">
              <w:rPr>
                <w:rFonts w:cs="Times New Roman"/>
              </w:rPr>
              <w:t>Котельная №3</w:t>
            </w:r>
          </w:p>
        </w:tc>
      </w:tr>
      <w:tr w:rsidR="00C435A1" w:rsidRPr="005224CB" w14:paraId="1BE0FCC1" w14:textId="77777777" w:rsidTr="00596803">
        <w:trPr>
          <w:trHeight w:val="20"/>
        </w:trPr>
        <w:tc>
          <w:tcPr>
            <w:tcW w:w="1172" w:type="pct"/>
            <w:tcBorders>
              <w:top w:val="nil"/>
              <w:left w:val="single" w:sz="4" w:space="0" w:color="auto"/>
              <w:bottom w:val="single" w:sz="4" w:space="0" w:color="auto"/>
              <w:right w:val="single" w:sz="4" w:space="0" w:color="auto"/>
            </w:tcBorders>
            <w:shd w:val="clear" w:color="auto" w:fill="auto"/>
            <w:hideMark/>
          </w:tcPr>
          <w:p w14:paraId="7B25487A" w14:textId="1CE7A54E" w:rsidR="00C435A1" w:rsidRPr="005224CB" w:rsidRDefault="00C435A1" w:rsidP="005224CB">
            <w:pPr>
              <w:pStyle w:val="1fffb"/>
              <w:jc w:val="both"/>
              <w:rPr>
                <w:rFonts w:cs="Times New Roman"/>
              </w:rPr>
            </w:pPr>
            <w:r w:rsidRPr="005224CB">
              <w:rPr>
                <w:rFonts w:cs="Times New Roman"/>
              </w:rPr>
              <w:t>КВГМ-3,48-95Н</w:t>
            </w:r>
          </w:p>
        </w:tc>
        <w:tc>
          <w:tcPr>
            <w:tcW w:w="110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05A6C53" w14:textId="77777777" w:rsidR="00C435A1" w:rsidRPr="005224CB" w:rsidRDefault="00C435A1" w:rsidP="005224CB">
            <w:pPr>
              <w:pStyle w:val="1fffb"/>
              <w:jc w:val="both"/>
              <w:rPr>
                <w:rFonts w:cs="Times New Roman"/>
              </w:rPr>
            </w:pPr>
            <w:r w:rsidRPr="005224CB">
              <w:rPr>
                <w:rFonts w:cs="Times New Roman"/>
              </w:rPr>
              <w:t>1</w:t>
            </w:r>
          </w:p>
        </w:tc>
        <w:tc>
          <w:tcPr>
            <w:tcW w:w="1415" w:type="pct"/>
            <w:tcBorders>
              <w:top w:val="single" w:sz="8" w:space="0" w:color="auto"/>
              <w:left w:val="nil"/>
              <w:bottom w:val="single" w:sz="8" w:space="0" w:color="auto"/>
              <w:right w:val="single" w:sz="8" w:space="0" w:color="auto"/>
            </w:tcBorders>
            <w:shd w:val="clear" w:color="auto" w:fill="auto"/>
            <w:hideMark/>
          </w:tcPr>
          <w:p w14:paraId="07FA9DAC" w14:textId="3E649B2A" w:rsidR="00C435A1" w:rsidRPr="005224CB" w:rsidRDefault="00C435A1" w:rsidP="005224CB">
            <w:pPr>
              <w:pStyle w:val="1fffb"/>
              <w:jc w:val="both"/>
              <w:rPr>
                <w:rFonts w:cs="Times New Roman"/>
              </w:rPr>
            </w:pPr>
            <w:r w:rsidRPr="005224CB">
              <w:rPr>
                <w:rFonts w:cs="Times New Roman"/>
              </w:rPr>
              <w:t>2013</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347F8A14" w14:textId="2A334A17" w:rsidR="00C435A1" w:rsidRPr="005224CB" w:rsidRDefault="00C435A1" w:rsidP="005224CB">
            <w:pPr>
              <w:pStyle w:val="1fffb"/>
              <w:jc w:val="both"/>
              <w:rPr>
                <w:rFonts w:cs="Times New Roman"/>
              </w:rPr>
            </w:pPr>
            <w:r w:rsidRPr="005224CB">
              <w:rPr>
                <w:rFonts w:cs="Times New Roman"/>
              </w:rPr>
              <w:t>11</w:t>
            </w:r>
          </w:p>
        </w:tc>
      </w:tr>
      <w:tr w:rsidR="00C435A1" w:rsidRPr="005224CB" w14:paraId="253000F2" w14:textId="77777777" w:rsidTr="00596803">
        <w:trPr>
          <w:trHeight w:val="20"/>
        </w:trPr>
        <w:tc>
          <w:tcPr>
            <w:tcW w:w="1172" w:type="pct"/>
            <w:tcBorders>
              <w:top w:val="nil"/>
              <w:left w:val="single" w:sz="4" w:space="0" w:color="auto"/>
              <w:bottom w:val="single" w:sz="4" w:space="0" w:color="auto"/>
              <w:right w:val="single" w:sz="4" w:space="0" w:color="auto"/>
            </w:tcBorders>
            <w:shd w:val="clear" w:color="auto" w:fill="auto"/>
            <w:hideMark/>
          </w:tcPr>
          <w:p w14:paraId="214D49A3" w14:textId="68174B6F" w:rsidR="00C435A1" w:rsidRPr="005224CB" w:rsidRDefault="00C435A1" w:rsidP="005224CB">
            <w:pPr>
              <w:pStyle w:val="1fffb"/>
              <w:jc w:val="both"/>
              <w:rPr>
                <w:rFonts w:cs="Times New Roman"/>
              </w:rPr>
            </w:pPr>
            <w:r w:rsidRPr="005224CB">
              <w:rPr>
                <w:rFonts w:cs="Times New Roman"/>
              </w:rPr>
              <w:t>КВГМ-3,48-95Н</w:t>
            </w:r>
          </w:p>
        </w:tc>
        <w:tc>
          <w:tcPr>
            <w:tcW w:w="1109" w:type="pct"/>
            <w:tcBorders>
              <w:top w:val="nil"/>
              <w:left w:val="single" w:sz="8" w:space="0" w:color="auto"/>
              <w:bottom w:val="single" w:sz="8" w:space="0" w:color="auto"/>
              <w:right w:val="single" w:sz="8" w:space="0" w:color="auto"/>
            </w:tcBorders>
            <w:shd w:val="clear" w:color="auto" w:fill="auto"/>
            <w:vAlign w:val="center"/>
            <w:hideMark/>
          </w:tcPr>
          <w:p w14:paraId="2D0EBDAB" w14:textId="77777777" w:rsidR="00C435A1" w:rsidRPr="005224CB" w:rsidRDefault="00C435A1" w:rsidP="005224CB">
            <w:pPr>
              <w:pStyle w:val="1fffb"/>
              <w:jc w:val="both"/>
              <w:rPr>
                <w:rFonts w:cs="Times New Roman"/>
              </w:rPr>
            </w:pPr>
            <w:r w:rsidRPr="005224CB">
              <w:rPr>
                <w:rFonts w:cs="Times New Roman"/>
              </w:rPr>
              <w:t>1</w:t>
            </w:r>
          </w:p>
        </w:tc>
        <w:tc>
          <w:tcPr>
            <w:tcW w:w="1415" w:type="pct"/>
            <w:tcBorders>
              <w:top w:val="nil"/>
              <w:left w:val="nil"/>
              <w:bottom w:val="single" w:sz="8" w:space="0" w:color="auto"/>
              <w:right w:val="single" w:sz="8" w:space="0" w:color="auto"/>
            </w:tcBorders>
            <w:shd w:val="clear" w:color="auto" w:fill="auto"/>
            <w:hideMark/>
          </w:tcPr>
          <w:p w14:paraId="298F1F97" w14:textId="2EC7D90D" w:rsidR="00C435A1" w:rsidRPr="005224CB" w:rsidRDefault="00C435A1" w:rsidP="005224CB">
            <w:pPr>
              <w:pStyle w:val="1fffb"/>
              <w:jc w:val="both"/>
              <w:rPr>
                <w:rFonts w:cs="Times New Roman"/>
              </w:rPr>
            </w:pPr>
            <w:r w:rsidRPr="005224CB">
              <w:rPr>
                <w:rFonts w:cs="Times New Roman"/>
              </w:rPr>
              <w:t>2006</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72BBAEDB" w14:textId="1C48DD57" w:rsidR="00C435A1" w:rsidRPr="005224CB" w:rsidRDefault="00C435A1" w:rsidP="005224CB">
            <w:pPr>
              <w:pStyle w:val="1fffb"/>
              <w:jc w:val="both"/>
              <w:rPr>
                <w:rFonts w:cs="Times New Roman"/>
              </w:rPr>
            </w:pPr>
            <w:r w:rsidRPr="005224CB">
              <w:rPr>
                <w:rFonts w:cs="Times New Roman"/>
              </w:rPr>
              <w:t>1</w:t>
            </w:r>
            <w:r w:rsidR="00966E21" w:rsidRPr="005224CB">
              <w:rPr>
                <w:rFonts w:cs="Times New Roman"/>
              </w:rPr>
              <w:t>8</w:t>
            </w:r>
          </w:p>
        </w:tc>
      </w:tr>
      <w:tr w:rsidR="00C435A1" w:rsidRPr="005224CB" w14:paraId="1DB6900C" w14:textId="77777777" w:rsidTr="00596803">
        <w:trPr>
          <w:trHeight w:val="20"/>
        </w:trPr>
        <w:tc>
          <w:tcPr>
            <w:tcW w:w="1172" w:type="pct"/>
            <w:tcBorders>
              <w:top w:val="nil"/>
              <w:left w:val="single" w:sz="4" w:space="0" w:color="auto"/>
              <w:bottom w:val="single" w:sz="4" w:space="0" w:color="auto"/>
              <w:right w:val="single" w:sz="4" w:space="0" w:color="auto"/>
            </w:tcBorders>
            <w:shd w:val="clear" w:color="auto" w:fill="auto"/>
            <w:hideMark/>
          </w:tcPr>
          <w:p w14:paraId="3DA10148" w14:textId="389A77C1" w:rsidR="00C435A1" w:rsidRPr="005224CB" w:rsidRDefault="00C435A1" w:rsidP="005224CB">
            <w:pPr>
              <w:pStyle w:val="1fffb"/>
              <w:jc w:val="both"/>
              <w:rPr>
                <w:rFonts w:cs="Times New Roman"/>
              </w:rPr>
            </w:pPr>
            <w:r w:rsidRPr="005224CB">
              <w:rPr>
                <w:rFonts w:cs="Times New Roman"/>
              </w:rPr>
              <w:t>RS-D 4500</w:t>
            </w:r>
          </w:p>
        </w:tc>
        <w:tc>
          <w:tcPr>
            <w:tcW w:w="1109" w:type="pct"/>
            <w:tcBorders>
              <w:top w:val="nil"/>
              <w:left w:val="single" w:sz="8" w:space="0" w:color="auto"/>
              <w:bottom w:val="single" w:sz="8" w:space="0" w:color="auto"/>
              <w:right w:val="single" w:sz="8" w:space="0" w:color="auto"/>
            </w:tcBorders>
            <w:shd w:val="clear" w:color="auto" w:fill="auto"/>
            <w:vAlign w:val="center"/>
            <w:hideMark/>
          </w:tcPr>
          <w:p w14:paraId="64BAF7ED" w14:textId="77777777" w:rsidR="00C435A1" w:rsidRPr="005224CB" w:rsidRDefault="00C435A1" w:rsidP="005224CB">
            <w:pPr>
              <w:pStyle w:val="1fffb"/>
              <w:jc w:val="both"/>
              <w:rPr>
                <w:rFonts w:cs="Times New Roman"/>
              </w:rPr>
            </w:pPr>
            <w:r w:rsidRPr="005224CB">
              <w:rPr>
                <w:rFonts w:cs="Times New Roman"/>
              </w:rPr>
              <w:t>1</w:t>
            </w:r>
          </w:p>
        </w:tc>
        <w:tc>
          <w:tcPr>
            <w:tcW w:w="1415" w:type="pct"/>
            <w:tcBorders>
              <w:top w:val="nil"/>
              <w:left w:val="nil"/>
              <w:bottom w:val="single" w:sz="8" w:space="0" w:color="auto"/>
              <w:right w:val="single" w:sz="8" w:space="0" w:color="auto"/>
            </w:tcBorders>
            <w:shd w:val="clear" w:color="auto" w:fill="auto"/>
            <w:hideMark/>
          </w:tcPr>
          <w:p w14:paraId="73C637F4" w14:textId="4B7C2A6E" w:rsidR="00C435A1" w:rsidRPr="005224CB" w:rsidRDefault="00C435A1" w:rsidP="005224CB">
            <w:pPr>
              <w:pStyle w:val="1fffb"/>
              <w:jc w:val="both"/>
              <w:rPr>
                <w:rFonts w:cs="Times New Roman"/>
              </w:rPr>
            </w:pPr>
            <w:r w:rsidRPr="005224CB">
              <w:rPr>
                <w:rFonts w:cs="Times New Roman"/>
              </w:rPr>
              <w:t>2021</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165D8B52" w14:textId="2882C90E" w:rsidR="00C435A1" w:rsidRPr="005224CB" w:rsidRDefault="00966E21" w:rsidP="005224CB">
            <w:pPr>
              <w:pStyle w:val="1fffb"/>
              <w:jc w:val="both"/>
              <w:rPr>
                <w:rFonts w:cs="Times New Roman"/>
              </w:rPr>
            </w:pPr>
            <w:r w:rsidRPr="005224CB">
              <w:rPr>
                <w:rFonts w:cs="Times New Roman"/>
              </w:rPr>
              <w:t>3</w:t>
            </w:r>
          </w:p>
        </w:tc>
      </w:tr>
      <w:tr w:rsidR="00C435A1" w:rsidRPr="005224CB" w14:paraId="34825926" w14:textId="77777777" w:rsidTr="00596803">
        <w:trPr>
          <w:trHeight w:val="20"/>
        </w:trPr>
        <w:tc>
          <w:tcPr>
            <w:tcW w:w="1172" w:type="pct"/>
            <w:tcBorders>
              <w:top w:val="nil"/>
              <w:left w:val="single" w:sz="4" w:space="0" w:color="auto"/>
              <w:bottom w:val="single" w:sz="4" w:space="0" w:color="auto"/>
              <w:right w:val="single" w:sz="4" w:space="0" w:color="auto"/>
            </w:tcBorders>
            <w:shd w:val="clear" w:color="auto" w:fill="auto"/>
            <w:hideMark/>
          </w:tcPr>
          <w:p w14:paraId="7FC0EC3B" w14:textId="7211930D" w:rsidR="00C435A1" w:rsidRPr="005224CB" w:rsidRDefault="00C435A1" w:rsidP="005224CB">
            <w:pPr>
              <w:pStyle w:val="1fffb"/>
              <w:jc w:val="both"/>
              <w:rPr>
                <w:rFonts w:cs="Times New Roman"/>
              </w:rPr>
            </w:pPr>
            <w:r w:rsidRPr="005224CB">
              <w:rPr>
                <w:rFonts w:cs="Times New Roman"/>
              </w:rPr>
              <w:t>RS-D 4500</w:t>
            </w:r>
          </w:p>
        </w:tc>
        <w:tc>
          <w:tcPr>
            <w:tcW w:w="1109" w:type="pct"/>
            <w:tcBorders>
              <w:top w:val="nil"/>
              <w:left w:val="single" w:sz="8" w:space="0" w:color="auto"/>
              <w:bottom w:val="single" w:sz="8" w:space="0" w:color="auto"/>
              <w:right w:val="single" w:sz="8" w:space="0" w:color="auto"/>
            </w:tcBorders>
            <w:shd w:val="clear" w:color="auto" w:fill="auto"/>
            <w:vAlign w:val="center"/>
            <w:hideMark/>
          </w:tcPr>
          <w:p w14:paraId="27338567" w14:textId="77777777" w:rsidR="00C435A1" w:rsidRPr="005224CB" w:rsidRDefault="00C435A1" w:rsidP="005224CB">
            <w:pPr>
              <w:pStyle w:val="1fffb"/>
              <w:jc w:val="both"/>
              <w:rPr>
                <w:rFonts w:cs="Times New Roman"/>
              </w:rPr>
            </w:pPr>
            <w:r w:rsidRPr="005224CB">
              <w:rPr>
                <w:rFonts w:cs="Times New Roman"/>
              </w:rPr>
              <w:t>1</w:t>
            </w:r>
          </w:p>
        </w:tc>
        <w:tc>
          <w:tcPr>
            <w:tcW w:w="1415" w:type="pct"/>
            <w:tcBorders>
              <w:top w:val="nil"/>
              <w:left w:val="nil"/>
              <w:bottom w:val="single" w:sz="8" w:space="0" w:color="auto"/>
              <w:right w:val="single" w:sz="8" w:space="0" w:color="auto"/>
            </w:tcBorders>
            <w:shd w:val="clear" w:color="auto" w:fill="auto"/>
            <w:hideMark/>
          </w:tcPr>
          <w:p w14:paraId="7E917E88" w14:textId="13835592" w:rsidR="00C435A1" w:rsidRPr="005224CB" w:rsidRDefault="00C435A1" w:rsidP="005224CB">
            <w:pPr>
              <w:pStyle w:val="1fffb"/>
              <w:jc w:val="both"/>
              <w:rPr>
                <w:rFonts w:cs="Times New Roman"/>
              </w:rPr>
            </w:pPr>
            <w:r w:rsidRPr="005224CB">
              <w:rPr>
                <w:rFonts w:cs="Times New Roman"/>
              </w:rPr>
              <w:t>2021</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2EB01780" w14:textId="7677AC21" w:rsidR="00C435A1" w:rsidRPr="005224CB" w:rsidRDefault="00966E21" w:rsidP="005224CB">
            <w:pPr>
              <w:pStyle w:val="1fffb"/>
              <w:jc w:val="both"/>
              <w:rPr>
                <w:rFonts w:cs="Times New Roman"/>
              </w:rPr>
            </w:pPr>
            <w:r w:rsidRPr="005224CB">
              <w:rPr>
                <w:rFonts w:cs="Times New Roman"/>
              </w:rPr>
              <w:t>3</w:t>
            </w:r>
          </w:p>
        </w:tc>
      </w:tr>
    </w:tbl>
    <w:p w14:paraId="6AAADD7B" w14:textId="77777777" w:rsidR="005E56FF" w:rsidRPr="005224CB" w:rsidRDefault="005E56FF" w:rsidP="005224CB">
      <w:pPr>
        <w:pStyle w:val="11ff3"/>
        <w:rPr>
          <w:w w:val="100"/>
          <w:kern w:val="0"/>
          <w:lang w:val="en-US"/>
        </w:rPr>
      </w:pPr>
    </w:p>
    <w:p w14:paraId="326BD683" w14:textId="3ADDD115" w:rsidR="0001693F" w:rsidRPr="005224CB" w:rsidRDefault="0001693F" w:rsidP="005224CB">
      <w:pPr>
        <w:pStyle w:val="11ff3"/>
        <w:rPr>
          <w:w w:val="100"/>
          <w:kern w:val="0"/>
        </w:rPr>
      </w:pPr>
      <w:r w:rsidRPr="005224CB">
        <w:rPr>
          <w:w w:val="100"/>
          <w:kern w:val="0"/>
        </w:rPr>
        <w:t>Нормативный срок эксплуатации установленных котлоагрегатов составляет 15-20 лет.</w:t>
      </w:r>
    </w:p>
    <w:p w14:paraId="6E112259" w14:textId="77777777" w:rsidR="00C25060" w:rsidRPr="005224CB" w:rsidRDefault="00C25060" w:rsidP="005224CB">
      <w:pPr>
        <w:pStyle w:val="11ff3"/>
        <w:rPr>
          <w:w w:val="100"/>
          <w:kern w:val="0"/>
        </w:rPr>
      </w:pPr>
      <w:r w:rsidRPr="005224CB">
        <w:rPr>
          <w:w w:val="100"/>
          <w:kern w:val="0"/>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14:paraId="225FAA78" w14:textId="2C4FECB8" w:rsidR="00C25060" w:rsidRPr="005224CB" w:rsidRDefault="00C25060" w:rsidP="005224CB">
      <w:pPr>
        <w:pStyle w:val="20"/>
        <w:widowControl w:val="0"/>
        <w:spacing w:before="240" w:line="240" w:lineRule="auto"/>
        <w:jc w:val="both"/>
        <w:textAlignment w:val="baseline"/>
        <w:rPr>
          <w:rFonts w:cs="Times New Roman"/>
        </w:rPr>
      </w:pPr>
      <w:bookmarkStart w:id="58" w:name="_Toc78674694"/>
      <w:bookmarkStart w:id="59" w:name="_Toc84970931"/>
      <w:bookmarkStart w:id="60" w:name="_Toc113539976"/>
      <w:r w:rsidRPr="005224CB">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8"/>
      <w:bookmarkEnd w:id="59"/>
      <w:bookmarkEnd w:id="60"/>
    </w:p>
    <w:p w14:paraId="54433AF3" w14:textId="77777777" w:rsidR="008B4FE3" w:rsidRPr="005224CB" w:rsidRDefault="008B4FE3" w:rsidP="005224CB">
      <w:pPr>
        <w:pStyle w:val="11ff3"/>
        <w:rPr>
          <w:w w:val="100"/>
          <w:kern w:val="0"/>
        </w:rPr>
      </w:pPr>
      <w:bookmarkStart w:id="61" w:name="_Toc78674695"/>
      <w:r w:rsidRPr="005224CB">
        <w:rPr>
          <w:w w:val="100"/>
          <w:kern w:val="0"/>
        </w:rPr>
        <w:t>ОБЩИЕ ТРЕБОВАНИЯ К СХЕМАМ ИСТОЧНИКА ТЕПЛОСНАБЖЕНИЯ</w:t>
      </w:r>
    </w:p>
    <w:p w14:paraId="323951FF" w14:textId="77777777" w:rsidR="008B4FE3" w:rsidRPr="005224CB" w:rsidRDefault="008B4FE3" w:rsidP="005224CB">
      <w:pPr>
        <w:pStyle w:val="11ff3"/>
        <w:rPr>
          <w:w w:val="100"/>
          <w:kern w:val="0"/>
        </w:rPr>
      </w:pPr>
    </w:p>
    <w:p w14:paraId="5C0B75AF" w14:textId="77777777" w:rsidR="008B4FE3" w:rsidRPr="005224CB" w:rsidRDefault="008B4FE3" w:rsidP="005224CB">
      <w:pPr>
        <w:pStyle w:val="11ff3"/>
        <w:rPr>
          <w:w w:val="100"/>
          <w:kern w:val="0"/>
        </w:rPr>
      </w:pPr>
      <w:r w:rsidRPr="005224CB">
        <w:rPr>
          <w:w w:val="100"/>
          <w:kern w:val="0"/>
        </w:rPr>
        <w:t>Принципиальная тепловая схема отопительной котельной с водогрейными кот-лами представлена на рисунке 3.</w:t>
      </w:r>
    </w:p>
    <w:p w14:paraId="3EAE9071" w14:textId="77777777" w:rsidR="008B4FE3" w:rsidRPr="005224CB" w:rsidRDefault="008B4FE3" w:rsidP="005224CB">
      <w:pPr>
        <w:pStyle w:val="11ff3"/>
        <w:rPr>
          <w:w w:val="100"/>
          <w:kern w:val="0"/>
        </w:rPr>
      </w:pPr>
      <w:r w:rsidRPr="005224CB">
        <w:rPr>
          <w:w w:val="100"/>
          <w:kern w:val="0"/>
        </w:rPr>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14:paraId="49E81F09" w14:textId="0CCAC175" w:rsidR="008B4FE3" w:rsidRPr="005224CB" w:rsidRDefault="008B4FE3" w:rsidP="005224CB">
      <w:pPr>
        <w:pStyle w:val="11ff3"/>
        <w:rPr>
          <w:w w:val="100"/>
          <w:kern w:val="0"/>
        </w:rPr>
      </w:pPr>
      <w:r w:rsidRPr="005224CB">
        <w:rPr>
          <w:w w:val="100"/>
          <w:kern w:val="0"/>
        </w:rPr>
        <w:t>Тепловая схема включает в себя водогрейные котлы, в которых осуществляется, подогрев сетевой воды до заданной температуры.</w:t>
      </w:r>
    </w:p>
    <w:p w14:paraId="68FB69E5" w14:textId="1883CA85" w:rsidR="008B4FE3" w:rsidRPr="005224CB" w:rsidRDefault="008B4FE3" w:rsidP="005224CB">
      <w:pPr>
        <w:pStyle w:val="11ff3"/>
        <w:rPr>
          <w:w w:val="100"/>
          <w:kern w:val="0"/>
        </w:rPr>
      </w:pPr>
      <w:r w:rsidRPr="005224CB">
        <w:rPr>
          <w:noProof/>
          <w:color w:val="000000"/>
          <w:lang w:eastAsia="ru-RU"/>
        </w:rPr>
        <w:lastRenderedPageBreak/>
        <w:drawing>
          <wp:inline distT="0" distB="0" distL="0" distR="0" wp14:anchorId="4DE9D28B" wp14:editId="1E3EF4F7">
            <wp:extent cx="4412615" cy="2860040"/>
            <wp:effectExtent l="0" t="0" r="6985" b="0"/>
            <wp:docPr id="3" name="Рисунок 4"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14:paraId="101A56ED" w14:textId="77777777" w:rsidR="008B4FE3" w:rsidRPr="005224CB" w:rsidRDefault="008B4FE3" w:rsidP="005224CB">
      <w:pPr>
        <w:pStyle w:val="11ff3"/>
        <w:rPr>
          <w:w w:val="100"/>
          <w:kern w:val="0"/>
        </w:rPr>
      </w:pPr>
      <w:r w:rsidRPr="005224CB">
        <w:rPr>
          <w:w w:val="100"/>
          <w:kern w:val="0"/>
        </w:rPr>
        <w:t>Рисунок 3. Принципиальная тепловая схема отопительной котельной с водо-грейными котлами:</w:t>
      </w:r>
    </w:p>
    <w:p w14:paraId="5D8588AE" w14:textId="77777777" w:rsidR="008B4FE3" w:rsidRPr="005224CB" w:rsidRDefault="008B4FE3" w:rsidP="005224CB">
      <w:pPr>
        <w:pStyle w:val="11ff3"/>
        <w:rPr>
          <w:w w:val="100"/>
          <w:kern w:val="0"/>
        </w:rPr>
      </w:pPr>
      <w:r w:rsidRPr="005224CB">
        <w:rPr>
          <w:w w:val="100"/>
          <w:kern w:val="0"/>
        </w:rPr>
        <w:t>- 1 – котел;</w:t>
      </w:r>
    </w:p>
    <w:p w14:paraId="66D95918" w14:textId="77777777" w:rsidR="008B4FE3" w:rsidRPr="005224CB" w:rsidRDefault="008B4FE3" w:rsidP="005224CB">
      <w:pPr>
        <w:pStyle w:val="11ff3"/>
        <w:rPr>
          <w:w w:val="100"/>
          <w:kern w:val="0"/>
        </w:rPr>
      </w:pPr>
      <w:r w:rsidRPr="005224CB">
        <w:rPr>
          <w:w w:val="100"/>
          <w:kern w:val="0"/>
        </w:rPr>
        <w:t>- 2 – подогреватель химически очищенной воды после первой ступени очистки;</w:t>
      </w:r>
    </w:p>
    <w:p w14:paraId="3B3BDE69" w14:textId="77777777" w:rsidR="008B4FE3" w:rsidRPr="005224CB" w:rsidRDefault="008B4FE3" w:rsidP="005224CB">
      <w:pPr>
        <w:pStyle w:val="11ff3"/>
        <w:rPr>
          <w:w w:val="100"/>
          <w:kern w:val="0"/>
        </w:rPr>
      </w:pPr>
      <w:r w:rsidRPr="005224CB">
        <w:rPr>
          <w:w w:val="100"/>
          <w:kern w:val="0"/>
        </w:rPr>
        <w:t>- 3 – насос рециркуляции;</w:t>
      </w:r>
    </w:p>
    <w:p w14:paraId="02D0432E" w14:textId="77777777" w:rsidR="008B4FE3" w:rsidRPr="005224CB" w:rsidRDefault="008B4FE3" w:rsidP="005224CB">
      <w:pPr>
        <w:pStyle w:val="11ff3"/>
        <w:rPr>
          <w:w w:val="100"/>
          <w:kern w:val="0"/>
        </w:rPr>
      </w:pPr>
      <w:r w:rsidRPr="005224CB">
        <w:rPr>
          <w:w w:val="100"/>
          <w:kern w:val="0"/>
        </w:rPr>
        <w:t>- 4 – подогреватель сырой воды;</w:t>
      </w:r>
    </w:p>
    <w:p w14:paraId="0AADF7CF" w14:textId="77777777" w:rsidR="008B4FE3" w:rsidRPr="005224CB" w:rsidRDefault="008B4FE3" w:rsidP="005224CB">
      <w:pPr>
        <w:pStyle w:val="11ff3"/>
        <w:rPr>
          <w:w w:val="100"/>
          <w:kern w:val="0"/>
        </w:rPr>
      </w:pPr>
      <w:r w:rsidRPr="005224CB">
        <w:rPr>
          <w:w w:val="100"/>
          <w:kern w:val="0"/>
        </w:rPr>
        <w:t>- 5 – химводоочистка (ХВО);</w:t>
      </w:r>
    </w:p>
    <w:p w14:paraId="4F08673D" w14:textId="77777777" w:rsidR="008B4FE3" w:rsidRPr="005224CB" w:rsidRDefault="008B4FE3" w:rsidP="005224CB">
      <w:pPr>
        <w:pStyle w:val="11ff3"/>
        <w:rPr>
          <w:w w:val="100"/>
          <w:kern w:val="0"/>
        </w:rPr>
      </w:pPr>
      <w:r w:rsidRPr="005224CB">
        <w:rPr>
          <w:w w:val="100"/>
          <w:kern w:val="0"/>
        </w:rPr>
        <w:t>- 6 – перепуск холодной воды для поддержания постоянной температуры воды за котлом и снижения температуры воды, идущей в тепловые сети;</w:t>
      </w:r>
    </w:p>
    <w:p w14:paraId="106D71FC" w14:textId="77777777" w:rsidR="008B4FE3" w:rsidRPr="005224CB" w:rsidRDefault="008B4FE3" w:rsidP="005224CB">
      <w:pPr>
        <w:pStyle w:val="11ff3"/>
        <w:rPr>
          <w:w w:val="100"/>
          <w:kern w:val="0"/>
        </w:rPr>
      </w:pPr>
      <w:r w:rsidRPr="005224CB">
        <w:rPr>
          <w:w w:val="100"/>
          <w:kern w:val="0"/>
        </w:rPr>
        <w:t>- 7 – насос для подпитки тепловых сетей;</w:t>
      </w:r>
    </w:p>
    <w:p w14:paraId="51BA8B24" w14:textId="77777777" w:rsidR="008B4FE3" w:rsidRPr="005224CB" w:rsidRDefault="008B4FE3" w:rsidP="005224CB">
      <w:pPr>
        <w:pStyle w:val="11ff3"/>
        <w:rPr>
          <w:w w:val="100"/>
          <w:kern w:val="0"/>
        </w:rPr>
      </w:pPr>
      <w:r w:rsidRPr="005224CB">
        <w:rPr>
          <w:w w:val="100"/>
          <w:kern w:val="0"/>
        </w:rPr>
        <w:t>- 8 – эжектор для создания вакуума в деаэраторе;</w:t>
      </w:r>
    </w:p>
    <w:p w14:paraId="7C78BF90" w14:textId="77777777" w:rsidR="008B4FE3" w:rsidRPr="005224CB" w:rsidRDefault="008B4FE3" w:rsidP="005224CB">
      <w:pPr>
        <w:pStyle w:val="11ff3"/>
        <w:rPr>
          <w:w w:val="100"/>
          <w:kern w:val="0"/>
        </w:rPr>
      </w:pPr>
      <w:r w:rsidRPr="005224CB">
        <w:rPr>
          <w:w w:val="100"/>
          <w:kern w:val="0"/>
        </w:rPr>
        <w:t>- 9 – атмосферный деаэратор;</w:t>
      </w:r>
    </w:p>
    <w:p w14:paraId="3F59EF33" w14:textId="77777777" w:rsidR="008B4FE3" w:rsidRPr="005224CB" w:rsidRDefault="008B4FE3" w:rsidP="005224CB">
      <w:pPr>
        <w:pStyle w:val="11ff3"/>
        <w:rPr>
          <w:w w:val="100"/>
          <w:kern w:val="0"/>
        </w:rPr>
      </w:pPr>
      <w:r w:rsidRPr="005224CB">
        <w:rPr>
          <w:w w:val="100"/>
          <w:kern w:val="0"/>
        </w:rPr>
        <w:t>- 10 – охладитель выпара из деаэратора;</w:t>
      </w:r>
    </w:p>
    <w:p w14:paraId="783A42FA" w14:textId="77777777" w:rsidR="008B4FE3" w:rsidRPr="005224CB" w:rsidRDefault="008B4FE3" w:rsidP="005224CB">
      <w:pPr>
        <w:pStyle w:val="11ff3"/>
        <w:rPr>
          <w:w w:val="100"/>
          <w:kern w:val="0"/>
        </w:rPr>
      </w:pPr>
      <w:r w:rsidRPr="005224CB">
        <w:rPr>
          <w:w w:val="100"/>
          <w:kern w:val="0"/>
        </w:rPr>
        <w:t>- 11 – сетевой насос;</w:t>
      </w:r>
    </w:p>
    <w:p w14:paraId="6E286DA6" w14:textId="77777777" w:rsidR="008B4FE3" w:rsidRPr="005224CB" w:rsidRDefault="008B4FE3" w:rsidP="005224CB">
      <w:pPr>
        <w:pStyle w:val="11ff3"/>
        <w:rPr>
          <w:w w:val="100"/>
          <w:kern w:val="0"/>
        </w:rPr>
      </w:pPr>
      <w:r w:rsidRPr="005224CB">
        <w:rPr>
          <w:w w:val="100"/>
          <w:kern w:val="0"/>
        </w:rPr>
        <w:t>- 12 – бак технической воды;</w:t>
      </w:r>
    </w:p>
    <w:p w14:paraId="20036AD3" w14:textId="77777777" w:rsidR="008B4FE3" w:rsidRPr="005224CB" w:rsidRDefault="008B4FE3" w:rsidP="005224CB">
      <w:pPr>
        <w:pStyle w:val="11ff3"/>
        <w:rPr>
          <w:w w:val="100"/>
          <w:kern w:val="0"/>
        </w:rPr>
      </w:pPr>
      <w:r w:rsidRPr="005224CB">
        <w:rPr>
          <w:w w:val="100"/>
          <w:kern w:val="0"/>
        </w:rPr>
        <w:t>- 13 – насос к эжектору;</w:t>
      </w:r>
    </w:p>
    <w:p w14:paraId="3E25DB52" w14:textId="77777777" w:rsidR="008B4FE3" w:rsidRPr="005224CB" w:rsidRDefault="008B4FE3" w:rsidP="005224CB">
      <w:pPr>
        <w:pStyle w:val="11ff3"/>
        <w:rPr>
          <w:w w:val="100"/>
          <w:kern w:val="0"/>
        </w:rPr>
      </w:pPr>
      <w:r w:rsidRPr="005224CB">
        <w:rPr>
          <w:w w:val="100"/>
          <w:kern w:val="0"/>
        </w:rPr>
        <w:t>- 14 – потребитель, использующий тепло на нужды отопления, вентиляции и го-рячего водоснабжения.</w:t>
      </w:r>
    </w:p>
    <w:p w14:paraId="4D5BBB3F" w14:textId="77777777" w:rsidR="008B4FE3" w:rsidRPr="005224CB" w:rsidRDefault="008B4FE3" w:rsidP="005224CB">
      <w:pPr>
        <w:pStyle w:val="11ff3"/>
        <w:rPr>
          <w:w w:val="100"/>
          <w:kern w:val="0"/>
        </w:rPr>
      </w:pPr>
      <w:r w:rsidRPr="005224CB">
        <w:rPr>
          <w:w w:val="100"/>
          <w:kern w:val="0"/>
        </w:rPr>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14:paraId="532B2D49" w14:textId="77777777" w:rsidR="008B4FE3" w:rsidRPr="005224CB" w:rsidRDefault="008B4FE3" w:rsidP="005224CB">
      <w:pPr>
        <w:pStyle w:val="11ff3"/>
        <w:rPr>
          <w:w w:val="100"/>
          <w:kern w:val="0"/>
        </w:rPr>
      </w:pPr>
      <w:r w:rsidRPr="005224CB">
        <w:rPr>
          <w:w w:val="100"/>
          <w:kern w:val="0"/>
        </w:rPr>
        <w:lastRenderedPageBreak/>
        <w:t>Непрерывная циркуляция воды в контуре от источника теплоснабжения через тепловые сети, системы потребления тепла и обратно в котельную обеспечивается се-тевыми насосами (11).</w:t>
      </w:r>
    </w:p>
    <w:p w14:paraId="3A753BB6" w14:textId="77777777" w:rsidR="008B4FE3" w:rsidRPr="005224CB" w:rsidRDefault="008B4FE3" w:rsidP="005224CB">
      <w:pPr>
        <w:pStyle w:val="11ff3"/>
        <w:rPr>
          <w:w w:val="100"/>
          <w:kern w:val="0"/>
        </w:rPr>
      </w:pPr>
      <w:r w:rsidRPr="005224CB">
        <w:rPr>
          <w:w w:val="100"/>
          <w:kern w:val="0"/>
        </w:rPr>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14:paraId="3E808810" w14:textId="77777777" w:rsidR="008B4FE3" w:rsidRPr="005224CB" w:rsidRDefault="008B4FE3" w:rsidP="005224CB">
      <w:pPr>
        <w:pStyle w:val="11ff3"/>
        <w:rPr>
          <w:w w:val="100"/>
          <w:kern w:val="0"/>
        </w:rPr>
      </w:pPr>
      <w:r w:rsidRPr="005224CB">
        <w:rPr>
          <w:w w:val="100"/>
          <w:kern w:val="0"/>
        </w:rPr>
        <w:t>При работе котлов на газе температура воды на входе в котлы на должна быть ниже 60 0С, при работе на малосернистом мазуте – не ниже 70 0С, а при работе на вы-сокосернистом мазуте – не ниже 110 0С.</w:t>
      </w:r>
    </w:p>
    <w:p w14:paraId="63F0AA92" w14:textId="77777777" w:rsidR="008B4FE3" w:rsidRPr="005224CB" w:rsidRDefault="008B4FE3" w:rsidP="005224CB">
      <w:pPr>
        <w:pStyle w:val="11ff3"/>
        <w:rPr>
          <w:w w:val="100"/>
          <w:kern w:val="0"/>
        </w:rPr>
      </w:pPr>
      <w:r w:rsidRPr="005224CB">
        <w:rPr>
          <w:w w:val="100"/>
          <w:kern w:val="0"/>
        </w:rPr>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14:paraId="22CC9E4C" w14:textId="77777777" w:rsidR="008B4FE3" w:rsidRPr="005224CB" w:rsidRDefault="008B4FE3" w:rsidP="005224CB">
      <w:pPr>
        <w:pStyle w:val="11ff3"/>
        <w:rPr>
          <w:w w:val="100"/>
          <w:kern w:val="0"/>
        </w:rPr>
      </w:pPr>
      <w:r w:rsidRPr="005224CB">
        <w:rPr>
          <w:w w:val="100"/>
          <w:kern w:val="0"/>
        </w:rPr>
        <w:t>Регулятор (6) служит для регулирования температуры воды на входе в тепловую сеть до соответствующей температурному графику.</w:t>
      </w:r>
    </w:p>
    <w:p w14:paraId="1EE19BBC" w14:textId="7B84684D" w:rsidR="008B4FE3" w:rsidRPr="005224CB" w:rsidRDefault="008B4FE3" w:rsidP="005224CB">
      <w:pPr>
        <w:pStyle w:val="11ff3"/>
        <w:rPr>
          <w:w w:val="100"/>
          <w:kern w:val="0"/>
        </w:rPr>
      </w:pPr>
      <w:r w:rsidRPr="005224CB">
        <w:rPr>
          <w:w w:val="100"/>
          <w:kern w:val="0"/>
        </w:rPr>
        <w:t xml:space="preserve">Для восполнения потерь в тепловой сети и в источнике теплоснабжения при </w:t>
      </w:r>
      <w:r w:rsidR="00596803" w:rsidRPr="005224CB">
        <w:rPr>
          <w:w w:val="100"/>
          <w:kern w:val="0"/>
        </w:rPr>
        <w:t>закрытой</w:t>
      </w:r>
      <w:r w:rsidRPr="005224CB">
        <w:rPr>
          <w:w w:val="100"/>
          <w:kern w:val="0"/>
        </w:rPr>
        <w:t xml:space="preserve">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деаэратор.</w:t>
      </w:r>
    </w:p>
    <w:p w14:paraId="502031C5" w14:textId="76EFC885" w:rsidR="008B4FE3" w:rsidRPr="005224CB" w:rsidRDefault="008B4FE3" w:rsidP="005224CB">
      <w:pPr>
        <w:pStyle w:val="11ff3"/>
        <w:rPr>
          <w:w w:val="100"/>
          <w:kern w:val="0"/>
        </w:rPr>
      </w:pPr>
      <w:r w:rsidRPr="005224CB">
        <w:rPr>
          <w:w w:val="100"/>
          <w:kern w:val="0"/>
        </w:rPr>
        <w:t xml:space="preserve">Так как котельная не производит пара, то в тепловой схеме источника </w:t>
      </w:r>
      <w:r w:rsidR="00596803" w:rsidRPr="005224CB">
        <w:rPr>
          <w:w w:val="100"/>
          <w:kern w:val="0"/>
        </w:rPr>
        <w:t>теплоснабжения</w:t>
      </w:r>
      <w:r w:rsidRPr="005224CB">
        <w:rPr>
          <w:w w:val="100"/>
          <w:kern w:val="0"/>
        </w:rPr>
        <w:t xml:space="preserve"> используется вакуумный деаэратор (9).</w:t>
      </w:r>
    </w:p>
    <w:p w14:paraId="7E222E6D" w14:textId="6863AD08" w:rsidR="008B4FE3" w:rsidRPr="005224CB" w:rsidRDefault="008B4FE3" w:rsidP="005224CB">
      <w:pPr>
        <w:pStyle w:val="11ff3"/>
        <w:rPr>
          <w:w w:val="100"/>
          <w:kern w:val="0"/>
        </w:rPr>
      </w:pPr>
      <w:r w:rsidRPr="005224CB">
        <w:rPr>
          <w:w w:val="100"/>
          <w:kern w:val="0"/>
        </w:rPr>
        <w:t xml:space="preserve">Температура кипения воды является величиной сопряжённой давлению, при </w:t>
      </w:r>
      <w:r w:rsidR="00596803" w:rsidRPr="005224CB">
        <w:rPr>
          <w:w w:val="100"/>
          <w:kern w:val="0"/>
        </w:rPr>
        <w:t>котором</w:t>
      </w:r>
      <w:r w:rsidRPr="005224CB">
        <w:rPr>
          <w:w w:val="100"/>
          <w:kern w:val="0"/>
        </w:rPr>
        <w:t xml:space="preserve"> находится вода. Если давление воды снизить до 0,03 МПа, то при этом давлении воды будет кипеть при температуре 68,7 0С. Это условие используется в работе </w:t>
      </w:r>
      <w:r w:rsidR="00596803" w:rsidRPr="005224CB">
        <w:rPr>
          <w:w w:val="100"/>
          <w:kern w:val="0"/>
        </w:rPr>
        <w:t>вакуумного</w:t>
      </w:r>
      <w:r w:rsidRPr="005224CB">
        <w:rPr>
          <w:w w:val="100"/>
          <w:kern w:val="0"/>
        </w:rPr>
        <w:t xml:space="preserve"> деаэратора (9).</w:t>
      </w:r>
    </w:p>
    <w:p w14:paraId="005BFFF7" w14:textId="77777777" w:rsidR="008B4FE3" w:rsidRPr="005224CB" w:rsidRDefault="008B4FE3" w:rsidP="005224CB">
      <w:pPr>
        <w:pStyle w:val="11ff3"/>
        <w:rPr>
          <w:w w:val="100"/>
          <w:kern w:val="0"/>
        </w:rPr>
      </w:pPr>
      <w:r w:rsidRPr="005224CB">
        <w:rPr>
          <w:w w:val="100"/>
          <w:kern w:val="0"/>
        </w:rPr>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создаётся и поддерживается неод-ходимое разрежение.</w:t>
      </w:r>
    </w:p>
    <w:p w14:paraId="64775DA7" w14:textId="77777777" w:rsidR="008B4FE3" w:rsidRPr="005224CB" w:rsidRDefault="008B4FE3" w:rsidP="005224CB">
      <w:pPr>
        <w:pStyle w:val="11ff3"/>
        <w:rPr>
          <w:w w:val="100"/>
          <w:kern w:val="0"/>
        </w:rPr>
      </w:pPr>
      <w:r w:rsidRPr="005224CB">
        <w:rPr>
          <w:w w:val="100"/>
          <w:kern w:val="0"/>
        </w:rPr>
        <w:lastRenderedPageBreak/>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14:paraId="5C2B5168" w14:textId="5250AEFA" w:rsidR="008B4FE3" w:rsidRPr="005224CB" w:rsidRDefault="008B4FE3" w:rsidP="005224CB">
      <w:pPr>
        <w:pStyle w:val="11ff3"/>
        <w:rPr>
          <w:w w:val="100"/>
          <w:kern w:val="0"/>
        </w:rPr>
      </w:pPr>
      <w:r w:rsidRPr="005224CB">
        <w:rPr>
          <w:w w:val="100"/>
          <w:kern w:val="0"/>
        </w:rPr>
        <w:t>Газообразная часть выпара сбрасывается в атмосферу, а образовавшийся кон-денсат направляется в бак технической воды.</w:t>
      </w:r>
    </w:p>
    <w:p w14:paraId="38ED894D" w14:textId="77777777" w:rsidR="002F3648" w:rsidRPr="005224CB" w:rsidRDefault="002F3648" w:rsidP="005224CB">
      <w:pPr>
        <w:pStyle w:val="11ff3"/>
        <w:rPr>
          <w:w w:val="100"/>
          <w:kern w:val="0"/>
        </w:rPr>
      </w:pPr>
    </w:p>
    <w:p w14:paraId="024929A3" w14:textId="1781D96E" w:rsidR="00C25060" w:rsidRPr="005224CB" w:rsidRDefault="00C25060" w:rsidP="005224CB">
      <w:pPr>
        <w:pStyle w:val="20"/>
        <w:keepNext w:val="0"/>
        <w:widowControl w:val="0"/>
        <w:spacing w:before="240" w:line="240" w:lineRule="auto"/>
        <w:jc w:val="both"/>
        <w:textAlignment w:val="baseline"/>
        <w:rPr>
          <w:rFonts w:cs="Times New Roman"/>
        </w:rPr>
      </w:pPr>
      <w:r w:rsidRPr="005224CB">
        <w:rPr>
          <w:rFonts w:cs="Times New Roman"/>
        </w:rPr>
        <w:t xml:space="preserve"> </w:t>
      </w:r>
      <w:bookmarkStart w:id="62" w:name="_Toc84970932"/>
      <w:bookmarkStart w:id="63" w:name="_Toc113539977"/>
      <w:r w:rsidRPr="005224CB">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1"/>
      <w:bookmarkEnd w:id="62"/>
      <w:bookmarkEnd w:id="63"/>
    </w:p>
    <w:p w14:paraId="4BCF0923" w14:textId="77777777" w:rsidR="00C25060" w:rsidRPr="005224CB" w:rsidRDefault="00C25060" w:rsidP="005224CB">
      <w:pPr>
        <w:pStyle w:val="11ff3"/>
        <w:rPr>
          <w:w w:val="100"/>
          <w:kern w:val="0"/>
        </w:rPr>
      </w:pPr>
      <w:r w:rsidRPr="005224CB">
        <w:rPr>
          <w:w w:val="100"/>
          <w:kern w:val="0"/>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609E6306" w14:textId="77777777" w:rsidR="00C25060" w:rsidRPr="005224CB" w:rsidRDefault="00C25060" w:rsidP="005224CB">
      <w:pPr>
        <w:pStyle w:val="11ff3"/>
        <w:rPr>
          <w:w w:val="100"/>
          <w:kern w:val="0"/>
        </w:rPr>
      </w:pPr>
      <w:r w:rsidRPr="005224CB">
        <w:rPr>
          <w:w w:val="100"/>
          <w:kern w:val="0"/>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14:paraId="3749CFD2" w14:textId="42CD2DF9" w:rsidR="00C25060" w:rsidRPr="005224CB" w:rsidRDefault="00C25060" w:rsidP="005224CB">
      <w:pPr>
        <w:pStyle w:val="11ff3"/>
        <w:rPr>
          <w:w w:val="100"/>
          <w:kern w:val="0"/>
        </w:rPr>
      </w:pPr>
      <w:r w:rsidRPr="005224CB">
        <w:rPr>
          <w:w w:val="100"/>
          <w:kern w:val="0"/>
        </w:rPr>
        <w:t>Для котельн</w:t>
      </w:r>
      <w:r w:rsidR="006D6407" w:rsidRPr="005224CB">
        <w:rPr>
          <w:w w:val="100"/>
          <w:kern w:val="0"/>
        </w:rPr>
        <w:t>ых</w:t>
      </w:r>
      <w:r w:rsidRPr="005224CB">
        <w:rPr>
          <w:w w:val="100"/>
          <w:kern w:val="0"/>
        </w:rPr>
        <w:t xml:space="preserve"> используется температурный график </w:t>
      </w:r>
      <w:bookmarkStart w:id="64" w:name="_Hlk143671083"/>
      <w:r w:rsidR="00B04172" w:rsidRPr="005224CB">
        <w:rPr>
          <w:w w:val="100"/>
          <w:kern w:val="0"/>
        </w:rPr>
        <w:t>95/70</w:t>
      </w:r>
      <w:r w:rsidRPr="005224CB">
        <w:rPr>
          <w:w w:val="100"/>
          <w:kern w:val="0"/>
          <w:vertAlign w:val="superscript"/>
        </w:rPr>
        <w:t>о</w:t>
      </w:r>
      <w:r w:rsidRPr="005224CB">
        <w:rPr>
          <w:w w:val="100"/>
          <w:kern w:val="0"/>
        </w:rPr>
        <w:t>С</w:t>
      </w:r>
      <w:bookmarkEnd w:id="64"/>
      <w:r w:rsidR="00EC3165" w:rsidRPr="005224CB">
        <w:rPr>
          <w:w w:val="100"/>
          <w:kern w:val="0"/>
        </w:rPr>
        <w:t>,</w:t>
      </w:r>
      <w:r w:rsidRPr="005224CB">
        <w:rPr>
          <w:w w:val="100"/>
          <w:kern w:val="0"/>
        </w:rPr>
        <w:t xml:space="preserve">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8B5DDD" w:rsidRPr="005224CB">
        <w:rPr>
          <w:w w:val="100"/>
          <w:kern w:val="0"/>
        </w:rPr>
        <w:t>муниципального образования</w:t>
      </w:r>
      <w:r w:rsidRPr="005224CB">
        <w:rPr>
          <w:w w:val="100"/>
          <w:kern w:val="0"/>
        </w:rPr>
        <w:t>.</w:t>
      </w:r>
    </w:p>
    <w:p w14:paraId="25B681AF" w14:textId="77777777" w:rsidR="00C25060" w:rsidRPr="005224CB" w:rsidRDefault="00C25060" w:rsidP="005224CB">
      <w:pPr>
        <w:pStyle w:val="11ff3"/>
        <w:rPr>
          <w:w w:val="100"/>
          <w:kern w:val="0"/>
        </w:rPr>
      </w:pPr>
      <w:r w:rsidRPr="005224CB">
        <w:rPr>
          <w:w w:val="100"/>
          <w:kern w:val="0"/>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6599DA9B" w14:textId="77777777" w:rsidR="00C25060" w:rsidRPr="005224CB" w:rsidRDefault="00C25060" w:rsidP="005224CB">
      <w:pPr>
        <w:pStyle w:val="11ff3"/>
        <w:rPr>
          <w:w w:val="100"/>
          <w:kern w:val="0"/>
        </w:rPr>
      </w:pPr>
      <w:r w:rsidRPr="005224CB">
        <w:rPr>
          <w:w w:val="100"/>
          <w:kern w:val="0"/>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5A6469D0" w14:textId="13ECB2F9" w:rsidR="00C25060" w:rsidRPr="005224CB" w:rsidRDefault="00C25060" w:rsidP="005224CB">
      <w:pPr>
        <w:pStyle w:val="11ff3"/>
        <w:rPr>
          <w:w w:val="100"/>
          <w:kern w:val="0"/>
        </w:rPr>
      </w:pPr>
      <w:r w:rsidRPr="005224CB">
        <w:rPr>
          <w:w w:val="100"/>
          <w:kern w:val="0"/>
        </w:rPr>
        <w:t xml:space="preserve">Температурный график обусловлен типом отопительных приборов потребителей и способом их присоединения к тепловым сетям. </w:t>
      </w:r>
    </w:p>
    <w:p w14:paraId="4EFE4A7C" w14:textId="77777777" w:rsidR="009C683E" w:rsidRPr="005224CB" w:rsidRDefault="00C25060" w:rsidP="005224CB">
      <w:pPr>
        <w:pStyle w:val="11ff3"/>
        <w:rPr>
          <w:w w:val="100"/>
          <w:kern w:val="0"/>
        </w:rPr>
      </w:pPr>
      <w:r w:rsidRPr="005224CB">
        <w:rPr>
          <w:w w:val="100"/>
          <w:kern w:val="0"/>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224CB">
        <w:rPr>
          <w:w w:val="100"/>
          <w:kern w:val="0"/>
          <w:vertAlign w:val="superscript"/>
        </w:rPr>
        <w:t>о</w:t>
      </w:r>
      <w:r w:rsidRPr="005224CB">
        <w:rPr>
          <w:w w:val="100"/>
          <w:kern w:val="0"/>
        </w:rPr>
        <w:t xml:space="preserve">С. По данным температурного графика определяется температура </w:t>
      </w:r>
      <w:r w:rsidRPr="005224CB">
        <w:rPr>
          <w:w w:val="100"/>
          <w:kern w:val="0"/>
        </w:rPr>
        <w:lastRenderedPageBreak/>
        <w:t>подающей и обратной воды в тепловых сетях.</w:t>
      </w:r>
      <w:r w:rsidR="00ED48F0" w:rsidRPr="005224CB">
        <w:rPr>
          <w:w w:val="100"/>
          <w:kern w:val="0"/>
        </w:rPr>
        <w:t xml:space="preserve"> Температурны</w:t>
      </w:r>
      <w:r w:rsidR="00383453" w:rsidRPr="005224CB">
        <w:rPr>
          <w:w w:val="100"/>
          <w:kern w:val="0"/>
        </w:rPr>
        <w:t>й</w:t>
      </w:r>
      <w:r w:rsidR="00ED48F0" w:rsidRPr="005224CB">
        <w:rPr>
          <w:w w:val="100"/>
          <w:kern w:val="0"/>
        </w:rPr>
        <w:t xml:space="preserve"> график котельн</w:t>
      </w:r>
      <w:r w:rsidR="00383453" w:rsidRPr="005224CB">
        <w:rPr>
          <w:w w:val="100"/>
          <w:kern w:val="0"/>
        </w:rPr>
        <w:t>ой</w:t>
      </w:r>
      <w:r w:rsidR="00EC558E" w:rsidRPr="005224CB">
        <w:rPr>
          <w:w w:val="100"/>
          <w:kern w:val="0"/>
        </w:rPr>
        <w:t xml:space="preserve"> </w:t>
      </w:r>
      <w:r w:rsidR="00ED48F0" w:rsidRPr="005224CB">
        <w:rPr>
          <w:w w:val="100"/>
          <w:kern w:val="0"/>
        </w:rPr>
        <w:t>представлен</w:t>
      </w:r>
      <w:r w:rsidR="00EC558E" w:rsidRPr="005224CB">
        <w:rPr>
          <w:w w:val="100"/>
          <w:kern w:val="0"/>
        </w:rPr>
        <w:t xml:space="preserve"> </w:t>
      </w:r>
      <w:r w:rsidR="005C48E9" w:rsidRPr="005224CB">
        <w:rPr>
          <w:w w:val="100"/>
          <w:kern w:val="0"/>
        </w:rPr>
        <w:t>на рисунке</w:t>
      </w:r>
      <w:r w:rsidR="00EC558E" w:rsidRPr="005224CB">
        <w:rPr>
          <w:w w:val="100"/>
          <w:kern w:val="0"/>
        </w:rPr>
        <w:t>.</w:t>
      </w:r>
    </w:p>
    <w:p w14:paraId="593C33EB" w14:textId="7FCF4E5D" w:rsidR="00C25060" w:rsidRPr="005224CB" w:rsidRDefault="00EC558E" w:rsidP="005224CB">
      <w:pPr>
        <w:pStyle w:val="11ff3"/>
        <w:pageBreakBefore/>
        <w:ind w:firstLine="142"/>
        <w:rPr>
          <w:w w:val="100"/>
          <w:kern w:val="0"/>
        </w:rPr>
      </w:pPr>
      <w:bookmarkStart w:id="65" w:name="_Hlk166880119"/>
      <w:r w:rsidRPr="005224CB">
        <w:rPr>
          <w:noProof/>
          <w:w w:val="100"/>
          <w:kern w:val="0"/>
          <w:lang w:eastAsia="ru-RU"/>
        </w:rPr>
        <w:lastRenderedPageBreak/>
        <w:drawing>
          <wp:inline distT="0" distB="0" distL="0" distR="0" wp14:anchorId="42DE393D" wp14:editId="4483BBEB">
            <wp:extent cx="5796951" cy="8072106"/>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1377" cy="8092194"/>
                    </a:xfrm>
                    <a:prstGeom prst="rect">
                      <a:avLst/>
                    </a:prstGeom>
                    <a:noFill/>
                    <a:ln>
                      <a:noFill/>
                    </a:ln>
                  </pic:spPr>
                </pic:pic>
              </a:graphicData>
            </a:graphic>
          </wp:inline>
        </w:drawing>
      </w:r>
      <w:r w:rsidR="00ED48F0" w:rsidRPr="005224CB">
        <w:rPr>
          <w:w w:val="100"/>
          <w:kern w:val="0"/>
        </w:rPr>
        <w:t>.</w:t>
      </w:r>
    </w:p>
    <w:p w14:paraId="6FFAEFA9" w14:textId="5ED178F6" w:rsidR="00977996" w:rsidRPr="005224CB" w:rsidRDefault="00854065" w:rsidP="005224CB">
      <w:pPr>
        <w:pStyle w:val="11ff3"/>
      </w:pPr>
      <w:r w:rsidRPr="005224CB">
        <w:t>Рисунок</w:t>
      </w:r>
      <w:r w:rsidR="009349E5" w:rsidRPr="005224CB">
        <w:t xml:space="preserve"> </w:t>
      </w:r>
      <w:r w:rsidRPr="005224CB">
        <w:t>1.</w:t>
      </w:r>
      <w:r w:rsidR="009349E5" w:rsidRPr="005224CB">
        <w:t>2</w:t>
      </w:r>
      <w:r w:rsidRPr="005224CB">
        <w:t>.</w:t>
      </w:r>
      <w:r w:rsidR="009349E5" w:rsidRPr="005224CB">
        <w:t>7</w:t>
      </w:r>
      <w:r w:rsidRPr="005224CB">
        <w:t xml:space="preserve">.1 </w:t>
      </w:r>
      <w:r w:rsidR="009349E5" w:rsidRPr="005224CB">
        <w:t xml:space="preserve">- График работы </w:t>
      </w:r>
      <w:r w:rsidR="00277741" w:rsidRPr="005224CB">
        <w:t>технологического оборудования, ППР и отпуск тепла в зависимости от температура наружн</w:t>
      </w:r>
      <w:r w:rsidR="009C683E" w:rsidRPr="005224CB">
        <w:t>о</w:t>
      </w:r>
      <w:r w:rsidR="00277741" w:rsidRPr="005224CB">
        <w:t xml:space="preserve">го </w:t>
      </w:r>
      <w:r w:rsidR="009C683E" w:rsidRPr="005224CB">
        <w:t>воздуха котельной №3 с. Октябрьское</w:t>
      </w:r>
      <w:r w:rsidR="00CD294E" w:rsidRPr="005224CB">
        <w:t>.</w:t>
      </w:r>
    </w:p>
    <w:p w14:paraId="251A4F22" w14:textId="4798969A" w:rsidR="00CD294E" w:rsidRPr="005224CB" w:rsidRDefault="00CD294E" w:rsidP="005224CB">
      <w:pPr>
        <w:pStyle w:val="11ff3"/>
        <w:ind w:firstLine="0"/>
      </w:pPr>
      <w:r w:rsidRPr="005224CB">
        <w:rPr>
          <w:noProof/>
          <w:lang w:eastAsia="ru-RU"/>
        </w:rPr>
        <w:lastRenderedPageBreak/>
        <w:drawing>
          <wp:inline distT="0" distB="0" distL="0" distR="0" wp14:anchorId="732C7498" wp14:editId="578294F0">
            <wp:extent cx="5943600" cy="8402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402320"/>
                    </a:xfrm>
                    <a:prstGeom prst="rect">
                      <a:avLst/>
                    </a:prstGeom>
                    <a:noFill/>
                    <a:ln>
                      <a:noFill/>
                    </a:ln>
                  </pic:spPr>
                </pic:pic>
              </a:graphicData>
            </a:graphic>
          </wp:inline>
        </w:drawing>
      </w:r>
    </w:p>
    <w:p w14:paraId="65710C3E" w14:textId="0B4BC157" w:rsidR="00CD294E" w:rsidRPr="005224CB" w:rsidRDefault="00CD294E" w:rsidP="005224CB">
      <w:pPr>
        <w:pStyle w:val="11ff3"/>
      </w:pPr>
      <w:r w:rsidRPr="005224CB">
        <w:t xml:space="preserve">Рисунок 1.2.7.2 - График </w:t>
      </w:r>
      <w:r w:rsidR="003079BD" w:rsidRPr="005224CB">
        <w:t>отпуска тепловой энергии</w:t>
      </w:r>
      <w:r w:rsidRPr="005224CB">
        <w:t xml:space="preserve"> с. Октябрьское</w:t>
      </w:r>
      <w:r w:rsidR="003079BD" w:rsidRPr="005224CB">
        <w:t>, котельная №3, природный газ.</w:t>
      </w:r>
    </w:p>
    <w:bookmarkEnd w:id="65"/>
    <w:p w14:paraId="2425F802" w14:textId="77777777" w:rsidR="00C66AF1" w:rsidRPr="005224CB" w:rsidRDefault="00C66AF1" w:rsidP="005224CB">
      <w:pPr>
        <w:pStyle w:val="11ff3"/>
        <w:ind w:firstLine="0"/>
        <w:rPr>
          <w:noProof/>
          <w:w w:val="100"/>
          <w:kern w:val="0"/>
        </w:rPr>
        <w:sectPr w:rsidR="00C66AF1" w:rsidRPr="005224CB" w:rsidSect="00491CFD">
          <w:pgSz w:w="11906" w:h="16838" w:code="9"/>
          <w:pgMar w:top="1134" w:right="850" w:bottom="1134" w:left="1701" w:header="567" w:footer="454" w:gutter="0"/>
          <w:cols w:space="708"/>
          <w:docGrid w:linePitch="360"/>
        </w:sectPr>
      </w:pPr>
    </w:p>
    <w:p w14:paraId="5FA82FF4" w14:textId="7E099C55" w:rsidR="00C25060" w:rsidRPr="005224CB" w:rsidRDefault="00C25060" w:rsidP="005224CB">
      <w:pPr>
        <w:pStyle w:val="20"/>
        <w:keepNext w:val="0"/>
        <w:widowControl w:val="0"/>
        <w:spacing w:before="240" w:line="240" w:lineRule="auto"/>
        <w:jc w:val="both"/>
        <w:textAlignment w:val="baseline"/>
        <w:rPr>
          <w:rFonts w:cs="Times New Roman"/>
        </w:rPr>
      </w:pPr>
      <w:bookmarkStart w:id="66" w:name="_Toc78674696"/>
      <w:bookmarkStart w:id="67" w:name="_Toc84970933"/>
      <w:bookmarkStart w:id="68" w:name="_Toc113539978"/>
      <w:r w:rsidRPr="005224CB">
        <w:rPr>
          <w:rFonts w:cs="Times New Roman"/>
        </w:rPr>
        <w:lastRenderedPageBreak/>
        <w:t>Cреднегодовая загрузка оборудования</w:t>
      </w:r>
      <w:bookmarkEnd w:id="66"/>
      <w:bookmarkEnd w:id="67"/>
      <w:bookmarkEnd w:id="68"/>
    </w:p>
    <w:p w14:paraId="52448B91" w14:textId="77777777" w:rsidR="00C25060" w:rsidRPr="005224CB" w:rsidRDefault="00C25060" w:rsidP="005224CB">
      <w:pPr>
        <w:pStyle w:val="11ff3"/>
        <w:rPr>
          <w:w w:val="100"/>
          <w:kern w:val="0"/>
        </w:rPr>
      </w:pPr>
      <w:r w:rsidRPr="005224CB">
        <w:rPr>
          <w:w w:val="100"/>
          <w:kern w:val="0"/>
        </w:rPr>
        <w:t>Среднегодовая загрузка оборудования котельн</w:t>
      </w:r>
      <w:r w:rsidR="00EC3165" w:rsidRPr="005224CB">
        <w:rPr>
          <w:w w:val="100"/>
          <w:kern w:val="0"/>
        </w:rPr>
        <w:t>ой</w:t>
      </w:r>
      <w:r w:rsidRPr="005224CB">
        <w:rPr>
          <w:w w:val="100"/>
          <w:kern w:val="0"/>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2AAB110B" w14:textId="77777777" w:rsidR="00C25060" w:rsidRPr="005224CB" w:rsidRDefault="00C25060" w:rsidP="005224CB">
      <w:pPr>
        <w:pStyle w:val="11ff3"/>
        <w:rPr>
          <w:w w:val="100"/>
          <w:kern w:val="0"/>
        </w:rPr>
      </w:pPr>
      <w:r w:rsidRPr="005224CB">
        <w:rPr>
          <w:w w:val="100"/>
          <w:kern w:val="0"/>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7FB9A4E4" w14:textId="77777777" w:rsidR="00C25060" w:rsidRPr="005224CB" w:rsidRDefault="00C25060" w:rsidP="005224CB">
      <w:pPr>
        <w:pStyle w:val="11ff3"/>
        <w:rPr>
          <w:w w:val="100"/>
          <w:kern w:val="0"/>
        </w:rPr>
      </w:pPr>
      <w:r w:rsidRPr="005224CB">
        <w:rPr>
          <w:w w:val="100"/>
          <w:kern w:val="0"/>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0FF7AD20" w14:textId="77777777" w:rsidR="00C25060" w:rsidRPr="005224CB" w:rsidRDefault="00C25060" w:rsidP="005224CB">
      <w:pPr>
        <w:pStyle w:val="11ff3"/>
        <w:rPr>
          <w:w w:val="100"/>
          <w:kern w:val="0"/>
        </w:rPr>
      </w:pPr>
      <w:r w:rsidRPr="005224CB">
        <w:rPr>
          <w:w w:val="100"/>
          <w:kern w:val="0"/>
        </w:rPr>
        <w:t>Режим работы котельных является сезонным.</w:t>
      </w:r>
    </w:p>
    <w:p w14:paraId="2BB9667D" w14:textId="77777777" w:rsidR="00C25060" w:rsidRPr="005224CB" w:rsidRDefault="00C25060" w:rsidP="005224CB">
      <w:pPr>
        <w:pStyle w:val="11ff3"/>
        <w:rPr>
          <w:w w:val="100"/>
          <w:kern w:val="0"/>
        </w:rPr>
      </w:pPr>
      <w:r w:rsidRPr="005224CB">
        <w:rPr>
          <w:w w:val="100"/>
          <w:kern w:val="0"/>
        </w:rPr>
        <w:t>В межотопительный период производится текущий ремонт основного и вспомогательного оборудования.</w:t>
      </w:r>
    </w:p>
    <w:p w14:paraId="029D964A" w14:textId="733373AF" w:rsidR="00C25060" w:rsidRPr="005224CB" w:rsidRDefault="00405C87" w:rsidP="005224CB">
      <w:pPr>
        <w:pStyle w:val="afffffffffffffff"/>
        <w:ind w:firstLine="709"/>
        <w:rPr>
          <w:b/>
          <w:u w:val="none"/>
        </w:rPr>
      </w:pPr>
      <w:r w:rsidRPr="005224CB">
        <w:rPr>
          <w:b/>
          <w:u w:val="none"/>
        </w:rPr>
        <w:t>Таблица 1.2.8.1 -</w:t>
      </w:r>
      <w:r w:rsidR="00CD4F5A" w:rsidRPr="005224CB">
        <w:rPr>
          <w:b/>
          <w:u w:val="none"/>
        </w:rPr>
        <w:t xml:space="preserve"> </w:t>
      </w:r>
      <w:r w:rsidR="00C25060" w:rsidRPr="005224CB">
        <w:rPr>
          <w:b/>
          <w:u w:val="none"/>
        </w:rPr>
        <w:t xml:space="preserve">Среднегодовая загрузка оборудования котельных за </w:t>
      </w:r>
      <w:r w:rsidR="00A85534" w:rsidRPr="005224CB">
        <w:rPr>
          <w:b/>
          <w:u w:val="none"/>
        </w:rPr>
        <w:t>202</w:t>
      </w:r>
      <w:r w:rsidR="004F5C6C" w:rsidRPr="005224CB">
        <w:rPr>
          <w:b/>
          <w:u w:val="none"/>
        </w:rPr>
        <w:t>3</w:t>
      </w:r>
      <w:r w:rsidR="00C25060" w:rsidRPr="005224CB">
        <w:rPr>
          <w:b/>
          <w:u w:val="none"/>
        </w:rPr>
        <w:t xml:space="preserve"> год </w:t>
      </w:r>
    </w:p>
    <w:tbl>
      <w:tblPr>
        <w:tblW w:w="5000" w:type="pct"/>
        <w:tblLook w:val="04A0" w:firstRow="1" w:lastRow="0" w:firstColumn="1" w:lastColumn="0" w:noHBand="0" w:noVBand="1"/>
      </w:tblPr>
      <w:tblGrid>
        <w:gridCol w:w="486"/>
        <w:gridCol w:w="4491"/>
        <w:gridCol w:w="1508"/>
        <w:gridCol w:w="1365"/>
        <w:gridCol w:w="1495"/>
      </w:tblGrid>
      <w:tr w:rsidR="00817D5E" w:rsidRPr="005224CB" w14:paraId="038A3AE7" w14:textId="77777777" w:rsidTr="00FB5EDB">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DF77493" w14:textId="77777777" w:rsidR="00817D5E" w:rsidRPr="005224CB" w:rsidRDefault="00817D5E" w:rsidP="005224CB">
            <w:pPr>
              <w:pStyle w:val="1fffb"/>
              <w:jc w:val="both"/>
              <w:rPr>
                <w:rFonts w:cs="Times New Roman"/>
              </w:rPr>
            </w:pPr>
            <w:r w:rsidRPr="005224CB">
              <w:rPr>
                <w:rFonts w:cs="Times New Roman"/>
              </w:rPr>
              <w:t>№ п/п</w:t>
            </w:r>
          </w:p>
        </w:tc>
        <w:tc>
          <w:tcPr>
            <w:tcW w:w="3023" w:type="pct"/>
            <w:tcBorders>
              <w:top w:val="single" w:sz="4" w:space="0" w:color="auto"/>
              <w:left w:val="nil"/>
              <w:bottom w:val="single" w:sz="4" w:space="0" w:color="auto"/>
              <w:right w:val="single" w:sz="4" w:space="0" w:color="auto"/>
            </w:tcBorders>
            <w:shd w:val="clear" w:color="000000" w:fill="D9D9D9"/>
            <w:vAlign w:val="center"/>
            <w:hideMark/>
          </w:tcPr>
          <w:p w14:paraId="49402A08" w14:textId="77777777" w:rsidR="00817D5E" w:rsidRPr="005224CB" w:rsidRDefault="00817D5E" w:rsidP="005224CB">
            <w:pPr>
              <w:pStyle w:val="1fffb"/>
              <w:jc w:val="both"/>
              <w:rPr>
                <w:rFonts w:cs="Times New Roman"/>
              </w:rPr>
            </w:pPr>
            <w:r w:rsidRPr="005224CB">
              <w:rPr>
                <w:rFonts w:cs="Times New Roman"/>
              </w:rPr>
              <w:t>Наименование источника</w:t>
            </w:r>
          </w:p>
        </w:tc>
        <w:tc>
          <w:tcPr>
            <w:tcW w:w="603" w:type="pct"/>
            <w:tcBorders>
              <w:top w:val="single" w:sz="4" w:space="0" w:color="auto"/>
              <w:left w:val="nil"/>
              <w:bottom w:val="single" w:sz="4" w:space="0" w:color="auto"/>
              <w:right w:val="single" w:sz="4" w:space="0" w:color="auto"/>
            </w:tcBorders>
            <w:shd w:val="clear" w:color="000000" w:fill="D9D9D9"/>
            <w:vAlign w:val="center"/>
            <w:hideMark/>
          </w:tcPr>
          <w:p w14:paraId="3D994DD9" w14:textId="77777777" w:rsidR="00817D5E" w:rsidRPr="005224CB" w:rsidRDefault="00817D5E" w:rsidP="005224CB">
            <w:pPr>
              <w:pStyle w:val="1fffb"/>
              <w:jc w:val="both"/>
              <w:rPr>
                <w:rFonts w:cs="Times New Roman"/>
              </w:rPr>
            </w:pPr>
            <w:r w:rsidRPr="005224CB">
              <w:rPr>
                <w:rFonts w:cs="Times New Roman"/>
              </w:rPr>
              <w:t>Установленная тепловая мощность, Гкал/ч</w:t>
            </w:r>
          </w:p>
        </w:tc>
        <w:tc>
          <w:tcPr>
            <w:tcW w:w="546" w:type="pct"/>
            <w:tcBorders>
              <w:top w:val="single" w:sz="4" w:space="0" w:color="auto"/>
              <w:left w:val="nil"/>
              <w:bottom w:val="single" w:sz="4" w:space="0" w:color="auto"/>
              <w:right w:val="single" w:sz="4" w:space="0" w:color="auto"/>
            </w:tcBorders>
            <w:shd w:val="clear" w:color="000000" w:fill="D9D9D9"/>
            <w:vAlign w:val="center"/>
            <w:hideMark/>
          </w:tcPr>
          <w:p w14:paraId="3D4C489C" w14:textId="77777777" w:rsidR="00817D5E" w:rsidRPr="005224CB" w:rsidRDefault="00817D5E" w:rsidP="005224CB">
            <w:pPr>
              <w:pStyle w:val="1fffb"/>
              <w:jc w:val="both"/>
              <w:rPr>
                <w:rFonts w:cs="Times New Roman"/>
              </w:rPr>
            </w:pPr>
            <w:r w:rsidRPr="005224CB">
              <w:rPr>
                <w:rFonts w:cs="Times New Roman"/>
              </w:rPr>
              <w:t>Объем производства тепловой энергии в год, Гкал</w:t>
            </w:r>
          </w:p>
        </w:tc>
        <w:tc>
          <w:tcPr>
            <w:tcW w:w="598" w:type="pct"/>
            <w:tcBorders>
              <w:top w:val="single" w:sz="4" w:space="0" w:color="auto"/>
              <w:left w:val="nil"/>
              <w:bottom w:val="single" w:sz="4" w:space="0" w:color="auto"/>
              <w:right w:val="single" w:sz="4" w:space="0" w:color="auto"/>
            </w:tcBorders>
            <w:shd w:val="clear" w:color="000000" w:fill="D9D9D9"/>
            <w:vAlign w:val="center"/>
            <w:hideMark/>
          </w:tcPr>
          <w:p w14:paraId="328A6D27" w14:textId="77777777" w:rsidR="00817D5E" w:rsidRPr="005224CB" w:rsidRDefault="00817D5E" w:rsidP="005224CB">
            <w:pPr>
              <w:pStyle w:val="1fffb"/>
              <w:jc w:val="both"/>
              <w:rPr>
                <w:rFonts w:cs="Times New Roman"/>
              </w:rPr>
            </w:pPr>
            <w:r w:rsidRPr="005224CB">
              <w:rPr>
                <w:rFonts w:cs="Times New Roman"/>
              </w:rPr>
              <w:t>Среднегодовая загрузка оборудо-вания,%</w:t>
            </w:r>
          </w:p>
        </w:tc>
      </w:tr>
      <w:tr w:rsidR="00817D5E" w:rsidRPr="005224CB" w14:paraId="12E29A3C" w14:textId="77777777" w:rsidTr="00FB5EDB">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9025934" w14:textId="77777777" w:rsidR="00817D5E" w:rsidRPr="005224CB" w:rsidRDefault="00817D5E" w:rsidP="005224CB">
            <w:pPr>
              <w:pStyle w:val="1fffb"/>
              <w:jc w:val="both"/>
              <w:rPr>
                <w:rFonts w:cs="Times New Roman"/>
              </w:rPr>
            </w:pPr>
            <w:r w:rsidRPr="005224CB">
              <w:rPr>
                <w:rFonts w:cs="Times New Roman"/>
              </w:rPr>
              <w:t>1</w:t>
            </w:r>
          </w:p>
        </w:tc>
        <w:tc>
          <w:tcPr>
            <w:tcW w:w="3023" w:type="pct"/>
            <w:tcBorders>
              <w:top w:val="nil"/>
              <w:left w:val="nil"/>
              <w:bottom w:val="single" w:sz="4" w:space="0" w:color="auto"/>
              <w:right w:val="single" w:sz="4" w:space="0" w:color="auto"/>
            </w:tcBorders>
            <w:shd w:val="clear" w:color="auto" w:fill="auto"/>
            <w:noWrap/>
            <w:vAlign w:val="bottom"/>
            <w:hideMark/>
          </w:tcPr>
          <w:p w14:paraId="1A24FCF4" w14:textId="77777777" w:rsidR="00817D5E" w:rsidRPr="005224CB" w:rsidRDefault="00817D5E" w:rsidP="005224CB">
            <w:pPr>
              <w:pStyle w:val="1fffb"/>
              <w:jc w:val="both"/>
              <w:rPr>
                <w:rFonts w:cs="Times New Roman"/>
              </w:rPr>
            </w:pPr>
            <w:r w:rsidRPr="005224CB">
              <w:rPr>
                <w:rFonts w:cs="Times New Roman"/>
              </w:rPr>
              <w:t>Котельная №3</w:t>
            </w:r>
          </w:p>
        </w:tc>
        <w:tc>
          <w:tcPr>
            <w:tcW w:w="603" w:type="pct"/>
            <w:tcBorders>
              <w:top w:val="nil"/>
              <w:left w:val="nil"/>
              <w:bottom w:val="single" w:sz="4" w:space="0" w:color="auto"/>
              <w:right w:val="single" w:sz="4" w:space="0" w:color="auto"/>
            </w:tcBorders>
            <w:shd w:val="clear" w:color="auto" w:fill="auto"/>
            <w:noWrap/>
            <w:vAlign w:val="bottom"/>
            <w:hideMark/>
          </w:tcPr>
          <w:p w14:paraId="1808E70C" w14:textId="77777777" w:rsidR="00817D5E" w:rsidRPr="005224CB" w:rsidRDefault="00817D5E" w:rsidP="005224CB">
            <w:pPr>
              <w:pStyle w:val="1fffb"/>
              <w:jc w:val="both"/>
              <w:rPr>
                <w:rFonts w:cs="Times New Roman"/>
              </w:rPr>
            </w:pPr>
            <w:r w:rsidRPr="005224CB">
              <w:rPr>
                <w:rFonts w:cs="Times New Roman"/>
              </w:rPr>
              <w:t>13,74</w:t>
            </w:r>
          </w:p>
        </w:tc>
        <w:tc>
          <w:tcPr>
            <w:tcW w:w="546" w:type="pct"/>
            <w:tcBorders>
              <w:top w:val="nil"/>
              <w:left w:val="nil"/>
              <w:bottom w:val="single" w:sz="4" w:space="0" w:color="auto"/>
              <w:right w:val="single" w:sz="4" w:space="0" w:color="auto"/>
            </w:tcBorders>
            <w:shd w:val="clear" w:color="auto" w:fill="auto"/>
            <w:noWrap/>
            <w:vAlign w:val="bottom"/>
            <w:hideMark/>
          </w:tcPr>
          <w:p w14:paraId="28947900" w14:textId="77777777" w:rsidR="00817D5E" w:rsidRPr="005224CB" w:rsidRDefault="00817D5E" w:rsidP="005224CB">
            <w:pPr>
              <w:pStyle w:val="1fffb"/>
              <w:jc w:val="both"/>
              <w:rPr>
                <w:rFonts w:cs="Times New Roman"/>
              </w:rPr>
            </w:pPr>
            <w:r w:rsidRPr="005224CB">
              <w:rPr>
                <w:rFonts w:cs="Times New Roman"/>
              </w:rPr>
              <w:t>17946,00</w:t>
            </w:r>
          </w:p>
        </w:tc>
        <w:tc>
          <w:tcPr>
            <w:tcW w:w="598" w:type="pct"/>
            <w:tcBorders>
              <w:top w:val="nil"/>
              <w:left w:val="nil"/>
              <w:bottom w:val="single" w:sz="4" w:space="0" w:color="auto"/>
              <w:right w:val="single" w:sz="4" w:space="0" w:color="auto"/>
            </w:tcBorders>
            <w:shd w:val="clear" w:color="auto" w:fill="auto"/>
            <w:noWrap/>
            <w:vAlign w:val="bottom"/>
            <w:hideMark/>
          </w:tcPr>
          <w:p w14:paraId="62F2ACF8" w14:textId="4A0DF973" w:rsidR="00817D5E" w:rsidRPr="005224CB" w:rsidRDefault="00596803" w:rsidP="005224CB">
            <w:pPr>
              <w:pStyle w:val="1fffb"/>
              <w:jc w:val="both"/>
              <w:rPr>
                <w:rFonts w:cs="Times New Roman"/>
              </w:rPr>
            </w:pPr>
            <w:r w:rsidRPr="005224CB">
              <w:rPr>
                <w:rFonts w:cs="Times New Roman"/>
              </w:rPr>
              <w:t>25,91</w:t>
            </w:r>
          </w:p>
        </w:tc>
      </w:tr>
    </w:tbl>
    <w:p w14:paraId="55D79185" w14:textId="6476FF84" w:rsidR="00C25060" w:rsidRPr="005224CB" w:rsidRDefault="00C25060" w:rsidP="005224CB">
      <w:pPr>
        <w:pStyle w:val="11ff3"/>
        <w:rPr>
          <w:w w:val="100"/>
          <w:kern w:val="0"/>
        </w:rPr>
      </w:pPr>
    </w:p>
    <w:p w14:paraId="3ED599D1" w14:textId="52D19518" w:rsidR="00FF6BF5" w:rsidRPr="005224CB" w:rsidRDefault="00FF6BF5" w:rsidP="005224CB">
      <w:pPr>
        <w:pStyle w:val="afffffffffffffff"/>
        <w:ind w:firstLine="709"/>
        <w:rPr>
          <w:b/>
          <w:u w:val="none"/>
        </w:rPr>
      </w:pPr>
      <w:r w:rsidRPr="005224CB">
        <w:rPr>
          <w:b/>
          <w:u w:val="none"/>
        </w:rPr>
        <w:t>Таблица 1.2.8.2 - Фактическая среднегодовая загрузка оборудования котельных за 2023 год</w:t>
      </w:r>
    </w:p>
    <w:tbl>
      <w:tblPr>
        <w:tblW w:w="5000" w:type="pct"/>
        <w:tblCellMar>
          <w:left w:w="11" w:type="dxa"/>
          <w:right w:w="11" w:type="dxa"/>
        </w:tblCellMar>
        <w:tblLook w:val="0000" w:firstRow="0" w:lastRow="0" w:firstColumn="0" w:lastColumn="0" w:noHBand="0" w:noVBand="0"/>
      </w:tblPr>
      <w:tblGrid>
        <w:gridCol w:w="455"/>
        <w:gridCol w:w="2749"/>
        <w:gridCol w:w="1314"/>
        <w:gridCol w:w="1635"/>
        <w:gridCol w:w="3192"/>
      </w:tblGrid>
      <w:tr w:rsidR="00DE14C0" w:rsidRPr="005224CB" w14:paraId="25CCD9BC" w14:textId="77777777" w:rsidTr="00C03CBB">
        <w:trPr>
          <w:trHeight w:val="227"/>
          <w:tblHeader/>
        </w:trPr>
        <w:tc>
          <w:tcPr>
            <w:tcW w:w="243"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3DB16F" w14:textId="2E5DBFC4" w:rsidR="00DE14C0" w:rsidRPr="005224CB" w:rsidRDefault="00DE14C0" w:rsidP="005224CB">
            <w:pPr>
              <w:pStyle w:val="1fffb"/>
              <w:jc w:val="both"/>
              <w:rPr>
                <w:rFonts w:cs="Times New Roman"/>
              </w:rPr>
            </w:pPr>
            <w:r w:rsidRPr="005224CB">
              <w:rPr>
                <w:rFonts w:cs="Times New Roman"/>
              </w:rPr>
              <w:t>№ кот.</w:t>
            </w:r>
          </w:p>
        </w:tc>
        <w:tc>
          <w:tcPr>
            <w:tcW w:w="1471"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CCABB8" w14:textId="77777777" w:rsidR="00DE14C0" w:rsidRPr="005224CB" w:rsidRDefault="00DE14C0" w:rsidP="005224CB">
            <w:pPr>
              <w:pStyle w:val="1fffb"/>
              <w:jc w:val="both"/>
              <w:rPr>
                <w:rFonts w:cs="Times New Roman"/>
              </w:rPr>
            </w:pPr>
            <w:r w:rsidRPr="005224CB">
              <w:rPr>
                <w:rFonts w:cs="Times New Roman"/>
              </w:rPr>
              <w:t>Наименование котельной, адрес</w:t>
            </w:r>
          </w:p>
        </w:tc>
        <w:tc>
          <w:tcPr>
            <w:tcW w:w="703"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E474C2" w14:textId="77777777" w:rsidR="00DE14C0" w:rsidRPr="005224CB" w:rsidRDefault="00DE14C0" w:rsidP="005224CB">
            <w:pPr>
              <w:pStyle w:val="1fffb"/>
              <w:jc w:val="both"/>
              <w:rPr>
                <w:rFonts w:cs="Times New Roman"/>
              </w:rPr>
            </w:pPr>
            <w:r w:rsidRPr="005224CB">
              <w:rPr>
                <w:rFonts w:cs="Times New Roman"/>
              </w:rPr>
              <w:t>Установленная тепловая мощность, Гкал/ч</w:t>
            </w:r>
          </w:p>
        </w:tc>
        <w:tc>
          <w:tcPr>
            <w:tcW w:w="2583"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5FF1D2" w14:textId="77777777" w:rsidR="00DE14C0" w:rsidRPr="005224CB" w:rsidRDefault="00DE14C0" w:rsidP="005224CB">
            <w:pPr>
              <w:pStyle w:val="1fffb"/>
              <w:jc w:val="both"/>
              <w:rPr>
                <w:rFonts w:cs="Times New Roman"/>
              </w:rPr>
            </w:pPr>
            <w:r w:rsidRPr="005224CB">
              <w:rPr>
                <w:rFonts w:cs="Times New Roman"/>
              </w:rPr>
              <w:t>2023 год</w:t>
            </w:r>
          </w:p>
        </w:tc>
      </w:tr>
      <w:tr w:rsidR="00DE14C0" w:rsidRPr="005224CB" w14:paraId="6C6E9758" w14:textId="77777777" w:rsidTr="00C03CBB">
        <w:trPr>
          <w:trHeight w:val="227"/>
        </w:trPr>
        <w:tc>
          <w:tcPr>
            <w:tcW w:w="243"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3EC9CFF9" w14:textId="77777777" w:rsidR="00DE14C0" w:rsidRPr="005224CB" w:rsidRDefault="00DE14C0" w:rsidP="005224CB">
            <w:pPr>
              <w:pStyle w:val="1fffb"/>
              <w:jc w:val="both"/>
              <w:rPr>
                <w:rFonts w:cs="Times New Roman"/>
              </w:rPr>
            </w:pPr>
          </w:p>
        </w:tc>
        <w:tc>
          <w:tcPr>
            <w:tcW w:w="1471"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5F3C52A8" w14:textId="77777777" w:rsidR="00DE14C0" w:rsidRPr="005224CB" w:rsidRDefault="00DE14C0" w:rsidP="005224CB">
            <w:pPr>
              <w:pStyle w:val="1fffb"/>
              <w:jc w:val="both"/>
              <w:rPr>
                <w:rFonts w:cs="Times New Roman"/>
              </w:rPr>
            </w:pPr>
          </w:p>
        </w:tc>
        <w:tc>
          <w:tcPr>
            <w:tcW w:w="703"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283BD0A6" w14:textId="77777777" w:rsidR="00DE14C0" w:rsidRPr="005224CB" w:rsidRDefault="00DE14C0" w:rsidP="005224CB">
            <w:pPr>
              <w:pStyle w:val="1fffb"/>
              <w:jc w:val="both"/>
              <w:rPr>
                <w:rFonts w:cs="Times New Roman"/>
              </w:rPr>
            </w:pPr>
          </w:p>
        </w:tc>
        <w:tc>
          <w:tcPr>
            <w:tcW w:w="8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C02D13" w14:textId="77777777" w:rsidR="00DE14C0" w:rsidRPr="005224CB" w:rsidRDefault="00DE14C0" w:rsidP="005224CB">
            <w:pPr>
              <w:pStyle w:val="1fffb"/>
              <w:jc w:val="both"/>
              <w:rPr>
                <w:rFonts w:cs="Times New Roman"/>
              </w:rPr>
            </w:pPr>
            <w:r w:rsidRPr="005224CB">
              <w:rPr>
                <w:rFonts w:cs="Times New Roman"/>
              </w:rPr>
              <w:t>Выработка тепла, Гкал</w:t>
            </w:r>
          </w:p>
        </w:tc>
        <w:tc>
          <w:tcPr>
            <w:tcW w:w="17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8DF14A" w14:textId="77777777" w:rsidR="00DE14C0" w:rsidRPr="005224CB" w:rsidRDefault="00DE14C0" w:rsidP="005224CB">
            <w:pPr>
              <w:pStyle w:val="1fffb"/>
              <w:jc w:val="both"/>
              <w:rPr>
                <w:rFonts w:cs="Times New Roman"/>
              </w:rPr>
            </w:pPr>
            <w:r w:rsidRPr="005224CB">
              <w:rPr>
                <w:rFonts w:cs="Times New Roman"/>
              </w:rPr>
              <w:t>Число часов использования УТМ (установленная тепловая мощность), час</w:t>
            </w:r>
          </w:p>
        </w:tc>
      </w:tr>
      <w:tr w:rsidR="00DE14C0" w:rsidRPr="005224CB" w14:paraId="5FB89B58" w14:textId="77777777" w:rsidTr="00C03CBB">
        <w:trPr>
          <w:trHeight w:val="227"/>
        </w:trPr>
        <w:tc>
          <w:tcPr>
            <w:tcW w:w="243" w:type="pct"/>
            <w:tcBorders>
              <w:top w:val="single" w:sz="4" w:space="0" w:color="000000"/>
              <w:left w:val="single" w:sz="4" w:space="0" w:color="000000"/>
              <w:bottom w:val="single" w:sz="4" w:space="0" w:color="000000"/>
              <w:right w:val="single" w:sz="4" w:space="0" w:color="000000"/>
            </w:tcBorders>
            <w:vAlign w:val="center"/>
          </w:tcPr>
          <w:p w14:paraId="69B107B9" w14:textId="77777777" w:rsidR="00DE14C0" w:rsidRPr="005224CB" w:rsidRDefault="00DE14C0" w:rsidP="005224CB">
            <w:pPr>
              <w:pStyle w:val="1fffb"/>
              <w:jc w:val="both"/>
              <w:rPr>
                <w:rFonts w:cs="Times New Roman"/>
              </w:rPr>
            </w:pPr>
            <w:r w:rsidRPr="005224CB">
              <w:rPr>
                <w:rFonts w:cs="Times New Roman"/>
              </w:rPr>
              <w:t>1</w:t>
            </w:r>
          </w:p>
        </w:tc>
        <w:tc>
          <w:tcPr>
            <w:tcW w:w="1471" w:type="pct"/>
            <w:tcBorders>
              <w:top w:val="single" w:sz="4" w:space="0" w:color="000000"/>
              <w:left w:val="single" w:sz="4" w:space="0" w:color="000000"/>
              <w:bottom w:val="single" w:sz="4" w:space="0" w:color="000000"/>
              <w:right w:val="single" w:sz="4" w:space="0" w:color="000000"/>
            </w:tcBorders>
            <w:vAlign w:val="center"/>
          </w:tcPr>
          <w:p w14:paraId="47822EAE" w14:textId="77777777" w:rsidR="00DE14C0" w:rsidRPr="005224CB" w:rsidRDefault="00DE14C0" w:rsidP="005224CB">
            <w:pPr>
              <w:pStyle w:val="1fffb"/>
              <w:jc w:val="both"/>
              <w:rPr>
                <w:rFonts w:cs="Times New Roman"/>
              </w:rPr>
            </w:pPr>
            <w:r w:rsidRPr="005224CB">
              <w:rPr>
                <w:rFonts w:cs="Times New Roman"/>
              </w:rPr>
              <w:t>Котельная №3, Челябинская область, с. Октябрьское,</w:t>
            </w:r>
          </w:p>
          <w:p w14:paraId="6845A752" w14:textId="77777777" w:rsidR="00DE14C0" w:rsidRPr="005224CB" w:rsidRDefault="00DE14C0" w:rsidP="005224CB">
            <w:pPr>
              <w:pStyle w:val="1fffb"/>
              <w:jc w:val="both"/>
              <w:rPr>
                <w:rFonts w:cs="Times New Roman"/>
              </w:rPr>
            </w:pPr>
            <w:r w:rsidRPr="005224CB">
              <w:rPr>
                <w:rFonts w:cs="Times New Roman"/>
              </w:rPr>
              <w:t>ул. Набережная 1.</w:t>
            </w:r>
          </w:p>
        </w:tc>
        <w:tc>
          <w:tcPr>
            <w:tcW w:w="703" w:type="pct"/>
            <w:tcBorders>
              <w:top w:val="single" w:sz="4" w:space="0" w:color="000000"/>
              <w:left w:val="single" w:sz="4" w:space="0" w:color="000000"/>
              <w:bottom w:val="single" w:sz="4" w:space="0" w:color="000000"/>
              <w:right w:val="single" w:sz="4" w:space="0" w:color="000000"/>
            </w:tcBorders>
            <w:vAlign w:val="center"/>
          </w:tcPr>
          <w:p w14:paraId="5330D406" w14:textId="77777777" w:rsidR="00DE14C0" w:rsidRPr="005224CB" w:rsidRDefault="00DE14C0" w:rsidP="005224CB">
            <w:pPr>
              <w:pStyle w:val="1fffb"/>
              <w:jc w:val="both"/>
              <w:rPr>
                <w:rFonts w:cs="Times New Roman"/>
              </w:rPr>
            </w:pPr>
            <w:r w:rsidRPr="005224CB">
              <w:rPr>
                <w:rFonts w:cs="Times New Roman"/>
              </w:rPr>
              <w:t>13,74</w:t>
            </w:r>
          </w:p>
        </w:tc>
        <w:tc>
          <w:tcPr>
            <w:tcW w:w="875" w:type="pct"/>
            <w:tcBorders>
              <w:top w:val="single" w:sz="4" w:space="0" w:color="000000"/>
              <w:left w:val="single" w:sz="4" w:space="0" w:color="000000"/>
              <w:bottom w:val="single" w:sz="4" w:space="0" w:color="000000"/>
              <w:right w:val="single" w:sz="4" w:space="0" w:color="000000"/>
            </w:tcBorders>
            <w:vAlign w:val="center"/>
          </w:tcPr>
          <w:p w14:paraId="1342BEDA" w14:textId="77777777" w:rsidR="00DE14C0" w:rsidRPr="005224CB" w:rsidRDefault="00DE14C0" w:rsidP="005224CB">
            <w:pPr>
              <w:pStyle w:val="1fffb"/>
              <w:jc w:val="both"/>
              <w:rPr>
                <w:rFonts w:cs="Times New Roman"/>
              </w:rPr>
            </w:pPr>
            <w:r w:rsidRPr="005224CB">
              <w:rPr>
                <w:rFonts w:cs="Times New Roman"/>
              </w:rPr>
              <w:t>17 946</w:t>
            </w:r>
          </w:p>
        </w:tc>
        <w:tc>
          <w:tcPr>
            <w:tcW w:w="1708" w:type="pct"/>
            <w:tcBorders>
              <w:top w:val="single" w:sz="4" w:space="0" w:color="000000"/>
              <w:left w:val="single" w:sz="4" w:space="0" w:color="000000"/>
              <w:bottom w:val="single" w:sz="4" w:space="0" w:color="000000"/>
              <w:right w:val="single" w:sz="4" w:space="0" w:color="000000"/>
            </w:tcBorders>
            <w:vAlign w:val="center"/>
          </w:tcPr>
          <w:p w14:paraId="02A06E6A" w14:textId="77777777" w:rsidR="00DE14C0" w:rsidRPr="005224CB" w:rsidRDefault="00DE14C0" w:rsidP="005224CB">
            <w:pPr>
              <w:pStyle w:val="1fffb"/>
              <w:jc w:val="both"/>
              <w:rPr>
                <w:rFonts w:cs="Times New Roman"/>
              </w:rPr>
            </w:pPr>
            <w:r w:rsidRPr="005224CB">
              <w:rPr>
                <w:rFonts w:cs="Times New Roman"/>
              </w:rPr>
              <w:t>5304</w:t>
            </w:r>
          </w:p>
        </w:tc>
      </w:tr>
    </w:tbl>
    <w:p w14:paraId="1FF7B89F" w14:textId="77777777" w:rsidR="00FB5EDB" w:rsidRPr="005224CB" w:rsidRDefault="00FB5EDB" w:rsidP="005224CB">
      <w:pPr>
        <w:pStyle w:val="11ff3"/>
        <w:ind w:firstLine="0"/>
        <w:rPr>
          <w:w w:val="100"/>
          <w:kern w:val="0"/>
        </w:rPr>
      </w:pPr>
    </w:p>
    <w:p w14:paraId="49F68364" w14:textId="71EDFEA1" w:rsidR="00C25060" w:rsidRPr="005224CB" w:rsidRDefault="00C25060" w:rsidP="005224CB">
      <w:pPr>
        <w:pStyle w:val="20"/>
        <w:keepNext w:val="0"/>
        <w:widowControl w:val="0"/>
        <w:spacing w:before="240" w:line="240" w:lineRule="auto"/>
        <w:jc w:val="both"/>
        <w:textAlignment w:val="baseline"/>
        <w:rPr>
          <w:rFonts w:cs="Times New Roman"/>
        </w:rPr>
      </w:pPr>
      <w:bookmarkStart w:id="69" w:name="_Toc78674697"/>
      <w:bookmarkStart w:id="70" w:name="_Toc84970934"/>
      <w:bookmarkStart w:id="71" w:name="_Toc113539979"/>
      <w:r w:rsidRPr="005224CB">
        <w:rPr>
          <w:rFonts w:cs="Times New Roman"/>
        </w:rPr>
        <w:t>Способы учета тепла, отпущенного в тепловые сети</w:t>
      </w:r>
      <w:bookmarkEnd w:id="69"/>
      <w:bookmarkEnd w:id="70"/>
      <w:bookmarkEnd w:id="71"/>
    </w:p>
    <w:p w14:paraId="111B78A2" w14:textId="37E52389" w:rsidR="00C25060" w:rsidRPr="005224CB" w:rsidRDefault="00C25060" w:rsidP="005224CB">
      <w:pPr>
        <w:pStyle w:val="11ff3"/>
        <w:rPr>
          <w:w w:val="100"/>
          <w:kern w:val="0"/>
        </w:rPr>
      </w:pPr>
      <w:r w:rsidRPr="005224CB">
        <w:rPr>
          <w:w w:val="100"/>
          <w:kern w:val="0"/>
        </w:rPr>
        <w:t>Узлы учета тепловой энергии и теплоносителя, отпускаемых источником теплоты</w:t>
      </w:r>
      <w:r w:rsidR="00B059CE" w:rsidRPr="005224CB">
        <w:rPr>
          <w:w w:val="100"/>
          <w:kern w:val="0"/>
        </w:rPr>
        <w:t xml:space="preserve"> представлены в таблице</w:t>
      </w:r>
      <w:r w:rsidR="009D3B2E" w:rsidRPr="005224CB">
        <w:rPr>
          <w:w w:val="100"/>
          <w:kern w:val="0"/>
        </w:rPr>
        <w:t>.</w:t>
      </w:r>
    </w:p>
    <w:p w14:paraId="65EFA881" w14:textId="77777777" w:rsidR="00383453" w:rsidRPr="005224CB" w:rsidRDefault="00405C87" w:rsidP="005224CB">
      <w:pPr>
        <w:pStyle w:val="11ff3"/>
        <w:rPr>
          <w:b/>
          <w:w w:val="100"/>
          <w:kern w:val="0"/>
        </w:rPr>
      </w:pPr>
      <w:r w:rsidRPr="005224CB">
        <w:rPr>
          <w:b/>
          <w:w w:val="100"/>
          <w:kern w:val="0"/>
        </w:rPr>
        <w:t xml:space="preserve">Таблица 1.2.9.1 - </w:t>
      </w:r>
      <w:r w:rsidR="00383453" w:rsidRPr="005224CB">
        <w:rPr>
          <w:b/>
          <w:w w:val="100"/>
          <w:kern w:val="0"/>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4280"/>
        <w:gridCol w:w="2531"/>
      </w:tblGrid>
      <w:tr w:rsidR="008E44F9" w:rsidRPr="005224CB" w14:paraId="50E091B8" w14:textId="77777777" w:rsidTr="00596803">
        <w:trPr>
          <w:trHeight w:val="170"/>
          <w:tblHeader/>
        </w:trPr>
        <w:tc>
          <w:tcPr>
            <w:tcW w:w="1356" w:type="pct"/>
            <w:shd w:val="clear" w:color="auto" w:fill="D9D9D9" w:themeFill="background1" w:themeFillShade="D9"/>
            <w:vAlign w:val="center"/>
          </w:tcPr>
          <w:p w14:paraId="4E190B83" w14:textId="77777777" w:rsidR="008E44F9" w:rsidRPr="005224CB" w:rsidRDefault="008E44F9" w:rsidP="005224CB">
            <w:pPr>
              <w:pStyle w:val="1fffb"/>
              <w:jc w:val="both"/>
              <w:rPr>
                <w:rFonts w:cs="Times New Roman"/>
              </w:rPr>
            </w:pPr>
            <w:r w:rsidRPr="005224CB">
              <w:rPr>
                <w:rFonts w:cs="Times New Roman"/>
              </w:rPr>
              <w:t>Наименование котельной</w:t>
            </w:r>
          </w:p>
        </w:tc>
        <w:tc>
          <w:tcPr>
            <w:tcW w:w="2290" w:type="pct"/>
            <w:shd w:val="clear" w:color="auto" w:fill="D9D9D9" w:themeFill="background1" w:themeFillShade="D9"/>
            <w:vAlign w:val="center"/>
          </w:tcPr>
          <w:p w14:paraId="31DB8EA9" w14:textId="77777777" w:rsidR="008E44F9" w:rsidRPr="005224CB" w:rsidRDefault="008E44F9" w:rsidP="005224CB">
            <w:pPr>
              <w:pStyle w:val="1fffb"/>
              <w:jc w:val="both"/>
              <w:rPr>
                <w:rFonts w:cs="Times New Roman"/>
              </w:rPr>
            </w:pPr>
            <w:r w:rsidRPr="005224CB">
              <w:rPr>
                <w:rFonts w:cs="Times New Roman"/>
              </w:rPr>
              <w:t>Марка прибора учета тепла</w:t>
            </w:r>
          </w:p>
        </w:tc>
        <w:tc>
          <w:tcPr>
            <w:tcW w:w="1354" w:type="pct"/>
            <w:shd w:val="clear" w:color="auto" w:fill="D9D9D9" w:themeFill="background1" w:themeFillShade="D9"/>
            <w:vAlign w:val="center"/>
          </w:tcPr>
          <w:p w14:paraId="4EFCBCB7" w14:textId="77777777" w:rsidR="008E44F9" w:rsidRPr="005224CB" w:rsidRDefault="008E44F9" w:rsidP="005224CB">
            <w:pPr>
              <w:pStyle w:val="1fffb"/>
              <w:jc w:val="both"/>
              <w:rPr>
                <w:rFonts w:cs="Times New Roman"/>
              </w:rPr>
            </w:pPr>
            <w:r w:rsidRPr="005224CB">
              <w:rPr>
                <w:rFonts w:cs="Times New Roman"/>
              </w:rPr>
              <w:t>Год ввода в эксплуатацию</w:t>
            </w:r>
          </w:p>
        </w:tc>
      </w:tr>
      <w:tr w:rsidR="008E44F9" w:rsidRPr="005224CB" w14:paraId="70C406B0" w14:textId="77777777" w:rsidTr="00596803">
        <w:trPr>
          <w:trHeight w:val="170"/>
        </w:trPr>
        <w:tc>
          <w:tcPr>
            <w:tcW w:w="1356" w:type="pct"/>
            <w:vMerge w:val="restart"/>
            <w:vAlign w:val="center"/>
          </w:tcPr>
          <w:p w14:paraId="5243267F" w14:textId="77777777" w:rsidR="008E44F9" w:rsidRPr="005224CB" w:rsidRDefault="008E44F9" w:rsidP="005224CB">
            <w:pPr>
              <w:pStyle w:val="1fffb"/>
              <w:jc w:val="both"/>
              <w:rPr>
                <w:rFonts w:cs="Times New Roman"/>
              </w:rPr>
            </w:pPr>
            <w:r w:rsidRPr="005224CB">
              <w:rPr>
                <w:rFonts w:cs="Times New Roman"/>
              </w:rPr>
              <w:t>Котельная №3</w:t>
            </w:r>
          </w:p>
        </w:tc>
        <w:tc>
          <w:tcPr>
            <w:tcW w:w="2290" w:type="pct"/>
            <w:vAlign w:val="center"/>
          </w:tcPr>
          <w:p w14:paraId="7528AA21" w14:textId="77777777" w:rsidR="008E44F9" w:rsidRPr="005224CB" w:rsidRDefault="008E44F9" w:rsidP="005224CB">
            <w:pPr>
              <w:pStyle w:val="1fffb"/>
              <w:jc w:val="both"/>
              <w:rPr>
                <w:rFonts w:cs="Times New Roman"/>
              </w:rPr>
            </w:pPr>
            <w:r w:rsidRPr="005224CB">
              <w:rPr>
                <w:rFonts w:cs="Times New Roman"/>
              </w:rPr>
              <w:t>Теплоконтроллер «КАРАТ – 307»</w:t>
            </w:r>
          </w:p>
        </w:tc>
        <w:tc>
          <w:tcPr>
            <w:tcW w:w="1354" w:type="pct"/>
            <w:vAlign w:val="center"/>
          </w:tcPr>
          <w:p w14:paraId="3413A595" w14:textId="77777777" w:rsidR="008E44F9" w:rsidRPr="005224CB" w:rsidRDefault="008E44F9" w:rsidP="005224CB">
            <w:pPr>
              <w:pStyle w:val="1fffb"/>
              <w:jc w:val="both"/>
              <w:rPr>
                <w:rFonts w:cs="Times New Roman"/>
              </w:rPr>
            </w:pPr>
            <w:r w:rsidRPr="005224CB">
              <w:rPr>
                <w:rFonts w:cs="Times New Roman"/>
              </w:rPr>
              <w:t>2021</w:t>
            </w:r>
          </w:p>
        </w:tc>
      </w:tr>
      <w:tr w:rsidR="008E44F9" w:rsidRPr="005224CB" w14:paraId="2CE39F65" w14:textId="77777777" w:rsidTr="00596803">
        <w:trPr>
          <w:trHeight w:val="170"/>
        </w:trPr>
        <w:tc>
          <w:tcPr>
            <w:tcW w:w="1356" w:type="pct"/>
            <w:vMerge/>
            <w:vAlign w:val="center"/>
          </w:tcPr>
          <w:p w14:paraId="2B418BAB" w14:textId="77777777" w:rsidR="008E44F9" w:rsidRPr="005224CB" w:rsidRDefault="008E44F9" w:rsidP="005224CB">
            <w:pPr>
              <w:pStyle w:val="1fffb"/>
              <w:jc w:val="both"/>
              <w:rPr>
                <w:rFonts w:cs="Times New Roman"/>
              </w:rPr>
            </w:pPr>
          </w:p>
        </w:tc>
        <w:tc>
          <w:tcPr>
            <w:tcW w:w="2290" w:type="pct"/>
            <w:vAlign w:val="center"/>
          </w:tcPr>
          <w:p w14:paraId="0C97F12C" w14:textId="77777777" w:rsidR="008E44F9" w:rsidRPr="005224CB" w:rsidRDefault="008E44F9" w:rsidP="005224CB">
            <w:pPr>
              <w:pStyle w:val="1fffb"/>
              <w:jc w:val="both"/>
              <w:rPr>
                <w:rFonts w:cs="Times New Roman"/>
              </w:rPr>
            </w:pPr>
            <w:r w:rsidRPr="005224CB">
              <w:rPr>
                <w:rFonts w:cs="Times New Roman"/>
              </w:rPr>
              <w:t>Накладные расходомеры «</w:t>
            </w:r>
            <w:r w:rsidRPr="005224CB">
              <w:rPr>
                <w:rFonts w:cs="Times New Roman"/>
                <w:lang w:val="en-US"/>
              </w:rPr>
              <w:t>ULTRASONIK</w:t>
            </w:r>
            <w:r w:rsidRPr="005224CB">
              <w:rPr>
                <w:rFonts w:cs="Times New Roman"/>
              </w:rPr>
              <w:t>»</w:t>
            </w:r>
          </w:p>
        </w:tc>
        <w:tc>
          <w:tcPr>
            <w:tcW w:w="1354" w:type="pct"/>
            <w:vAlign w:val="center"/>
          </w:tcPr>
          <w:p w14:paraId="3C0BD47D" w14:textId="77777777" w:rsidR="008E44F9" w:rsidRPr="005224CB" w:rsidRDefault="008E44F9" w:rsidP="005224CB">
            <w:pPr>
              <w:pStyle w:val="1fffb"/>
              <w:jc w:val="both"/>
              <w:rPr>
                <w:rFonts w:cs="Times New Roman"/>
              </w:rPr>
            </w:pPr>
            <w:r w:rsidRPr="005224CB">
              <w:rPr>
                <w:rFonts w:cs="Times New Roman"/>
              </w:rPr>
              <w:t>2021</w:t>
            </w:r>
          </w:p>
        </w:tc>
      </w:tr>
    </w:tbl>
    <w:p w14:paraId="1E4DC6ED" w14:textId="77777777" w:rsidR="000E29A5" w:rsidRPr="005224CB" w:rsidRDefault="000E29A5" w:rsidP="005224CB">
      <w:pPr>
        <w:pStyle w:val="11ff3"/>
        <w:rPr>
          <w:b/>
          <w:w w:val="100"/>
          <w:kern w:val="0"/>
        </w:rPr>
      </w:pPr>
    </w:p>
    <w:p w14:paraId="28D53503" w14:textId="5FFDD84B" w:rsidR="00C25060" w:rsidRPr="005224CB" w:rsidRDefault="00C25060" w:rsidP="005224CB">
      <w:pPr>
        <w:pStyle w:val="20"/>
        <w:widowControl w:val="0"/>
        <w:spacing w:before="240" w:line="240" w:lineRule="auto"/>
        <w:jc w:val="both"/>
        <w:textAlignment w:val="baseline"/>
        <w:rPr>
          <w:rFonts w:cs="Times New Roman"/>
        </w:rPr>
      </w:pPr>
      <w:bookmarkStart w:id="72" w:name="_Toc78674698"/>
      <w:bookmarkStart w:id="73" w:name="_Toc84970935"/>
      <w:bookmarkStart w:id="74" w:name="_Toc113539980"/>
      <w:r w:rsidRPr="005224CB">
        <w:rPr>
          <w:rFonts w:cs="Times New Roman"/>
        </w:rPr>
        <w:lastRenderedPageBreak/>
        <w:t>Статистика отказов и восстановлений оборудования источников тепловой энергии</w:t>
      </w:r>
      <w:bookmarkEnd w:id="72"/>
      <w:bookmarkEnd w:id="73"/>
      <w:bookmarkEnd w:id="74"/>
    </w:p>
    <w:p w14:paraId="165F6F70" w14:textId="66D6775C" w:rsidR="00C25060" w:rsidRPr="005224CB" w:rsidRDefault="00C25060" w:rsidP="005224CB">
      <w:pPr>
        <w:pStyle w:val="11ff3"/>
        <w:rPr>
          <w:w w:val="100"/>
          <w:kern w:val="0"/>
        </w:rPr>
      </w:pPr>
      <w:r w:rsidRPr="005224CB">
        <w:rPr>
          <w:w w:val="100"/>
          <w:kern w:val="0"/>
        </w:rPr>
        <w:t xml:space="preserve">В </w:t>
      </w:r>
      <w:r w:rsidR="00D321E2" w:rsidRPr="005224CB">
        <w:rPr>
          <w:w w:val="100"/>
          <w:kern w:val="0"/>
        </w:rPr>
        <w:t>муниципальном образовании</w:t>
      </w:r>
      <w:r w:rsidR="00C76609" w:rsidRPr="005224CB">
        <w:rPr>
          <w:w w:val="100"/>
          <w:kern w:val="0"/>
        </w:rPr>
        <w:t xml:space="preserve"> </w:t>
      </w:r>
      <w:r w:rsidR="00A80464" w:rsidRPr="005224CB">
        <w:rPr>
          <w:w w:val="100"/>
          <w:kern w:val="0"/>
        </w:rPr>
        <w:t>Октябрьское</w:t>
      </w:r>
      <w:r w:rsidR="0041016D" w:rsidRPr="005224CB">
        <w:rPr>
          <w:w w:val="100"/>
          <w:kern w:val="0"/>
        </w:rPr>
        <w:t xml:space="preserve"> сельское поселение</w:t>
      </w:r>
      <w:r w:rsidR="00D90FC6" w:rsidRPr="005224CB">
        <w:rPr>
          <w:w w:val="100"/>
          <w:kern w:val="0"/>
        </w:rPr>
        <w:t xml:space="preserve"> в</w:t>
      </w:r>
      <w:r w:rsidRPr="005224CB">
        <w:rPr>
          <w:w w:val="100"/>
          <w:kern w:val="0"/>
        </w:rPr>
        <w:t xml:space="preserve"> период с 201</w:t>
      </w:r>
      <w:r w:rsidR="00BB695E" w:rsidRPr="005224CB">
        <w:rPr>
          <w:w w:val="100"/>
          <w:kern w:val="0"/>
        </w:rPr>
        <w:t>9</w:t>
      </w:r>
      <w:r w:rsidRPr="005224CB">
        <w:rPr>
          <w:w w:val="100"/>
          <w:kern w:val="0"/>
        </w:rPr>
        <w:t xml:space="preserve"> по </w:t>
      </w:r>
      <w:r w:rsidR="00A85534" w:rsidRPr="005224CB">
        <w:rPr>
          <w:w w:val="100"/>
          <w:kern w:val="0"/>
        </w:rPr>
        <w:t>202</w:t>
      </w:r>
      <w:r w:rsidR="004F5C6C" w:rsidRPr="005224CB">
        <w:rPr>
          <w:w w:val="100"/>
          <w:kern w:val="0"/>
        </w:rPr>
        <w:t>3</w:t>
      </w:r>
      <w:r w:rsidRPr="005224CB">
        <w:rPr>
          <w:w w:val="100"/>
          <w:kern w:val="0"/>
        </w:rPr>
        <w:t xml:space="preserve"> гг. энергоисточники работали в безаварийном режиме.</w:t>
      </w:r>
    </w:p>
    <w:p w14:paraId="75B06E14" w14:textId="77777777" w:rsidR="00563FD5" w:rsidRPr="005224CB" w:rsidRDefault="00563FD5" w:rsidP="005224CB">
      <w:pPr>
        <w:pStyle w:val="11ff3"/>
        <w:rPr>
          <w:b/>
          <w:w w:val="100"/>
          <w:kern w:val="0"/>
        </w:rPr>
      </w:pPr>
    </w:p>
    <w:p w14:paraId="6642C9C4" w14:textId="19AC07B1" w:rsidR="00335AAA" w:rsidRPr="005224CB" w:rsidRDefault="00405C87" w:rsidP="005224CB">
      <w:pPr>
        <w:pStyle w:val="11ff3"/>
        <w:rPr>
          <w:b/>
          <w:w w:val="100"/>
          <w:kern w:val="0"/>
        </w:rPr>
      </w:pPr>
      <w:r w:rsidRPr="005224CB">
        <w:rPr>
          <w:b/>
          <w:w w:val="100"/>
          <w:kern w:val="0"/>
        </w:rPr>
        <w:t xml:space="preserve">Таблица 1.2.10.1 - </w:t>
      </w:r>
      <w:r w:rsidR="00335AAA" w:rsidRPr="005224CB">
        <w:rPr>
          <w:b/>
          <w:w w:val="100"/>
          <w:kern w:val="0"/>
        </w:rPr>
        <w:t xml:space="preserve">Статистика отказов отпуска тепловой энергии с коллекторов котельной за </w:t>
      </w:r>
      <w:r w:rsidR="00A85534" w:rsidRPr="005224CB">
        <w:rPr>
          <w:b/>
          <w:w w:val="100"/>
          <w:kern w:val="0"/>
        </w:rPr>
        <w:t>202</w:t>
      </w:r>
      <w:r w:rsidR="004F5C6C" w:rsidRPr="005224CB">
        <w:rPr>
          <w:b/>
          <w:w w:val="100"/>
          <w:kern w:val="0"/>
        </w:rPr>
        <w:t>3</w:t>
      </w:r>
      <w:r w:rsidR="00335AAA" w:rsidRPr="005224CB">
        <w:rPr>
          <w:b/>
          <w:w w:val="100"/>
          <w:kern w:val="0"/>
        </w:rPr>
        <w:t xml:space="preserve"> год</w:t>
      </w:r>
    </w:p>
    <w:tbl>
      <w:tblPr>
        <w:tblW w:w="5000" w:type="pct"/>
        <w:tblLayout w:type="fixed"/>
        <w:tblLook w:val="04A0" w:firstRow="1" w:lastRow="0" w:firstColumn="1" w:lastColumn="0" w:noHBand="0" w:noVBand="1"/>
      </w:tblPr>
      <w:tblGrid>
        <w:gridCol w:w="429"/>
        <w:gridCol w:w="3154"/>
        <w:gridCol w:w="1170"/>
        <w:gridCol w:w="1148"/>
        <w:gridCol w:w="1148"/>
        <w:gridCol w:w="1148"/>
        <w:gridCol w:w="1148"/>
      </w:tblGrid>
      <w:tr w:rsidR="00D80674" w:rsidRPr="005224CB" w14:paraId="5E53DC65" w14:textId="77777777" w:rsidTr="00D80674">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43593E" w14:textId="77777777" w:rsidR="00D80674" w:rsidRPr="005224CB" w:rsidRDefault="00D80674" w:rsidP="005224CB">
            <w:pPr>
              <w:pStyle w:val="1fffb"/>
              <w:jc w:val="both"/>
              <w:rPr>
                <w:rFonts w:cs="Times New Roman"/>
              </w:rPr>
            </w:pPr>
            <w:r w:rsidRPr="005224CB">
              <w:rPr>
                <w:rFonts w:cs="Times New Roman"/>
              </w:rPr>
              <w:t>№ п/п</w:t>
            </w:r>
          </w:p>
        </w:tc>
        <w:tc>
          <w:tcPr>
            <w:tcW w:w="1688" w:type="pct"/>
            <w:tcBorders>
              <w:top w:val="single" w:sz="4" w:space="0" w:color="auto"/>
              <w:left w:val="nil"/>
              <w:bottom w:val="single" w:sz="4" w:space="0" w:color="auto"/>
              <w:right w:val="single" w:sz="4" w:space="0" w:color="auto"/>
            </w:tcBorders>
            <w:shd w:val="clear" w:color="000000" w:fill="D9D9D9"/>
            <w:vAlign w:val="center"/>
            <w:hideMark/>
          </w:tcPr>
          <w:p w14:paraId="51C36EB9" w14:textId="77777777" w:rsidR="00D80674" w:rsidRPr="005224CB" w:rsidRDefault="00D80674" w:rsidP="005224CB">
            <w:pPr>
              <w:pStyle w:val="1fffb"/>
              <w:jc w:val="both"/>
              <w:rPr>
                <w:rFonts w:cs="Times New Roman"/>
              </w:rPr>
            </w:pPr>
            <w:r w:rsidRPr="005224CB">
              <w:rPr>
                <w:rFonts w:cs="Times New Roman"/>
              </w:rPr>
              <w:t>Наименование источника</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14:paraId="517B88D2" w14:textId="77777777" w:rsidR="00D80674" w:rsidRPr="005224CB" w:rsidRDefault="00D80674" w:rsidP="005224CB">
            <w:pPr>
              <w:pStyle w:val="1fffb"/>
              <w:jc w:val="both"/>
              <w:rPr>
                <w:rFonts w:cs="Times New Roman"/>
              </w:rPr>
            </w:pPr>
            <w:r w:rsidRPr="005224CB">
              <w:rPr>
                <w:rFonts w:cs="Times New Roman"/>
              </w:rPr>
              <w:t>Прекращение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hideMark/>
          </w:tcPr>
          <w:p w14:paraId="0B3CC36C" w14:textId="77777777" w:rsidR="00D80674" w:rsidRPr="005224CB" w:rsidRDefault="00D80674" w:rsidP="005224CB">
            <w:pPr>
              <w:pStyle w:val="1fffb"/>
              <w:jc w:val="both"/>
              <w:rPr>
                <w:rFonts w:cs="Times New Roman"/>
              </w:rPr>
            </w:pPr>
            <w:r w:rsidRPr="005224CB">
              <w:rPr>
                <w:rFonts w:cs="Times New Roman"/>
              </w:rPr>
              <w:t>Восстановление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3521C5A0" w14:textId="77777777" w:rsidR="00D80674" w:rsidRPr="005224CB" w:rsidRDefault="00D80674" w:rsidP="005224CB">
            <w:pPr>
              <w:pStyle w:val="1fffb"/>
              <w:jc w:val="both"/>
              <w:rPr>
                <w:rFonts w:cs="Times New Roman"/>
              </w:rPr>
            </w:pPr>
            <w:r w:rsidRPr="005224CB">
              <w:rPr>
                <w:rFonts w:cs="Times New Roman"/>
              </w:rPr>
              <w:t>Причина прекращения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6BA75839" w14:textId="77777777" w:rsidR="00D80674" w:rsidRPr="005224CB" w:rsidRDefault="00D80674" w:rsidP="005224CB">
            <w:pPr>
              <w:pStyle w:val="1fffb"/>
              <w:jc w:val="both"/>
              <w:rPr>
                <w:rFonts w:cs="Times New Roman"/>
              </w:rPr>
            </w:pPr>
            <w:r w:rsidRPr="005224CB">
              <w:rPr>
                <w:rFonts w:cs="Times New Roman"/>
              </w:rPr>
              <w:t>Режим теплоснабжения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0DF07F64" w14:textId="77777777" w:rsidR="00D80674" w:rsidRPr="005224CB" w:rsidRDefault="00D80674" w:rsidP="005224CB">
            <w:pPr>
              <w:pStyle w:val="1fffb"/>
              <w:jc w:val="both"/>
              <w:rPr>
                <w:rFonts w:cs="Times New Roman"/>
              </w:rPr>
            </w:pPr>
            <w:r w:rsidRPr="005224CB">
              <w:rPr>
                <w:rFonts w:cs="Times New Roman"/>
              </w:rPr>
              <w:t>Недоотпуск тепловой энергии, Гкал</w:t>
            </w:r>
          </w:p>
        </w:tc>
      </w:tr>
      <w:tr w:rsidR="00D80674" w:rsidRPr="005224CB" w14:paraId="64B10E19" w14:textId="77777777" w:rsidTr="00D80674">
        <w:trPr>
          <w:trHeight w:val="20"/>
        </w:trPr>
        <w:tc>
          <w:tcPr>
            <w:tcW w:w="230" w:type="pct"/>
            <w:tcBorders>
              <w:top w:val="nil"/>
              <w:left w:val="single" w:sz="4" w:space="0" w:color="auto"/>
              <w:bottom w:val="single" w:sz="4" w:space="0" w:color="auto"/>
              <w:right w:val="single" w:sz="4" w:space="0" w:color="auto"/>
            </w:tcBorders>
            <w:shd w:val="clear" w:color="000000" w:fill="FFFFFF"/>
            <w:vAlign w:val="center"/>
            <w:hideMark/>
          </w:tcPr>
          <w:p w14:paraId="523AE9F4" w14:textId="77777777" w:rsidR="00D80674" w:rsidRPr="005224CB" w:rsidRDefault="00D80674" w:rsidP="005224CB">
            <w:pPr>
              <w:pStyle w:val="1fffb"/>
              <w:jc w:val="both"/>
              <w:rPr>
                <w:rFonts w:cs="Times New Roman"/>
              </w:rPr>
            </w:pPr>
            <w:r w:rsidRPr="005224CB">
              <w:rPr>
                <w:rFonts w:cs="Times New Roman"/>
              </w:rPr>
              <w:t>1</w:t>
            </w:r>
          </w:p>
        </w:tc>
        <w:tc>
          <w:tcPr>
            <w:tcW w:w="1688" w:type="pct"/>
            <w:tcBorders>
              <w:top w:val="nil"/>
              <w:left w:val="nil"/>
              <w:bottom w:val="single" w:sz="4" w:space="0" w:color="auto"/>
              <w:right w:val="single" w:sz="4" w:space="0" w:color="auto"/>
            </w:tcBorders>
            <w:shd w:val="clear" w:color="auto" w:fill="auto"/>
            <w:noWrap/>
            <w:vAlign w:val="bottom"/>
            <w:hideMark/>
          </w:tcPr>
          <w:p w14:paraId="392E189F" w14:textId="3EA398EF" w:rsidR="00D80674" w:rsidRPr="005224CB" w:rsidRDefault="00D80674" w:rsidP="005224CB">
            <w:pPr>
              <w:pStyle w:val="1fffb"/>
              <w:jc w:val="both"/>
              <w:rPr>
                <w:rFonts w:cs="Times New Roman"/>
              </w:rPr>
            </w:pPr>
          </w:p>
        </w:tc>
        <w:tc>
          <w:tcPr>
            <w:tcW w:w="626" w:type="pct"/>
            <w:tcBorders>
              <w:top w:val="nil"/>
              <w:left w:val="nil"/>
              <w:bottom w:val="single" w:sz="4" w:space="0" w:color="auto"/>
              <w:right w:val="single" w:sz="4" w:space="0" w:color="auto"/>
            </w:tcBorders>
            <w:shd w:val="clear" w:color="auto" w:fill="auto"/>
            <w:noWrap/>
            <w:vAlign w:val="bottom"/>
          </w:tcPr>
          <w:p w14:paraId="38736394" w14:textId="77777777" w:rsidR="00D80674" w:rsidRPr="005224CB" w:rsidRDefault="00D80674" w:rsidP="005224CB">
            <w:pPr>
              <w:pStyle w:val="1fffb"/>
              <w:jc w:val="both"/>
              <w:rPr>
                <w:rFonts w:cs="Times New Roman"/>
              </w:rPr>
            </w:pPr>
            <w:r w:rsidRPr="005224CB">
              <w:rPr>
                <w:rFonts w:cs="Times New Roman"/>
              </w:rPr>
              <w:t>-</w:t>
            </w:r>
          </w:p>
        </w:tc>
        <w:tc>
          <w:tcPr>
            <w:tcW w:w="614" w:type="pct"/>
            <w:tcBorders>
              <w:top w:val="nil"/>
              <w:left w:val="nil"/>
              <w:bottom w:val="single" w:sz="4" w:space="0" w:color="auto"/>
              <w:right w:val="single" w:sz="4" w:space="0" w:color="auto"/>
            </w:tcBorders>
            <w:shd w:val="clear" w:color="auto" w:fill="auto"/>
            <w:noWrap/>
            <w:vAlign w:val="bottom"/>
          </w:tcPr>
          <w:p w14:paraId="3DBFFA1C" w14:textId="77777777" w:rsidR="00D80674" w:rsidRPr="005224CB" w:rsidRDefault="00D80674" w:rsidP="005224CB">
            <w:pPr>
              <w:pStyle w:val="1fffb"/>
              <w:jc w:val="both"/>
              <w:rPr>
                <w:rFonts w:cs="Times New Roman"/>
              </w:rPr>
            </w:pPr>
            <w:r w:rsidRPr="005224CB">
              <w:rPr>
                <w:rFonts w:cs="Times New Roman"/>
              </w:rPr>
              <w:t>-</w:t>
            </w:r>
          </w:p>
        </w:tc>
        <w:tc>
          <w:tcPr>
            <w:tcW w:w="614" w:type="pct"/>
            <w:tcBorders>
              <w:top w:val="nil"/>
              <w:left w:val="nil"/>
              <w:bottom w:val="single" w:sz="4" w:space="0" w:color="auto"/>
              <w:right w:val="single" w:sz="4" w:space="0" w:color="auto"/>
            </w:tcBorders>
            <w:vAlign w:val="center"/>
          </w:tcPr>
          <w:p w14:paraId="08EAD9BE" w14:textId="77777777" w:rsidR="00D80674" w:rsidRPr="005224CB" w:rsidRDefault="00D80674" w:rsidP="005224CB">
            <w:pPr>
              <w:pStyle w:val="1fffb"/>
              <w:jc w:val="both"/>
              <w:rPr>
                <w:rFonts w:cs="Times New Roman"/>
              </w:rPr>
            </w:pPr>
            <w:r w:rsidRPr="005224CB">
              <w:rPr>
                <w:rFonts w:cs="Times New Roman"/>
              </w:rPr>
              <w:t>-</w:t>
            </w:r>
          </w:p>
        </w:tc>
        <w:tc>
          <w:tcPr>
            <w:tcW w:w="614" w:type="pct"/>
            <w:tcBorders>
              <w:top w:val="nil"/>
              <w:left w:val="nil"/>
              <w:bottom w:val="single" w:sz="4" w:space="0" w:color="auto"/>
              <w:right w:val="single" w:sz="4" w:space="0" w:color="auto"/>
            </w:tcBorders>
            <w:vAlign w:val="center"/>
          </w:tcPr>
          <w:p w14:paraId="34B01222" w14:textId="77777777" w:rsidR="00D80674" w:rsidRPr="005224CB" w:rsidRDefault="00D80674" w:rsidP="005224CB">
            <w:pPr>
              <w:pStyle w:val="1fffb"/>
              <w:jc w:val="both"/>
              <w:rPr>
                <w:rFonts w:cs="Times New Roman"/>
              </w:rPr>
            </w:pPr>
            <w:r w:rsidRPr="005224CB">
              <w:rPr>
                <w:rFonts w:cs="Times New Roman"/>
              </w:rPr>
              <w:t>-</w:t>
            </w:r>
          </w:p>
        </w:tc>
        <w:tc>
          <w:tcPr>
            <w:tcW w:w="614" w:type="pct"/>
            <w:tcBorders>
              <w:top w:val="nil"/>
              <w:left w:val="nil"/>
              <w:bottom w:val="single" w:sz="4" w:space="0" w:color="auto"/>
              <w:right w:val="single" w:sz="4" w:space="0" w:color="auto"/>
            </w:tcBorders>
            <w:vAlign w:val="center"/>
          </w:tcPr>
          <w:p w14:paraId="61B48076" w14:textId="77777777" w:rsidR="00D80674" w:rsidRPr="005224CB" w:rsidRDefault="00D80674" w:rsidP="005224CB">
            <w:pPr>
              <w:pStyle w:val="1fffb"/>
              <w:jc w:val="both"/>
              <w:rPr>
                <w:rFonts w:cs="Times New Roman"/>
              </w:rPr>
            </w:pPr>
            <w:r w:rsidRPr="005224CB">
              <w:rPr>
                <w:rFonts w:cs="Times New Roman"/>
              </w:rPr>
              <w:t>-</w:t>
            </w:r>
          </w:p>
        </w:tc>
      </w:tr>
    </w:tbl>
    <w:p w14:paraId="7776D01C" w14:textId="77777777" w:rsidR="00D80674" w:rsidRPr="005224CB" w:rsidRDefault="00D80674" w:rsidP="005224CB">
      <w:pPr>
        <w:pStyle w:val="11ff3"/>
        <w:rPr>
          <w:b/>
          <w:w w:val="100"/>
          <w:kern w:val="0"/>
        </w:rPr>
      </w:pPr>
    </w:p>
    <w:p w14:paraId="241ACC1E" w14:textId="77777777" w:rsidR="00335AAA" w:rsidRPr="005224CB" w:rsidRDefault="00405C87" w:rsidP="005224CB">
      <w:pPr>
        <w:pStyle w:val="11ff3"/>
        <w:rPr>
          <w:b/>
          <w:w w:val="100"/>
          <w:kern w:val="0"/>
        </w:rPr>
      </w:pPr>
      <w:bookmarkStart w:id="75" w:name="sub_11106"/>
      <w:r w:rsidRPr="005224CB">
        <w:rPr>
          <w:b/>
          <w:w w:val="100"/>
          <w:kern w:val="0"/>
        </w:rPr>
        <w:t xml:space="preserve">Таблица 1.2.10.2 - </w:t>
      </w:r>
      <w:r w:rsidR="00335AAA" w:rsidRPr="005224CB">
        <w:rPr>
          <w:b/>
          <w:w w:val="100"/>
          <w:kern w:val="0"/>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5"/>
        <w:gridCol w:w="1648"/>
        <w:gridCol w:w="2076"/>
        <w:gridCol w:w="4846"/>
      </w:tblGrid>
      <w:tr w:rsidR="00335AAA" w:rsidRPr="005224CB" w14:paraId="38AF3916" w14:textId="77777777" w:rsidTr="00817C76">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75"/>
          <w:p w14:paraId="33155DCF" w14:textId="77777777" w:rsidR="00335AAA" w:rsidRPr="005224CB" w:rsidRDefault="00335AAA" w:rsidP="005224CB">
            <w:pPr>
              <w:pStyle w:val="1fffb"/>
              <w:jc w:val="both"/>
              <w:rPr>
                <w:rFonts w:cs="Times New Roman"/>
              </w:rPr>
            </w:pPr>
            <w:r w:rsidRPr="005224CB">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CAFE8" w14:textId="77777777" w:rsidR="00335AAA" w:rsidRPr="005224CB" w:rsidRDefault="00335AAA" w:rsidP="005224CB">
            <w:pPr>
              <w:pStyle w:val="1fffb"/>
              <w:jc w:val="both"/>
              <w:rPr>
                <w:rFonts w:cs="Times New Roman"/>
              </w:rPr>
            </w:pPr>
            <w:r w:rsidRPr="005224CB">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52BBA" w14:textId="77777777" w:rsidR="00335AAA" w:rsidRPr="005224CB" w:rsidRDefault="00335AAA" w:rsidP="005224CB">
            <w:pPr>
              <w:pStyle w:val="1fffb"/>
              <w:jc w:val="both"/>
              <w:rPr>
                <w:rFonts w:cs="Times New Roman"/>
              </w:rPr>
            </w:pPr>
            <w:r w:rsidRPr="005224CB">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14:paraId="3B5B4D3F" w14:textId="77777777" w:rsidR="00335AAA" w:rsidRPr="005224CB" w:rsidRDefault="00335AAA" w:rsidP="005224CB">
            <w:pPr>
              <w:pStyle w:val="1fffb"/>
              <w:jc w:val="both"/>
              <w:rPr>
                <w:rFonts w:cs="Times New Roman"/>
              </w:rPr>
            </w:pPr>
            <w:r w:rsidRPr="005224CB">
              <w:rPr>
                <w:rFonts w:cs="Times New Roman"/>
              </w:rPr>
              <w:t>Средний недоотпуск тепла на одно прекращение подачи тепловой энергии, Гкал/ед,</w:t>
            </w:r>
          </w:p>
        </w:tc>
      </w:tr>
      <w:tr w:rsidR="00C07808" w:rsidRPr="005224CB" w14:paraId="270D237D" w14:textId="77777777" w:rsidTr="00C07808">
        <w:trPr>
          <w:trHeight w:val="20"/>
        </w:trPr>
        <w:tc>
          <w:tcPr>
            <w:tcW w:w="414" w:type="pct"/>
            <w:tcBorders>
              <w:top w:val="single" w:sz="4" w:space="0" w:color="auto"/>
              <w:bottom w:val="single" w:sz="4" w:space="0" w:color="auto"/>
              <w:right w:val="single" w:sz="4" w:space="0" w:color="auto"/>
            </w:tcBorders>
            <w:vAlign w:val="center"/>
          </w:tcPr>
          <w:p w14:paraId="352DDA9B" w14:textId="6AA9D229" w:rsidR="00C07808" w:rsidRPr="005224CB" w:rsidRDefault="00C07808" w:rsidP="005224CB">
            <w:pPr>
              <w:pStyle w:val="1fffb"/>
              <w:jc w:val="both"/>
              <w:rPr>
                <w:rFonts w:cs="Times New Roman"/>
              </w:rPr>
            </w:pPr>
            <w:r w:rsidRPr="005224CB">
              <w:rPr>
                <w:rFonts w:cs="Times New Roman"/>
              </w:rPr>
              <w:t>201</w:t>
            </w:r>
            <w:r w:rsidR="00562BF0" w:rsidRPr="005224CB">
              <w:rPr>
                <w:rFonts w:cs="Times New Roman"/>
              </w:rPr>
              <w:t>9</w:t>
            </w:r>
          </w:p>
        </w:tc>
        <w:tc>
          <w:tcPr>
            <w:tcW w:w="882" w:type="pct"/>
            <w:tcBorders>
              <w:top w:val="single" w:sz="4" w:space="0" w:color="auto"/>
              <w:left w:val="single" w:sz="4" w:space="0" w:color="auto"/>
              <w:bottom w:val="single" w:sz="4" w:space="0" w:color="auto"/>
              <w:right w:val="single" w:sz="4" w:space="0" w:color="auto"/>
            </w:tcBorders>
            <w:vAlign w:val="center"/>
          </w:tcPr>
          <w:p w14:paraId="3B284F70" w14:textId="77777777" w:rsidR="00C07808" w:rsidRPr="005224CB" w:rsidRDefault="00C07808" w:rsidP="005224CB">
            <w:pPr>
              <w:pStyle w:val="1fffb"/>
              <w:jc w:val="both"/>
              <w:rPr>
                <w:rFonts w:cs="Times New Roman"/>
              </w:rPr>
            </w:pPr>
            <w:r w:rsidRPr="005224CB">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147C6171" w14:textId="77777777" w:rsidR="00C07808" w:rsidRPr="005224CB" w:rsidRDefault="00C07808" w:rsidP="005224CB">
            <w:pPr>
              <w:pStyle w:val="1fffb"/>
              <w:jc w:val="both"/>
              <w:rPr>
                <w:rFonts w:cs="Times New Roman"/>
              </w:rPr>
            </w:pPr>
            <w:r w:rsidRPr="005224CB">
              <w:rPr>
                <w:rFonts w:cs="Times New Roman"/>
              </w:rPr>
              <w:t>-------</w:t>
            </w:r>
          </w:p>
        </w:tc>
        <w:tc>
          <w:tcPr>
            <w:tcW w:w="2593" w:type="pct"/>
            <w:tcBorders>
              <w:top w:val="single" w:sz="4" w:space="0" w:color="auto"/>
              <w:left w:val="single" w:sz="4" w:space="0" w:color="auto"/>
              <w:bottom w:val="single" w:sz="4" w:space="0" w:color="auto"/>
            </w:tcBorders>
          </w:tcPr>
          <w:p w14:paraId="02B2F928" w14:textId="77777777" w:rsidR="00C07808" w:rsidRPr="005224CB" w:rsidRDefault="00C07808" w:rsidP="005224CB">
            <w:pPr>
              <w:pStyle w:val="1fffb"/>
              <w:jc w:val="both"/>
              <w:rPr>
                <w:rFonts w:cs="Times New Roman"/>
              </w:rPr>
            </w:pPr>
            <w:r w:rsidRPr="005224CB">
              <w:rPr>
                <w:rFonts w:cs="Times New Roman"/>
              </w:rPr>
              <w:t>-------</w:t>
            </w:r>
          </w:p>
        </w:tc>
      </w:tr>
      <w:tr w:rsidR="00C07808" w:rsidRPr="005224CB" w14:paraId="5C486F80" w14:textId="77777777" w:rsidTr="00C07808">
        <w:trPr>
          <w:trHeight w:val="20"/>
        </w:trPr>
        <w:tc>
          <w:tcPr>
            <w:tcW w:w="414" w:type="pct"/>
            <w:tcBorders>
              <w:top w:val="single" w:sz="4" w:space="0" w:color="auto"/>
              <w:bottom w:val="single" w:sz="4" w:space="0" w:color="auto"/>
              <w:right w:val="single" w:sz="4" w:space="0" w:color="auto"/>
            </w:tcBorders>
            <w:vAlign w:val="center"/>
          </w:tcPr>
          <w:p w14:paraId="3E172F7B" w14:textId="1731B38C" w:rsidR="00C07808" w:rsidRPr="005224CB" w:rsidRDefault="00C07808" w:rsidP="005224CB">
            <w:pPr>
              <w:pStyle w:val="1fffb"/>
              <w:jc w:val="both"/>
              <w:rPr>
                <w:rFonts w:cs="Times New Roman"/>
              </w:rPr>
            </w:pPr>
            <w:r w:rsidRPr="005224CB">
              <w:rPr>
                <w:rFonts w:cs="Times New Roman"/>
              </w:rPr>
              <w:t>20</w:t>
            </w:r>
            <w:r w:rsidR="00562BF0" w:rsidRPr="005224CB">
              <w:rPr>
                <w:rFonts w:cs="Times New Roman"/>
              </w:rPr>
              <w:t>20</w:t>
            </w:r>
          </w:p>
        </w:tc>
        <w:tc>
          <w:tcPr>
            <w:tcW w:w="882" w:type="pct"/>
            <w:tcBorders>
              <w:top w:val="single" w:sz="4" w:space="0" w:color="auto"/>
              <w:left w:val="single" w:sz="4" w:space="0" w:color="auto"/>
              <w:bottom w:val="single" w:sz="4" w:space="0" w:color="auto"/>
              <w:right w:val="single" w:sz="4" w:space="0" w:color="auto"/>
            </w:tcBorders>
            <w:vAlign w:val="center"/>
          </w:tcPr>
          <w:p w14:paraId="1A854D97" w14:textId="77777777" w:rsidR="00C07808" w:rsidRPr="005224CB" w:rsidRDefault="00C07808" w:rsidP="005224CB">
            <w:pPr>
              <w:pStyle w:val="1fffb"/>
              <w:jc w:val="both"/>
              <w:rPr>
                <w:rFonts w:cs="Times New Roman"/>
              </w:rPr>
            </w:pPr>
            <w:r w:rsidRPr="005224CB">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6FE4D69" w14:textId="77777777" w:rsidR="00C07808" w:rsidRPr="005224CB" w:rsidRDefault="00C07808" w:rsidP="005224CB">
            <w:pPr>
              <w:pStyle w:val="1fffb"/>
              <w:jc w:val="both"/>
              <w:rPr>
                <w:rFonts w:cs="Times New Roman"/>
              </w:rPr>
            </w:pPr>
            <w:r w:rsidRPr="005224CB">
              <w:rPr>
                <w:rFonts w:cs="Times New Roman"/>
              </w:rPr>
              <w:t>-------</w:t>
            </w:r>
          </w:p>
        </w:tc>
        <w:tc>
          <w:tcPr>
            <w:tcW w:w="2593" w:type="pct"/>
            <w:tcBorders>
              <w:top w:val="single" w:sz="4" w:space="0" w:color="auto"/>
              <w:left w:val="single" w:sz="4" w:space="0" w:color="auto"/>
              <w:bottom w:val="single" w:sz="4" w:space="0" w:color="auto"/>
            </w:tcBorders>
          </w:tcPr>
          <w:p w14:paraId="64EC676B" w14:textId="77777777" w:rsidR="00C07808" w:rsidRPr="005224CB" w:rsidRDefault="00C07808" w:rsidP="005224CB">
            <w:pPr>
              <w:pStyle w:val="1fffb"/>
              <w:jc w:val="both"/>
              <w:rPr>
                <w:rFonts w:cs="Times New Roman"/>
              </w:rPr>
            </w:pPr>
            <w:r w:rsidRPr="005224CB">
              <w:rPr>
                <w:rFonts w:cs="Times New Roman"/>
              </w:rPr>
              <w:t>-------</w:t>
            </w:r>
          </w:p>
        </w:tc>
      </w:tr>
      <w:tr w:rsidR="00335AAA" w:rsidRPr="005224CB" w14:paraId="793C4D2B" w14:textId="77777777" w:rsidTr="00335AAA">
        <w:trPr>
          <w:trHeight w:val="20"/>
        </w:trPr>
        <w:tc>
          <w:tcPr>
            <w:tcW w:w="414" w:type="pct"/>
            <w:tcBorders>
              <w:top w:val="single" w:sz="4" w:space="0" w:color="auto"/>
              <w:bottom w:val="single" w:sz="4" w:space="0" w:color="auto"/>
              <w:right w:val="single" w:sz="4" w:space="0" w:color="auto"/>
            </w:tcBorders>
            <w:vAlign w:val="center"/>
          </w:tcPr>
          <w:p w14:paraId="61EA7676" w14:textId="4B736FE6" w:rsidR="00335AAA" w:rsidRPr="005224CB" w:rsidRDefault="00624D43" w:rsidP="005224CB">
            <w:pPr>
              <w:pStyle w:val="1fffb"/>
              <w:jc w:val="both"/>
              <w:rPr>
                <w:rFonts w:cs="Times New Roman"/>
              </w:rPr>
            </w:pPr>
            <w:r w:rsidRPr="005224CB">
              <w:rPr>
                <w:rFonts w:cs="Times New Roman"/>
              </w:rPr>
              <w:t>20</w:t>
            </w:r>
            <w:r w:rsidR="00562BF0" w:rsidRPr="005224CB">
              <w:rPr>
                <w:rFonts w:cs="Times New Roman"/>
              </w:rPr>
              <w:t>21</w:t>
            </w:r>
          </w:p>
        </w:tc>
        <w:tc>
          <w:tcPr>
            <w:tcW w:w="882" w:type="pct"/>
            <w:tcBorders>
              <w:top w:val="single" w:sz="4" w:space="0" w:color="auto"/>
              <w:left w:val="single" w:sz="4" w:space="0" w:color="auto"/>
              <w:bottom w:val="single" w:sz="4" w:space="0" w:color="auto"/>
              <w:right w:val="single" w:sz="4" w:space="0" w:color="auto"/>
            </w:tcBorders>
            <w:vAlign w:val="center"/>
          </w:tcPr>
          <w:p w14:paraId="7ACF7B75" w14:textId="77777777" w:rsidR="00335AAA" w:rsidRPr="005224CB" w:rsidRDefault="00335AAA" w:rsidP="005224CB">
            <w:pPr>
              <w:pStyle w:val="1fffb"/>
              <w:jc w:val="both"/>
              <w:rPr>
                <w:rFonts w:cs="Times New Roman"/>
              </w:rPr>
            </w:pPr>
            <w:r w:rsidRPr="005224CB">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4C03B9B" w14:textId="77777777" w:rsidR="00335AAA" w:rsidRPr="005224CB" w:rsidRDefault="00335AAA" w:rsidP="005224CB">
            <w:pPr>
              <w:pStyle w:val="1fffb"/>
              <w:jc w:val="both"/>
              <w:rPr>
                <w:rFonts w:cs="Times New Roman"/>
              </w:rPr>
            </w:pPr>
            <w:r w:rsidRPr="005224CB">
              <w:rPr>
                <w:rFonts w:cs="Times New Roman"/>
              </w:rPr>
              <w:t>-------</w:t>
            </w:r>
          </w:p>
        </w:tc>
        <w:tc>
          <w:tcPr>
            <w:tcW w:w="2593" w:type="pct"/>
            <w:tcBorders>
              <w:top w:val="single" w:sz="4" w:space="0" w:color="auto"/>
              <w:left w:val="single" w:sz="4" w:space="0" w:color="auto"/>
              <w:bottom w:val="single" w:sz="4" w:space="0" w:color="auto"/>
            </w:tcBorders>
          </w:tcPr>
          <w:p w14:paraId="5DBB65C6" w14:textId="77777777" w:rsidR="00335AAA" w:rsidRPr="005224CB" w:rsidRDefault="00335AAA" w:rsidP="005224CB">
            <w:pPr>
              <w:pStyle w:val="1fffb"/>
              <w:jc w:val="both"/>
              <w:rPr>
                <w:rFonts w:cs="Times New Roman"/>
              </w:rPr>
            </w:pPr>
            <w:r w:rsidRPr="005224CB">
              <w:rPr>
                <w:rFonts w:cs="Times New Roman"/>
              </w:rPr>
              <w:t>-------</w:t>
            </w:r>
          </w:p>
        </w:tc>
      </w:tr>
      <w:tr w:rsidR="00335AAA" w:rsidRPr="005224CB" w14:paraId="23F5CAB0" w14:textId="77777777" w:rsidTr="00335AAA">
        <w:trPr>
          <w:trHeight w:val="20"/>
        </w:trPr>
        <w:tc>
          <w:tcPr>
            <w:tcW w:w="414" w:type="pct"/>
            <w:tcBorders>
              <w:top w:val="single" w:sz="4" w:space="0" w:color="auto"/>
              <w:bottom w:val="single" w:sz="4" w:space="0" w:color="auto"/>
              <w:right w:val="single" w:sz="4" w:space="0" w:color="auto"/>
            </w:tcBorders>
            <w:vAlign w:val="center"/>
          </w:tcPr>
          <w:p w14:paraId="19696E93" w14:textId="1728A28D" w:rsidR="00335AAA" w:rsidRPr="005224CB" w:rsidRDefault="00335AAA" w:rsidP="005224CB">
            <w:pPr>
              <w:pStyle w:val="1fffb"/>
              <w:jc w:val="both"/>
              <w:rPr>
                <w:rFonts w:cs="Times New Roman"/>
              </w:rPr>
            </w:pPr>
            <w:r w:rsidRPr="005224CB">
              <w:rPr>
                <w:rFonts w:cs="Times New Roman"/>
              </w:rPr>
              <w:t>202</w:t>
            </w:r>
            <w:r w:rsidR="00562BF0" w:rsidRPr="005224CB">
              <w:rPr>
                <w:rFonts w:cs="Times New Roman"/>
              </w:rPr>
              <w:t>2</w:t>
            </w:r>
          </w:p>
        </w:tc>
        <w:tc>
          <w:tcPr>
            <w:tcW w:w="882" w:type="pct"/>
            <w:tcBorders>
              <w:top w:val="single" w:sz="4" w:space="0" w:color="auto"/>
              <w:left w:val="single" w:sz="4" w:space="0" w:color="auto"/>
              <w:bottom w:val="single" w:sz="4" w:space="0" w:color="auto"/>
              <w:right w:val="single" w:sz="4" w:space="0" w:color="auto"/>
            </w:tcBorders>
            <w:vAlign w:val="center"/>
          </w:tcPr>
          <w:p w14:paraId="7CC3ABEE" w14:textId="77777777" w:rsidR="00335AAA" w:rsidRPr="005224CB" w:rsidRDefault="00335AAA" w:rsidP="005224CB">
            <w:pPr>
              <w:pStyle w:val="1fffb"/>
              <w:jc w:val="both"/>
              <w:rPr>
                <w:rFonts w:cs="Times New Roman"/>
              </w:rPr>
            </w:pPr>
            <w:r w:rsidRPr="005224CB">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79A7C1F1" w14:textId="77777777" w:rsidR="00335AAA" w:rsidRPr="005224CB" w:rsidRDefault="00335AAA" w:rsidP="005224CB">
            <w:pPr>
              <w:pStyle w:val="1fffb"/>
              <w:jc w:val="both"/>
              <w:rPr>
                <w:rFonts w:cs="Times New Roman"/>
              </w:rPr>
            </w:pPr>
            <w:r w:rsidRPr="005224CB">
              <w:rPr>
                <w:rFonts w:cs="Times New Roman"/>
              </w:rPr>
              <w:t>-------</w:t>
            </w:r>
          </w:p>
        </w:tc>
        <w:tc>
          <w:tcPr>
            <w:tcW w:w="2593" w:type="pct"/>
            <w:tcBorders>
              <w:top w:val="single" w:sz="4" w:space="0" w:color="auto"/>
              <w:left w:val="single" w:sz="4" w:space="0" w:color="auto"/>
              <w:bottom w:val="single" w:sz="4" w:space="0" w:color="auto"/>
            </w:tcBorders>
          </w:tcPr>
          <w:p w14:paraId="33C83DC0" w14:textId="77777777" w:rsidR="00335AAA" w:rsidRPr="005224CB" w:rsidRDefault="00335AAA" w:rsidP="005224CB">
            <w:pPr>
              <w:pStyle w:val="1fffb"/>
              <w:jc w:val="both"/>
              <w:rPr>
                <w:rFonts w:cs="Times New Roman"/>
              </w:rPr>
            </w:pPr>
            <w:r w:rsidRPr="005224CB">
              <w:rPr>
                <w:rFonts w:cs="Times New Roman"/>
              </w:rPr>
              <w:t>-------</w:t>
            </w:r>
          </w:p>
        </w:tc>
      </w:tr>
      <w:tr w:rsidR="00335AAA" w:rsidRPr="005224CB" w14:paraId="4006DE2E" w14:textId="77777777" w:rsidTr="00335AAA">
        <w:trPr>
          <w:trHeight w:val="20"/>
        </w:trPr>
        <w:tc>
          <w:tcPr>
            <w:tcW w:w="414" w:type="pct"/>
            <w:tcBorders>
              <w:top w:val="single" w:sz="4" w:space="0" w:color="auto"/>
              <w:bottom w:val="single" w:sz="4" w:space="0" w:color="auto"/>
              <w:right w:val="single" w:sz="4" w:space="0" w:color="auto"/>
            </w:tcBorders>
            <w:vAlign w:val="center"/>
          </w:tcPr>
          <w:p w14:paraId="276D96E8" w14:textId="6C787E74" w:rsidR="00335AAA" w:rsidRPr="005224CB" w:rsidRDefault="00A85534" w:rsidP="005224CB">
            <w:pPr>
              <w:pStyle w:val="1fffb"/>
              <w:jc w:val="both"/>
              <w:rPr>
                <w:rFonts w:cs="Times New Roman"/>
              </w:rPr>
            </w:pPr>
            <w:r w:rsidRPr="005224CB">
              <w:rPr>
                <w:rFonts w:cs="Times New Roman"/>
              </w:rPr>
              <w:t>202</w:t>
            </w:r>
            <w:r w:rsidR="00562BF0" w:rsidRPr="005224CB">
              <w:rPr>
                <w:rFonts w:cs="Times New Roman"/>
              </w:rPr>
              <w:t>3</w:t>
            </w:r>
          </w:p>
        </w:tc>
        <w:tc>
          <w:tcPr>
            <w:tcW w:w="882" w:type="pct"/>
            <w:tcBorders>
              <w:top w:val="single" w:sz="4" w:space="0" w:color="auto"/>
              <w:left w:val="single" w:sz="4" w:space="0" w:color="auto"/>
              <w:bottom w:val="single" w:sz="4" w:space="0" w:color="auto"/>
              <w:right w:val="single" w:sz="4" w:space="0" w:color="auto"/>
            </w:tcBorders>
            <w:vAlign w:val="center"/>
          </w:tcPr>
          <w:p w14:paraId="32431B5F" w14:textId="77777777" w:rsidR="00335AAA" w:rsidRPr="005224CB" w:rsidRDefault="00335AAA" w:rsidP="005224CB">
            <w:pPr>
              <w:pStyle w:val="1fffb"/>
              <w:jc w:val="both"/>
              <w:rPr>
                <w:rFonts w:cs="Times New Roman"/>
              </w:rPr>
            </w:pPr>
            <w:r w:rsidRPr="005224CB">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537DE43A" w14:textId="77777777" w:rsidR="00335AAA" w:rsidRPr="005224CB" w:rsidRDefault="00335AAA" w:rsidP="005224CB">
            <w:pPr>
              <w:pStyle w:val="1fffb"/>
              <w:jc w:val="both"/>
              <w:rPr>
                <w:rFonts w:cs="Times New Roman"/>
              </w:rPr>
            </w:pPr>
            <w:r w:rsidRPr="005224CB">
              <w:rPr>
                <w:rFonts w:cs="Times New Roman"/>
              </w:rPr>
              <w:t>-------</w:t>
            </w:r>
          </w:p>
        </w:tc>
        <w:tc>
          <w:tcPr>
            <w:tcW w:w="2593" w:type="pct"/>
            <w:tcBorders>
              <w:top w:val="single" w:sz="4" w:space="0" w:color="auto"/>
              <w:left w:val="single" w:sz="4" w:space="0" w:color="auto"/>
              <w:bottom w:val="single" w:sz="4" w:space="0" w:color="auto"/>
            </w:tcBorders>
          </w:tcPr>
          <w:p w14:paraId="1FA9614F" w14:textId="77777777" w:rsidR="00335AAA" w:rsidRPr="005224CB" w:rsidRDefault="00335AAA" w:rsidP="005224CB">
            <w:pPr>
              <w:pStyle w:val="1fffb"/>
              <w:jc w:val="both"/>
              <w:rPr>
                <w:rFonts w:cs="Times New Roman"/>
              </w:rPr>
            </w:pPr>
            <w:r w:rsidRPr="005224CB">
              <w:rPr>
                <w:rFonts w:cs="Times New Roman"/>
              </w:rPr>
              <w:t>-------</w:t>
            </w:r>
          </w:p>
        </w:tc>
      </w:tr>
    </w:tbl>
    <w:p w14:paraId="62865351" w14:textId="77777777" w:rsidR="00335AAA" w:rsidRPr="005224CB" w:rsidRDefault="00335AAA" w:rsidP="005224CB">
      <w:pPr>
        <w:pStyle w:val="11ff3"/>
        <w:rPr>
          <w:w w:val="100"/>
          <w:kern w:val="0"/>
        </w:rPr>
      </w:pPr>
    </w:p>
    <w:p w14:paraId="563724A3" w14:textId="1CD2EC46" w:rsidR="00C25060" w:rsidRPr="005224CB" w:rsidRDefault="00C25060" w:rsidP="005224CB">
      <w:pPr>
        <w:pStyle w:val="20"/>
        <w:keepNext w:val="0"/>
        <w:widowControl w:val="0"/>
        <w:spacing w:before="240" w:line="240" w:lineRule="auto"/>
        <w:jc w:val="both"/>
        <w:textAlignment w:val="baseline"/>
        <w:rPr>
          <w:rFonts w:cs="Times New Roman"/>
        </w:rPr>
      </w:pPr>
      <w:bookmarkStart w:id="76" w:name="_Toc78674699"/>
      <w:bookmarkStart w:id="77" w:name="_Toc84970936"/>
      <w:bookmarkStart w:id="78" w:name="_Toc113539981"/>
      <w:r w:rsidRPr="005224CB">
        <w:rPr>
          <w:rFonts w:cs="Times New Roman"/>
        </w:rPr>
        <w:t>Предписания надзорных органов по запрещению дальнейшей эксплуатации источников тепловой энергии</w:t>
      </w:r>
      <w:bookmarkEnd w:id="76"/>
      <w:bookmarkEnd w:id="77"/>
      <w:bookmarkEnd w:id="78"/>
    </w:p>
    <w:p w14:paraId="1C8575BB" w14:textId="1544717D" w:rsidR="00C25060" w:rsidRPr="005224CB" w:rsidRDefault="00C25060" w:rsidP="005224CB">
      <w:pPr>
        <w:pStyle w:val="11ff3"/>
        <w:rPr>
          <w:w w:val="100"/>
          <w:kern w:val="0"/>
        </w:rPr>
      </w:pPr>
      <w:r w:rsidRPr="005224CB">
        <w:rPr>
          <w:w w:val="100"/>
          <w:kern w:val="0"/>
        </w:rPr>
        <w:t xml:space="preserve">Предписания надзорных органов по запрещению дальнейшей эксплуатации источников тепловой энергии на территории </w:t>
      </w:r>
      <w:r w:rsidR="00F84C8C"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8108C3" w:rsidRPr="005224CB">
        <w:rPr>
          <w:w w:val="100"/>
          <w:kern w:val="0"/>
        </w:rPr>
        <w:t xml:space="preserve"> теплоснабжающ</w:t>
      </w:r>
      <w:r w:rsidR="007F79CA" w:rsidRPr="005224CB">
        <w:rPr>
          <w:w w:val="100"/>
          <w:kern w:val="0"/>
        </w:rPr>
        <w:t>и</w:t>
      </w:r>
      <w:r w:rsidR="008108C3" w:rsidRPr="005224CB">
        <w:rPr>
          <w:w w:val="100"/>
          <w:kern w:val="0"/>
        </w:rPr>
        <w:t>м</w:t>
      </w:r>
      <w:r w:rsidRPr="005224CB">
        <w:rPr>
          <w:w w:val="100"/>
          <w:kern w:val="0"/>
        </w:rPr>
        <w:t xml:space="preserve"> организаци</w:t>
      </w:r>
      <w:r w:rsidR="00C07808" w:rsidRPr="005224CB">
        <w:rPr>
          <w:w w:val="100"/>
          <w:kern w:val="0"/>
        </w:rPr>
        <w:t>ям</w:t>
      </w:r>
      <w:r w:rsidRPr="005224CB">
        <w:rPr>
          <w:w w:val="100"/>
          <w:kern w:val="0"/>
        </w:rPr>
        <w:t xml:space="preserve"> по состоянию на </w:t>
      </w:r>
      <w:r w:rsidR="00A85534" w:rsidRPr="005224CB">
        <w:rPr>
          <w:w w:val="100"/>
          <w:kern w:val="0"/>
        </w:rPr>
        <w:t>202</w:t>
      </w:r>
      <w:r w:rsidR="006663E4" w:rsidRPr="005224CB">
        <w:rPr>
          <w:w w:val="100"/>
          <w:kern w:val="0"/>
        </w:rPr>
        <w:t>3</w:t>
      </w:r>
      <w:r w:rsidRPr="005224CB">
        <w:rPr>
          <w:w w:val="100"/>
          <w:kern w:val="0"/>
        </w:rPr>
        <w:t xml:space="preserve"> г. не выдавались.</w:t>
      </w:r>
    </w:p>
    <w:p w14:paraId="47024BB8" w14:textId="77777777" w:rsidR="00C25060" w:rsidRPr="005224CB" w:rsidRDefault="00C25060" w:rsidP="005224CB">
      <w:pPr>
        <w:ind w:firstLine="709"/>
        <w:jc w:val="both"/>
        <w:rPr>
          <w:rFonts w:ascii="Times New Roman" w:hAnsi="Times New Roman" w:cs="Times New Roman"/>
          <w:szCs w:val="24"/>
        </w:rPr>
      </w:pPr>
    </w:p>
    <w:p w14:paraId="3E1FA1F1" w14:textId="3E138579" w:rsidR="00C25060" w:rsidRPr="005224CB" w:rsidRDefault="00C25060" w:rsidP="005224CB">
      <w:pPr>
        <w:pStyle w:val="20"/>
        <w:keepNext w:val="0"/>
        <w:widowControl w:val="0"/>
        <w:spacing w:before="240" w:line="240" w:lineRule="auto"/>
        <w:jc w:val="both"/>
        <w:textAlignment w:val="baseline"/>
        <w:rPr>
          <w:rFonts w:cs="Times New Roman"/>
        </w:rPr>
      </w:pPr>
      <w:bookmarkStart w:id="79" w:name="_Toc78674700"/>
      <w:bookmarkStart w:id="80" w:name="_Toc84970937"/>
      <w:bookmarkStart w:id="81" w:name="_Toc113539982"/>
      <w:r w:rsidRPr="005224CB">
        <w:rPr>
          <w:rFonts w:cs="Times New Roman"/>
        </w:rPr>
        <w:t>Конкурентный отбор мощности источников с комбинированной выработкой тепловой и электрической энергии</w:t>
      </w:r>
      <w:bookmarkEnd w:id="79"/>
      <w:bookmarkEnd w:id="80"/>
      <w:bookmarkEnd w:id="81"/>
    </w:p>
    <w:p w14:paraId="5E947B0F" w14:textId="033594F8" w:rsidR="00C25060" w:rsidRPr="005224CB" w:rsidRDefault="00C25060" w:rsidP="005224CB">
      <w:pPr>
        <w:pStyle w:val="11ff3"/>
        <w:rPr>
          <w:w w:val="100"/>
          <w:kern w:val="0"/>
        </w:rPr>
      </w:pPr>
      <w:bookmarkStart w:id="82" w:name="_Toc475879458"/>
      <w:r w:rsidRPr="005224CB">
        <w:rPr>
          <w:w w:val="100"/>
          <w:kern w:val="0"/>
        </w:rPr>
        <w:t xml:space="preserve">На территории </w:t>
      </w:r>
      <w:r w:rsidR="00F84C8C"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E91A5D" w:rsidRPr="005224CB">
        <w:rPr>
          <w:w w:val="100"/>
          <w:kern w:val="0"/>
        </w:rPr>
        <w:t xml:space="preserve"> </w:t>
      </w:r>
      <w:r w:rsidRPr="005224CB">
        <w:rPr>
          <w:w w:val="100"/>
          <w:kern w:val="0"/>
        </w:rPr>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3EF5E8A2" w14:textId="77777777" w:rsidR="009A3F13" w:rsidRPr="005224CB" w:rsidRDefault="009A3F13" w:rsidP="005224CB">
      <w:pPr>
        <w:pStyle w:val="11ff3"/>
        <w:rPr>
          <w:w w:val="100"/>
          <w:kern w:val="0"/>
        </w:rPr>
      </w:pPr>
    </w:p>
    <w:p w14:paraId="0141C67E" w14:textId="77777777" w:rsidR="00C25060" w:rsidRPr="005224CB" w:rsidRDefault="00C25060" w:rsidP="005224CB">
      <w:pPr>
        <w:pStyle w:val="19"/>
        <w:jc w:val="both"/>
      </w:pPr>
      <w:bookmarkStart w:id="83" w:name="_Toc27425211"/>
      <w:bookmarkStart w:id="84" w:name="_Toc78674701"/>
      <w:bookmarkStart w:id="85" w:name="_Toc84970938"/>
      <w:bookmarkStart w:id="86" w:name="_Toc113539983"/>
      <w:r w:rsidRPr="005224CB">
        <w:lastRenderedPageBreak/>
        <w:t>Тепловые сети, сооружения на них</w:t>
      </w:r>
      <w:bookmarkEnd w:id="83"/>
      <w:bookmarkEnd w:id="84"/>
      <w:bookmarkEnd w:id="85"/>
      <w:bookmarkEnd w:id="86"/>
    </w:p>
    <w:p w14:paraId="2A6B4BAD" w14:textId="77777777" w:rsidR="008B2DA9" w:rsidRPr="005224CB" w:rsidRDefault="008B2DA9" w:rsidP="005224CB">
      <w:pPr>
        <w:pStyle w:val="11ff3"/>
      </w:pPr>
      <w:r w:rsidRPr="005224CB">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14:paraId="7142F3A0" w14:textId="10F37896" w:rsidR="008B2DA9" w:rsidRPr="005224CB" w:rsidRDefault="008B2DA9" w:rsidP="005224CB">
      <w:pPr>
        <w:pStyle w:val="11ff3"/>
      </w:pPr>
      <w:r w:rsidRPr="005224CB">
        <w:t>Потребление тепловой энергии осуществляется частично без приборов учета. Схема теплоснабжения состоит из одной системы. Система теплопотребления подключена по зависимой схеме.</w:t>
      </w:r>
      <w:r w:rsidR="00E12963" w:rsidRPr="005224CB">
        <w:t xml:space="preserve"> </w:t>
      </w:r>
    </w:p>
    <w:p w14:paraId="308941C7" w14:textId="77777777" w:rsidR="008B2DA9" w:rsidRPr="005224CB" w:rsidRDefault="008B2DA9" w:rsidP="005224CB">
      <w:pPr>
        <w:pStyle w:val="11ff3"/>
      </w:pPr>
      <w:r w:rsidRPr="005224CB">
        <w:t>Теплоноситель - вода с температурой 95/70ºС. Теплоснабжение общественных и производственных зданий осуществляется от котельной, индивидуальные жилые дома – с печным отоплением.</w:t>
      </w:r>
    </w:p>
    <w:p w14:paraId="1CAD447D" w14:textId="77777777" w:rsidR="008B2DA9" w:rsidRPr="005224CB" w:rsidRDefault="008B2DA9" w:rsidP="005224CB">
      <w:pPr>
        <w:pStyle w:val="11ff3"/>
      </w:pPr>
      <w:r w:rsidRPr="005224CB">
        <w:t xml:space="preserve">Схема теплоснабжения закрытая. Параметры теплоносителя 95/70ºС, Рраб=0,6 МПа. </w:t>
      </w:r>
    </w:p>
    <w:p w14:paraId="3E29370B" w14:textId="77777777" w:rsidR="008B2DA9" w:rsidRPr="005224CB" w:rsidRDefault="008B2DA9" w:rsidP="005224CB">
      <w:pPr>
        <w:pStyle w:val="11ff3"/>
      </w:pPr>
      <w:r w:rsidRPr="005224CB">
        <w:t>Передача тепловой энергии от источников тепловой энергии до потребителей осуществляется посредством магистральных и распределительных тепловых трубопроводов.</w:t>
      </w:r>
    </w:p>
    <w:p w14:paraId="4E316D59" w14:textId="77777777" w:rsidR="008B2DA9" w:rsidRPr="005224CB" w:rsidRDefault="008B2DA9" w:rsidP="005224CB">
      <w:pPr>
        <w:pStyle w:val="11ff3"/>
      </w:pPr>
      <w:r w:rsidRPr="005224CB">
        <w:t>Тепловые сети Октябрьского сельского поселения тупиковые, не резервируемые, двухтрубные. Сетей централизованного горячего водоснабжения в с. Октябрьское нет. Осуществляется подогрев воды в теплообменниках, установленных в ИТП многоквартирных домов, в период прохождения отопительного периода.</w:t>
      </w:r>
    </w:p>
    <w:p w14:paraId="593CCCB1" w14:textId="77777777" w:rsidR="008B2DA9" w:rsidRPr="005224CB" w:rsidRDefault="008B2DA9" w:rsidP="005224CB">
      <w:pPr>
        <w:pStyle w:val="11ff3"/>
      </w:pPr>
      <w:r w:rsidRPr="005224CB">
        <w:t>Тепловые сети котельной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14:paraId="0C858895" w14:textId="77777777" w:rsidR="008B2DA9" w:rsidRPr="005224CB" w:rsidRDefault="008B2DA9" w:rsidP="005224CB">
      <w:pPr>
        <w:pStyle w:val="11ff3"/>
      </w:pPr>
      <w:r w:rsidRPr="005224CB">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79D56D47" w14:textId="28F3BDDA" w:rsidR="008B2DA9" w:rsidRPr="005224CB" w:rsidRDefault="008B2DA9" w:rsidP="005224CB">
      <w:pPr>
        <w:pStyle w:val="11ff3"/>
      </w:pPr>
      <w:r w:rsidRPr="005224CB">
        <w:t xml:space="preserve">Схема теплоснабжения закрытая. </w:t>
      </w:r>
    </w:p>
    <w:p w14:paraId="59775E5B" w14:textId="77777777" w:rsidR="00DC1858" w:rsidRPr="005224CB" w:rsidRDefault="00DC1858" w:rsidP="005224CB">
      <w:pPr>
        <w:pStyle w:val="11ff3"/>
      </w:pPr>
      <w:r w:rsidRPr="005224CB">
        <w:t>Транспорт тепла от теплоисточников осуществляется по магистральным и распределительным сетям.</w:t>
      </w:r>
    </w:p>
    <w:p w14:paraId="536B9CC1" w14:textId="77777777" w:rsidR="00DC1858" w:rsidRPr="005224CB" w:rsidRDefault="00DC1858" w:rsidP="005224CB">
      <w:pPr>
        <w:pStyle w:val="11ff3"/>
      </w:pPr>
      <w:r w:rsidRPr="005224CB">
        <w:t>Система теплоснабжения построена по радиальной схеме. Прокладка сетей двухтрубная.</w:t>
      </w:r>
    </w:p>
    <w:p w14:paraId="62696DD4" w14:textId="77777777" w:rsidR="00DC1858" w:rsidRPr="005224CB" w:rsidRDefault="00DC1858" w:rsidP="005224CB">
      <w:pPr>
        <w:pStyle w:val="11ff3"/>
      </w:pPr>
      <w:r w:rsidRPr="005224CB">
        <w:lastRenderedPageBreak/>
        <w:t xml:space="preserve">Тепловые сети источника теплоснабжения имеют следующую структуру: подающий и обратный трубопровод, тепловые камеры и потребитель тепловой энергии. </w:t>
      </w:r>
    </w:p>
    <w:p w14:paraId="01A7566E" w14:textId="77777777" w:rsidR="00DC1858" w:rsidRPr="005224CB" w:rsidRDefault="00DC1858" w:rsidP="005224CB">
      <w:pPr>
        <w:pStyle w:val="11ff3"/>
        <w:rPr>
          <w:lang w:eastAsia="ru-RU"/>
        </w:rPr>
      </w:pPr>
      <w:r w:rsidRPr="005224CB">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29C72F89" w14:textId="77777777" w:rsidR="00DC1858" w:rsidRPr="005224CB" w:rsidRDefault="00DC1858" w:rsidP="005224CB">
      <w:pPr>
        <w:pStyle w:val="11ff3"/>
      </w:pPr>
    </w:p>
    <w:p w14:paraId="047796D6" w14:textId="0B1E7496" w:rsidR="000E29A5" w:rsidRPr="005224CB" w:rsidRDefault="000E29A5" w:rsidP="005224CB">
      <w:pPr>
        <w:pStyle w:val="11ff3"/>
        <w:rPr>
          <w:w w:val="100"/>
          <w:kern w:val="0"/>
        </w:rPr>
      </w:pPr>
      <w:r w:rsidRPr="005224CB">
        <w:rPr>
          <w:w w:val="100"/>
          <w:kern w:val="0"/>
          <w:lang w:eastAsia="ru-RU"/>
        </w:rPr>
        <w:t>.</w:t>
      </w:r>
    </w:p>
    <w:p w14:paraId="7AE247B6" w14:textId="72BDBE45" w:rsidR="00C25060" w:rsidRPr="005224CB" w:rsidRDefault="00C25060" w:rsidP="005224CB">
      <w:pPr>
        <w:pStyle w:val="20"/>
        <w:numPr>
          <w:ilvl w:val="1"/>
          <w:numId w:val="102"/>
        </w:numPr>
        <w:jc w:val="both"/>
        <w:rPr>
          <w:rFonts w:cs="Times New Roman"/>
        </w:rPr>
      </w:pPr>
      <w:bookmarkStart w:id="87" w:name="_Toc84970939"/>
      <w:bookmarkStart w:id="88" w:name="_Toc113539984"/>
      <w:r w:rsidRPr="005224CB">
        <w:rPr>
          <w:rFonts w:cs="Times New Roman"/>
        </w:rPr>
        <w:t>Характеристики тепловых сетей</w:t>
      </w:r>
      <w:bookmarkEnd w:id="87"/>
      <w:bookmarkEnd w:id="88"/>
    </w:p>
    <w:p w14:paraId="55E60541" w14:textId="77777777" w:rsidR="00C25060" w:rsidRPr="005224CB" w:rsidRDefault="00D679C7" w:rsidP="005224CB">
      <w:pPr>
        <w:pStyle w:val="11ff3"/>
        <w:rPr>
          <w:w w:val="100"/>
          <w:kern w:val="0"/>
        </w:rPr>
      </w:pPr>
      <w:r w:rsidRPr="005224CB">
        <w:rPr>
          <w:w w:val="100"/>
          <w:kern w:val="0"/>
        </w:rPr>
        <w:t>Характеристики тепловых сетей представлены в таблице ниже</w:t>
      </w:r>
      <w:r w:rsidR="00C25060" w:rsidRPr="005224CB">
        <w:rPr>
          <w:w w:val="100"/>
          <w:kern w:val="0"/>
        </w:rPr>
        <w:t>.</w:t>
      </w:r>
    </w:p>
    <w:p w14:paraId="74647D6E" w14:textId="77777777" w:rsidR="00D679C7" w:rsidRPr="005224CB" w:rsidRDefault="00D679C7" w:rsidP="005224CB">
      <w:pPr>
        <w:pStyle w:val="11ff3"/>
        <w:rPr>
          <w:w w:val="100"/>
          <w:kern w:val="0"/>
        </w:rPr>
        <w:sectPr w:rsidR="00D679C7" w:rsidRPr="005224CB" w:rsidSect="00491CFD">
          <w:pgSz w:w="11906" w:h="16838" w:code="9"/>
          <w:pgMar w:top="1134" w:right="850" w:bottom="1134" w:left="1701" w:header="680" w:footer="284" w:gutter="0"/>
          <w:cols w:space="708"/>
          <w:docGrid w:linePitch="360"/>
        </w:sectPr>
      </w:pPr>
    </w:p>
    <w:p w14:paraId="4E2CD79A" w14:textId="14D08E77" w:rsidR="00F60C38" w:rsidRPr="005224CB" w:rsidRDefault="00405C87" w:rsidP="005224CB">
      <w:pPr>
        <w:pStyle w:val="afffffffffffffff"/>
        <w:ind w:firstLine="0"/>
        <w:rPr>
          <w:b/>
          <w:u w:val="none"/>
        </w:rPr>
      </w:pPr>
      <w:bookmarkStart w:id="89" w:name="_Toc475879436"/>
      <w:r w:rsidRPr="005224CB">
        <w:rPr>
          <w:b/>
          <w:u w:val="none"/>
        </w:rPr>
        <w:lastRenderedPageBreak/>
        <w:t xml:space="preserve">Таблица 1.3.1.1 - </w:t>
      </w:r>
      <w:r w:rsidR="00C25060" w:rsidRPr="005224CB">
        <w:rPr>
          <w:b/>
          <w:u w:val="none"/>
        </w:rPr>
        <w:t xml:space="preserve">Характеристики тепловых сетей на отопление </w:t>
      </w:r>
    </w:p>
    <w:tbl>
      <w:tblPr>
        <w:tblW w:w="5000" w:type="pct"/>
        <w:tblLook w:val="04A0" w:firstRow="1" w:lastRow="0" w:firstColumn="1" w:lastColumn="0" w:noHBand="0" w:noVBand="1"/>
      </w:tblPr>
      <w:tblGrid>
        <w:gridCol w:w="1694"/>
        <w:gridCol w:w="1448"/>
        <w:gridCol w:w="1549"/>
        <w:gridCol w:w="2991"/>
        <w:gridCol w:w="3028"/>
        <w:gridCol w:w="1424"/>
        <w:gridCol w:w="1395"/>
        <w:gridCol w:w="748"/>
      </w:tblGrid>
      <w:tr w:rsidR="006F1A43" w:rsidRPr="005224CB" w14:paraId="2C5B13B6" w14:textId="77777777" w:rsidTr="006F1A43">
        <w:trPr>
          <w:trHeight w:val="20"/>
          <w:tblHeader/>
        </w:trPr>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C9DB2B" w14:textId="77777777" w:rsidR="00691D8A" w:rsidRPr="005224CB" w:rsidRDefault="00691D8A" w:rsidP="005224CB">
            <w:pPr>
              <w:pStyle w:val="1fffb"/>
              <w:jc w:val="both"/>
              <w:rPr>
                <w:rFonts w:cs="Times New Roman"/>
              </w:rPr>
            </w:pPr>
            <w:r w:rsidRPr="005224CB">
              <w:rPr>
                <w:rFonts w:cs="Times New Roman"/>
              </w:rPr>
              <w:t>Трубопровод сети</w:t>
            </w:r>
          </w:p>
        </w:tc>
        <w:tc>
          <w:tcPr>
            <w:tcW w:w="4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E9F043" w14:textId="77777777" w:rsidR="00691D8A" w:rsidRPr="005224CB" w:rsidRDefault="00691D8A" w:rsidP="005224CB">
            <w:pPr>
              <w:pStyle w:val="1fffb"/>
              <w:jc w:val="both"/>
              <w:rPr>
                <w:rFonts w:cs="Times New Roman"/>
              </w:rPr>
            </w:pPr>
            <w:r w:rsidRPr="005224CB">
              <w:rPr>
                <w:rFonts w:cs="Times New Roman"/>
              </w:rPr>
              <w:t>Наружный диаметр трубопровода, мм</w:t>
            </w:r>
          </w:p>
        </w:tc>
        <w:tc>
          <w:tcPr>
            <w:tcW w:w="5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B32CE7" w14:textId="77777777" w:rsidR="00691D8A" w:rsidRPr="005224CB" w:rsidRDefault="00691D8A" w:rsidP="005224CB">
            <w:pPr>
              <w:pStyle w:val="1fffb"/>
              <w:jc w:val="both"/>
              <w:rPr>
                <w:rFonts w:cs="Times New Roman"/>
              </w:rPr>
            </w:pPr>
            <w:r w:rsidRPr="005224CB">
              <w:rPr>
                <w:rFonts w:cs="Times New Roman"/>
              </w:rPr>
              <w:t>Протяженность (в двухтрубном исчислении), м</w:t>
            </w:r>
          </w:p>
        </w:tc>
        <w:tc>
          <w:tcPr>
            <w:tcW w:w="10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CE8FB4" w14:textId="77777777" w:rsidR="00691D8A" w:rsidRPr="005224CB" w:rsidRDefault="00691D8A" w:rsidP="005224CB">
            <w:pPr>
              <w:pStyle w:val="1fffb"/>
              <w:jc w:val="both"/>
              <w:rPr>
                <w:rFonts w:cs="Times New Roman"/>
              </w:rPr>
            </w:pPr>
            <w:r w:rsidRPr="005224CB">
              <w:rPr>
                <w:rFonts w:cs="Times New Roman"/>
              </w:rPr>
              <w:t>Назначение тепловой сети (магистральные, распределительные - отопления, ГВС)</w:t>
            </w:r>
          </w:p>
        </w:tc>
        <w:tc>
          <w:tcPr>
            <w:tcW w:w="10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6BDAE9" w14:textId="77777777" w:rsidR="00691D8A" w:rsidRPr="005224CB" w:rsidRDefault="00691D8A" w:rsidP="005224CB">
            <w:pPr>
              <w:pStyle w:val="1fffb"/>
              <w:jc w:val="both"/>
              <w:rPr>
                <w:rFonts w:cs="Times New Roman"/>
              </w:rPr>
            </w:pPr>
            <w:r w:rsidRPr="005224CB">
              <w:rPr>
                <w:rFonts w:cs="Times New Roman"/>
              </w:rPr>
              <w:t>Тип прокладки</w:t>
            </w:r>
          </w:p>
        </w:tc>
        <w:tc>
          <w:tcPr>
            <w:tcW w:w="47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B9F36A" w14:textId="77777777" w:rsidR="00691D8A" w:rsidRPr="005224CB" w:rsidRDefault="00691D8A" w:rsidP="005224CB">
            <w:pPr>
              <w:pStyle w:val="1fffb"/>
              <w:jc w:val="both"/>
              <w:rPr>
                <w:rFonts w:cs="Times New Roman"/>
              </w:rPr>
            </w:pPr>
            <w:r w:rsidRPr="005224CB">
              <w:rPr>
                <w:rFonts w:cs="Times New Roman"/>
              </w:rPr>
              <w:t>Год ввода в эксплуатацию (перекладки)</w:t>
            </w:r>
          </w:p>
        </w:tc>
        <w:tc>
          <w:tcPr>
            <w:tcW w:w="5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BBEA05" w14:textId="77777777" w:rsidR="00691D8A" w:rsidRPr="005224CB" w:rsidRDefault="00691D8A" w:rsidP="005224CB">
            <w:pPr>
              <w:pStyle w:val="1fffb"/>
              <w:jc w:val="both"/>
              <w:rPr>
                <w:rFonts w:cs="Times New Roman"/>
              </w:rPr>
            </w:pPr>
            <w:r w:rsidRPr="005224CB">
              <w:rPr>
                <w:rFonts w:cs="Times New Roman"/>
              </w:rPr>
              <w:t>Тип изоляции</w:t>
            </w:r>
          </w:p>
        </w:tc>
        <w:tc>
          <w:tcPr>
            <w:tcW w:w="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0DAAB7" w14:textId="77777777" w:rsidR="00691D8A" w:rsidRPr="005224CB" w:rsidRDefault="00691D8A" w:rsidP="005224CB">
            <w:pPr>
              <w:pStyle w:val="1fffb"/>
              <w:jc w:val="both"/>
              <w:rPr>
                <w:rFonts w:cs="Times New Roman"/>
              </w:rPr>
            </w:pPr>
            <w:r w:rsidRPr="005224CB">
              <w:rPr>
                <w:rFonts w:cs="Times New Roman"/>
              </w:rPr>
              <w:t>Физ. износ, %</w:t>
            </w:r>
          </w:p>
        </w:tc>
      </w:tr>
      <w:tr w:rsidR="00691D8A" w:rsidRPr="005224CB" w14:paraId="1472A663" w14:textId="77777777" w:rsidTr="006F1A43">
        <w:trPr>
          <w:trHeight w:val="227"/>
        </w:trPr>
        <w:tc>
          <w:tcPr>
            <w:tcW w:w="613" w:type="pct"/>
            <w:vMerge w:val="restart"/>
            <w:tcBorders>
              <w:top w:val="single" w:sz="4" w:space="0" w:color="000000"/>
              <w:left w:val="single" w:sz="4" w:space="0" w:color="000000"/>
              <w:bottom w:val="single" w:sz="4" w:space="0" w:color="000000"/>
              <w:right w:val="single" w:sz="4" w:space="0" w:color="000000"/>
            </w:tcBorders>
            <w:vAlign w:val="center"/>
          </w:tcPr>
          <w:p w14:paraId="3D0FEFCE" w14:textId="77777777" w:rsidR="00691D8A" w:rsidRPr="005224CB" w:rsidRDefault="00691D8A" w:rsidP="005224CB">
            <w:pPr>
              <w:pStyle w:val="1fffb"/>
              <w:jc w:val="both"/>
              <w:rPr>
                <w:rFonts w:cs="Times New Roman"/>
              </w:rPr>
            </w:pPr>
            <w:r w:rsidRPr="005224CB">
              <w:rPr>
                <w:rFonts w:cs="Times New Roman"/>
              </w:rPr>
              <w:t>Сеть отопления</w:t>
            </w:r>
          </w:p>
        </w:tc>
        <w:tc>
          <w:tcPr>
            <w:tcW w:w="488" w:type="pct"/>
            <w:tcBorders>
              <w:top w:val="single" w:sz="4" w:space="0" w:color="000000"/>
              <w:left w:val="single" w:sz="4" w:space="0" w:color="000000"/>
              <w:bottom w:val="single" w:sz="4" w:space="0" w:color="000000"/>
              <w:right w:val="single" w:sz="4" w:space="0" w:color="000000"/>
            </w:tcBorders>
            <w:vAlign w:val="center"/>
          </w:tcPr>
          <w:p w14:paraId="276F7EA4" w14:textId="77777777" w:rsidR="00691D8A" w:rsidRPr="005224CB" w:rsidRDefault="00691D8A" w:rsidP="005224CB">
            <w:pPr>
              <w:pStyle w:val="1fffb"/>
              <w:jc w:val="both"/>
              <w:rPr>
                <w:rFonts w:cs="Times New Roman"/>
              </w:rPr>
            </w:pPr>
            <w:r w:rsidRPr="005224CB">
              <w:rPr>
                <w:rFonts w:cs="Times New Roman"/>
              </w:rPr>
              <w:t>50-250</w:t>
            </w:r>
          </w:p>
        </w:tc>
        <w:tc>
          <w:tcPr>
            <w:tcW w:w="529" w:type="pct"/>
            <w:tcBorders>
              <w:top w:val="single" w:sz="4" w:space="0" w:color="000000"/>
              <w:left w:val="single" w:sz="4" w:space="0" w:color="000000"/>
              <w:bottom w:val="single" w:sz="4" w:space="0" w:color="000000"/>
              <w:right w:val="single" w:sz="4" w:space="0" w:color="000000"/>
            </w:tcBorders>
            <w:vAlign w:val="center"/>
          </w:tcPr>
          <w:p w14:paraId="7B5A1405" w14:textId="77777777" w:rsidR="00691D8A" w:rsidRPr="005224CB" w:rsidRDefault="00691D8A" w:rsidP="005224CB">
            <w:pPr>
              <w:pStyle w:val="1fffb"/>
              <w:jc w:val="both"/>
              <w:rPr>
                <w:rFonts w:cs="Times New Roman"/>
              </w:rPr>
            </w:pPr>
            <w:r w:rsidRPr="005224CB">
              <w:rPr>
                <w:rFonts w:cs="Times New Roman"/>
              </w:rPr>
              <w:t>5,82</w:t>
            </w:r>
          </w:p>
        </w:tc>
        <w:tc>
          <w:tcPr>
            <w:tcW w:w="1067" w:type="pct"/>
            <w:tcBorders>
              <w:top w:val="single" w:sz="4" w:space="0" w:color="000000"/>
              <w:left w:val="single" w:sz="4" w:space="0" w:color="000000"/>
              <w:bottom w:val="single" w:sz="4" w:space="0" w:color="000000"/>
              <w:right w:val="single" w:sz="4" w:space="0" w:color="000000"/>
            </w:tcBorders>
            <w:vAlign w:val="center"/>
          </w:tcPr>
          <w:p w14:paraId="49BEF7BB" w14:textId="77777777" w:rsidR="00691D8A" w:rsidRPr="005224CB" w:rsidRDefault="00691D8A" w:rsidP="005224CB">
            <w:pPr>
              <w:pStyle w:val="1fffb"/>
              <w:jc w:val="both"/>
              <w:rPr>
                <w:rFonts w:cs="Times New Roman"/>
              </w:rPr>
            </w:pPr>
            <w:r w:rsidRPr="005224CB">
              <w:rPr>
                <w:rFonts w:cs="Times New Roman"/>
              </w:rPr>
              <w:t>магистральные, распределительные</w:t>
            </w:r>
          </w:p>
        </w:tc>
        <w:tc>
          <w:tcPr>
            <w:tcW w:w="1080" w:type="pct"/>
            <w:tcBorders>
              <w:top w:val="single" w:sz="4" w:space="0" w:color="000000"/>
              <w:left w:val="single" w:sz="4" w:space="0" w:color="000000"/>
              <w:bottom w:val="single" w:sz="4" w:space="0" w:color="000000"/>
              <w:right w:val="single" w:sz="4" w:space="0" w:color="000000"/>
            </w:tcBorders>
            <w:vAlign w:val="center"/>
          </w:tcPr>
          <w:p w14:paraId="3E329AC6" w14:textId="77777777" w:rsidR="00691D8A" w:rsidRPr="005224CB" w:rsidRDefault="00691D8A" w:rsidP="005224CB">
            <w:pPr>
              <w:pStyle w:val="1fffb"/>
              <w:jc w:val="both"/>
              <w:rPr>
                <w:rFonts w:cs="Times New Roman"/>
              </w:rPr>
            </w:pPr>
            <w:r w:rsidRPr="005224CB">
              <w:rPr>
                <w:rFonts w:cs="Times New Roman"/>
              </w:rPr>
              <w:t>Надземная прокладка</w:t>
            </w:r>
          </w:p>
        </w:tc>
        <w:tc>
          <w:tcPr>
            <w:tcW w:w="473" w:type="pct"/>
            <w:tcBorders>
              <w:top w:val="single" w:sz="4" w:space="0" w:color="000000"/>
              <w:left w:val="single" w:sz="4" w:space="0" w:color="000000"/>
              <w:bottom w:val="single" w:sz="4" w:space="0" w:color="000000"/>
              <w:right w:val="single" w:sz="4" w:space="0" w:color="000000"/>
            </w:tcBorders>
            <w:vAlign w:val="center"/>
          </w:tcPr>
          <w:p w14:paraId="36686F9A" w14:textId="77777777" w:rsidR="00691D8A" w:rsidRPr="005224CB" w:rsidRDefault="00691D8A" w:rsidP="005224CB">
            <w:pPr>
              <w:pStyle w:val="1fffb"/>
              <w:jc w:val="both"/>
              <w:rPr>
                <w:rFonts w:cs="Times New Roman"/>
              </w:rPr>
            </w:pPr>
            <w:r w:rsidRPr="005224CB">
              <w:rPr>
                <w:rFonts w:cs="Times New Roman"/>
              </w:rPr>
              <w:t>01.01.1978</w:t>
            </w:r>
          </w:p>
        </w:tc>
        <w:tc>
          <w:tcPr>
            <w:tcW w:w="508" w:type="pct"/>
            <w:tcBorders>
              <w:top w:val="single" w:sz="4" w:space="0" w:color="000000"/>
              <w:left w:val="single" w:sz="4" w:space="0" w:color="000000"/>
              <w:bottom w:val="single" w:sz="4" w:space="0" w:color="000000"/>
              <w:right w:val="single" w:sz="4" w:space="0" w:color="000000"/>
            </w:tcBorders>
            <w:vAlign w:val="center"/>
          </w:tcPr>
          <w:p w14:paraId="5F8E4055" w14:textId="77777777" w:rsidR="00691D8A" w:rsidRPr="005224CB" w:rsidRDefault="00691D8A" w:rsidP="005224CB">
            <w:pPr>
              <w:pStyle w:val="1fffb"/>
              <w:jc w:val="both"/>
              <w:rPr>
                <w:rFonts w:cs="Times New Roman"/>
              </w:rPr>
            </w:pPr>
            <w:r w:rsidRPr="005224CB">
              <w:rPr>
                <w:rFonts w:cs="Times New Roman"/>
              </w:rPr>
              <w:t>Мин. вата</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6F46F177" w14:textId="77777777" w:rsidR="00691D8A" w:rsidRPr="005224CB" w:rsidRDefault="00691D8A" w:rsidP="005224CB">
            <w:pPr>
              <w:pStyle w:val="1fffb"/>
              <w:jc w:val="both"/>
              <w:rPr>
                <w:rFonts w:cs="Times New Roman"/>
              </w:rPr>
            </w:pPr>
            <w:r w:rsidRPr="005224CB">
              <w:rPr>
                <w:rFonts w:cs="Times New Roman"/>
              </w:rPr>
              <w:t>56,27</w:t>
            </w:r>
          </w:p>
          <w:p w14:paraId="0FAA5459" w14:textId="77777777" w:rsidR="00691D8A" w:rsidRPr="005224CB" w:rsidRDefault="00691D8A" w:rsidP="005224CB">
            <w:pPr>
              <w:pStyle w:val="1fffb"/>
              <w:jc w:val="both"/>
              <w:rPr>
                <w:rFonts w:cs="Times New Roman"/>
              </w:rPr>
            </w:pPr>
          </w:p>
        </w:tc>
      </w:tr>
      <w:tr w:rsidR="00691D8A" w:rsidRPr="005224CB" w14:paraId="309C1717" w14:textId="77777777" w:rsidTr="006F1A43">
        <w:trPr>
          <w:trHeight w:val="227"/>
        </w:trPr>
        <w:tc>
          <w:tcPr>
            <w:tcW w:w="613" w:type="pct"/>
            <w:vMerge/>
            <w:tcBorders>
              <w:top w:val="single" w:sz="4" w:space="0" w:color="000000"/>
              <w:left w:val="single" w:sz="4" w:space="0" w:color="000000"/>
              <w:bottom w:val="single" w:sz="4" w:space="0" w:color="000000"/>
              <w:right w:val="single" w:sz="4" w:space="0" w:color="000000"/>
            </w:tcBorders>
            <w:vAlign w:val="center"/>
          </w:tcPr>
          <w:p w14:paraId="0D65E575" w14:textId="77777777" w:rsidR="00691D8A" w:rsidRPr="005224CB" w:rsidRDefault="00691D8A" w:rsidP="005224CB">
            <w:pPr>
              <w:pStyle w:val="1fffb"/>
              <w:jc w:val="both"/>
              <w:rPr>
                <w:rFonts w:cs="Times New Roman"/>
              </w:rPr>
            </w:pPr>
          </w:p>
        </w:tc>
        <w:tc>
          <w:tcPr>
            <w:tcW w:w="488" w:type="pct"/>
            <w:tcBorders>
              <w:top w:val="single" w:sz="4" w:space="0" w:color="000000"/>
              <w:left w:val="single" w:sz="4" w:space="0" w:color="000000"/>
              <w:bottom w:val="single" w:sz="4" w:space="0" w:color="000000"/>
              <w:right w:val="single" w:sz="4" w:space="0" w:color="000000"/>
            </w:tcBorders>
            <w:vAlign w:val="center"/>
          </w:tcPr>
          <w:p w14:paraId="1920638B" w14:textId="77777777" w:rsidR="00691D8A" w:rsidRPr="005224CB" w:rsidRDefault="00691D8A" w:rsidP="005224CB">
            <w:pPr>
              <w:pStyle w:val="1fffb"/>
              <w:jc w:val="both"/>
              <w:rPr>
                <w:rFonts w:cs="Times New Roman"/>
              </w:rPr>
            </w:pPr>
            <w:r w:rsidRPr="005224CB">
              <w:rPr>
                <w:rFonts w:cs="Times New Roman"/>
              </w:rPr>
              <w:t>251-400</w:t>
            </w:r>
          </w:p>
        </w:tc>
        <w:tc>
          <w:tcPr>
            <w:tcW w:w="529" w:type="pct"/>
            <w:tcBorders>
              <w:top w:val="single" w:sz="4" w:space="0" w:color="000000"/>
              <w:left w:val="single" w:sz="4" w:space="0" w:color="000000"/>
              <w:bottom w:val="single" w:sz="4" w:space="0" w:color="000000"/>
              <w:right w:val="single" w:sz="4" w:space="0" w:color="000000"/>
            </w:tcBorders>
            <w:vAlign w:val="center"/>
          </w:tcPr>
          <w:p w14:paraId="0A977B27" w14:textId="77777777" w:rsidR="00691D8A" w:rsidRPr="005224CB" w:rsidRDefault="00691D8A" w:rsidP="005224CB">
            <w:pPr>
              <w:pStyle w:val="1fffb"/>
              <w:jc w:val="both"/>
              <w:rPr>
                <w:rFonts w:cs="Times New Roman"/>
              </w:rPr>
            </w:pPr>
            <w:r w:rsidRPr="005224CB">
              <w:rPr>
                <w:rFonts w:cs="Times New Roman"/>
              </w:rPr>
              <w:t>0,09</w:t>
            </w:r>
          </w:p>
        </w:tc>
        <w:tc>
          <w:tcPr>
            <w:tcW w:w="1067" w:type="pct"/>
            <w:tcBorders>
              <w:top w:val="single" w:sz="4" w:space="0" w:color="000000"/>
              <w:left w:val="single" w:sz="4" w:space="0" w:color="000000"/>
              <w:bottom w:val="single" w:sz="4" w:space="0" w:color="000000"/>
              <w:right w:val="single" w:sz="4" w:space="0" w:color="000000"/>
            </w:tcBorders>
            <w:vAlign w:val="center"/>
          </w:tcPr>
          <w:p w14:paraId="705C4EB9" w14:textId="77777777" w:rsidR="00691D8A" w:rsidRPr="005224CB" w:rsidRDefault="00691D8A" w:rsidP="005224CB">
            <w:pPr>
              <w:pStyle w:val="1fffb"/>
              <w:jc w:val="both"/>
              <w:rPr>
                <w:rFonts w:cs="Times New Roman"/>
              </w:rPr>
            </w:pPr>
            <w:r w:rsidRPr="005224CB">
              <w:rPr>
                <w:rFonts w:cs="Times New Roman"/>
              </w:rPr>
              <w:t>магистральные, распределительные</w:t>
            </w:r>
          </w:p>
        </w:tc>
        <w:tc>
          <w:tcPr>
            <w:tcW w:w="1080" w:type="pct"/>
            <w:tcBorders>
              <w:top w:val="single" w:sz="4" w:space="0" w:color="000000"/>
              <w:left w:val="single" w:sz="4" w:space="0" w:color="000000"/>
              <w:bottom w:val="single" w:sz="4" w:space="0" w:color="000000"/>
              <w:right w:val="single" w:sz="4" w:space="0" w:color="000000"/>
            </w:tcBorders>
            <w:vAlign w:val="center"/>
          </w:tcPr>
          <w:p w14:paraId="2044FAF5" w14:textId="77777777" w:rsidR="00691D8A" w:rsidRPr="005224CB" w:rsidRDefault="00691D8A" w:rsidP="005224CB">
            <w:pPr>
              <w:pStyle w:val="1fffb"/>
              <w:jc w:val="both"/>
              <w:rPr>
                <w:rFonts w:cs="Times New Roman"/>
              </w:rPr>
            </w:pPr>
            <w:r w:rsidRPr="005224CB">
              <w:rPr>
                <w:rFonts w:cs="Times New Roman"/>
              </w:rPr>
              <w:t>Надземная прокладка</w:t>
            </w:r>
          </w:p>
        </w:tc>
        <w:tc>
          <w:tcPr>
            <w:tcW w:w="473" w:type="pct"/>
            <w:tcBorders>
              <w:top w:val="single" w:sz="4" w:space="0" w:color="000000"/>
              <w:left w:val="single" w:sz="4" w:space="0" w:color="000000"/>
              <w:bottom w:val="single" w:sz="4" w:space="0" w:color="000000"/>
              <w:right w:val="single" w:sz="4" w:space="0" w:color="000000"/>
            </w:tcBorders>
            <w:vAlign w:val="center"/>
          </w:tcPr>
          <w:p w14:paraId="115C4446" w14:textId="77777777" w:rsidR="00691D8A" w:rsidRPr="005224CB" w:rsidRDefault="00691D8A" w:rsidP="005224CB">
            <w:pPr>
              <w:pStyle w:val="1fffb"/>
              <w:jc w:val="both"/>
              <w:rPr>
                <w:rFonts w:cs="Times New Roman"/>
              </w:rPr>
            </w:pPr>
            <w:r w:rsidRPr="005224CB">
              <w:rPr>
                <w:rFonts w:cs="Times New Roman"/>
              </w:rPr>
              <w:t>01.01.1978</w:t>
            </w:r>
          </w:p>
        </w:tc>
        <w:tc>
          <w:tcPr>
            <w:tcW w:w="508" w:type="pct"/>
            <w:tcBorders>
              <w:top w:val="single" w:sz="4" w:space="0" w:color="000000"/>
              <w:left w:val="single" w:sz="4" w:space="0" w:color="000000"/>
              <w:bottom w:val="single" w:sz="4" w:space="0" w:color="000000"/>
              <w:right w:val="single" w:sz="4" w:space="0" w:color="000000"/>
            </w:tcBorders>
            <w:vAlign w:val="center"/>
          </w:tcPr>
          <w:p w14:paraId="1BB3FEE8" w14:textId="77777777" w:rsidR="00691D8A" w:rsidRPr="005224CB" w:rsidRDefault="00691D8A" w:rsidP="005224CB">
            <w:pPr>
              <w:pStyle w:val="1fffb"/>
              <w:jc w:val="both"/>
              <w:rPr>
                <w:rFonts w:cs="Times New Roman"/>
              </w:rPr>
            </w:pPr>
            <w:r w:rsidRPr="005224CB">
              <w:rPr>
                <w:rFonts w:cs="Times New Roman"/>
              </w:rPr>
              <w:t>Мин. вата</w:t>
            </w: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346DD13" w14:textId="77777777" w:rsidR="00691D8A" w:rsidRPr="005224CB" w:rsidRDefault="00691D8A" w:rsidP="005224CB">
            <w:pPr>
              <w:pStyle w:val="1fffb"/>
              <w:jc w:val="both"/>
              <w:rPr>
                <w:rFonts w:cs="Times New Roman"/>
              </w:rPr>
            </w:pPr>
          </w:p>
        </w:tc>
      </w:tr>
      <w:tr w:rsidR="00691D8A" w:rsidRPr="005224CB" w14:paraId="545D5D30" w14:textId="77777777" w:rsidTr="006F1A43">
        <w:trPr>
          <w:trHeight w:val="227"/>
        </w:trPr>
        <w:tc>
          <w:tcPr>
            <w:tcW w:w="613" w:type="pct"/>
            <w:vMerge/>
            <w:tcBorders>
              <w:top w:val="single" w:sz="4" w:space="0" w:color="000000"/>
              <w:left w:val="single" w:sz="4" w:space="0" w:color="000000"/>
              <w:bottom w:val="single" w:sz="4" w:space="0" w:color="000000"/>
              <w:right w:val="single" w:sz="4" w:space="0" w:color="000000"/>
            </w:tcBorders>
            <w:vAlign w:val="center"/>
          </w:tcPr>
          <w:p w14:paraId="6F2EAA7D" w14:textId="77777777" w:rsidR="00691D8A" w:rsidRPr="005224CB" w:rsidRDefault="00691D8A" w:rsidP="005224CB">
            <w:pPr>
              <w:pStyle w:val="1fffb"/>
              <w:jc w:val="both"/>
              <w:rPr>
                <w:rFonts w:cs="Times New Roman"/>
              </w:rPr>
            </w:pPr>
          </w:p>
        </w:tc>
        <w:tc>
          <w:tcPr>
            <w:tcW w:w="488" w:type="pct"/>
            <w:tcBorders>
              <w:top w:val="single" w:sz="4" w:space="0" w:color="000000"/>
              <w:left w:val="single" w:sz="4" w:space="0" w:color="000000"/>
              <w:bottom w:val="single" w:sz="4" w:space="0" w:color="000000"/>
              <w:right w:val="single" w:sz="4" w:space="0" w:color="000000"/>
            </w:tcBorders>
            <w:vAlign w:val="center"/>
          </w:tcPr>
          <w:p w14:paraId="6C4F7525" w14:textId="77777777" w:rsidR="00691D8A" w:rsidRPr="005224CB" w:rsidRDefault="00691D8A" w:rsidP="005224CB">
            <w:pPr>
              <w:pStyle w:val="1fffb"/>
              <w:jc w:val="both"/>
              <w:rPr>
                <w:rFonts w:cs="Times New Roman"/>
              </w:rPr>
            </w:pPr>
            <w:r w:rsidRPr="005224CB">
              <w:rPr>
                <w:rFonts w:cs="Times New Roman"/>
              </w:rPr>
              <w:t>50-250</w:t>
            </w:r>
          </w:p>
        </w:tc>
        <w:tc>
          <w:tcPr>
            <w:tcW w:w="529" w:type="pct"/>
            <w:tcBorders>
              <w:top w:val="single" w:sz="4" w:space="0" w:color="000000"/>
              <w:left w:val="single" w:sz="4" w:space="0" w:color="000000"/>
              <w:bottom w:val="single" w:sz="4" w:space="0" w:color="000000"/>
              <w:right w:val="single" w:sz="4" w:space="0" w:color="000000"/>
            </w:tcBorders>
            <w:vAlign w:val="center"/>
          </w:tcPr>
          <w:p w14:paraId="3F4DF079" w14:textId="77777777" w:rsidR="00691D8A" w:rsidRPr="005224CB" w:rsidRDefault="00691D8A" w:rsidP="005224CB">
            <w:pPr>
              <w:pStyle w:val="1fffb"/>
              <w:jc w:val="both"/>
              <w:rPr>
                <w:rFonts w:cs="Times New Roman"/>
              </w:rPr>
            </w:pPr>
            <w:r w:rsidRPr="005224CB">
              <w:rPr>
                <w:rFonts w:cs="Times New Roman"/>
              </w:rPr>
              <w:t>4,92</w:t>
            </w:r>
          </w:p>
        </w:tc>
        <w:tc>
          <w:tcPr>
            <w:tcW w:w="1067" w:type="pct"/>
            <w:tcBorders>
              <w:top w:val="single" w:sz="4" w:space="0" w:color="000000"/>
              <w:left w:val="single" w:sz="4" w:space="0" w:color="000000"/>
              <w:bottom w:val="single" w:sz="4" w:space="0" w:color="000000"/>
              <w:right w:val="single" w:sz="4" w:space="0" w:color="000000"/>
            </w:tcBorders>
            <w:vAlign w:val="center"/>
          </w:tcPr>
          <w:p w14:paraId="2C0F1851" w14:textId="77777777" w:rsidR="00691D8A" w:rsidRPr="005224CB" w:rsidRDefault="00691D8A" w:rsidP="005224CB">
            <w:pPr>
              <w:pStyle w:val="1fffb"/>
              <w:jc w:val="both"/>
              <w:rPr>
                <w:rFonts w:cs="Times New Roman"/>
              </w:rPr>
            </w:pPr>
            <w:r w:rsidRPr="005224CB">
              <w:rPr>
                <w:rFonts w:cs="Times New Roman"/>
              </w:rPr>
              <w:t>магистральные, распределительные</w:t>
            </w:r>
          </w:p>
        </w:tc>
        <w:tc>
          <w:tcPr>
            <w:tcW w:w="1080" w:type="pct"/>
            <w:tcBorders>
              <w:top w:val="single" w:sz="4" w:space="0" w:color="000000"/>
              <w:left w:val="single" w:sz="4" w:space="0" w:color="000000"/>
              <w:bottom w:val="single" w:sz="4" w:space="0" w:color="000000"/>
              <w:right w:val="single" w:sz="4" w:space="0" w:color="000000"/>
            </w:tcBorders>
            <w:vAlign w:val="center"/>
          </w:tcPr>
          <w:p w14:paraId="5A24A468" w14:textId="77777777" w:rsidR="00691D8A" w:rsidRPr="005224CB" w:rsidRDefault="00691D8A" w:rsidP="005224CB">
            <w:pPr>
              <w:pStyle w:val="1fffb"/>
              <w:jc w:val="both"/>
              <w:rPr>
                <w:rFonts w:cs="Times New Roman"/>
              </w:rPr>
            </w:pPr>
            <w:r w:rsidRPr="005224CB">
              <w:rPr>
                <w:rFonts w:cs="Times New Roman"/>
              </w:rPr>
              <w:t>Подземная канальная прокладка</w:t>
            </w:r>
          </w:p>
        </w:tc>
        <w:tc>
          <w:tcPr>
            <w:tcW w:w="473" w:type="pct"/>
            <w:tcBorders>
              <w:top w:val="single" w:sz="4" w:space="0" w:color="000000"/>
              <w:left w:val="single" w:sz="4" w:space="0" w:color="000000"/>
              <w:bottom w:val="single" w:sz="4" w:space="0" w:color="000000"/>
              <w:right w:val="single" w:sz="4" w:space="0" w:color="000000"/>
            </w:tcBorders>
            <w:vAlign w:val="center"/>
          </w:tcPr>
          <w:p w14:paraId="4AC40079" w14:textId="77777777" w:rsidR="00691D8A" w:rsidRPr="005224CB" w:rsidRDefault="00691D8A" w:rsidP="005224CB">
            <w:pPr>
              <w:pStyle w:val="1fffb"/>
              <w:jc w:val="both"/>
              <w:rPr>
                <w:rFonts w:cs="Times New Roman"/>
              </w:rPr>
            </w:pPr>
            <w:r w:rsidRPr="005224CB">
              <w:rPr>
                <w:rFonts w:cs="Times New Roman"/>
              </w:rPr>
              <w:t>01.01.1978</w:t>
            </w:r>
          </w:p>
        </w:tc>
        <w:tc>
          <w:tcPr>
            <w:tcW w:w="508" w:type="pct"/>
            <w:tcBorders>
              <w:top w:val="single" w:sz="4" w:space="0" w:color="000000"/>
              <w:left w:val="single" w:sz="4" w:space="0" w:color="000000"/>
              <w:bottom w:val="single" w:sz="4" w:space="0" w:color="000000"/>
              <w:right w:val="single" w:sz="4" w:space="0" w:color="000000"/>
            </w:tcBorders>
            <w:vAlign w:val="center"/>
          </w:tcPr>
          <w:p w14:paraId="5C5301DD" w14:textId="77777777" w:rsidR="00691D8A" w:rsidRPr="005224CB" w:rsidRDefault="00691D8A" w:rsidP="005224CB">
            <w:pPr>
              <w:pStyle w:val="1fffb"/>
              <w:jc w:val="both"/>
              <w:rPr>
                <w:rFonts w:cs="Times New Roman"/>
              </w:rPr>
            </w:pPr>
            <w:r w:rsidRPr="005224CB">
              <w:rPr>
                <w:rFonts w:cs="Times New Roman"/>
              </w:rPr>
              <w:t>Мин. вата</w:t>
            </w: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77B684E" w14:textId="77777777" w:rsidR="00691D8A" w:rsidRPr="005224CB" w:rsidRDefault="00691D8A" w:rsidP="005224CB">
            <w:pPr>
              <w:pStyle w:val="1fffb"/>
              <w:jc w:val="both"/>
              <w:rPr>
                <w:rFonts w:cs="Times New Roman"/>
              </w:rPr>
            </w:pPr>
          </w:p>
        </w:tc>
      </w:tr>
      <w:tr w:rsidR="00691D8A" w:rsidRPr="005224CB" w14:paraId="116CCC9C" w14:textId="77777777" w:rsidTr="006F1A43">
        <w:trPr>
          <w:trHeight w:val="227"/>
        </w:trPr>
        <w:tc>
          <w:tcPr>
            <w:tcW w:w="613" w:type="pct"/>
            <w:vMerge/>
            <w:tcBorders>
              <w:top w:val="single" w:sz="4" w:space="0" w:color="000000"/>
              <w:left w:val="single" w:sz="4" w:space="0" w:color="000000"/>
              <w:bottom w:val="single" w:sz="4" w:space="0" w:color="000000"/>
              <w:right w:val="single" w:sz="4" w:space="0" w:color="000000"/>
            </w:tcBorders>
            <w:vAlign w:val="center"/>
          </w:tcPr>
          <w:p w14:paraId="1CCCE729" w14:textId="77777777" w:rsidR="00691D8A" w:rsidRPr="005224CB" w:rsidRDefault="00691D8A" w:rsidP="005224CB">
            <w:pPr>
              <w:pStyle w:val="1fffb"/>
              <w:jc w:val="both"/>
              <w:rPr>
                <w:rFonts w:cs="Times New Roman"/>
              </w:rPr>
            </w:pPr>
          </w:p>
        </w:tc>
        <w:tc>
          <w:tcPr>
            <w:tcW w:w="488" w:type="pct"/>
            <w:tcBorders>
              <w:top w:val="single" w:sz="4" w:space="0" w:color="000000"/>
              <w:left w:val="single" w:sz="4" w:space="0" w:color="000000"/>
              <w:bottom w:val="single" w:sz="4" w:space="0" w:color="000000"/>
              <w:right w:val="single" w:sz="4" w:space="0" w:color="000000"/>
            </w:tcBorders>
            <w:vAlign w:val="center"/>
          </w:tcPr>
          <w:p w14:paraId="7BCCD8DF" w14:textId="77777777" w:rsidR="00691D8A" w:rsidRPr="005224CB" w:rsidRDefault="00691D8A" w:rsidP="005224CB">
            <w:pPr>
              <w:pStyle w:val="1fffb"/>
              <w:jc w:val="both"/>
              <w:rPr>
                <w:rFonts w:cs="Times New Roman"/>
              </w:rPr>
            </w:pPr>
            <w:r w:rsidRPr="005224CB">
              <w:rPr>
                <w:rFonts w:cs="Times New Roman"/>
              </w:rPr>
              <w:t>251-400</w:t>
            </w:r>
          </w:p>
        </w:tc>
        <w:tc>
          <w:tcPr>
            <w:tcW w:w="529" w:type="pct"/>
            <w:tcBorders>
              <w:top w:val="single" w:sz="4" w:space="0" w:color="000000"/>
              <w:left w:val="single" w:sz="4" w:space="0" w:color="000000"/>
              <w:bottom w:val="single" w:sz="4" w:space="0" w:color="000000"/>
              <w:right w:val="single" w:sz="4" w:space="0" w:color="000000"/>
            </w:tcBorders>
            <w:vAlign w:val="center"/>
          </w:tcPr>
          <w:p w14:paraId="7CA8E010" w14:textId="77777777" w:rsidR="00691D8A" w:rsidRPr="005224CB" w:rsidRDefault="00691D8A" w:rsidP="005224CB">
            <w:pPr>
              <w:pStyle w:val="1fffb"/>
              <w:jc w:val="both"/>
              <w:rPr>
                <w:rFonts w:cs="Times New Roman"/>
              </w:rPr>
            </w:pPr>
            <w:r w:rsidRPr="005224CB">
              <w:rPr>
                <w:rFonts w:cs="Times New Roman"/>
              </w:rPr>
              <w:t>0,06</w:t>
            </w:r>
          </w:p>
        </w:tc>
        <w:tc>
          <w:tcPr>
            <w:tcW w:w="1067" w:type="pct"/>
            <w:tcBorders>
              <w:top w:val="single" w:sz="4" w:space="0" w:color="000000"/>
              <w:left w:val="single" w:sz="4" w:space="0" w:color="000000"/>
              <w:bottom w:val="single" w:sz="4" w:space="0" w:color="000000"/>
              <w:right w:val="single" w:sz="4" w:space="0" w:color="000000"/>
            </w:tcBorders>
            <w:vAlign w:val="center"/>
          </w:tcPr>
          <w:p w14:paraId="75A8CC28" w14:textId="77777777" w:rsidR="00691D8A" w:rsidRPr="005224CB" w:rsidRDefault="00691D8A" w:rsidP="005224CB">
            <w:pPr>
              <w:pStyle w:val="1fffb"/>
              <w:jc w:val="both"/>
              <w:rPr>
                <w:rFonts w:cs="Times New Roman"/>
              </w:rPr>
            </w:pPr>
            <w:r w:rsidRPr="005224CB">
              <w:rPr>
                <w:rFonts w:cs="Times New Roman"/>
              </w:rPr>
              <w:t>магистральные, распределительные</w:t>
            </w:r>
          </w:p>
        </w:tc>
        <w:tc>
          <w:tcPr>
            <w:tcW w:w="1080" w:type="pct"/>
            <w:tcBorders>
              <w:top w:val="single" w:sz="4" w:space="0" w:color="000000"/>
              <w:left w:val="single" w:sz="4" w:space="0" w:color="000000"/>
              <w:bottom w:val="single" w:sz="4" w:space="0" w:color="000000"/>
              <w:right w:val="single" w:sz="4" w:space="0" w:color="000000"/>
            </w:tcBorders>
            <w:vAlign w:val="center"/>
          </w:tcPr>
          <w:p w14:paraId="67AD0E98" w14:textId="77777777" w:rsidR="00691D8A" w:rsidRPr="005224CB" w:rsidRDefault="00691D8A" w:rsidP="005224CB">
            <w:pPr>
              <w:pStyle w:val="1fffb"/>
              <w:jc w:val="both"/>
              <w:rPr>
                <w:rFonts w:cs="Times New Roman"/>
              </w:rPr>
            </w:pPr>
            <w:r w:rsidRPr="005224CB">
              <w:rPr>
                <w:rFonts w:cs="Times New Roman"/>
              </w:rPr>
              <w:t>Подземная канальная прокладка</w:t>
            </w:r>
          </w:p>
        </w:tc>
        <w:tc>
          <w:tcPr>
            <w:tcW w:w="473" w:type="pct"/>
            <w:tcBorders>
              <w:top w:val="single" w:sz="4" w:space="0" w:color="000000"/>
              <w:left w:val="single" w:sz="4" w:space="0" w:color="000000"/>
              <w:bottom w:val="single" w:sz="4" w:space="0" w:color="000000"/>
              <w:right w:val="single" w:sz="4" w:space="0" w:color="000000"/>
            </w:tcBorders>
            <w:vAlign w:val="center"/>
          </w:tcPr>
          <w:p w14:paraId="7515C4FE" w14:textId="77777777" w:rsidR="00691D8A" w:rsidRPr="005224CB" w:rsidRDefault="00691D8A" w:rsidP="005224CB">
            <w:pPr>
              <w:pStyle w:val="1fffb"/>
              <w:jc w:val="both"/>
              <w:rPr>
                <w:rFonts w:cs="Times New Roman"/>
              </w:rPr>
            </w:pPr>
            <w:r w:rsidRPr="005224CB">
              <w:rPr>
                <w:rFonts w:cs="Times New Roman"/>
              </w:rPr>
              <w:t>01.01.1978</w:t>
            </w:r>
          </w:p>
        </w:tc>
        <w:tc>
          <w:tcPr>
            <w:tcW w:w="508" w:type="pct"/>
            <w:tcBorders>
              <w:top w:val="single" w:sz="4" w:space="0" w:color="000000"/>
              <w:left w:val="single" w:sz="4" w:space="0" w:color="000000"/>
              <w:bottom w:val="single" w:sz="4" w:space="0" w:color="000000"/>
              <w:right w:val="single" w:sz="4" w:space="0" w:color="000000"/>
            </w:tcBorders>
            <w:vAlign w:val="center"/>
          </w:tcPr>
          <w:p w14:paraId="5F333411" w14:textId="77777777" w:rsidR="00691D8A" w:rsidRPr="005224CB" w:rsidRDefault="00691D8A" w:rsidP="005224CB">
            <w:pPr>
              <w:pStyle w:val="1fffb"/>
              <w:jc w:val="both"/>
              <w:rPr>
                <w:rFonts w:cs="Times New Roman"/>
              </w:rPr>
            </w:pPr>
            <w:r w:rsidRPr="005224CB">
              <w:rPr>
                <w:rFonts w:cs="Times New Roman"/>
              </w:rPr>
              <w:t>Мин. вата</w:t>
            </w: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A614A50" w14:textId="77777777" w:rsidR="00691D8A" w:rsidRPr="005224CB" w:rsidRDefault="00691D8A" w:rsidP="005224CB">
            <w:pPr>
              <w:pStyle w:val="1fffb"/>
              <w:jc w:val="both"/>
              <w:rPr>
                <w:rFonts w:cs="Times New Roman"/>
              </w:rPr>
            </w:pPr>
          </w:p>
        </w:tc>
      </w:tr>
      <w:tr w:rsidR="00691D8A" w:rsidRPr="005224CB" w14:paraId="22F9D681" w14:textId="77777777" w:rsidTr="006F1A43">
        <w:trPr>
          <w:trHeight w:val="227"/>
        </w:trPr>
        <w:tc>
          <w:tcPr>
            <w:tcW w:w="613" w:type="pct"/>
            <w:vMerge/>
            <w:tcBorders>
              <w:top w:val="single" w:sz="4" w:space="0" w:color="000000"/>
              <w:left w:val="single" w:sz="4" w:space="0" w:color="000000"/>
              <w:bottom w:val="single" w:sz="4" w:space="0" w:color="000000"/>
              <w:right w:val="single" w:sz="4" w:space="0" w:color="000000"/>
            </w:tcBorders>
            <w:vAlign w:val="center"/>
          </w:tcPr>
          <w:p w14:paraId="15F24594" w14:textId="77777777" w:rsidR="00691D8A" w:rsidRPr="005224CB" w:rsidRDefault="00691D8A" w:rsidP="005224CB">
            <w:pPr>
              <w:pStyle w:val="1fffb"/>
              <w:jc w:val="both"/>
              <w:rPr>
                <w:rFonts w:cs="Times New Roman"/>
              </w:rPr>
            </w:pPr>
          </w:p>
        </w:tc>
        <w:tc>
          <w:tcPr>
            <w:tcW w:w="488" w:type="pct"/>
            <w:tcBorders>
              <w:top w:val="single" w:sz="4" w:space="0" w:color="000000"/>
              <w:left w:val="single" w:sz="4" w:space="0" w:color="000000"/>
              <w:bottom w:val="single" w:sz="4" w:space="0" w:color="000000"/>
              <w:right w:val="single" w:sz="4" w:space="0" w:color="000000"/>
            </w:tcBorders>
            <w:vAlign w:val="center"/>
          </w:tcPr>
          <w:p w14:paraId="0A640E7E" w14:textId="77777777" w:rsidR="00691D8A" w:rsidRPr="005224CB" w:rsidRDefault="00691D8A" w:rsidP="005224CB">
            <w:pPr>
              <w:pStyle w:val="1fffb"/>
              <w:jc w:val="both"/>
              <w:rPr>
                <w:rFonts w:cs="Times New Roman"/>
              </w:rPr>
            </w:pPr>
            <w:r w:rsidRPr="005224CB">
              <w:rPr>
                <w:rFonts w:cs="Times New Roman"/>
              </w:rPr>
              <w:t>50-250</w:t>
            </w:r>
          </w:p>
        </w:tc>
        <w:tc>
          <w:tcPr>
            <w:tcW w:w="529" w:type="pct"/>
            <w:tcBorders>
              <w:top w:val="single" w:sz="4" w:space="0" w:color="000000"/>
              <w:left w:val="single" w:sz="4" w:space="0" w:color="000000"/>
              <w:bottom w:val="single" w:sz="4" w:space="0" w:color="000000"/>
              <w:right w:val="single" w:sz="4" w:space="0" w:color="000000"/>
            </w:tcBorders>
            <w:vAlign w:val="center"/>
          </w:tcPr>
          <w:p w14:paraId="3B8CB571" w14:textId="77777777" w:rsidR="00691D8A" w:rsidRPr="005224CB" w:rsidRDefault="00691D8A" w:rsidP="005224CB">
            <w:pPr>
              <w:pStyle w:val="1fffb"/>
              <w:jc w:val="both"/>
              <w:rPr>
                <w:rFonts w:cs="Times New Roman"/>
              </w:rPr>
            </w:pPr>
            <w:r w:rsidRPr="005224CB">
              <w:rPr>
                <w:rFonts w:cs="Times New Roman"/>
              </w:rPr>
              <w:t>0,06</w:t>
            </w:r>
          </w:p>
        </w:tc>
        <w:tc>
          <w:tcPr>
            <w:tcW w:w="1067" w:type="pct"/>
            <w:tcBorders>
              <w:top w:val="single" w:sz="4" w:space="0" w:color="000000"/>
              <w:left w:val="single" w:sz="4" w:space="0" w:color="000000"/>
              <w:bottom w:val="single" w:sz="4" w:space="0" w:color="000000"/>
              <w:right w:val="single" w:sz="4" w:space="0" w:color="000000"/>
            </w:tcBorders>
            <w:vAlign w:val="center"/>
          </w:tcPr>
          <w:p w14:paraId="20197656" w14:textId="77777777" w:rsidR="00691D8A" w:rsidRPr="005224CB" w:rsidRDefault="00691D8A" w:rsidP="005224CB">
            <w:pPr>
              <w:pStyle w:val="1fffb"/>
              <w:jc w:val="both"/>
              <w:rPr>
                <w:rFonts w:cs="Times New Roman"/>
              </w:rPr>
            </w:pPr>
            <w:r w:rsidRPr="005224CB">
              <w:rPr>
                <w:rFonts w:cs="Times New Roman"/>
              </w:rPr>
              <w:t>магистральные, распределительные</w:t>
            </w:r>
          </w:p>
        </w:tc>
        <w:tc>
          <w:tcPr>
            <w:tcW w:w="1080" w:type="pct"/>
            <w:tcBorders>
              <w:top w:val="single" w:sz="4" w:space="0" w:color="000000"/>
              <w:left w:val="single" w:sz="4" w:space="0" w:color="000000"/>
              <w:bottom w:val="single" w:sz="4" w:space="0" w:color="000000"/>
              <w:right w:val="single" w:sz="4" w:space="0" w:color="000000"/>
            </w:tcBorders>
            <w:vAlign w:val="center"/>
          </w:tcPr>
          <w:p w14:paraId="0BDD8342" w14:textId="77777777" w:rsidR="00691D8A" w:rsidRPr="005224CB" w:rsidRDefault="00691D8A" w:rsidP="005224CB">
            <w:pPr>
              <w:pStyle w:val="1fffb"/>
              <w:jc w:val="both"/>
              <w:rPr>
                <w:rFonts w:cs="Times New Roman"/>
              </w:rPr>
            </w:pPr>
            <w:r w:rsidRPr="005224CB">
              <w:rPr>
                <w:rFonts w:cs="Times New Roman"/>
              </w:rPr>
              <w:t>Подземная бес канальная прокладка</w:t>
            </w:r>
          </w:p>
        </w:tc>
        <w:tc>
          <w:tcPr>
            <w:tcW w:w="473" w:type="pct"/>
            <w:tcBorders>
              <w:top w:val="single" w:sz="4" w:space="0" w:color="000000"/>
              <w:left w:val="single" w:sz="4" w:space="0" w:color="000000"/>
              <w:bottom w:val="single" w:sz="4" w:space="0" w:color="000000"/>
              <w:right w:val="single" w:sz="4" w:space="0" w:color="000000"/>
            </w:tcBorders>
            <w:vAlign w:val="center"/>
          </w:tcPr>
          <w:p w14:paraId="4C012F6D" w14:textId="77777777" w:rsidR="00691D8A" w:rsidRPr="005224CB" w:rsidRDefault="00691D8A" w:rsidP="005224CB">
            <w:pPr>
              <w:pStyle w:val="1fffb"/>
              <w:jc w:val="both"/>
              <w:rPr>
                <w:rFonts w:cs="Times New Roman"/>
              </w:rPr>
            </w:pPr>
            <w:r w:rsidRPr="005224CB">
              <w:rPr>
                <w:rFonts w:cs="Times New Roman"/>
              </w:rPr>
              <w:t>01.01.1978</w:t>
            </w:r>
          </w:p>
        </w:tc>
        <w:tc>
          <w:tcPr>
            <w:tcW w:w="508" w:type="pct"/>
            <w:tcBorders>
              <w:top w:val="single" w:sz="4" w:space="0" w:color="000000"/>
              <w:left w:val="single" w:sz="4" w:space="0" w:color="000000"/>
              <w:bottom w:val="single" w:sz="4" w:space="0" w:color="000000"/>
              <w:right w:val="single" w:sz="4" w:space="0" w:color="000000"/>
            </w:tcBorders>
            <w:vAlign w:val="center"/>
          </w:tcPr>
          <w:p w14:paraId="64854821" w14:textId="77777777" w:rsidR="00691D8A" w:rsidRPr="005224CB" w:rsidRDefault="00691D8A" w:rsidP="005224CB">
            <w:pPr>
              <w:pStyle w:val="1fffb"/>
              <w:jc w:val="both"/>
              <w:rPr>
                <w:rFonts w:cs="Times New Roman"/>
              </w:rPr>
            </w:pPr>
            <w:r w:rsidRPr="005224CB">
              <w:rPr>
                <w:rFonts w:cs="Times New Roman"/>
              </w:rPr>
              <w:t>Мин. вата</w:t>
            </w: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82D0A87" w14:textId="77777777" w:rsidR="00691D8A" w:rsidRPr="005224CB" w:rsidRDefault="00691D8A" w:rsidP="005224CB">
            <w:pPr>
              <w:pStyle w:val="1fffb"/>
              <w:jc w:val="both"/>
              <w:rPr>
                <w:rFonts w:cs="Times New Roman"/>
              </w:rPr>
            </w:pPr>
          </w:p>
        </w:tc>
      </w:tr>
    </w:tbl>
    <w:p w14:paraId="68F97BD7" w14:textId="77777777" w:rsidR="000E29A5" w:rsidRPr="005224CB" w:rsidRDefault="000E29A5" w:rsidP="005224CB">
      <w:pPr>
        <w:pStyle w:val="11ff3"/>
        <w:ind w:firstLine="0"/>
        <w:rPr>
          <w:b/>
          <w:w w:val="100"/>
          <w:kern w:val="0"/>
        </w:rPr>
      </w:pPr>
    </w:p>
    <w:p w14:paraId="255A3E7D" w14:textId="77777777" w:rsidR="00B7461B" w:rsidRPr="005224CB" w:rsidRDefault="00B7461B" w:rsidP="005224CB">
      <w:pPr>
        <w:pStyle w:val="11ff3"/>
        <w:ind w:firstLine="0"/>
        <w:rPr>
          <w:b/>
          <w:w w:val="100"/>
          <w:kern w:val="0"/>
        </w:rPr>
        <w:sectPr w:rsidR="00B7461B" w:rsidRPr="005224CB" w:rsidSect="00491CFD">
          <w:pgSz w:w="16838" w:h="11906" w:orient="landscape" w:code="9"/>
          <w:pgMar w:top="1134" w:right="850" w:bottom="1134" w:left="1701" w:header="680" w:footer="284" w:gutter="0"/>
          <w:cols w:space="708"/>
          <w:docGrid w:linePitch="360"/>
        </w:sectPr>
      </w:pPr>
    </w:p>
    <w:p w14:paraId="121C0B11" w14:textId="77777777" w:rsidR="00C25060" w:rsidRPr="005224CB" w:rsidRDefault="00C25060" w:rsidP="005224CB">
      <w:pPr>
        <w:pStyle w:val="20"/>
        <w:tabs>
          <w:tab w:val="left" w:pos="567"/>
        </w:tabs>
        <w:spacing w:before="0" w:after="0" w:line="240" w:lineRule="auto"/>
        <w:jc w:val="both"/>
        <w:rPr>
          <w:rFonts w:cs="Times New Roman"/>
        </w:rPr>
      </w:pPr>
      <w:bookmarkStart w:id="90" w:name="_Toc78674703"/>
      <w:bookmarkStart w:id="91" w:name="_Toc84970940"/>
      <w:bookmarkStart w:id="92" w:name="_Toc113539985"/>
      <w:r w:rsidRPr="005224CB">
        <w:rPr>
          <w:rFonts w:cs="Times New Roman"/>
        </w:rPr>
        <w:lastRenderedPageBreak/>
        <w:t>Электронные и бумажные схемы тепловых сетей в зонах действия источников тепловой энергии</w:t>
      </w:r>
      <w:bookmarkEnd w:id="89"/>
      <w:bookmarkEnd w:id="90"/>
      <w:bookmarkEnd w:id="91"/>
      <w:bookmarkEnd w:id="92"/>
    </w:p>
    <w:p w14:paraId="58E153DB" w14:textId="77777777" w:rsidR="00335AAA" w:rsidRPr="005224CB" w:rsidRDefault="00335AAA" w:rsidP="005224CB">
      <w:pPr>
        <w:pStyle w:val="11ff3"/>
        <w:rPr>
          <w:w w:val="100"/>
          <w:kern w:val="0"/>
        </w:rPr>
      </w:pPr>
    </w:p>
    <w:p w14:paraId="240B6365" w14:textId="6655028E" w:rsidR="00DB4395" w:rsidRPr="005224CB" w:rsidRDefault="006F1A43" w:rsidP="005224CB">
      <w:pPr>
        <w:pStyle w:val="11ff3"/>
        <w:rPr>
          <w:w w:val="100"/>
          <w:kern w:val="0"/>
        </w:rPr>
      </w:pPr>
      <w:r w:rsidRPr="005224CB">
        <w:rPr>
          <w:w w:val="100"/>
          <w:kern w:val="0"/>
        </w:rPr>
        <w:t>Схемы размещения источников и зон централизованного теплоснабжения на территории Октябрьского сельского поселения, а также схемы тепловых сетей в зонах действия источников тепловой энергии представлены на рисунке</w:t>
      </w:r>
      <w:r w:rsidR="00DB4395" w:rsidRPr="005224CB">
        <w:rPr>
          <w:w w:val="100"/>
          <w:kern w:val="0"/>
        </w:rPr>
        <w:t>.</w:t>
      </w:r>
    </w:p>
    <w:p w14:paraId="664FF144" w14:textId="44AD977E" w:rsidR="006F1A43" w:rsidRPr="005224CB" w:rsidRDefault="0093470B" w:rsidP="005224CB">
      <w:pPr>
        <w:pStyle w:val="11ff3"/>
        <w:ind w:firstLine="0"/>
        <w:rPr>
          <w:w w:val="100"/>
          <w:kern w:val="0"/>
        </w:rPr>
      </w:pPr>
      <w:r w:rsidRPr="005224CB">
        <w:rPr>
          <w:noProof/>
          <w:lang w:eastAsia="ru-RU"/>
        </w:rPr>
        <w:drawing>
          <wp:inline distT="0" distB="0" distL="0" distR="0" wp14:anchorId="50FC5F72" wp14:editId="4A44196E">
            <wp:extent cx="5940425" cy="4978115"/>
            <wp:effectExtent l="0" t="0" r="3175" b="0"/>
            <wp:docPr id="15" name="Рисунок 15" descr="C:\Users\Vadim\Desktop\Приложение №6, Схема 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dim\Desktop\Приложение №6, Схема Т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978115"/>
                    </a:xfrm>
                    <a:prstGeom prst="rect">
                      <a:avLst/>
                    </a:prstGeom>
                    <a:noFill/>
                    <a:ln>
                      <a:noFill/>
                    </a:ln>
                  </pic:spPr>
                </pic:pic>
              </a:graphicData>
            </a:graphic>
          </wp:inline>
        </w:drawing>
      </w:r>
    </w:p>
    <w:p w14:paraId="33E07639" w14:textId="3B12E7DF" w:rsidR="0093470B" w:rsidRPr="005224CB" w:rsidRDefault="0093470B" w:rsidP="005224CB">
      <w:pPr>
        <w:pStyle w:val="11ff3"/>
      </w:pPr>
      <w:r w:rsidRPr="005224CB">
        <w:t>Рисунок 1.3.2.1 - Схема сетей теплоснабжения</w:t>
      </w:r>
    </w:p>
    <w:p w14:paraId="5299951D" w14:textId="77777777" w:rsidR="0093470B" w:rsidRPr="005224CB" w:rsidRDefault="0093470B" w:rsidP="005224CB">
      <w:pPr>
        <w:pStyle w:val="11ff3"/>
        <w:ind w:firstLine="0"/>
        <w:rPr>
          <w:w w:val="100"/>
          <w:kern w:val="0"/>
        </w:rPr>
      </w:pPr>
    </w:p>
    <w:p w14:paraId="5360180D" w14:textId="77777777" w:rsidR="00C25060" w:rsidRPr="005224CB" w:rsidRDefault="00C25060" w:rsidP="005224CB">
      <w:pPr>
        <w:pStyle w:val="20"/>
        <w:tabs>
          <w:tab w:val="left" w:pos="567"/>
        </w:tabs>
        <w:jc w:val="both"/>
        <w:rPr>
          <w:rFonts w:cs="Times New Roman"/>
        </w:rPr>
      </w:pPr>
      <w:bookmarkStart w:id="93" w:name="_Toc475879437"/>
      <w:bookmarkStart w:id="94" w:name="_Toc78674704"/>
      <w:bookmarkStart w:id="95" w:name="_Toc84970941"/>
      <w:bookmarkStart w:id="96" w:name="_Toc113539986"/>
      <w:r w:rsidRPr="005224CB">
        <w:rPr>
          <w:rFonts w:cs="Times New Roman"/>
        </w:rPr>
        <w:t xml:space="preserve">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w:t>
      </w:r>
      <w:r w:rsidRPr="005224CB">
        <w:rPr>
          <w:rFonts w:cs="Times New Roman"/>
        </w:rPr>
        <w:lastRenderedPageBreak/>
        <w:t>надежных участков, определением их материальной характеристики и подключенной тепловой нагрузки</w:t>
      </w:r>
      <w:bookmarkEnd w:id="93"/>
      <w:bookmarkEnd w:id="94"/>
      <w:bookmarkEnd w:id="95"/>
      <w:bookmarkEnd w:id="96"/>
    </w:p>
    <w:p w14:paraId="2FA26EAD" w14:textId="0B89A7C4" w:rsidR="002404D1" w:rsidRPr="005224CB" w:rsidRDefault="002404D1" w:rsidP="005224CB">
      <w:pPr>
        <w:pStyle w:val="11ff3"/>
        <w:rPr>
          <w:w w:val="100"/>
          <w:kern w:val="0"/>
        </w:rPr>
      </w:pPr>
      <w:bookmarkStart w:id="97" w:name="_Toc475879439"/>
      <w:r w:rsidRPr="005224CB">
        <w:rPr>
          <w:w w:val="100"/>
          <w:kern w:val="0"/>
        </w:rPr>
        <w:t xml:space="preserve">Тепловые сети Октябрьского сельского поселения эксплуатирует АО «Челябоблкоммунэнерго». </w:t>
      </w:r>
    </w:p>
    <w:p w14:paraId="057CB606" w14:textId="7FDC74FE" w:rsidR="002404D1" w:rsidRPr="005224CB" w:rsidRDefault="002404D1" w:rsidP="005224CB">
      <w:pPr>
        <w:pStyle w:val="11ff3"/>
        <w:rPr>
          <w:w w:val="100"/>
          <w:kern w:val="0"/>
        </w:rPr>
      </w:pPr>
      <w:r w:rsidRPr="005224CB">
        <w:rPr>
          <w:w w:val="100"/>
          <w:kern w:val="0"/>
        </w:rPr>
        <w:t>Для тепловых сетей сельского поселения Октябрьское характерен надземный способ прокладки на высоких (низких) опорах, в деревянном коробе. Для большинства участков теплопроводов данного сельского поселения в качестве тепловой изоляции используется минеральная вата, поверхностный слой – лист оцинкованный. Компенсация температурных расширений решена с помощью углов поворота теплотрассы и П-образных компенсаторов. Система теплоснабжения села закрытая двухтрубная зависимая и, как правило, тупиковая.</w:t>
      </w:r>
    </w:p>
    <w:p w14:paraId="05567817" w14:textId="1C5FA91F" w:rsidR="00DB4395" w:rsidRPr="005224CB" w:rsidRDefault="002404D1" w:rsidP="005224CB">
      <w:pPr>
        <w:pStyle w:val="11ff3"/>
        <w:rPr>
          <w:w w:val="100"/>
          <w:kern w:val="0"/>
        </w:rPr>
      </w:pPr>
      <w:r w:rsidRPr="005224CB">
        <w:rPr>
          <w:w w:val="100"/>
          <w:kern w:val="0"/>
        </w:rPr>
        <w:t>Опорожнение трубопроводов производится на грунт.</w:t>
      </w:r>
    </w:p>
    <w:p w14:paraId="0D6D4258" w14:textId="371A6B04" w:rsidR="00C25060" w:rsidRPr="005224CB" w:rsidRDefault="00C25060" w:rsidP="005224CB">
      <w:pPr>
        <w:pStyle w:val="20"/>
        <w:keepNext w:val="0"/>
        <w:tabs>
          <w:tab w:val="left" w:pos="567"/>
        </w:tabs>
        <w:jc w:val="both"/>
        <w:rPr>
          <w:rFonts w:cs="Times New Roman"/>
        </w:rPr>
      </w:pPr>
      <w:bookmarkStart w:id="98" w:name="_Toc78674705"/>
      <w:bookmarkStart w:id="99" w:name="_Toc84970942"/>
      <w:bookmarkStart w:id="100" w:name="_Toc113539987"/>
      <w:r w:rsidRPr="005224CB">
        <w:rPr>
          <w:rFonts w:eastAsia="Calibri" w:cs="Times New Roman"/>
          <w:szCs w:val="24"/>
          <w:lang w:bidi="ar-SA"/>
        </w:rPr>
        <w:t>Информация о характеристиках грунтов в местах прокладки трубопровода, с выделением наименее надёжных участков</w:t>
      </w:r>
      <w:r w:rsidR="00501014" w:rsidRPr="005224CB">
        <w:rPr>
          <w:rFonts w:eastAsia="Calibri" w:cs="Times New Roman"/>
          <w:szCs w:val="24"/>
          <w:lang w:bidi="ar-SA"/>
        </w:rPr>
        <w:t>.</w:t>
      </w:r>
      <w:r w:rsidRPr="005224CB">
        <w:rPr>
          <w:rFonts w:eastAsia="Calibri" w:cs="Times New Roman"/>
          <w:szCs w:val="24"/>
          <w:lang w:bidi="ar-SA"/>
        </w:rPr>
        <w:t xml:space="preserve"> </w:t>
      </w:r>
      <w:r w:rsidRPr="005224CB">
        <w:rPr>
          <w:rFonts w:cs="Times New Roman"/>
        </w:rPr>
        <w:t xml:space="preserve">Описание </w:t>
      </w:r>
      <w:r w:rsidR="008108C3" w:rsidRPr="005224CB">
        <w:rPr>
          <w:rFonts w:cs="Times New Roman"/>
        </w:rPr>
        <w:t>типов и количества секционирующ</w:t>
      </w:r>
      <w:r w:rsidRPr="005224CB">
        <w:rPr>
          <w:rFonts w:cs="Times New Roman"/>
        </w:rPr>
        <w:t>ей и регулирующей арматуры на тепловых сетях</w:t>
      </w:r>
      <w:bookmarkEnd w:id="98"/>
      <w:bookmarkEnd w:id="99"/>
      <w:bookmarkEnd w:id="100"/>
    </w:p>
    <w:p w14:paraId="1435F7E9" w14:textId="77777777" w:rsidR="00F649A5" w:rsidRPr="005224CB" w:rsidRDefault="00F649A5" w:rsidP="005224CB">
      <w:pPr>
        <w:pStyle w:val="11ff3"/>
      </w:pPr>
      <w:r w:rsidRPr="005224CB">
        <w:t>В систему тепловых сетей Октябрьского сельского поселения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14:paraId="7574657B" w14:textId="77777777" w:rsidR="00F649A5" w:rsidRPr="005224CB" w:rsidRDefault="00F649A5" w:rsidP="005224CB">
      <w:pPr>
        <w:pStyle w:val="11ff3"/>
      </w:pPr>
      <w:r w:rsidRPr="005224CB">
        <w:t>Конструкции смотровых колодцев выполнены по соответствующим чертежам и отвечают требованиям ГОСТ 8020-90 и ТУ 5855-057-03984346-2006.</w:t>
      </w:r>
    </w:p>
    <w:p w14:paraId="3E978621" w14:textId="48A1B329" w:rsidR="00C25060" w:rsidRPr="005224CB" w:rsidRDefault="00F649A5" w:rsidP="005224CB">
      <w:pPr>
        <w:pStyle w:val="11ff3"/>
      </w:pPr>
      <w:r w:rsidRPr="005224CB">
        <w:t>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w:t>
      </w:r>
      <w:r w:rsidR="00E12963" w:rsidRPr="005224CB">
        <w:t xml:space="preserve"> </w:t>
      </w:r>
    </w:p>
    <w:p w14:paraId="56016EF6" w14:textId="77777777" w:rsidR="00CC41B2" w:rsidRPr="005224CB" w:rsidRDefault="00405C87" w:rsidP="005224CB">
      <w:pPr>
        <w:pStyle w:val="11ff3"/>
        <w:rPr>
          <w:b/>
          <w:w w:val="100"/>
          <w:kern w:val="0"/>
        </w:rPr>
      </w:pPr>
      <w:r w:rsidRPr="005224CB">
        <w:rPr>
          <w:b/>
          <w:w w:val="100"/>
          <w:kern w:val="0"/>
        </w:rPr>
        <w:t xml:space="preserve">Таблица 1.3.4.1 - </w:t>
      </w:r>
      <w:r w:rsidR="00CC41B2" w:rsidRPr="005224CB">
        <w:rPr>
          <w:b/>
          <w:w w:val="100"/>
          <w:kern w:val="0"/>
        </w:rPr>
        <w:t xml:space="preserve">Описание типов и количества секционирующей и регулирующей арматуры на тепловых сетях </w:t>
      </w:r>
    </w:p>
    <w:tbl>
      <w:tblPr>
        <w:tblW w:w="5000" w:type="pct"/>
        <w:tblLook w:val="04A0" w:firstRow="1" w:lastRow="0" w:firstColumn="1" w:lastColumn="0" w:noHBand="0" w:noVBand="1"/>
      </w:tblPr>
      <w:tblGrid>
        <w:gridCol w:w="2753"/>
        <w:gridCol w:w="4329"/>
        <w:gridCol w:w="2263"/>
      </w:tblGrid>
      <w:tr w:rsidR="004E62D2" w:rsidRPr="005224CB" w14:paraId="5BD1B87C" w14:textId="77777777" w:rsidTr="004E62D2">
        <w:trPr>
          <w:trHeight w:val="416"/>
          <w:tblHeader/>
        </w:trPr>
        <w:tc>
          <w:tcPr>
            <w:tcW w:w="147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8F0100" w14:textId="77777777" w:rsidR="004E62D2" w:rsidRPr="005224CB" w:rsidRDefault="004E62D2" w:rsidP="005224CB">
            <w:pPr>
              <w:pStyle w:val="1fffb"/>
              <w:jc w:val="both"/>
              <w:rPr>
                <w:rFonts w:cs="Times New Roman"/>
              </w:rPr>
            </w:pPr>
            <w:r w:rsidRPr="005224CB">
              <w:rPr>
                <w:rFonts w:cs="Times New Roman"/>
              </w:rPr>
              <w:lastRenderedPageBreak/>
              <w:t>Наименование котельной</w:t>
            </w:r>
          </w:p>
        </w:tc>
        <w:tc>
          <w:tcPr>
            <w:tcW w:w="23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262528" w14:textId="77777777" w:rsidR="004E62D2" w:rsidRPr="005224CB" w:rsidRDefault="004E62D2" w:rsidP="005224CB">
            <w:pPr>
              <w:pStyle w:val="1fffb"/>
              <w:jc w:val="both"/>
              <w:rPr>
                <w:rFonts w:cs="Times New Roman"/>
              </w:rPr>
            </w:pPr>
            <w:r w:rsidRPr="005224CB">
              <w:rPr>
                <w:rFonts w:cs="Times New Roman"/>
              </w:rPr>
              <w:t>Тип секционирующей и регулирующей арматуры (</w:t>
            </w:r>
            <w:r w:rsidRPr="005224CB">
              <w:rPr>
                <w:rFonts w:cs="Times New Roman"/>
                <w:color w:val="000000"/>
              </w:rPr>
              <w:t>задвижки; затворы; краны, вентили, регулирующая арматура)</w:t>
            </w:r>
          </w:p>
        </w:tc>
        <w:tc>
          <w:tcPr>
            <w:tcW w:w="12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6C464D" w14:textId="77777777" w:rsidR="004E62D2" w:rsidRPr="005224CB" w:rsidRDefault="004E62D2" w:rsidP="005224CB">
            <w:pPr>
              <w:pStyle w:val="1fffb"/>
              <w:jc w:val="both"/>
              <w:rPr>
                <w:rFonts w:cs="Times New Roman"/>
              </w:rPr>
            </w:pPr>
            <w:r w:rsidRPr="005224CB">
              <w:rPr>
                <w:rFonts w:cs="Times New Roman"/>
              </w:rPr>
              <w:t>Количество, ед.</w:t>
            </w:r>
          </w:p>
        </w:tc>
      </w:tr>
      <w:tr w:rsidR="004E62D2" w:rsidRPr="005224CB" w14:paraId="63AEEECA" w14:textId="77777777" w:rsidTr="004E62D2">
        <w:tc>
          <w:tcPr>
            <w:tcW w:w="1473" w:type="pct"/>
            <w:tcBorders>
              <w:top w:val="single" w:sz="4" w:space="0" w:color="000000"/>
              <w:left w:val="single" w:sz="4" w:space="0" w:color="000000"/>
              <w:bottom w:val="single" w:sz="4" w:space="0" w:color="000000"/>
              <w:right w:val="single" w:sz="4" w:space="0" w:color="000000"/>
            </w:tcBorders>
            <w:vAlign w:val="center"/>
          </w:tcPr>
          <w:p w14:paraId="179F55F3" w14:textId="77777777" w:rsidR="004E62D2" w:rsidRPr="005224CB" w:rsidRDefault="004E62D2" w:rsidP="005224CB">
            <w:pPr>
              <w:pStyle w:val="1fffb"/>
              <w:jc w:val="both"/>
              <w:rPr>
                <w:rFonts w:cs="Times New Roman"/>
                <w:color w:val="000000"/>
              </w:rPr>
            </w:pPr>
            <w:r w:rsidRPr="005224CB">
              <w:rPr>
                <w:rFonts w:cs="Times New Roman"/>
                <w:color w:val="000000"/>
              </w:rPr>
              <w:t>Котельная №3</w:t>
            </w:r>
          </w:p>
        </w:tc>
        <w:tc>
          <w:tcPr>
            <w:tcW w:w="2316" w:type="pct"/>
            <w:tcBorders>
              <w:top w:val="single" w:sz="4" w:space="0" w:color="000000"/>
              <w:left w:val="single" w:sz="4" w:space="0" w:color="000000"/>
              <w:bottom w:val="single" w:sz="4" w:space="0" w:color="000000"/>
              <w:right w:val="single" w:sz="4" w:space="0" w:color="000000"/>
            </w:tcBorders>
            <w:vAlign w:val="center"/>
          </w:tcPr>
          <w:p w14:paraId="56B10A24" w14:textId="77777777" w:rsidR="004E62D2" w:rsidRPr="005224CB" w:rsidRDefault="004E62D2" w:rsidP="005224CB">
            <w:pPr>
              <w:pStyle w:val="1fffb"/>
              <w:jc w:val="both"/>
              <w:rPr>
                <w:rFonts w:cs="Times New Roman"/>
              </w:rPr>
            </w:pPr>
            <w:r w:rsidRPr="005224CB">
              <w:rPr>
                <w:rFonts w:cs="Times New Roman"/>
              </w:rPr>
              <w:t>8</w:t>
            </w:r>
          </w:p>
        </w:tc>
        <w:tc>
          <w:tcPr>
            <w:tcW w:w="1212" w:type="pct"/>
            <w:tcBorders>
              <w:top w:val="single" w:sz="4" w:space="0" w:color="000000"/>
              <w:left w:val="single" w:sz="4" w:space="0" w:color="000000"/>
              <w:bottom w:val="single" w:sz="4" w:space="0" w:color="000000"/>
              <w:right w:val="single" w:sz="4" w:space="0" w:color="000000"/>
            </w:tcBorders>
            <w:vAlign w:val="center"/>
          </w:tcPr>
          <w:p w14:paraId="60DEF020" w14:textId="77777777" w:rsidR="004E62D2" w:rsidRPr="005224CB" w:rsidRDefault="004E62D2" w:rsidP="005224CB">
            <w:pPr>
              <w:pStyle w:val="1fffb"/>
              <w:jc w:val="both"/>
              <w:rPr>
                <w:rFonts w:cs="Times New Roman"/>
              </w:rPr>
            </w:pPr>
            <w:r w:rsidRPr="005224CB">
              <w:rPr>
                <w:rFonts w:cs="Times New Roman"/>
              </w:rPr>
              <w:t>124</w:t>
            </w:r>
          </w:p>
        </w:tc>
      </w:tr>
    </w:tbl>
    <w:p w14:paraId="0CC9E043" w14:textId="77777777" w:rsidR="00CC41B2" w:rsidRPr="005224CB" w:rsidRDefault="00CC41B2" w:rsidP="005224CB">
      <w:pPr>
        <w:pStyle w:val="11ff3"/>
        <w:rPr>
          <w:w w:val="100"/>
          <w:kern w:val="0"/>
        </w:rPr>
      </w:pPr>
    </w:p>
    <w:p w14:paraId="37AD14FA" w14:textId="77777777" w:rsidR="00C25060" w:rsidRPr="005224CB" w:rsidRDefault="00C25060" w:rsidP="005224CB">
      <w:pPr>
        <w:pStyle w:val="20"/>
        <w:tabs>
          <w:tab w:val="left" w:pos="567"/>
        </w:tabs>
        <w:jc w:val="both"/>
        <w:rPr>
          <w:rFonts w:cs="Times New Roman"/>
        </w:rPr>
      </w:pPr>
      <w:bookmarkStart w:id="101" w:name="_Toc78674706"/>
      <w:bookmarkStart w:id="102" w:name="_Toc84970943"/>
      <w:bookmarkStart w:id="103" w:name="_Toc113539988"/>
      <w:r w:rsidRPr="005224CB">
        <w:rPr>
          <w:rFonts w:cs="Times New Roman"/>
        </w:rPr>
        <w:t>Описание типов и строительных особенностей тепловых камер и павильонов</w:t>
      </w:r>
      <w:bookmarkEnd w:id="97"/>
      <w:r w:rsidRPr="005224CB">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101"/>
      <w:bookmarkEnd w:id="102"/>
      <w:bookmarkEnd w:id="103"/>
    </w:p>
    <w:p w14:paraId="6E2BA706" w14:textId="77777777" w:rsidR="004E62D2" w:rsidRPr="005224CB" w:rsidRDefault="004E62D2" w:rsidP="005224CB">
      <w:pPr>
        <w:pStyle w:val="11ff3"/>
      </w:pPr>
      <w:r w:rsidRPr="005224CB">
        <w:t>В систему тепловых сетей Октябрьского сельского поселения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14:paraId="1BB386E5" w14:textId="77777777" w:rsidR="004E62D2" w:rsidRPr="005224CB" w:rsidRDefault="004E62D2" w:rsidP="005224CB">
      <w:pPr>
        <w:pStyle w:val="11ff3"/>
      </w:pPr>
      <w:r w:rsidRPr="005224CB">
        <w:t>Конструкции смотровых колодцев выполнены по соответствующим чертежам и отвечают требованиям ТУ 5855-057-03984346-2006.</w:t>
      </w:r>
    </w:p>
    <w:p w14:paraId="0071348A" w14:textId="514AC074" w:rsidR="00C25060" w:rsidRPr="005224CB" w:rsidRDefault="004E62D2" w:rsidP="005224CB">
      <w:pPr>
        <w:pStyle w:val="11ff3"/>
        <w:rPr>
          <w:w w:val="100"/>
          <w:kern w:val="0"/>
        </w:rPr>
      </w:pPr>
      <w:r w:rsidRPr="005224CB">
        <w:t>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w:t>
      </w:r>
      <w:r w:rsidR="00C25060" w:rsidRPr="005224CB">
        <w:rPr>
          <w:w w:val="100"/>
          <w:kern w:val="0"/>
        </w:rPr>
        <w:t xml:space="preserve"> </w:t>
      </w:r>
    </w:p>
    <w:p w14:paraId="11F92F6F" w14:textId="77777777" w:rsidR="00C25060" w:rsidRPr="005224CB" w:rsidRDefault="00C25060" w:rsidP="005224CB">
      <w:pPr>
        <w:pStyle w:val="20"/>
        <w:tabs>
          <w:tab w:val="left" w:pos="567"/>
        </w:tabs>
        <w:jc w:val="both"/>
        <w:rPr>
          <w:rFonts w:cs="Times New Roman"/>
        </w:rPr>
      </w:pPr>
      <w:bookmarkStart w:id="104" w:name="_Toc475879440"/>
      <w:bookmarkStart w:id="105" w:name="_Toc78674707"/>
      <w:bookmarkStart w:id="106" w:name="_Toc84970944"/>
      <w:bookmarkStart w:id="107" w:name="_Toc113539989"/>
      <w:r w:rsidRPr="005224CB">
        <w:rPr>
          <w:rFonts w:cs="Times New Roman"/>
        </w:rPr>
        <w:t>Описание графиков регулирования отпуска тепла в тепловые сети с анализом их обоснованности</w:t>
      </w:r>
      <w:bookmarkEnd w:id="104"/>
      <w:bookmarkEnd w:id="105"/>
      <w:bookmarkEnd w:id="106"/>
      <w:bookmarkEnd w:id="107"/>
    </w:p>
    <w:p w14:paraId="5C67B709" w14:textId="77777777" w:rsidR="00174A85" w:rsidRPr="005224CB" w:rsidRDefault="00174A85" w:rsidP="005224CB">
      <w:pPr>
        <w:pStyle w:val="11ff3"/>
      </w:pPr>
      <w:bookmarkStart w:id="108" w:name="_Toc475879441"/>
      <w:r w:rsidRPr="005224CB">
        <w:t xml:space="preserve">В системах теплоснабжения Октябрьского сельского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11E5AAE4" w14:textId="77777777" w:rsidR="00174A85" w:rsidRPr="005224CB" w:rsidRDefault="00174A85" w:rsidP="005224CB">
      <w:pPr>
        <w:pStyle w:val="11ff3"/>
      </w:pPr>
      <w:r w:rsidRPr="005224CB">
        <w:t xml:space="preserve">При данном способе регулирования имеет место поддержание стабильного гидравлического режима работы тепловых сетей, при плавном изменении параметров </w:t>
      </w:r>
      <w:r w:rsidRPr="005224CB">
        <w:lastRenderedPageBreak/>
        <w:t>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5C6C9386" w14:textId="234D1EB1" w:rsidR="005B1A04" w:rsidRPr="005224CB" w:rsidRDefault="00174A85" w:rsidP="005224CB">
      <w:pPr>
        <w:pStyle w:val="11ff3"/>
        <w:rPr>
          <w:w w:val="100"/>
          <w:kern w:val="0"/>
        </w:rPr>
      </w:pPr>
      <w:r w:rsidRPr="005224CB">
        <w:t>На источниках тепловой энергии Октябрьского сельского поселения качестве проектных температурных графиков были приняты графики 95/70ºС.</w:t>
      </w:r>
    </w:p>
    <w:p w14:paraId="3FA4C753" w14:textId="7CE3BB3E" w:rsidR="005B1A04" w:rsidRPr="005224CB" w:rsidRDefault="00D11693" w:rsidP="005224CB">
      <w:pPr>
        <w:pStyle w:val="11ff3"/>
        <w:rPr>
          <w:b/>
          <w:bCs w:val="0"/>
          <w:w w:val="100"/>
          <w:kern w:val="0"/>
        </w:rPr>
      </w:pPr>
      <w:bookmarkStart w:id="109" w:name="_bookmark48"/>
      <w:bookmarkEnd w:id="109"/>
      <w:r w:rsidRPr="005224CB">
        <w:rPr>
          <w:b/>
          <w:bCs w:val="0"/>
          <w:w w:val="100"/>
          <w:kern w:val="0"/>
        </w:rPr>
        <w:t xml:space="preserve">Таблица 1.3.6.1 - </w:t>
      </w:r>
      <w:r w:rsidR="005B1A04" w:rsidRPr="005224CB">
        <w:rPr>
          <w:b/>
          <w:bCs w:val="0"/>
          <w:w w:val="100"/>
          <w:kern w:val="0"/>
        </w:rPr>
        <w:t xml:space="preserve">Температурные графики при отпуске тепловой энергии в сеть котельными </w:t>
      </w:r>
      <w:r w:rsidR="00BC08C8" w:rsidRPr="005224CB">
        <w:rPr>
          <w:b/>
          <w:bCs w:val="0"/>
          <w:w w:val="100"/>
          <w:kern w:val="0"/>
        </w:rPr>
        <w:t>АО «Челябоблкоммунэнерго»</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9"/>
        <w:gridCol w:w="5656"/>
      </w:tblGrid>
      <w:tr w:rsidR="005B1A04" w:rsidRPr="005224CB" w14:paraId="02FD6A34" w14:textId="77777777" w:rsidTr="00D11693">
        <w:trPr>
          <w:trHeight w:val="20"/>
          <w:tblHeader/>
        </w:trPr>
        <w:tc>
          <w:tcPr>
            <w:tcW w:w="1974" w:type="pct"/>
            <w:shd w:val="clear" w:color="auto" w:fill="D9D9D9" w:themeFill="background1" w:themeFillShade="D9"/>
            <w:vAlign w:val="center"/>
          </w:tcPr>
          <w:p w14:paraId="2F7F9EA9" w14:textId="77777777" w:rsidR="005B1A04" w:rsidRPr="005224CB" w:rsidRDefault="005B1A04" w:rsidP="005224CB">
            <w:pPr>
              <w:pStyle w:val="1fffb"/>
              <w:jc w:val="both"/>
              <w:rPr>
                <w:rFonts w:cs="Times New Roman"/>
              </w:rPr>
            </w:pPr>
            <w:bookmarkStart w:id="110" w:name="_Hlk143553785"/>
            <w:r w:rsidRPr="005224CB">
              <w:rPr>
                <w:rFonts w:cs="Times New Roman"/>
              </w:rPr>
              <w:t>Наименование котельной</w:t>
            </w:r>
          </w:p>
        </w:tc>
        <w:tc>
          <w:tcPr>
            <w:tcW w:w="3026" w:type="pct"/>
            <w:shd w:val="clear" w:color="auto" w:fill="D9D9D9" w:themeFill="background1" w:themeFillShade="D9"/>
            <w:vAlign w:val="center"/>
          </w:tcPr>
          <w:p w14:paraId="4DF67543" w14:textId="77777777" w:rsidR="005B1A04" w:rsidRPr="005224CB" w:rsidRDefault="005B1A04" w:rsidP="005224CB">
            <w:pPr>
              <w:pStyle w:val="1fffb"/>
              <w:jc w:val="both"/>
              <w:rPr>
                <w:rFonts w:cs="Times New Roman"/>
                <w:lang w:val="ru-RU"/>
              </w:rPr>
            </w:pPr>
            <w:r w:rsidRPr="005224CB">
              <w:rPr>
                <w:rFonts w:cs="Times New Roman"/>
                <w:lang w:val="ru-RU"/>
              </w:rPr>
              <w:t>Температурный график работы тепловой сети с указанием температуры срезки, °С</w:t>
            </w:r>
          </w:p>
        </w:tc>
      </w:tr>
      <w:tr w:rsidR="005B1A04" w:rsidRPr="005224CB" w14:paraId="460F3A16" w14:textId="77777777" w:rsidTr="00D11693">
        <w:trPr>
          <w:trHeight w:val="20"/>
        </w:trPr>
        <w:tc>
          <w:tcPr>
            <w:tcW w:w="1974" w:type="pct"/>
            <w:vAlign w:val="center"/>
          </w:tcPr>
          <w:p w14:paraId="4EDFFEB8" w14:textId="61D3B5AC" w:rsidR="005B1A04" w:rsidRPr="005224CB" w:rsidRDefault="005B1A04" w:rsidP="005224CB">
            <w:pPr>
              <w:pStyle w:val="1fffb"/>
              <w:jc w:val="both"/>
              <w:rPr>
                <w:rFonts w:cs="Times New Roman"/>
                <w:lang w:val="ru-RU"/>
              </w:rPr>
            </w:pPr>
            <w:r w:rsidRPr="005224CB">
              <w:rPr>
                <w:rFonts w:cs="Times New Roman"/>
              </w:rPr>
              <w:t xml:space="preserve">Котельная </w:t>
            </w:r>
            <w:r w:rsidR="008D5706" w:rsidRPr="005224CB">
              <w:rPr>
                <w:rFonts w:cs="Times New Roman"/>
              </w:rPr>
              <w:t>№</w:t>
            </w:r>
            <w:r w:rsidR="00174A85" w:rsidRPr="005224CB">
              <w:rPr>
                <w:rFonts w:cs="Times New Roman"/>
                <w:lang w:val="ru-RU"/>
              </w:rPr>
              <w:t>3</w:t>
            </w:r>
          </w:p>
        </w:tc>
        <w:tc>
          <w:tcPr>
            <w:tcW w:w="3026" w:type="pct"/>
            <w:vAlign w:val="center"/>
          </w:tcPr>
          <w:p w14:paraId="023BAAAC" w14:textId="70DB9563" w:rsidR="005B1A04" w:rsidRPr="005224CB" w:rsidRDefault="00B04172" w:rsidP="005224CB">
            <w:pPr>
              <w:pStyle w:val="1fffb"/>
              <w:jc w:val="both"/>
              <w:rPr>
                <w:rFonts w:cs="Times New Roman"/>
              </w:rPr>
            </w:pPr>
            <w:r w:rsidRPr="005224CB">
              <w:rPr>
                <w:rFonts w:cs="Times New Roman"/>
              </w:rPr>
              <w:t>95/70</w:t>
            </w:r>
            <w:r w:rsidR="005B1A04" w:rsidRPr="005224CB">
              <w:rPr>
                <w:rFonts w:cs="Times New Roman"/>
              </w:rPr>
              <w:t xml:space="preserve"> </w:t>
            </w:r>
          </w:p>
        </w:tc>
      </w:tr>
    </w:tbl>
    <w:p w14:paraId="2E976017" w14:textId="77777777" w:rsidR="00C25060" w:rsidRPr="005224CB" w:rsidRDefault="00C25060" w:rsidP="005224CB">
      <w:pPr>
        <w:pStyle w:val="20"/>
        <w:tabs>
          <w:tab w:val="left" w:pos="567"/>
        </w:tabs>
        <w:jc w:val="both"/>
        <w:rPr>
          <w:rFonts w:cs="Times New Roman"/>
        </w:rPr>
      </w:pPr>
      <w:bookmarkStart w:id="111" w:name="_Toc78674708"/>
      <w:bookmarkStart w:id="112" w:name="_Toc84970945"/>
      <w:bookmarkStart w:id="113" w:name="_Toc113539990"/>
      <w:bookmarkEnd w:id="110"/>
      <w:r w:rsidRPr="005224CB">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8"/>
      <w:bookmarkEnd w:id="111"/>
      <w:bookmarkEnd w:id="112"/>
      <w:bookmarkEnd w:id="113"/>
    </w:p>
    <w:p w14:paraId="41B5796B" w14:textId="77777777" w:rsidR="00473810" w:rsidRPr="005224CB" w:rsidRDefault="00473810" w:rsidP="005224CB">
      <w:pPr>
        <w:pStyle w:val="11ff3"/>
      </w:pPr>
      <w:bookmarkStart w:id="114" w:name="_Toc475879442"/>
      <w:r w:rsidRPr="005224CB">
        <w:t xml:space="preserve">Система централизованного теплоснабжения сельского поселения запроектирована на качественное регулирование отпуска тепловой энергии потребителям, в зависимости от нагрузки отопления и фактической температуры наружного воздуха по температурному графику. Ежегодно разрабатываются температурные графики отпуска тепла от источника СЦТ. </w:t>
      </w:r>
    </w:p>
    <w:p w14:paraId="69FFDE74" w14:textId="77777777" w:rsidR="00473810" w:rsidRPr="005224CB" w:rsidRDefault="00473810" w:rsidP="005224CB">
      <w:pPr>
        <w:pStyle w:val="11ff3"/>
      </w:pPr>
      <w:r w:rsidRPr="005224CB">
        <w:t>Все сети теплоснабжения, в сельском поселении Октябрьское были спроектированы и построены исходя из температурного графика 95/70ºС.</w:t>
      </w:r>
    </w:p>
    <w:p w14:paraId="1805E727" w14:textId="77777777" w:rsidR="00473810" w:rsidRPr="005224CB" w:rsidRDefault="00473810" w:rsidP="005224CB">
      <w:pPr>
        <w:pStyle w:val="11ff3"/>
      </w:pPr>
      <w:r w:rsidRPr="005224CB">
        <w:t>Представленные температурные графики для тепловых сетей за отопительный период имеют значение - 95/70ºС.</w:t>
      </w:r>
    </w:p>
    <w:p w14:paraId="358182EF" w14:textId="77777777" w:rsidR="00473810" w:rsidRPr="005224CB" w:rsidRDefault="00473810" w:rsidP="005224CB">
      <w:pPr>
        <w:pStyle w:val="11ff3"/>
      </w:pPr>
      <w:r w:rsidRPr="005224CB">
        <w:t>Данный график был принят на основании технико-экономических расчетов в соответствии со СНиП 41-02-2003. «Тепловые сети» (приняты Постановлением Госстроя РФ от 24.06.2003 N 110)</w:t>
      </w:r>
    </w:p>
    <w:p w14:paraId="4488D467" w14:textId="77777777" w:rsidR="00473810" w:rsidRPr="005224CB" w:rsidRDefault="00473810" w:rsidP="005224CB">
      <w:pPr>
        <w:pStyle w:val="11ff3"/>
      </w:pPr>
      <w:r w:rsidRPr="005224CB">
        <w:t>Регулирование отпуска теплоты осуществляется качественно и по температурному графику 95/70 ºС по следующим причинам:</w:t>
      </w:r>
    </w:p>
    <w:p w14:paraId="50495B7E" w14:textId="77777777" w:rsidR="00473810" w:rsidRPr="005224CB" w:rsidRDefault="00473810" w:rsidP="005224CB">
      <w:pPr>
        <w:pStyle w:val="113"/>
      </w:pPr>
      <w:r w:rsidRPr="005224CB">
        <w:tab/>
        <w:t>присоединение потребителей к тепловым сетям непосредственное без смешения и без регуляторов расхода на вводах;</w:t>
      </w:r>
    </w:p>
    <w:p w14:paraId="2947D614" w14:textId="77777777" w:rsidR="00473810" w:rsidRPr="005224CB" w:rsidRDefault="00473810" w:rsidP="005224CB">
      <w:pPr>
        <w:pStyle w:val="113"/>
      </w:pPr>
      <w:r w:rsidRPr="005224CB">
        <w:tab/>
        <w:t>наличие только отопительной нагрузки;</w:t>
      </w:r>
    </w:p>
    <w:p w14:paraId="43EC86EC" w14:textId="77777777" w:rsidR="00473810" w:rsidRPr="005224CB" w:rsidRDefault="00473810" w:rsidP="005224CB">
      <w:pPr>
        <w:pStyle w:val="113"/>
      </w:pPr>
      <w:r w:rsidRPr="005224CB">
        <w:tab/>
        <w:t>экономичная и безопасная работы системы;</w:t>
      </w:r>
    </w:p>
    <w:p w14:paraId="6400D46A" w14:textId="77777777" w:rsidR="00473810" w:rsidRPr="005224CB" w:rsidRDefault="00473810" w:rsidP="005224CB">
      <w:pPr>
        <w:pStyle w:val="113"/>
      </w:pPr>
      <w:r w:rsidRPr="005224CB">
        <w:tab/>
        <w:t>надежное теплоснабжение потребителей;</w:t>
      </w:r>
    </w:p>
    <w:p w14:paraId="5D0E77CC" w14:textId="3C519CF3" w:rsidR="00B41AA4" w:rsidRPr="005224CB" w:rsidRDefault="00473810" w:rsidP="005224CB">
      <w:pPr>
        <w:pStyle w:val="113"/>
        <w:sectPr w:rsidR="00B41AA4" w:rsidRPr="005224CB" w:rsidSect="00491CFD">
          <w:pgSz w:w="11906" w:h="16838" w:code="9"/>
          <w:pgMar w:top="1134" w:right="850" w:bottom="1134" w:left="1701" w:header="680" w:footer="284" w:gutter="0"/>
          <w:cols w:space="708"/>
          <w:docGrid w:linePitch="360"/>
        </w:sectPr>
      </w:pPr>
      <w:r w:rsidRPr="005224CB">
        <w:tab/>
        <w:t>минимальные затраты на реконструкцию.</w:t>
      </w:r>
    </w:p>
    <w:p w14:paraId="793A259F" w14:textId="77777777" w:rsidR="00C25060" w:rsidRPr="005224CB" w:rsidRDefault="00C25060" w:rsidP="005224CB">
      <w:pPr>
        <w:pStyle w:val="20"/>
        <w:tabs>
          <w:tab w:val="left" w:pos="567"/>
        </w:tabs>
        <w:jc w:val="both"/>
        <w:rPr>
          <w:rFonts w:cs="Times New Roman"/>
        </w:rPr>
      </w:pPr>
      <w:bookmarkStart w:id="115" w:name="_Toc78674709"/>
      <w:bookmarkStart w:id="116" w:name="_Toc84970946"/>
      <w:bookmarkStart w:id="117" w:name="_Toc113539991"/>
      <w:r w:rsidRPr="005224CB">
        <w:rPr>
          <w:rFonts w:cs="Times New Roman"/>
        </w:rPr>
        <w:lastRenderedPageBreak/>
        <w:t>Гидравлические режимы тепловых сетей и пьезометрические графики</w:t>
      </w:r>
      <w:bookmarkEnd w:id="114"/>
      <w:bookmarkEnd w:id="115"/>
      <w:bookmarkEnd w:id="116"/>
      <w:bookmarkEnd w:id="117"/>
    </w:p>
    <w:p w14:paraId="46C2377A" w14:textId="77777777" w:rsidR="00C25060" w:rsidRPr="005224CB" w:rsidRDefault="00C25060" w:rsidP="005224CB">
      <w:pPr>
        <w:pStyle w:val="11ff3"/>
        <w:rPr>
          <w:w w:val="100"/>
          <w:kern w:val="0"/>
        </w:rPr>
      </w:pPr>
      <w:bookmarkStart w:id="118" w:name="_Toc475879443"/>
      <w:r w:rsidRPr="005224CB">
        <w:rPr>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23D720C2" w14:textId="76675067" w:rsidR="00C25060" w:rsidRPr="005224CB" w:rsidRDefault="00C25060" w:rsidP="005224CB">
      <w:pPr>
        <w:pStyle w:val="11ff3"/>
        <w:rPr>
          <w:w w:val="100"/>
          <w:kern w:val="0"/>
        </w:rPr>
      </w:pPr>
      <w:r w:rsidRPr="005224CB">
        <w:rPr>
          <w:w w:val="100"/>
          <w:kern w:val="0"/>
        </w:rPr>
        <w:t>Разработка гидравлических режимов тепловых сетей в</w:t>
      </w:r>
      <w:r w:rsidR="00EE2A26" w:rsidRPr="005224CB">
        <w:rPr>
          <w:w w:val="100"/>
          <w:kern w:val="0"/>
        </w:rPr>
        <w:t xml:space="preserve"> </w:t>
      </w:r>
      <w:r w:rsidR="00BC08C8" w:rsidRPr="005224CB">
        <w:rPr>
          <w:w w:val="100"/>
          <w:kern w:val="0"/>
        </w:rPr>
        <w:t>АО «Челябоблкоммунэнерго»</w:t>
      </w:r>
      <w:r w:rsidRPr="005224CB">
        <w:rPr>
          <w:w w:val="100"/>
          <w:kern w:val="0"/>
        </w:rPr>
        <w:t>, а также пьезометрических графиков не производилась.</w:t>
      </w:r>
    </w:p>
    <w:p w14:paraId="0F10795D" w14:textId="77777777" w:rsidR="00C25060" w:rsidRPr="005224CB" w:rsidRDefault="00C25060" w:rsidP="005224CB">
      <w:pPr>
        <w:pStyle w:val="11ff3"/>
        <w:rPr>
          <w:w w:val="100"/>
          <w:kern w:val="0"/>
        </w:rPr>
      </w:pPr>
      <w:r w:rsidRPr="005224CB">
        <w:rPr>
          <w:w w:val="100"/>
          <w:kern w:val="0"/>
        </w:rPr>
        <w:t>На основании наладочных работ было отрегулированы тепловые сети до потребителя, с установкой дроссельных шайб на подающем трубопроводе.</w:t>
      </w:r>
    </w:p>
    <w:p w14:paraId="060C91D2" w14:textId="77777777" w:rsidR="00D679C7" w:rsidRPr="005224CB" w:rsidRDefault="00D679C7" w:rsidP="005224CB">
      <w:pPr>
        <w:pStyle w:val="11ff3"/>
        <w:rPr>
          <w:w w:val="100"/>
          <w:kern w:val="0"/>
        </w:rPr>
      </w:pPr>
      <w:r w:rsidRPr="005224CB">
        <w:rPr>
          <w:w w:val="100"/>
          <w:kern w:val="0"/>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2B42DF23" w14:textId="77777777" w:rsidR="00D679C7" w:rsidRPr="005224CB" w:rsidRDefault="00B73BB5" w:rsidP="005224CB">
      <w:pPr>
        <w:pStyle w:val="11ff3"/>
        <w:rPr>
          <w:w w:val="100"/>
          <w:kern w:val="0"/>
        </w:rPr>
      </w:pPr>
      <w:r w:rsidRPr="005224CB">
        <w:rPr>
          <w:w w:val="100"/>
          <w:kern w:val="0"/>
        </w:rPr>
        <w:t>-</w:t>
      </w:r>
      <w:r w:rsidR="00D679C7" w:rsidRPr="005224CB">
        <w:rPr>
          <w:w w:val="100"/>
          <w:kern w:val="0"/>
        </w:rPr>
        <w:tab/>
        <w:t>8 мм/м – для магистральных тепловых сетей;</w:t>
      </w:r>
    </w:p>
    <w:p w14:paraId="3F76FDE2" w14:textId="77777777" w:rsidR="00D679C7" w:rsidRPr="005224CB" w:rsidRDefault="00B73BB5" w:rsidP="005224CB">
      <w:pPr>
        <w:pStyle w:val="11ff3"/>
        <w:rPr>
          <w:w w:val="100"/>
          <w:kern w:val="0"/>
        </w:rPr>
      </w:pPr>
      <w:r w:rsidRPr="005224CB">
        <w:rPr>
          <w:w w:val="100"/>
          <w:kern w:val="0"/>
        </w:rPr>
        <w:t>-</w:t>
      </w:r>
      <w:r w:rsidR="00D679C7" w:rsidRPr="005224CB">
        <w:rPr>
          <w:w w:val="100"/>
          <w:kern w:val="0"/>
        </w:rPr>
        <w:tab/>
        <w:t>15 мм/м – для распределительных тепловых сетей;</w:t>
      </w:r>
    </w:p>
    <w:p w14:paraId="52F69B78" w14:textId="77777777" w:rsidR="00D679C7" w:rsidRPr="005224CB" w:rsidRDefault="00B73BB5" w:rsidP="005224CB">
      <w:pPr>
        <w:pStyle w:val="11ff3"/>
        <w:rPr>
          <w:w w:val="100"/>
          <w:kern w:val="0"/>
        </w:rPr>
      </w:pPr>
      <w:r w:rsidRPr="005224CB">
        <w:rPr>
          <w:w w:val="100"/>
          <w:kern w:val="0"/>
        </w:rPr>
        <w:t>-</w:t>
      </w:r>
      <w:r w:rsidR="00D679C7" w:rsidRPr="005224CB">
        <w:rPr>
          <w:w w:val="100"/>
          <w:kern w:val="0"/>
        </w:rPr>
        <w:tab/>
        <w:t>30 мм/м – для квартальных тепловых сетей.</w:t>
      </w:r>
    </w:p>
    <w:p w14:paraId="59B738AA" w14:textId="77777777" w:rsidR="00D679C7" w:rsidRPr="005224CB" w:rsidRDefault="00D679C7" w:rsidP="005224CB">
      <w:pPr>
        <w:pStyle w:val="11ff3"/>
        <w:rPr>
          <w:w w:val="100"/>
          <w:kern w:val="0"/>
        </w:rPr>
      </w:pPr>
      <w:r w:rsidRPr="005224CB">
        <w:rPr>
          <w:w w:val="100"/>
          <w:kern w:val="0"/>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6505A513" w14:textId="77777777" w:rsidR="00D679C7" w:rsidRPr="005224CB" w:rsidRDefault="00D679C7" w:rsidP="005224CB">
      <w:pPr>
        <w:pStyle w:val="11ff3"/>
        <w:rPr>
          <w:w w:val="100"/>
          <w:kern w:val="0"/>
        </w:rPr>
      </w:pPr>
      <w:r w:rsidRPr="005224CB">
        <w:rPr>
          <w:w w:val="100"/>
          <w:kern w:val="0"/>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249AC982" w14:textId="77777777" w:rsidR="00D679C7" w:rsidRPr="005224CB" w:rsidRDefault="00D679C7" w:rsidP="005224CB">
      <w:pPr>
        <w:pStyle w:val="11ff3"/>
        <w:rPr>
          <w:w w:val="100"/>
          <w:kern w:val="0"/>
        </w:rPr>
      </w:pPr>
      <w:r w:rsidRPr="005224CB">
        <w:rPr>
          <w:w w:val="100"/>
          <w:kern w:val="0"/>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0A1DA989" w14:textId="77777777" w:rsidR="00FF6756" w:rsidRPr="005224CB" w:rsidRDefault="00FF6756" w:rsidP="005224CB">
      <w:pPr>
        <w:pStyle w:val="11ff3"/>
        <w:rPr>
          <w:w w:val="100"/>
          <w:kern w:val="0"/>
        </w:rPr>
      </w:pPr>
      <w:r w:rsidRPr="005224CB">
        <w:rPr>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2EFD9F33" w14:textId="77777777" w:rsidR="00FF6756" w:rsidRPr="005224CB" w:rsidRDefault="00FF6756" w:rsidP="005224CB">
      <w:pPr>
        <w:pStyle w:val="11ff3"/>
        <w:rPr>
          <w:w w:val="100"/>
          <w:kern w:val="0"/>
        </w:rPr>
      </w:pPr>
      <w:r w:rsidRPr="005224CB">
        <w:rPr>
          <w:w w:val="100"/>
          <w:kern w:val="0"/>
        </w:rPr>
        <w:lastRenderedPageBreak/>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52D1245E" w14:textId="77777777" w:rsidR="00FF6756" w:rsidRPr="005224CB" w:rsidRDefault="00FF6756" w:rsidP="005224CB">
      <w:pPr>
        <w:pStyle w:val="11ff3"/>
        <w:rPr>
          <w:w w:val="100"/>
          <w:kern w:val="0"/>
        </w:rPr>
      </w:pPr>
      <w:r w:rsidRPr="005224CB">
        <w:rPr>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14:paraId="3C6D16DF" w14:textId="77777777" w:rsidR="00FF6756" w:rsidRPr="005224CB" w:rsidRDefault="00FF6756" w:rsidP="005224CB">
      <w:pPr>
        <w:pStyle w:val="11ff3"/>
        <w:rPr>
          <w:w w:val="100"/>
          <w:kern w:val="0"/>
        </w:rPr>
      </w:pPr>
      <w:r w:rsidRPr="005224CB">
        <w:rPr>
          <w:w w:val="100"/>
          <w:kern w:val="0"/>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401331FE" w14:textId="77777777" w:rsidR="00FF6756" w:rsidRPr="005224CB" w:rsidRDefault="00FF6756" w:rsidP="005224CB">
      <w:pPr>
        <w:pStyle w:val="11ff3"/>
        <w:rPr>
          <w:w w:val="100"/>
          <w:kern w:val="0"/>
        </w:rPr>
      </w:pPr>
      <w:r w:rsidRPr="005224CB">
        <w:rPr>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3B71B3F7" w14:textId="77777777" w:rsidR="00FF6756" w:rsidRPr="005224CB" w:rsidRDefault="00FF6756" w:rsidP="005224CB">
      <w:pPr>
        <w:pStyle w:val="11ff3"/>
        <w:rPr>
          <w:w w:val="100"/>
          <w:kern w:val="0"/>
        </w:rPr>
      </w:pPr>
      <w:r w:rsidRPr="005224CB">
        <w:rPr>
          <w:w w:val="100"/>
          <w:kern w:val="0"/>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1411EAA4" w14:textId="77777777" w:rsidR="00FF6756" w:rsidRPr="005224CB" w:rsidRDefault="00FF6756" w:rsidP="005224CB">
      <w:pPr>
        <w:pStyle w:val="11ff3"/>
        <w:rPr>
          <w:w w:val="100"/>
          <w:kern w:val="0"/>
        </w:rPr>
      </w:pPr>
      <w:r w:rsidRPr="005224CB">
        <w:rPr>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0E635C3D" w14:textId="61B0EB36" w:rsidR="00FF6756" w:rsidRPr="005224CB" w:rsidRDefault="00FF6756" w:rsidP="005224CB">
      <w:pPr>
        <w:pStyle w:val="11ff3"/>
        <w:rPr>
          <w:w w:val="100"/>
          <w:kern w:val="0"/>
        </w:rPr>
      </w:pPr>
      <w:r w:rsidRPr="005224CB">
        <w:rPr>
          <w:w w:val="100"/>
          <w:kern w:val="0"/>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75458FD7" w14:textId="4BEDB7AF" w:rsidR="0021507F" w:rsidRPr="005224CB" w:rsidRDefault="0021507F" w:rsidP="005224CB">
      <w:pPr>
        <w:pStyle w:val="11ff3"/>
        <w:rPr>
          <w:b/>
        </w:rPr>
      </w:pPr>
      <w:r w:rsidRPr="005224CB">
        <w:rPr>
          <w:b/>
        </w:rPr>
        <w:t>Таблица 1.3.8.1 - Существующие гидравлические режимы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2260"/>
        <w:gridCol w:w="1951"/>
        <w:gridCol w:w="2069"/>
      </w:tblGrid>
      <w:tr w:rsidR="0021507F" w:rsidRPr="005224CB" w14:paraId="320F954C" w14:textId="77777777" w:rsidTr="00503668">
        <w:trPr>
          <w:trHeight w:val="20"/>
          <w:tblHeader/>
        </w:trPr>
        <w:tc>
          <w:tcPr>
            <w:tcW w:w="1640" w:type="pct"/>
            <w:shd w:val="clear" w:color="auto" w:fill="D9D9D9" w:themeFill="background1" w:themeFillShade="D9"/>
            <w:vAlign w:val="center"/>
          </w:tcPr>
          <w:p w14:paraId="08AC107D" w14:textId="77777777" w:rsidR="0021507F" w:rsidRPr="005224CB" w:rsidRDefault="0021507F" w:rsidP="005224CB">
            <w:pPr>
              <w:pStyle w:val="1fffb"/>
              <w:jc w:val="both"/>
              <w:rPr>
                <w:rFonts w:cs="Times New Roman"/>
              </w:rPr>
            </w:pPr>
            <w:r w:rsidRPr="005224CB">
              <w:rPr>
                <w:rFonts w:cs="Times New Roman"/>
              </w:rPr>
              <w:t>Наименование котельной</w:t>
            </w:r>
          </w:p>
        </w:tc>
        <w:tc>
          <w:tcPr>
            <w:tcW w:w="1209" w:type="pct"/>
            <w:shd w:val="clear" w:color="auto" w:fill="D9D9D9" w:themeFill="background1" w:themeFillShade="D9"/>
            <w:vAlign w:val="center"/>
          </w:tcPr>
          <w:p w14:paraId="4C0135BF" w14:textId="77777777" w:rsidR="0021507F" w:rsidRPr="005224CB" w:rsidRDefault="0021507F" w:rsidP="005224CB">
            <w:pPr>
              <w:pStyle w:val="1fffb"/>
              <w:jc w:val="both"/>
              <w:rPr>
                <w:rFonts w:cs="Times New Roman"/>
              </w:rPr>
            </w:pPr>
            <w:r w:rsidRPr="005224CB">
              <w:rPr>
                <w:rFonts w:cs="Times New Roman"/>
              </w:rPr>
              <w:t>Контур отопление или ГВС</w:t>
            </w:r>
          </w:p>
        </w:tc>
        <w:tc>
          <w:tcPr>
            <w:tcW w:w="1044" w:type="pct"/>
            <w:shd w:val="clear" w:color="auto" w:fill="D9D9D9" w:themeFill="background1" w:themeFillShade="D9"/>
            <w:vAlign w:val="center"/>
          </w:tcPr>
          <w:p w14:paraId="6577ABEA" w14:textId="77777777" w:rsidR="0021507F" w:rsidRPr="005224CB" w:rsidRDefault="0021507F" w:rsidP="005224CB">
            <w:pPr>
              <w:pStyle w:val="1fffb"/>
              <w:jc w:val="both"/>
              <w:rPr>
                <w:rFonts w:cs="Times New Roman"/>
                <w:vertAlign w:val="superscript"/>
              </w:rPr>
            </w:pPr>
            <w:r w:rsidRPr="005224CB">
              <w:rPr>
                <w:rFonts w:cs="Times New Roman"/>
              </w:rPr>
              <w:t>Р1, кгс/см</w:t>
            </w:r>
            <w:r w:rsidRPr="005224CB">
              <w:rPr>
                <w:rFonts w:cs="Times New Roman"/>
                <w:vertAlign w:val="superscript"/>
              </w:rPr>
              <w:t>2</w:t>
            </w:r>
          </w:p>
        </w:tc>
        <w:tc>
          <w:tcPr>
            <w:tcW w:w="1107" w:type="pct"/>
            <w:shd w:val="clear" w:color="auto" w:fill="D9D9D9" w:themeFill="background1" w:themeFillShade="D9"/>
            <w:vAlign w:val="center"/>
          </w:tcPr>
          <w:p w14:paraId="3B0B0D72" w14:textId="77777777" w:rsidR="0021507F" w:rsidRPr="005224CB" w:rsidRDefault="0021507F" w:rsidP="005224CB">
            <w:pPr>
              <w:pStyle w:val="1fffb"/>
              <w:jc w:val="both"/>
              <w:rPr>
                <w:rFonts w:cs="Times New Roman"/>
              </w:rPr>
            </w:pPr>
            <w:r w:rsidRPr="005224CB">
              <w:rPr>
                <w:rFonts w:cs="Times New Roman"/>
              </w:rPr>
              <w:t>Р2, кгс/см</w:t>
            </w:r>
            <w:r w:rsidRPr="005224CB">
              <w:rPr>
                <w:rFonts w:cs="Times New Roman"/>
                <w:vertAlign w:val="superscript"/>
              </w:rPr>
              <w:t>2</w:t>
            </w:r>
          </w:p>
        </w:tc>
      </w:tr>
      <w:tr w:rsidR="0021507F" w:rsidRPr="005224CB" w14:paraId="058855DB" w14:textId="77777777" w:rsidTr="00503668">
        <w:trPr>
          <w:trHeight w:val="20"/>
        </w:trPr>
        <w:tc>
          <w:tcPr>
            <w:tcW w:w="1640" w:type="pct"/>
            <w:vAlign w:val="center"/>
          </w:tcPr>
          <w:p w14:paraId="472FADEB" w14:textId="77777777" w:rsidR="00503668" w:rsidRPr="005224CB" w:rsidRDefault="00503668" w:rsidP="005224CB">
            <w:pPr>
              <w:pStyle w:val="1fffb"/>
              <w:jc w:val="both"/>
              <w:rPr>
                <w:rFonts w:cs="Times New Roman"/>
              </w:rPr>
            </w:pPr>
            <w:r w:rsidRPr="005224CB">
              <w:rPr>
                <w:rFonts w:cs="Times New Roman"/>
              </w:rPr>
              <w:t>Котельная №3, Челябинская область, с. Октябрьское,</w:t>
            </w:r>
          </w:p>
          <w:p w14:paraId="1ADF5802" w14:textId="0B2FFA40" w:rsidR="0021507F" w:rsidRPr="005224CB" w:rsidRDefault="00503668" w:rsidP="005224CB">
            <w:pPr>
              <w:pStyle w:val="1fffb"/>
              <w:jc w:val="both"/>
              <w:rPr>
                <w:rFonts w:cs="Times New Roman"/>
              </w:rPr>
            </w:pPr>
            <w:r w:rsidRPr="005224CB">
              <w:rPr>
                <w:rFonts w:cs="Times New Roman"/>
              </w:rPr>
              <w:t>ул. Набережная 1.</w:t>
            </w:r>
          </w:p>
        </w:tc>
        <w:tc>
          <w:tcPr>
            <w:tcW w:w="1209" w:type="pct"/>
            <w:vAlign w:val="center"/>
          </w:tcPr>
          <w:p w14:paraId="053FFE93" w14:textId="77777777" w:rsidR="0021507F" w:rsidRPr="005224CB" w:rsidRDefault="0021507F" w:rsidP="005224CB">
            <w:pPr>
              <w:pStyle w:val="1fffb"/>
              <w:jc w:val="both"/>
              <w:rPr>
                <w:rFonts w:cs="Times New Roman"/>
              </w:rPr>
            </w:pPr>
            <w:r w:rsidRPr="005224CB">
              <w:rPr>
                <w:rFonts w:cs="Times New Roman"/>
              </w:rPr>
              <w:t>Отопления</w:t>
            </w:r>
          </w:p>
        </w:tc>
        <w:tc>
          <w:tcPr>
            <w:tcW w:w="1044" w:type="pct"/>
            <w:vAlign w:val="center"/>
          </w:tcPr>
          <w:p w14:paraId="03160993" w14:textId="77777777" w:rsidR="0021507F" w:rsidRPr="005224CB" w:rsidRDefault="0021507F" w:rsidP="005224CB">
            <w:pPr>
              <w:pStyle w:val="1fffb"/>
              <w:jc w:val="both"/>
              <w:rPr>
                <w:rFonts w:cs="Times New Roman"/>
              </w:rPr>
            </w:pPr>
            <w:r w:rsidRPr="005224CB">
              <w:rPr>
                <w:rFonts w:cs="Times New Roman"/>
              </w:rPr>
              <w:t>3,7</w:t>
            </w:r>
          </w:p>
        </w:tc>
        <w:tc>
          <w:tcPr>
            <w:tcW w:w="1107" w:type="pct"/>
            <w:vAlign w:val="center"/>
          </w:tcPr>
          <w:p w14:paraId="7F79FA68" w14:textId="77777777" w:rsidR="0021507F" w:rsidRPr="005224CB" w:rsidRDefault="0021507F" w:rsidP="005224CB">
            <w:pPr>
              <w:pStyle w:val="1fffb"/>
              <w:jc w:val="both"/>
              <w:rPr>
                <w:rFonts w:cs="Times New Roman"/>
              </w:rPr>
            </w:pPr>
            <w:r w:rsidRPr="005224CB">
              <w:rPr>
                <w:rFonts w:cs="Times New Roman"/>
              </w:rPr>
              <w:t>1,8</w:t>
            </w:r>
          </w:p>
        </w:tc>
      </w:tr>
    </w:tbl>
    <w:p w14:paraId="5B3C6762" w14:textId="77777777" w:rsidR="0021507F" w:rsidRPr="005224CB" w:rsidRDefault="0021507F" w:rsidP="005224CB">
      <w:pPr>
        <w:pStyle w:val="11ff3"/>
        <w:rPr>
          <w:w w:val="100"/>
          <w:kern w:val="0"/>
        </w:rPr>
      </w:pPr>
    </w:p>
    <w:p w14:paraId="14D64EA7" w14:textId="77777777" w:rsidR="00FF6756" w:rsidRPr="005224CB" w:rsidRDefault="00FF6756" w:rsidP="005224CB">
      <w:pPr>
        <w:pStyle w:val="11ff3"/>
        <w:rPr>
          <w:w w:val="100"/>
          <w:kern w:val="0"/>
        </w:rPr>
      </w:pPr>
      <w:r w:rsidRPr="005224CB">
        <w:rPr>
          <w:w w:val="100"/>
          <w:kern w:val="0"/>
        </w:rPr>
        <w:t>По способу осуществления регулирование может быть автоматическим и ручным.</w:t>
      </w:r>
    </w:p>
    <w:p w14:paraId="7C9422DF" w14:textId="77777777" w:rsidR="00FF6756" w:rsidRPr="005224CB" w:rsidRDefault="00FF6756" w:rsidP="005224CB">
      <w:pPr>
        <w:shd w:val="clear" w:color="auto" w:fill="FFFFFF"/>
        <w:suppressAutoHyphens/>
        <w:spacing w:before="173"/>
        <w:ind w:right="10" w:firstLine="662"/>
        <w:jc w:val="both"/>
        <w:rPr>
          <w:rFonts w:ascii="Times New Roman" w:hAnsi="Times New Roman" w:cs="Times New Roman"/>
          <w:szCs w:val="24"/>
        </w:rPr>
      </w:pPr>
    </w:p>
    <w:p w14:paraId="5A0ACCC8" w14:textId="77777777" w:rsidR="00FF6756" w:rsidRPr="005224CB" w:rsidRDefault="00FF6756" w:rsidP="005224CB">
      <w:pPr>
        <w:suppressAutoHyphens/>
        <w:jc w:val="both"/>
        <w:rPr>
          <w:rFonts w:ascii="Times New Roman" w:hAnsi="Times New Roman" w:cs="Times New Roman"/>
          <w:szCs w:val="24"/>
        </w:rPr>
      </w:pPr>
      <w:r w:rsidRPr="005224CB">
        <w:rPr>
          <w:rFonts w:ascii="Times New Roman" w:hAnsi="Times New Roman" w:cs="Times New Roman"/>
          <w:noProof/>
          <w:szCs w:val="24"/>
        </w:rPr>
        <w:lastRenderedPageBreak/>
        <w:drawing>
          <wp:inline distT="0" distB="0" distL="0" distR="0" wp14:anchorId="255316BE" wp14:editId="7F9C3117">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D211D7" w:rsidRPr="005224CB">
        <w:rPr>
          <w:rFonts w:ascii="Times New Roman" w:hAnsi="Times New Roman" w:cs="Times New Roman"/>
          <w:noProof/>
        </w:rPr>
        <mc:AlternateContent>
          <mc:Choice Requires="wpc">
            <w:drawing>
              <wp:inline distT="0" distB="0" distL="0" distR="0" wp14:anchorId="261436CB" wp14:editId="7086D1E6">
                <wp:extent cx="4498340" cy="1459865"/>
                <wp:effectExtent l="0" t="0" r="0" b="6985"/>
                <wp:docPr id="11"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C5E544E"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22" o:title=""/>
                </v:shape>
                <w10:anchorlock/>
              </v:group>
            </w:pict>
          </mc:Fallback>
        </mc:AlternateContent>
      </w:r>
    </w:p>
    <w:p w14:paraId="6B5EF397" w14:textId="4775ECE1" w:rsidR="00FF6756" w:rsidRPr="005224CB" w:rsidRDefault="00FF6756" w:rsidP="005224CB">
      <w:pPr>
        <w:pStyle w:val="11ff3"/>
        <w:rPr>
          <w:w w:val="100"/>
          <w:kern w:val="0"/>
        </w:rPr>
      </w:pPr>
      <w:r w:rsidRPr="005224CB">
        <w:rPr>
          <w:w w:val="100"/>
          <w:kern w:val="0"/>
        </w:rPr>
        <w:t xml:space="preserve">Рисунок </w:t>
      </w:r>
      <w:r w:rsidR="004B7CD5" w:rsidRPr="005224CB">
        <w:rPr>
          <w:w w:val="100"/>
          <w:kern w:val="0"/>
        </w:rPr>
        <w:t>1.3.8.1 -</w:t>
      </w:r>
      <w:r w:rsidRPr="005224CB">
        <w:rPr>
          <w:w w:val="100"/>
          <w:kern w:val="0"/>
        </w:rPr>
        <w:t xml:space="preserve"> Пьезометрический график тепловой сети при пропорциональной разрегулировке абонентов.</w:t>
      </w:r>
    </w:p>
    <w:p w14:paraId="120D5646" w14:textId="24B36970" w:rsidR="008B747A" w:rsidRPr="005224CB" w:rsidRDefault="008B747A" w:rsidP="005224CB">
      <w:pPr>
        <w:pStyle w:val="11ff3"/>
        <w:rPr>
          <w:w w:val="100"/>
          <w:kern w:val="0"/>
        </w:rPr>
      </w:pPr>
    </w:p>
    <w:p w14:paraId="11E0B566" w14:textId="749BB702" w:rsidR="008B747A" w:rsidRPr="005224CB" w:rsidRDefault="008B747A" w:rsidP="005224CB">
      <w:pPr>
        <w:pStyle w:val="11ff3"/>
        <w:rPr>
          <w:w w:val="100"/>
          <w:kern w:val="0"/>
        </w:rPr>
      </w:pPr>
    </w:p>
    <w:p w14:paraId="276EE0DA" w14:textId="77777777" w:rsidR="008B747A" w:rsidRPr="005224CB" w:rsidRDefault="008B747A" w:rsidP="005224CB">
      <w:pPr>
        <w:pStyle w:val="11ff3"/>
        <w:rPr>
          <w:w w:val="100"/>
          <w:kern w:val="0"/>
        </w:rPr>
        <w:sectPr w:rsidR="008B747A" w:rsidRPr="005224CB" w:rsidSect="00491CFD">
          <w:footerReference w:type="default" r:id="rId23"/>
          <w:footerReference w:type="first" r:id="rId24"/>
          <w:pgSz w:w="11907" w:h="16839" w:code="9"/>
          <w:pgMar w:top="1134" w:right="850" w:bottom="1134" w:left="1701" w:header="567" w:footer="454" w:gutter="0"/>
          <w:cols w:space="708"/>
          <w:docGrid w:linePitch="360"/>
        </w:sectPr>
      </w:pPr>
    </w:p>
    <w:p w14:paraId="554CA1D4" w14:textId="77777777" w:rsidR="008B747A" w:rsidRPr="005224CB" w:rsidRDefault="008B747A" w:rsidP="005224CB">
      <w:pPr>
        <w:pStyle w:val="11ff3"/>
        <w:ind w:firstLine="0"/>
        <w:rPr>
          <w:w w:val="100"/>
          <w:kern w:val="0"/>
        </w:rPr>
      </w:pPr>
      <w:r w:rsidRPr="005224CB">
        <w:rPr>
          <w:noProof/>
          <w:w w:val="100"/>
          <w:kern w:val="0"/>
          <w:lang w:eastAsia="ru-RU"/>
        </w:rPr>
        <w:lastRenderedPageBreak/>
        <w:drawing>
          <wp:inline distT="0" distB="0" distL="0" distR="0" wp14:anchorId="73BB9EFE" wp14:editId="292154DC">
            <wp:extent cx="9171940" cy="4468483"/>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0562" cy="4497043"/>
                    </a:xfrm>
                    <a:prstGeom prst="rect">
                      <a:avLst/>
                    </a:prstGeom>
                    <a:noFill/>
                    <a:ln>
                      <a:noFill/>
                    </a:ln>
                  </pic:spPr>
                </pic:pic>
              </a:graphicData>
            </a:graphic>
          </wp:inline>
        </w:drawing>
      </w:r>
    </w:p>
    <w:p w14:paraId="457F6AFD" w14:textId="77777777" w:rsidR="00825D43" w:rsidRPr="005224CB" w:rsidRDefault="00825D43" w:rsidP="005224CB">
      <w:pPr>
        <w:pStyle w:val="11ff3"/>
        <w:ind w:firstLine="0"/>
        <w:rPr>
          <w:w w:val="100"/>
          <w:kern w:val="0"/>
        </w:rPr>
      </w:pPr>
    </w:p>
    <w:p w14:paraId="107519F0" w14:textId="512C9543" w:rsidR="00825D43" w:rsidRPr="005224CB" w:rsidRDefault="00825D43" w:rsidP="005224CB">
      <w:pPr>
        <w:pStyle w:val="11ff3"/>
        <w:rPr>
          <w:w w:val="100"/>
          <w:kern w:val="0"/>
        </w:rPr>
      </w:pPr>
      <w:r w:rsidRPr="005224CB">
        <w:rPr>
          <w:w w:val="100"/>
          <w:kern w:val="0"/>
        </w:rPr>
        <w:t>Рисунок 1.3.8.2 - Пьезометрический график с. Октябрьское</w:t>
      </w:r>
    </w:p>
    <w:p w14:paraId="2B8A358D" w14:textId="77E9200C" w:rsidR="00825D43" w:rsidRPr="005224CB" w:rsidRDefault="00825D43" w:rsidP="005224CB">
      <w:pPr>
        <w:pStyle w:val="11ff3"/>
        <w:ind w:firstLine="0"/>
        <w:rPr>
          <w:w w:val="100"/>
          <w:kern w:val="0"/>
        </w:rPr>
        <w:sectPr w:rsidR="00825D43" w:rsidRPr="005224CB" w:rsidSect="008B747A">
          <w:pgSz w:w="16839" w:h="11907" w:orient="landscape" w:code="9"/>
          <w:pgMar w:top="1701" w:right="1134" w:bottom="851" w:left="1134" w:header="567" w:footer="454" w:gutter="0"/>
          <w:cols w:space="708"/>
          <w:docGrid w:linePitch="360"/>
        </w:sectPr>
      </w:pPr>
    </w:p>
    <w:p w14:paraId="14C8C755" w14:textId="63B4D632" w:rsidR="008B747A" w:rsidRPr="005224CB" w:rsidRDefault="008B747A" w:rsidP="005224CB">
      <w:pPr>
        <w:pStyle w:val="11ff3"/>
        <w:rPr>
          <w:w w:val="100"/>
          <w:kern w:val="0"/>
        </w:rPr>
      </w:pPr>
    </w:p>
    <w:p w14:paraId="34B3C704" w14:textId="77777777" w:rsidR="00FF6756" w:rsidRPr="005224CB" w:rsidRDefault="00FF6756" w:rsidP="005224CB">
      <w:pPr>
        <w:pStyle w:val="11ff3"/>
        <w:rPr>
          <w:w w:val="100"/>
          <w:kern w:val="0"/>
        </w:rPr>
      </w:pPr>
      <w:r w:rsidRPr="005224CB">
        <w:rPr>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6FE6B24D" w14:textId="77777777" w:rsidR="00FF6756" w:rsidRPr="005224CB" w:rsidRDefault="00FF6756" w:rsidP="005224CB">
      <w:pPr>
        <w:pStyle w:val="11ff3"/>
        <w:rPr>
          <w:w w:val="100"/>
          <w:kern w:val="0"/>
        </w:rPr>
      </w:pPr>
      <w:r w:rsidRPr="005224CB">
        <w:rPr>
          <w:w w:val="100"/>
          <w:kern w:val="0"/>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0053299D" w14:textId="77777777" w:rsidR="00FF6756" w:rsidRPr="005224CB" w:rsidRDefault="00FF6756" w:rsidP="005224CB">
      <w:pPr>
        <w:pStyle w:val="11ff3"/>
        <w:rPr>
          <w:w w:val="100"/>
          <w:kern w:val="0"/>
        </w:rPr>
      </w:pPr>
      <w:r w:rsidRPr="005224CB">
        <w:rPr>
          <w:w w:val="100"/>
          <w:kern w:val="0"/>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1702668" w14:textId="77777777" w:rsidR="00FF6756" w:rsidRPr="005224CB" w:rsidRDefault="00FF6756" w:rsidP="005224CB">
      <w:pPr>
        <w:pStyle w:val="11ff3"/>
        <w:rPr>
          <w:w w:val="100"/>
          <w:kern w:val="0"/>
        </w:rPr>
      </w:pPr>
      <w:r w:rsidRPr="005224CB">
        <w:rPr>
          <w:w w:val="100"/>
          <w:kern w:val="0"/>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167E2A5E" w14:textId="77777777" w:rsidR="00FF6756" w:rsidRPr="005224CB" w:rsidRDefault="00FF6756" w:rsidP="005224CB">
      <w:pPr>
        <w:pStyle w:val="11ff3"/>
        <w:rPr>
          <w:w w:val="100"/>
          <w:kern w:val="0"/>
        </w:rPr>
      </w:pPr>
      <w:r w:rsidRPr="005224CB">
        <w:rPr>
          <w:w w:val="100"/>
          <w:kern w:val="0"/>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012C1E0B" w14:textId="77777777" w:rsidR="00FF6756" w:rsidRPr="005224CB" w:rsidRDefault="00FF6756" w:rsidP="005224CB">
      <w:pPr>
        <w:pStyle w:val="11ff3"/>
        <w:rPr>
          <w:w w:val="100"/>
          <w:kern w:val="0"/>
        </w:rPr>
      </w:pPr>
      <w:r w:rsidRPr="005224CB">
        <w:rPr>
          <w:i/>
          <w:w w:val="100"/>
          <w:kern w:val="0"/>
        </w:rPr>
        <w:t>∆</w:t>
      </w:r>
      <w:r w:rsidRPr="005224CB">
        <w:rPr>
          <w:b/>
          <w:i/>
          <w:w w:val="100"/>
          <w:kern w:val="0"/>
        </w:rPr>
        <w:t xml:space="preserve">Р </w:t>
      </w:r>
      <w:r w:rsidRPr="005224CB">
        <w:rPr>
          <w:b/>
          <w:w w:val="100"/>
          <w:kern w:val="0"/>
        </w:rPr>
        <w:t>= S·</w:t>
      </w:r>
      <w:r w:rsidRPr="005224CB">
        <w:rPr>
          <w:b/>
          <w:i/>
          <w:w w:val="100"/>
          <w:kern w:val="0"/>
        </w:rPr>
        <w:t>V</w:t>
      </w:r>
      <w:r w:rsidRPr="005224CB">
        <w:rPr>
          <w:b/>
          <w:i/>
          <w:w w:val="100"/>
          <w:kern w:val="0"/>
          <w:vertAlign w:val="superscript"/>
        </w:rPr>
        <w:t>2</w:t>
      </w:r>
    </w:p>
    <w:p w14:paraId="14893305" w14:textId="1AF246A8" w:rsidR="00FF6756" w:rsidRPr="005224CB" w:rsidRDefault="00FF6756" w:rsidP="005224CB">
      <w:pPr>
        <w:pStyle w:val="11ff3"/>
        <w:rPr>
          <w:w w:val="100"/>
          <w:kern w:val="0"/>
        </w:rPr>
      </w:pPr>
      <w:r w:rsidRPr="005224CB">
        <w:rPr>
          <w:w w:val="100"/>
          <w:kern w:val="0"/>
        </w:rPr>
        <w:t>где S — характеристика сопротивления, представляющая собой па</w:t>
      </w:r>
      <w:r w:rsidRPr="005224CB">
        <w:rPr>
          <w:w w:val="100"/>
          <w:kern w:val="0"/>
        </w:rPr>
        <w:softHyphen/>
        <w:t>дение давления при единице расхода теплоносителя, Па/(</w:t>
      </w:r>
      <w:r w:rsidR="009A7C95" w:rsidRPr="005224CB">
        <w:rPr>
          <w:w w:val="100"/>
          <w:kern w:val="0"/>
        </w:rPr>
        <w:t>м</w:t>
      </w:r>
      <w:r w:rsidR="009A7C95" w:rsidRPr="005224CB">
        <w:rPr>
          <w:w w:val="100"/>
          <w:kern w:val="0"/>
          <w:vertAlign w:val="superscript"/>
        </w:rPr>
        <w:t>3</w:t>
      </w:r>
      <w:r w:rsidRPr="005224CB">
        <w:rPr>
          <w:w w:val="100"/>
          <w:kern w:val="0"/>
        </w:rPr>
        <w:t xml:space="preserve">/ч) 2; V — расход теплоносителя, </w:t>
      </w:r>
      <w:r w:rsidR="009A7C95" w:rsidRPr="005224CB">
        <w:rPr>
          <w:w w:val="100"/>
          <w:kern w:val="0"/>
        </w:rPr>
        <w:t>м</w:t>
      </w:r>
      <w:r w:rsidR="009A7C95" w:rsidRPr="005224CB">
        <w:rPr>
          <w:w w:val="100"/>
          <w:kern w:val="0"/>
          <w:vertAlign w:val="superscript"/>
        </w:rPr>
        <w:t>3</w:t>
      </w:r>
      <w:r w:rsidRPr="005224CB">
        <w:rPr>
          <w:w w:val="100"/>
          <w:kern w:val="0"/>
        </w:rPr>
        <w:t>/ч.</w:t>
      </w:r>
    </w:p>
    <w:p w14:paraId="6E76F421" w14:textId="77777777" w:rsidR="00FF6756" w:rsidRPr="005224CB" w:rsidRDefault="00FF6756" w:rsidP="005224CB">
      <w:pPr>
        <w:pStyle w:val="11ff3"/>
        <w:rPr>
          <w:w w:val="100"/>
          <w:kern w:val="0"/>
        </w:rPr>
      </w:pPr>
      <w:r w:rsidRPr="005224CB">
        <w:rPr>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64807F0E" w14:textId="77777777" w:rsidR="00FF6756" w:rsidRPr="005224CB" w:rsidRDefault="00FF6756" w:rsidP="005224CB">
      <w:pPr>
        <w:pStyle w:val="11ff3"/>
        <w:rPr>
          <w:w w:val="100"/>
          <w:kern w:val="0"/>
        </w:rPr>
      </w:pPr>
      <w:r w:rsidRPr="005224CB">
        <w:rPr>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0972776" w14:textId="214EFA60" w:rsidR="00C25060" w:rsidRPr="005224CB" w:rsidRDefault="00C25060" w:rsidP="005224CB">
      <w:pPr>
        <w:pStyle w:val="20"/>
        <w:tabs>
          <w:tab w:val="left" w:pos="567"/>
        </w:tabs>
        <w:jc w:val="both"/>
        <w:rPr>
          <w:rFonts w:cs="Times New Roman"/>
        </w:rPr>
      </w:pPr>
      <w:bookmarkStart w:id="119" w:name="_Toc78674710"/>
      <w:bookmarkStart w:id="120" w:name="_Toc84970947"/>
      <w:bookmarkStart w:id="121" w:name="_Toc113539992"/>
      <w:r w:rsidRPr="005224CB">
        <w:rPr>
          <w:rFonts w:cs="Times New Roman"/>
        </w:rPr>
        <w:lastRenderedPageBreak/>
        <w:t>Статистика отказов тепловых сетей (аварий, инцидентов) за 201</w:t>
      </w:r>
      <w:r w:rsidR="00DA4946" w:rsidRPr="005224CB">
        <w:rPr>
          <w:rFonts w:cs="Times New Roman"/>
        </w:rPr>
        <w:t>2</w:t>
      </w:r>
      <w:r w:rsidRPr="005224CB">
        <w:rPr>
          <w:rFonts w:cs="Times New Roman"/>
        </w:rPr>
        <w:t>-</w:t>
      </w:r>
      <w:r w:rsidR="00A85534" w:rsidRPr="005224CB">
        <w:rPr>
          <w:rFonts w:cs="Times New Roman"/>
        </w:rPr>
        <w:t>202</w:t>
      </w:r>
      <w:r w:rsidR="00DA4946" w:rsidRPr="005224CB">
        <w:rPr>
          <w:rFonts w:cs="Times New Roman"/>
        </w:rPr>
        <w:t>3</w:t>
      </w:r>
      <w:r w:rsidRPr="005224CB">
        <w:rPr>
          <w:rFonts w:cs="Times New Roman"/>
        </w:rPr>
        <w:t xml:space="preserve"> гг.</w:t>
      </w:r>
      <w:bookmarkEnd w:id="118"/>
      <w:bookmarkEnd w:id="119"/>
      <w:bookmarkEnd w:id="120"/>
      <w:bookmarkEnd w:id="121"/>
    </w:p>
    <w:p w14:paraId="31D19882" w14:textId="6F61925C" w:rsidR="00C25060" w:rsidRPr="005224CB" w:rsidRDefault="00C25060" w:rsidP="005224CB">
      <w:pPr>
        <w:pStyle w:val="11ff3"/>
        <w:rPr>
          <w:w w:val="100"/>
          <w:kern w:val="0"/>
        </w:rPr>
      </w:pPr>
      <w:r w:rsidRPr="005224CB">
        <w:rPr>
          <w:w w:val="100"/>
          <w:kern w:val="0"/>
        </w:rPr>
        <w:t>Аварий и нарушений в работе тепловых сетей</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за</w:t>
      </w:r>
      <w:r w:rsidRPr="005224CB">
        <w:rPr>
          <w:w w:val="100"/>
          <w:kern w:val="0"/>
        </w:rPr>
        <w:t xml:space="preserve"> период 2011-</w:t>
      </w:r>
      <w:r w:rsidR="00A85534" w:rsidRPr="005224CB">
        <w:rPr>
          <w:w w:val="100"/>
          <w:kern w:val="0"/>
        </w:rPr>
        <w:t>202</w:t>
      </w:r>
      <w:r w:rsidR="00503668" w:rsidRPr="005224CB">
        <w:rPr>
          <w:w w:val="100"/>
          <w:kern w:val="0"/>
        </w:rPr>
        <w:t>3</w:t>
      </w:r>
      <w:r w:rsidR="00D34754" w:rsidRPr="005224CB">
        <w:rPr>
          <w:w w:val="100"/>
          <w:kern w:val="0"/>
        </w:rPr>
        <w:t xml:space="preserve"> </w:t>
      </w:r>
      <w:r w:rsidRPr="005224CB">
        <w:rPr>
          <w:w w:val="100"/>
          <w:kern w:val="0"/>
        </w:rPr>
        <w:t>гг. не зафиксировано.</w:t>
      </w:r>
    </w:p>
    <w:p w14:paraId="50D4875F" w14:textId="62917F72" w:rsidR="00FF6756" w:rsidRPr="005224CB" w:rsidRDefault="00FF6756" w:rsidP="005224CB">
      <w:pPr>
        <w:pStyle w:val="11ff3"/>
        <w:rPr>
          <w:w w:val="100"/>
          <w:kern w:val="0"/>
        </w:rPr>
      </w:pPr>
      <w:r w:rsidRPr="005224CB">
        <w:rPr>
          <w:w w:val="100"/>
          <w:kern w:val="0"/>
        </w:rPr>
        <w:t>На тепловых сетях</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проводят</w:t>
      </w:r>
      <w:r w:rsidRPr="005224CB">
        <w:rPr>
          <w:w w:val="100"/>
          <w:kern w:val="0"/>
        </w:rPr>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045A20AE" w14:textId="77777777" w:rsidR="00FF6756" w:rsidRPr="005224CB" w:rsidRDefault="00FF6756" w:rsidP="005224CB">
      <w:pPr>
        <w:pStyle w:val="11ff3"/>
        <w:rPr>
          <w:w w:val="100"/>
          <w:kern w:val="0"/>
        </w:rPr>
      </w:pPr>
      <w:r w:rsidRPr="005224CB">
        <w:rPr>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10A46C89" w14:textId="77777777" w:rsidR="00FF6756" w:rsidRPr="005224CB" w:rsidRDefault="00FF6756" w:rsidP="005224CB">
      <w:pPr>
        <w:pStyle w:val="11ff3"/>
        <w:rPr>
          <w:w w:val="100"/>
          <w:kern w:val="0"/>
          <w:sz w:val="18"/>
          <w:szCs w:val="18"/>
        </w:rPr>
      </w:pPr>
      <w:r w:rsidRPr="005224CB">
        <w:rPr>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E47586" w14:textId="77777777" w:rsidR="00FF6756" w:rsidRPr="005224CB" w:rsidRDefault="00FF6756" w:rsidP="005224CB">
      <w:pPr>
        <w:pStyle w:val="11ff3"/>
        <w:rPr>
          <w:w w:val="100"/>
          <w:kern w:val="0"/>
        </w:rPr>
      </w:pPr>
      <w:r w:rsidRPr="005224CB">
        <w:rPr>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6D7D6088" w14:textId="0D38D606" w:rsidR="00FF6756" w:rsidRPr="005224CB" w:rsidRDefault="00FF6756" w:rsidP="005224CB">
      <w:pPr>
        <w:pStyle w:val="11ff3"/>
        <w:rPr>
          <w:w w:val="100"/>
          <w:kern w:val="0"/>
        </w:rPr>
      </w:pPr>
      <w:r w:rsidRPr="005224CB">
        <w:rPr>
          <w:w w:val="100"/>
          <w:kern w:val="0"/>
        </w:rPr>
        <w:t>После корректировки физических объемов в соответствии с финансовыми средствами</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формирует</w:t>
      </w:r>
      <w:r w:rsidRPr="005224CB">
        <w:rPr>
          <w:w w:val="100"/>
          <w:kern w:val="0"/>
        </w:rPr>
        <w:t xml:space="preserve"> окончательную редакцию программы планового капитального ремонта. </w:t>
      </w:r>
    </w:p>
    <w:p w14:paraId="60228880" w14:textId="77777777" w:rsidR="00D34754" w:rsidRPr="005224CB" w:rsidRDefault="00D34754" w:rsidP="005224CB">
      <w:pPr>
        <w:pStyle w:val="11ff3"/>
        <w:rPr>
          <w:w w:val="100"/>
          <w:kern w:val="0"/>
          <w:sz w:val="23"/>
          <w:szCs w:val="23"/>
        </w:rPr>
        <w:sectPr w:rsidR="00D34754" w:rsidRPr="005224CB" w:rsidSect="00491CFD">
          <w:pgSz w:w="11907" w:h="16839" w:code="9"/>
          <w:pgMar w:top="1134" w:right="850" w:bottom="1134" w:left="1701" w:header="567" w:footer="454" w:gutter="0"/>
          <w:cols w:space="708"/>
          <w:docGrid w:linePitch="360"/>
        </w:sectPr>
      </w:pPr>
    </w:p>
    <w:p w14:paraId="100B821B" w14:textId="77777777" w:rsidR="00D34754" w:rsidRPr="005224CB" w:rsidRDefault="00D34754" w:rsidP="005224CB">
      <w:pPr>
        <w:pStyle w:val="11ff3"/>
        <w:ind w:firstLine="0"/>
        <w:rPr>
          <w:w w:val="100"/>
          <w:kern w:val="0"/>
          <w:sz w:val="23"/>
          <w:szCs w:val="23"/>
        </w:rPr>
      </w:pPr>
      <w:r w:rsidRPr="005224CB">
        <w:rPr>
          <w:noProof/>
          <w:lang w:eastAsia="ru-RU"/>
        </w:rPr>
        <w:lastRenderedPageBreak/>
        <w:drawing>
          <wp:inline distT="0" distB="0" distL="0" distR="0" wp14:anchorId="225E6095" wp14:editId="6C13CA71">
            <wp:extent cx="9247517" cy="5387340"/>
            <wp:effectExtent l="0" t="0" r="0" b="3810"/>
            <wp:docPr id="17" name="Рисунок 17" descr="D:\ОБЪЕКТЫ\Челябин. обл. Октябрьского сп ТС\ИД\№10, Планы по подготовке к О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ОБЪЕКТЫ\Челябин. обл. Октябрьского сп ТС\ИД\№10, Планы по подготовке к ОЗП.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92719" cy="5413673"/>
                    </a:xfrm>
                    <a:prstGeom prst="rect">
                      <a:avLst/>
                    </a:prstGeom>
                    <a:noFill/>
                    <a:ln>
                      <a:noFill/>
                    </a:ln>
                  </pic:spPr>
                </pic:pic>
              </a:graphicData>
            </a:graphic>
          </wp:inline>
        </w:drawing>
      </w:r>
    </w:p>
    <w:p w14:paraId="06362CE8" w14:textId="77777777" w:rsidR="002B2EBD" w:rsidRPr="005224CB" w:rsidRDefault="002B2EBD" w:rsidP="005224CB">
      <w:pPr>
        <w:pStyle w:val="11ff3"/>
        <w:ind w:firstLine="0"/>
        <w:rPr>
          <w:w w:val="100"/>
          <w:kern w:val="0"/>
          <w:sz w:val="23"/>
          <w:szCs w:val="23"/>
        </w:rPr>
      </w:pPr>
    </w:p>
    <w:p w14:paraId="2DA46F67" w14:textId="6C5A943A" w:rsidR="002B2EBD" w:rsidRPr="005224CB" w:rsidRDefault="00D628EF" w:rsidP="005224CB">
      <w:pPr>
        <w:pStyle w:val="11ff3"/>
        <w:rPr>
          <w:w w:val="100"/>
          <w:kern w:val="0"/>
          <w:sz w:val="23"/>
          <w:szCs w:val="23"/>
        </w:rPr>
        <w:sectPr w:rsidR="002B2EBD" w:rsidRPr="005224CB" w:rsidSect="00D34754">
          <w:pgSz w:w="16839" w:h="11907" w:orient="landscape" w:code="9"/>
          <w:pgMar w:top="1701" w:right="1134" w:bottom="851" w:left="1134" w:header="567" w:footer="454" w:gutter="0"/>
          <w:cols w:space="708"/>
          <w:docGrid w:linePitch="360"/>
        </w:sectPr>
      </w:pPr>
      <w:r w:rsidRPr="005224CB">
        <w:rPr>
          <w:w w:val="100"/>
          <w:kern w:val="0"/>
        </w:rPr>
        <w:t>Рисунок 1.3.9.1 - План проведения регламентных работ и эксплуатационные нормы</w:t>
      </w:r>
    </w:p>
    <w:p w14:paraId="238A41F3" w14:textId="54ECD80F" w:rsidR="0042538B" w:rsidRPr="005224CB" w:rsidRDefault="0042538B" w:rsidP="005224CB">
      <w:pPr>
        <w:pStyle w:val="11ff3"/>
      </w:pPr>
      <w:bookmarkStart w:id="122" w:name="sub_11126"/>
      <w:r w:rsidRPr="005224CB">
        <w:lastRenderedPageBreak/>
        <w:t>Статистика отказов и восстановлений тепловых сетей представлена в таблицах.</w:t>
      </w:r>
    </w:p>
    <w:p w14:paraId="7DED2CDA" w14:textId="3017FE79" w:rsidR="00FF6756" w:rsidRPr="005224CB" w:rsidRDefault="00405C87" w:rsidP="005224CB">
      <w:pPr>
        <w:pStyle w:val="11ff3"/>
        <w:rPr>
          <w:b/>
          <w:w w:val="100"/>
          <w:kern w:val="0"/>
        </w:rPr>
      </w:pPr>
      <w:r w:rsidRPr="005224CB">
        <w:rPr>
          <w:b/>
          <w:w w:val="100"/>
          <w:kern w:val="0"/>
        </w:rPr>
        <w:t xml:space="preserve">Таблица 1.3.9.1 - </w:t>
      </w:r>
      <w:r w:rsidR="00FF6756" w:rsidRPr="005224CB">
        <w:rPr>
          <w:b/>
          <w:w w:val="100"/>
          <w:kern w:val="0"/>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4"/>
        <w:gridCol w:w="2065"/>
        <w:gridCol w:w="1680"/>
        <w:gridCol w:w="2703"/>
        <w:gridCol w:w="1514"/>
      </w:tblGrid>
      <w:tr w:rsidR="00FF6756" w:rsidRPr="005224CB" w14:paraId="0D52A2E1" w14:textId="77777777" w:rsidTr="00422B18">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22"/>
          <w:p w14:paraId="0EDE9352" w14:textId="77777777" w:rsidR="00FF6756" w:rsidRPr="005224CB" w:rsidRDefault="00FF6756" w:rsidP="005224CB">
            <w:pPr>
              <w:pStyle w:val="1fffb"/>
              <w:jc w:val="both"/>
              <w:rPr>
                <w:rFonts w:cs="Times New Roman"/>
              </w:rPr>
            </w:pPr>
            <w:r w:rsidRPr="005224CB">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66877" w14:textId="77777777" w:rsidR="00FF6756" w:rsidRPr="005224CB" w:rsidRDefault="00FF6756" w:rsidP="005224CB">
            <w:pPr>
              <w:pStyle w:val="1fffb"/>
              <w:jc w:val="both"/>
              <w:rPr>
                <w:rFonts w:cs="Times New Roman"/>
              </w:rPr>
            </w:pPr>
            <w:r w:rsidRPr="005224CB">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24F22" w14:textId="77777777" w:rsidR="00FF6756" w:rsidRPr="005224CB" w:rsidRDefault="00FF6756" w:rsidP="005224CB">
            <w:pPr>
              <w:pStyle w:val="1fffb"/>
              <w:jc w:val="both"/>
              <w:rPr>
                <w:rFonts w:cs="Times New Roman"/>
              </w:rPr>
            </w:pPr>
            <w:r w:rsidRPr="005224CB">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2A424" w14:textId="77777777" w:rsidR="00FF6756" w:rsidRPr="005224CB" w:rsidRDefault="00FF6756" w:rsidP="005224CB">
            <w:pPr>
              <w:pStyle w:val="1fffb"/>
              <w:jc w:val="both"/>
              <w:rPr>
                <w:rFonts w:cs="Times New Roman"/>
              </w:rPr>
            </w:pPr>
            <w:r w:rsidRPr="005224CB">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1" w:type="pct"/>
            <w:tcBorders>
              <w:top w:val="single" w:sz="4" w:space="0" w:color="auto"/>
              <w:left w:val="single" w:sz="4" w:space="0" w:color="auto"/>
              <w:bottom w:val="single" w:sz="4" w:space="0" w:color="auto"/>
            </w:tcBorders>
            <w:shd w:val="clear" w:color="auto" w:fill="D9D9D9" w:themeFill="background1" w:themeFillShade="D9"/>
            <w:vAlign w:val="center"/>
          </w:tcPr>
          <w:p w14:paraId="1C1FDC49" w14:textId="77777777" w:rsidR="00FF6756" w:rsidRPr="005224CB" w:rsidRDefault="00FF6756" w:rsidP="005224CB">
            <w:pPr>
              <w:pStyle w:val="1fffb"/>
              <w:jc w:val="both"/>
              <w:rPr>
                <w:rFonts w:cs="Times New Roman"/>
              </w:rPr>
            </w:pPr>
            <w:r w:rsidRPr="005224CB">
              <w:rPr>
                <w:rFonts w:cs="Times New Roman"/>
              </w:rPr>
              <w:t>Средний недоотпуск тепловой энергии, Гкал/отказ</w:t>
            </w:r>
          </w:p>
        </w:tc>
      </w:tr>
      <w:tr w:rsidR="00FF6756" w:rsidRPr="005224CB" w14:paraId="39CD4EF1" w14:textId="77777777" w:rsidTr="00422B18">
        <w:trPr>
          <w:trHeight w:val="20"/>
        </w:trPr>
        <w:tc>
          <w:tcPr>
            <w:tcW w:w="740" w:type="pct"/>
            <w:tcBorders>
              <w:top w:val="single" w:sz="4" w:space="0" w:color="auto"/>
              <w:bottom w:val="single" w:sz="4" w:space="0" w:color="auto"/>
              <w:right w:val="single" w:sz="4" w:space="0" w:color="auto"/>
            </w:tcBorders>
            <w:vAlign w:val="center"/>
          </w:tcPr>
          <w:p w14:paraId="363F5AB8" w14:textId="250D87CA" w:rsidR="00FF6756" w:rsidRPr="005224CB" w:rsidRDefault="00FF6756" w:rsidP="005224CB">
            <w:pPr>
              <w:pStyle w:val="1fffb"/>
              <w:jc w:val="both"/>
              <w:rPr>
                <w:rFonts w:cs="Times New Roman"/>
              </w:rPr>
            </w:pPr>
            <w:r w:rsidRPr="005224CB">
              <w:rPr>
                <w:rFonts w:cs="Times New Roman"/>
              </w:rPr>
              <w:t>201</w:t>
            </w:r>
            <w:r w:rsidR="00056042" w:rsidRPr="005224CB">
              <w:rPr>
                <w:rFonts w:cs="Times New Roman"/>
              </w:rPr>
              <w:t>9</w:t>
            </w:r>
          </w:p>
        </w:tc>
        <w:tc>
          <w:tcPr>
            <w:tcW w:w="1105" w:type="pct"/>
            <w:tcBorders>
              <w:top w:val="single" w:sz="4" w:space="0" w:color="auto"/>
              <w:left w:val="single" w:sz="4" w:space="0" w:color="auto"/>
              <w:bottom w:val="single" w:sz="4" w:space="0" w:color="auto"/>
              <w:right w:val="single" w:sz="4" w:space="0" w:color="auto"/>
            </w:tcBorders>
            <w:vAlign w:val="center"/>
          </w:tcPr>
          <w:p w14:paraId="37881B89" w14:textId="77777777" w:rsidR="00FF6756" w:rsidRPr="005224CB" w:rsidRDefault="00FF6756" w:rsidP="005224CB">
            <w:pPr>
              <w:pStyle w:val="1fffb"/>
              <w:jc w:val="both"/>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7B9536AD" w14:textId="77777777" w:rsidR="00FF6756" w:rsidRPr="005224CB" w:rsidRDefault="00FF6756" w:rsidP="005224CB">
            <w:pPr>
              <w:pStyle w:val="1fffb"/>
              <w:jc w:val="both"/>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14:paraId="265F77DF" w14:textId="77777777" w:rsidR="00FF6756" w:rsidRPr="005224CB" w:rsidRDefault="00FF6756" w:rsidP="005224CB">
            <w:pPr>
              <w:pStyle w:val="1fffb"/>
              <w:jc w:val="both"/>
              <w:rPr>
                <w:rFonts w:cs="Times New Roman"/>
              </w:rPr>
            </w:pPr>
          </w:p>
        </w:tc>
        <w:tc>
          <w:tcPr>
            <w:tcW w:w="811" w:type="pct"/>
            <w:tcBorders>
              <w:top w:val="single" w:sz="4" w:space="0" w:color="auto"/>
              <w:left w:val="single" w:sz="4" w:space="0" w:color="auto"/>
              <w:bottom w:val="single" w:sz="4" w:space="0" w:color="auto"/>
            </w:tcBorders>
            <w:vAlign w:val="center"/>
          </w:tcPr>
          <w:p w14:paraId="37866494" w14:textId="77777777" w:rsidR="00FF6756" w:rsidRPr="005224CB" w:rsidRDefault="00FF6756" w:rsidP="005224CB">
            <w:pPr>
              <w:pStyle w:val="1fffb"/>
              <w:jc w:val="both"/>
              <w:rPr>
                <w:rFonts w:cs="Times New Roman"/>
              </w:rPr>
            </w:pPr>
          </w:p>
        </w:tc>
      </w:tr>
      <w:tr w:rsidR="00FF6756" w:rsidRPr="005224CB" w14:paraId="0628D006" w14:textId="77777777" w:rsidTr="00422B18">
        <w:trPr>
          <w:trHeight w:val="20"/>
        </w:trPr>
        <w:tc>
          <w:tcPr>
            <w:tcW w:w="740" w:type="pct"/>
            <w:tcBorders>
              <w:top w:val="single" w:sz="4" w:space="0" w:color="auto"/>
              <w:bottom w:val="single" w:sz="4" w:space="0" w:color="auto"/>
              <w:right w:val="single" w:sz="4" w:space="0" w:color="auto"/>
            </w:tcBorders>
            <w:vAlign w:val="center"/>
          </w:tcPr>
          <w:p w14:paraId="145A50D7" w14:textId="5A02B068" w:rsidR="00FF6756" w:rsidRPr="005224CB" w:rsidRDefault="00FF6756" w:rsidP="005224CB">
            <w:pPr>
              <w:pStyle w:val="1fffb"/>
              <w:jc w:val="both"/>
              <w:rPr>
                <w:rFonts w:cs="Times New Roman"/>
              </w:rPr>
            </w:pPr>
            <w:r w:rsidRPr="005224CB">
              <w:rPr>
                <w:rFonts w:cs="Times New Roman"/>
              </w:rPr>
              <w:t>20</w:t>
            </w:r>
            <w:r w:rsidR="00056042" w:rsidRPr="005224CB">
              <w:rPr>
                <w:rFonts w:cs="Times New Roman"/>
              </w:rPr>
              <w:t>20</w:t>
            </w:r>
          </w:p>
        </w:tc>
        <w:tc>
          <w:tcPr>
            <w:tcW w:w="1105" w:type="pct"/>
            <w:tcBorders>
              <w:top w:val="single" w:sz="4" w:space="0" w:color="auto"/>
              <w:left w:val="single" w:sz="4" w:space="0" w:color="auto"/>
              <w:bottom w:val="single" w:sz="4" w:space="0" w:color="auto"/>
              <w:right w:val="single" w:sz="4" w:space="0" w:color="auto"/>
            </w:tcBorders>
            <w:vAlign w:val="center"/>
          </w:tcPr>
          <w:p w14:paraId="67DC010D" w14:textId="77777777" w:rsidR="00FF6756" w:rsidRPr="005224CB" w:rsidRDefault="00FF6756" w:rsidP="005224CB">
            <w:pPr>
              <w:pStyle w:val="1fffb"/>
              <w:jc w:val="both"/>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7E212B5B" w14:textId="77777777" w:rsidR="00FF6756" w:rsidRPr="005224CB" w:rsidRDefault="00FF6756" w:rsidP="005224CB">
            <w:pPr>
              <w:pStyle w:val="1fffb"/>
              <w:jc w:val="both"/>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14:paraId="598947E1" w14:textId="77777777" w:rsidR="00FF6756" w:rsidRPr="005224CB" w:rsidRDefault="00FF6756" w:rsidP="005224CB">
            <w:pPr>
              <w:pStyle w:val="1fffb"/>
              <w:jc w:val="both"/>
              <w:rPr>
                <w:rFonts w:cs="Times New Roman"/>
              </w:rPr>
            </w:pPr>
          </w:p>
        </w:tc>
        <w:tc>
          <w:tcPr>
            <w:tcW w:w="811" w:type="pct"/>
            <w:tcBorders>
              <w:top w:val="single" w:sz="4" w:space="0" w:color="auto"/>
              <w:left w:val="single" w:sz="4" w:space="0" w:color="auto"/>
              <w:bottom w:val="single" w:sz="4" w:space="0" w:color="auto"/>
            </w:tcBorders>
            <w:vAlign w:val="center"/>
          </w:tcPr>
          <w:p w14:paraId="02976C77" w14:textId="77777777" w:rsidR="00FF6756" w:rsidRPr="005224CB" w:rsidRDefault="00FF6756" w:rsidP="005224CB">
            <w:pPr>
              <w:pStyle w:val="1fffb"/>
              <w:jc w:val="both"/>
              <w:rPr>
                <w:rFonts w:cs="Times New Roman"/>
              </w:rPr>
            </w:pPr>
          </w:p>
        </w:tc>
      </w:tr>
      <w:tr w:rsidR="00FF6756" w:rsidRPr="005224CB" w14:paraId="0DB93288" w14:textId="77777777" w:rsidTr="00422B18">
        <w:trPr>
          <w:trHeight w:val="20"/>
        </w:trPr>
        <w:tc>
          <w:tcPr>
            <w:tcW w:w="740" w:type="pct"/>
            <w:tcBorders>
              <w:top w:val="single" w:sz="4" w:space="0" w:color="auto"/>
              <w:bottom w:val="single" w:sz="4" w:space="0" w:color="auto"/>
              <w:right w:val="single" w:sz="4" w:space="0" w:color="auto"/>
            </w:tcBorders>
            <w:vAlign w:val="center"/>
          </w:tcPr>
          <w:p w14:paraId="66C131E6" w14:textId="20310BA6" w:rsidR="00FF6756" w:rsidRPr="005224CB" w:rsidRDefault="00624D43" w:rsidP="005224CB">
            <w:pPr>
              <w:pStyle w:val="1fffb"/>
              <w:jc w:val="both"/>
              <w:rPr>
                <w:rFonts w:cs="Times New Roman"/>
              </w:rPr>
            </w:pPr>
            <w:r w:rsidRPr="005224CB">
              <w:rPr>
                <w:rFonts w:cs="Times New Roman"/>
              </w:rPr>
              <w:t>20</w:t>
            </w:r>
            <w:r w:rsidR="00DA4946" w:rsidRPr="005224CB">
              <w:rPr>
                <w:rFonts w:cs="Times New Roman"/>
              </w:rPr>
              <w:t>2</w:t>
            </w:r>
            <w:r w:rsidR="00056042" w:rsidRPr="005224CB">
              <w:rPr>
                <w:rFonts w:cs="Times New Roman"/>
              </w:rPr>
              <w:t>1</w:t>
            </w:r>
          </w:p>
        </w:tc>
        <w:tc>
          <w:tcPr>
            <w:tcW w:w="1105" w:type="pct"/>
            <w:tcBorders>
              <w:top w:val="single" w:sz="4" w:space="0" w:color="auto"/>
              <w:left w:val="single" w:sz="4" w:space="0" w:color="auto"/>
              <w:bottom w:val="single" w:sz="4" w:space="0" w:color="auto"/>
              <w:right w:val="single" w:sz="4" w:space="0" w:color="auto"/>
            </w:tcBorders>
            <w:vAlign w:val="center"/>
          </w:tcPr>
          <w:p w14:paraId="1CA42C79" w14:textId="77777777" w:rsidR="00FF6756" w:rsidRPr="005224CB" w:rsidRDefault="00FF6756" w:rsidP="005224CB">
            <w:pPr>
              <w:pStyle w:val="1fffb"/>
              <w:jc w:val="both"/>
              <w:rPr>
                <w:rFonts w:cs="Times New Roman"/>
              </w:rPr>
            </w:pPr>
            <w:r w:rsidRPr="005224CB">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614AE609" w14:textId="77777777" w:rsidR="00FF6756" w:rsidRPr="005224CB" w:rsidRDefault="00FF6756" w:rsidP="005224CB">
            <w:pPr>
              <w:pStyle w:val="1fffb"/>
              <w:jc w:val="both"/>
              <w:rPr>
                <w:rFonts w:cs="Times New Roman"/>
              </w:rPr>
            </w:pPr>
            <w:r w:rsidRPr="005224CB">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1167DD6F" w14:textId="77777777" w:rsidR="00FF6756" w:rsidRPr="005224CB" w:rsidRDefault="00FF6756" w:rsidP="005224CB">
            <w:pPr>
              <w:pStyle w:val="1fffb"/>
              <w:jc w:val="both"/>
              <w:rPr>
                <w:rFonts w:cs="Times New Roman"/>
              </w:rPr>
            </w:pPr>
            <w:r w:rsidRPr="005224CB">
              <w:rPr>
                <w:rFonts w:cs="Times New Roman"/>
              </w:rPr>
              <w:t>---</w:t>
            </w:r>
          </w:p>
        </w:tc>
        <w:tc>
          <w:tcPr>
            <w:tcW w:w="811" w:type="pct"/>
            <w:tcBorders>
              <w:top w:val="single" w:sz="4" w:space="0" w:color="auto"/>
              <w:left w:val="single" w:sz="4" w:space="0" w:color="auto"/>
              <w:bottom w:val="single" w:sz="4" w:space="0" w:color="auto"/>
            </w:tcBorders>
            <w:vAlign w:val="center"/>
          </w:tcPr>
          <w:p w14:paraId="58A6AFF5" w14:textId="77777777" w:rsidR="00FF6756" w:rsidRPr="005224CB" w:rsidRDefault="00FF6756" w:rsidP="005224CB">
            <w:pPr>
              <w:pStyle w:val="1fffb"/>
              <w:jc w:val="both"/>
              <w:rPr>
                <w:rFonts w:cs="Times New Roman"/>
              </w:rPr>
            </w:pPr>
            <w:r w:rsidRPr="005224CB">
              <w:rPr>
                <w:rFonts w:cs="Times New Roman"/>
              </w:rPr>
              <w:t>---</w:t>
            </w:r>
          </w:p>
        </w:tc>
      </w:tr>
      <w:tr w:rsidR="00FF6756" w:rsidRPr="005224CB" w14:paraId="6B25067B" w14:textId="77777777" w:rsidTr="00422B18">
        <w:trPr>
          <w:trHeight w:val="20"/>
        </w:trPr>
        <w:tc>
          <w:tcPr>
            <w:tcW w:w="740" w:type="pct"/>
            <w:tcBorders>
              <w:top w:val="single" w:sz="4" w:space="0" w:color="auto"/>
              <w:bottom w:val="single" w:sz="4" w:space="0" w:color="auto"/>
              <w:right w:val="single" w:sz="4" w:space="0" w:color="auto"/>
            </w:tcBorders>
            <w:vAlign w:val="center"/>
          </w:tcPr>
          <w:p w14:paraId="14D44DCC" w14:textId="25EC4F05" w:rsidR="00FF6756" w:rsidRPr="005224CB" w:rsidRDefault="00FF6756" w:rsidP="005224CB">
            <w:pPr>
              <w:pStyle w:val="1fffb"/>
              <w:jc w:val="both"/>
              <w:rPr>
                <w:rFonts w:cs="Times New Roman"/>
              </w:rPr>
            </w:pPr>
            <w:r w:rsidRPr="005224CB">
              <w:rPr>
                <w:rFonts w:cs="Times New Roman"/>
              </w:rPr>
              <w:t>202</w:t>
            </w:r>
            <w:r w:rsidR="00056042" w:rsidRPr="005224CB">
              <w:rPr>
                <w:rFonts w:cs="Times New Roman"/>
              </w:rPr>
              <w:t>2</w:t>
            </w:r>
          </w:p>
        </w:tc>
        <w:tc>
          <w:tcPr>
            <w:tcW w:w="1105" w:type="pct"/>
            <w:tcBorders>
              <w:top w:val="single" w:sz="4" w:space="0" w:color="auto"/>
              <w:left w:val="single" w:sz="4" w:space="0" w:color="auto"/>
              <w:bottom w:val="single" w:sz="4" w:space="0" w:color="auto"/>
              <w:right w:val="single" w:sz="4" w:space="0" w:color="auto"/>
            </w:tcBorders>
            <w:vAlign w:val="center"/>
          </w:tcPr>
          <w:p w14:paraId="2FB93C0A" w14:textId="77777777" w:rsidR="00FF6756" w:rsidRPr="005224CB" w:rsidRDefault="00FF6756" w:rsidP="005224CB">
            <w:pPr>
              <w:pStyle w:val="1fffb"/>
              <w:jc w:val="both"/>
              <w:rPr>
                <w:rFonts w:cs="Times New Roman"/>
              </w:rPr>
            </w:pPr>
            <w:r w:rsidRPr="005224CB">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7041168F" w14:textId="77777777" w:rsidR="00FF6756" w:rsidRPr="005224CB" w:rsidRDefault="00FF6756" w:rsidP="005224CB">
            <w:pPr>
              <w:pStyle w:val="1fffb"/>
              <w:jc w:val="both"/>
              <w:rPr>
                <w:rFonts w:cs="Times New Roman"/>
              </w:rPr>
            </w:pPr>
            <w:r w:rsidRPr="005224CB">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0C0B5E5E" w14:textId="77777777" w:rsidR="00FF6756" w:rsidRPr="005224CB" w:rsidRDefault="00FF6756" w:rsidP="005224CB">
            <w:pPr>
              <w:pStyle w:val="1fffb"/>
              <w:jc w:val="both"/>
              <w:rPr>
                <w:rFonts w:cs="Times New Roman"/>
              </w:rPr>
            </w:pPr>
            <w:r w:rsidRPr="005224CB">
              <w:rPr>
                <w:rFonts w:cs="Times New Roman"/>
              </w:rPr>
              <w:t>---</w:t>
            </w:r>
          </w:p>
        </w:tc>
        <w:tc>
          <w:tcPr>
            <w:tcW w:w="811" w:type="pct"/>
            <w:tcBorders>
              <w:top w:val="single" w:sz="4" w:space="0" w:color="auto"/>
              <w:left w:val="single" w:sz="4" w:space="0" w:color="auto"/>
              <w:bottom w:val="single" w:sz="4" w:space="0" w:color="auto"/>
            </w:tcBorders>
            <w:vAlign w:val="center"/>
          </w:tcPr>
          <w:p w14:paraId="2B2FFDB6" w14:textId="77777777" w:rsidR="00FF6756" w:rsidRPr="005224CB" w:rsidRDefault="00FF6756" w:rsidP="005224CB">
            <w:pPr>
              <w:pStyle w:val="1fffb"/>
              <w:jc w:val="both"/>
              <w:rPr>
                <w:rFonts w:cs="Times New Roman"/>
              </w:rPr>
            </w:pPr>
            <w:r w:rsidRPr="005224CB">
              <w:rPr>
                <w:rFonts w:cs="Times New Roman"/>
              </w:rPr>
              <w:t>---</w:t>
            </w:r>
          </w:p>
        </w:tc>
      </w:tr>
      <w:tr w:rsidR="00FF6756" w:rsidRPr="005224CB" w14:paraId="45F50A71" w14:textId="77777777" w:rsidTr="00422B18">
        <w:trPr>
          <w:trHeight w:val="20"/>
        </w:trPr>
        <w:tc>
          <w:tcPr>
            <w:tcW w:w="740" w:type="pct"/>
            <w:tcBorders>
              <w:top w:val="single" w:sz="4" w:space="0" w:color="auto"/>
              <w:bottom w:val="single" w:sz="4" w:space="0" w:color="auto"/>
              <w:right w:val="single" w:sz="4" w:space="0" w:color="auto"/>
            </w:tcBorders>
            <w:vAlign w:val="center"/>
          </w:tcPr>
          <w:p w14:paraId="067694F3" w14:textId="064C2293" w:rsidR="00FF6756" w:rsidRPr="005224CB" w:rsidRDefault="00A85534" w:rsidP="005224CB">
            <w:pPr>
              <w:pStyle w:val="1fffb"/>
              <w:jc w:val="both"/>
              <w:rPr>
                <w:rFonts w:cs="Times New Roman"/>
              </w:rPr>
            </w:pPr>
            <w:r w:rsidRPr="005224CB">
              <w:rPr>
                <w:rFonts w:cs="Times New Roman"/>
              </w:rPr>
              <w:t>202</w:t>
            </w:r>
            <w:r w:rsidR="00056042" w:rsidRPr="005224CB">
              <w:rPr>
                <w:rFonts w:cs="Times New Roman"/>
              </w:rPr>
              <w:t>3</w:t>
            </w:r>
          </w:p>
        </w:tc>
        <w:tc>
          <w:tcPr>
            <w:tcW w:w="1105" w:type="pct"/>
            <w:tcBorders>
              <w:top w:val="single" w:sz="4" w:space="0" w:color="auto"/>
              <w:left w:val="single" w:sz="4" w:space="0" w:color="auto"/>
              <w:bottom w:val="single" w:sz="4" w:space="0" w:color="auto"/>
              <w:right w:val="single" w:sz="4" w:space="0" w:color="auto"/>
            </w:tcBorders>
            <w:vAlign w:val="center"/>
          </w:tcPr>
          <w:p w14:paraId="0E3CCFEC" w14:textId="77777777" w:rsidR="00FF6756" w:rsidRPr="005224CB" w:rsidRDefault="00FF6756" w:rsidP="005224CB">
            <w:pPr>
              <w:pStyle w:val="1fffb"/>
              <w:jc w:val="both"/>
              <w:rPr>
                <w:rFonts w:cs="Times New Roman"/>
              </w:rPr>
            </w:pPr>
            <w:r w:rsidRPr="005224CB">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4E015990" w14:textId="77777777" w:rsidR="00FF6756" w:rsidRPr="005224CB" w:rsidRDefault="00FF6756" w:rsidP="005224CB">
            <w:pPr>
              <w:pStyle w:val="1fffb"/>
              <w:jc w:val="both"/>
              <w:rPr>
                <w:rFonts w:cs="Times New Roman"/>
              </w:rPr>
            </w:pPr>
            <w:r w:rsidRPr="005224CB">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24D5D86F" w14:textId="77777777" w:rsidR="00FF6756" w:rsidRPr="005224CB" w:rsidRDefault="00FF6756" w:rsidP="005224CB">
            <w:pPr>
              <w:pStyle w:val="1fffb"/>
              <w:jc w:val="both"/>
              <w:rPr>
                <w:rFonts w:cs="Times New Roman"/>
              </w:rPr>
            </w:pPr>
            <w:r w:rsidRPr="005224CB">
              <w:rPr>
                <w:rFonts w:cs="Times New Roman"/>
              </w:rPr>
              <w:t>---</w:t>
            </w:r>
          </w:p>
        </w:tc>
        <w:tc>
          <w:tcPr>
            <w:tcW w:w="811" w:type="pct"/>
            <w:tcBorders>
              <w:top w:val="single" w:sz="4" w:space="0" w:color="auto"/>
              <w:left w:val="single" w:sz="4" w:space="0" w:color="auto"/>
              <w:bottom w:val="single" w:sz="4" w:space="0" w:color="auto"/>
            </w:tcBorders>
            <w:vAlign w:val="center"/>
          </w:tcPr>
          <w:p w14:paraId="3ADCDC1D" w14:textId="77777777" w:rsidR="00FF6756" w:rsidRPr="005224CB" w:rsidRDefault="00FF6756" w:rsidP="005224CB">
            <w:pPr>
              <w:pStyle w:val="1fffb"/>
              <w:jc w:val="both"/>
              <w:rPr>
                <w:rFonts w:cs="Times New Roman"/>
              </w:rPr>
            </w:pPr>
            <w:r w:rsidRPr="005224CB">
              <w:rPr>
                <w:rFonts w:cs="Times New Roman"/>
              </w:rPr>
              <w:t>---</w:t>
            </w:r>
          </w:p>
        </w:tc>
      </w:tr>
    </w:tbl>
    <w:p w14:paraId="649E7CF2" w14:textId="77777777" w:rsidR="00FF6756" w:rsidRPr="005224CB" w:rsidRDefault="00FF6756" w:rsidP="005224CB">
      <w:pPr>
        <w:jc w:val="both"/>
        <w:rPr>
          <w:rFonts w:ascii="Times New Roman" w:hAnsi="Times New Roman" w:cs="Times New Roman"/>
        </w:rPr>
      </w:pPr>
    </w:p>
    <w:p w14:paraId="2F2C3F55" w14:textId="77777777" w:rsidR="00FF6756" w:rsidRPr="005224CB" w:rsidRDefault="00405C87" w:rsidP="005224CB">
      <w:pPr>
        <w:pStyle w:val="11ff3"/>
        <w:rPr>
          <w:b/>
          <w:w w:val="100"/>
          <w:kern w:val="0"/>
        </w:rPr>
      </w:pPr>
      <w:bookmarkStart w:id="123" w:name="sub_120128"/>
      <w:r w:rsidRPr="005224CB">
        <w:rPr>
          <w:b/>
          <w:w w:val="100"/>
          <w:kern w:val="0"/>
        </w:rPr>
        <w:t xml:space="preserve">Таблица 1.3.9.2 - </w:t>
      </w:r>
      <w:r w:rsidR="00FF6756" w:rsidRPr="005224CB">
        <w:rPr>
          <w:b/>
          <w:w w:val="100"/>
          <w:kern w:val="0"/>
        </w:rPr>
        <w:t>Динамика изменения отказов и восстановлений в распределительных тепловых сетях</w:t>
      </w:r>
      <w:bookmarkEnd w:id="123"/>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3"/>
        <w:gridCol w:w="1194"/>
      </w:tblGrid>
      <w:tr w:rsidR="00FF6756" w:rsidRPr="005224CB" w14:paraId="1DAFF873" w14:textId="77777777"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14:paraId="4F867D8A" w14:textId="77777777" w:rsidR="00FF6756" w:rsidRPr="005224CB" w:rsidRDefault="00FF6756" w:rsidP="005224CB">
            <w:pPr>
              <w:pStyle w:val="1fffb"/>
              <w:jc w:val="both"/>
              <w:rPr>
                <w:rFonts w:cs="Times New Roman"/>
              </w:rPr>
            </w:pPr>
            <w:r w:rsidRPr="005224CB">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AF2EB" w14:textId="77777777" w:rsidR="00FF6756" w:rsidRPr="005224CB" w:rsidRDefault="00FF6756" w:rsidP="005224CB">
            <w:pPr>
              <w:pStyle w:val="1fffb"/>
              <w:jc w:val="both"/>
              <w:rPr>
                <w:rFonts w:cs="Times New Roman"/>
              </w:rPr>
            </w:pPr>
            <w:r w:rsidRPr="005224CB">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60EC4" w14:textId="77777777" w:rsidR="00FF6756" w:rsidRPr="005224CB" w:rsidRDefault="00FF6756" w:rsidP="005224CB">
            <w:pPr>
              <w:pStyle w:val="1fffb"/>
              <w:jc w:val="both"/>
              <w:rPr>
                <w:rFonts w:cs="Times New Roman"/>
              </w:rPr>
            </w:pPr>
            <w:r w:rsidRPr="005224CB">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1568A" w14:textId="77777777" w:rsidR="00FF6756" w:rsidRPr="005224CB" w:rsidRDefault="00FF6756" w:rsidP="005224CB">
            <w:pPr>
              <w:pStyle w:val="1fffb"/>
              <w:jc w:val="both"/>
              <w:rPr>
                <w:rFonts w:cs="Times New Roman"/>
              </w:rPr>
            </w:pPr>
            <w:r w:rsidRPr="005224CB">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14:paraId="4D219DCF" w14:textId="77777777" w:rsidR="00FF6756" w:rsidRPr="005224CB" w:rsidRDefault="00FF6756" w:rsidP="005224CB">
            <w:pPr>
              <w:pStyle w:val="1fffb"/>
              <w:jc w:val="both"/>
              <w:rPr>
                <w:rFonts w:cs="Times New Roman"/>
              </w:rPr>
            </w:pPr>
            <w:r w:rsidRPr="005224CB">
              <w:rPr>
                <w:rFonts w:cs="Times New Roman"/>
              </w:rPr>
              <w:t>Средний недоотпуск тепловой энергии, Гкал/отказ</w:t>
            </w:r>
          </w:p>
        </w:tc>
      </w:tr>
      <w:tr w:rsidR="00FF6756" w:rsidRPr="005224CB" w14:paraId="0CEC2F7C" w14:textId="77777777" w:rsidTr="00FF6756">
        <w:trPr>
          <w:trHeight w:val="20"/>
        </w:trPr>
        <w:tc>
          <w:tcPr>
            <w:tcW w:w="514" w:type="pct"/>
            <w:tcBorders>
              <w:top w:val="single" w:sz="4" w:space="0" w:color="auto"/>
              <w:bottom w:val="single" w:sz="4" w:space="0" w:color="auto"/>
              <w:right w:val="single" w:sz="4" w:space="0" w:color="auto"/>
            </w:tcBorders>
            <w:vAlign w:val="center"/>
          </w:tcPr>
          <w:p w14:paraId="02DB1CFD" w14:textId="2A7BE2B9" w:rsidR="00FF6756" w:rsidRPr="005224CB" w:rsidRDefault="00FF6756" w:rsidP="005224CB">
            <w:pPr>
              <w:pStyle w:val="1fffb"/>
              <w:jc w:val="both"/>
              <w:rPr>
                <w:rFonts w:cs="Times New Roman"/>
              </w:rPr>
            </w:pPr>
            <w:r w:rsidRPr="005224CB">
              <w:rPr>
                <w:rFonts w:cs="Times New Roman"/>
              </w:rPr>
              <w:t>201</w:t>
            </w:r>
            <w:r w:rsidR="00056042" w:rsidRPr="005224CB">
              <w:rPr>
                <w:rFonts w:cs="Times New Roman"/>
              </w:rPr>
              <w:t>9</w:t>
            </w:r>
          </w:p>
        </w:tc>
        <w:tc>
          <w:tcPr>
            <w:tcW w:w="1589" w:type="pct"/>
            <w:tcBorders>
              <w:top w:val="single" w:sz="4" w:space="0" w:color="auto"/>
              <w:left w:val="single" w:sz="4" w:space="0" w:color="auto"/>
              <w:bottom w:val="single" w:sz="4" w:space="0" w:color="auto"/>
              <w:right w:val="single" w:sz="4" w:space="0" w:color="auto"/>
            </w:tcBorders>
            <w:vAlign w:val="center"/>
          </w:tcPr>
          <w:p w14:paraId="2AF3B4C8" w14:textId="77777777" w:rsidR="00FF6756" w:rsidRPr="005224CB" w:rsidRDefault="00FF6756" w:rsidP="005224CB">
            <w:pPr>
              <w:pStyle w:val="1fffb"/>
              <w:jc w:val="both"/>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626B3034" w14:textId="77777777" w:rsidR="00FF6756" w:rsidRPr="005224CB" w:rsidRDefault="00FF6756" w:rsidP="005224CB">
            <w:pPr>
              <w:pStyle w:val="1fffb"/>
              <w:jc w:val="both"/>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452519AD" w14:textId="77777777" w:rsidR="00FF6756" w:rsidRPr="005224CB" w:rsidRDefault="00FF6756" w:rsidP="005224CB">
            <w:pPr>
              <w:pStyle w:val="1fffb"/>
              <w:jc w:val="both"/>
              <w:rPr>
                <w:rFonts w:cs="Times New Roman"/>
              </w:rPr>
            </w:pPr>
          </w:p>
        </w:tc>
        <w:tc>
          <w:tcPr>
            <w:tcW w:w="654" w:type="pct"/>
            <w:tcBorders>
              <w:top w:val="single" w:sz="4" w:space="0" w:color="auto"/>
              <w:left w:val="single" w:sz="4" w:space="0" w:color="auto"/>
              <w:bottom w:val="single" w:sz="4" w:space="0" w:color="auto"/>
            </w:tcBorders>
            <w:vAlign w:val="center"/>
          </w:tcPr>
          <w:p w14:paraId="3B56D312" w14:textId="77777777" w:rsidR="00FF6756" w:rsidRPr="005224CB" w:rsidRDefault="00FF6756" w:rsidP="005224CB">
            <w:pPr>
              <w:pStyle w:val="1fffb"/>
              <w:jc w:val="both"/>
              <w:rPr>
                <w:rFonts w:cs="Times New Roman"/>
              </w:rPr>
            </w:pPr>
          </w:p>
        </w:tc>
      </w:tr>
      <w:tr w:rsidR="00FF6756" w:rsidRPr="005224CB" w14:paraId="55D0D4AF" w14:textId="77777777" w:rsidTr="00FF6756">
        <w:trPr>
          <w:trHeight w:val="20"/>
        </w:trPr>
        <w:tc>
          <w:tcPr>
            <w:tcW w:w="514" w:type="pct"/>
            <w:tcBorders>
              <w:top w:val="single" w:sz="4" w:space="0" w:color="auto"/>
              <w:bottom w:val="single" w:sz="4" w:space="0" w:color="auto"/>
              <w:right w:val="single" w:sz="4" w:space="0" w:color="auto"/>
            </w:tcBorders>
            <w:vAlign w:val="center"/>
          </w:tcPr>
          <w:p w14:paraId="5BE668A2" w14:textId="3BD64F9F" w:rsidR="00FF6756" w:rsidRPr="005224CB" w:rsidRDefault="00FF6756" w:rsidP="005224CB">
            <w:pPr>
              <w:pStyle w:val="1fffb"/>
              <w:jc w:val="both"/>
              <w:rPr>
                <w:rFonts w:cs="Times New Roman"/>
              </w:rPr>
            </w:pPr>
            <w:r w:rsidRPr="005224CB">
              <w:rPr>
                <w:rFonts w:cs="Times New Roman"/>
              </w:rPr>
              <w:t>20</w:t>
            </w:r>
            <w:r w:rsidR="00056042" w:rsidRPr="005224CB">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14:paraId="3148FEB9" w14:textId="77777777" w:rsidR="00FF6756" w:rsidRPr="005224CB" w:rsidRDefault="00FF6756" w:rsidP="005224CB">
            <w:pPr>
              <w:pStyle w:val="1fffb"/>
              <w:jc w:val="both"/>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5860B9F3" w14:textId="77777777" w:rsidR="00FF6756" w:rsidRPr="005224CB" w:rsidRDefault="00FF6756" w:rsidP="005224CB">
            <w:pPr>
              <w:pStyle w:val="1fffb"/>
              <w:jc w:val="both"/>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11CA88B4" w14:textId="77777777" w:rsidR="00FF6756" w:rsidRPr="005224CB" w:rsidRDefault="00FF6756" w:rsidP="005224CB">
            <w:pPr>
              <w:pStyle w:val="1fffb"/>
              <w:jc w:val="both"/>
              <w:rPr>
                <w:rFonts w:cs="Times New Roman"/>
              </w:rPr>
            </w:pPr>
          </w:p>
        </w:tc>
        <w:tc>
          <w:tcPr>
            <w:tcW w:w="654" w:type="pct"/>
            <w:tcBorders>
              <w:top w:val="single" w:sz="4" w:space="0" w:color="auto"/>
              <w:left w:val="single" w:sz="4" w:space="0" w:color="auto"/>
              <w:bottom w:val="single" w:sz="4" w:space="0" w:color="auto"/>
            </w:tcBorders>
            <w:vAlign w:val="center"/>
          </w:tcPr>
          <w:p w14:paraId="21EB2AAC" w14:textId="77777777" w:rsidR="00FF6756" w:rsidRPr="005224CB" w:rsidRDefault="00FF6756" w:rsidP="005224CB">
            <w:pPr>
              <w:pStyle w:val="1fffb"/>
              <w:jc w:val="both"/>
              <w:rPr>
                <w:rFonts w:cs="Times New Roman"/>
              </w:rPr>
            </w:pPr>
          </w:p>
        </w:tc>
      </w:tr>
      <w:tr w:rsidR="00FF6756" w:rsidRPr="005224CB" w14:paraId="00ED6E8A" w14:textId="77777777" w:rsidTr="00FF6756">
        <w:trPr>
          <w:trHeight w:val="20"/>
        </w:trPr>
        <w:tc>
          <w:tcPr>
            <w:tcW w:w="514" w:type="pct"/>
            <w:tcBorders>
              <w:top w:val="single" w:sz="4" w:space="0" w:color="auto"/>
              <w:bottom w:val="single" w:sz="4" w:space="0" w:color="auto"/>
              <w:right w:val="single" w:sz="4" w:space="0" w:color="auto"/>
            </w:tcBorders>
            <w:vAlign w:val="center"/>
          </w:tcPr>
          <w:p w14:paraId="477C335D" w14:textId="661DBBE4" w:rsidR="00FF6756" w:rsidRPr="005224CB" w:rsidRDefault="00BA6203" w:rsidP="005224CB">
            <w:pPr>
              <w:pStyle w:val="1fffb"/>
              <w:jc w:val="both"/>
              <w:rPr>
                <w:rFonts w:cs="Times New Roman"/>
              </w:rPr>
            </w:pPr>
            <w:r w:rsidRPr="005224CB">
              <w:rPr>
                <w:rFonts w:cs="Times New Roman"/>
              </w:rPr>
              <w:t>20</w:t>
            </w:r>
            <w:r w:rsidR="00056042" w:rsidRPr="005224CB">
              <w:rPr>
                <w:rFonts w:cs="Times New Roman"/>
              </w:rPr>
              <w:t>21</w:t>
            </w:r>
          </w:p>
        </w:tc>
        <w:tc>
          <w:tcPr>
            <w:tcW w:w="1589" w:type="pct"/>
            <w:tcBorders>
              <w:top w:val="single" w:sz="4" w:space="0" w:color="auto"/>
              <w:left w:val="single" w:sz="4" w:space="0" w:color="auto"/>
              <w:bottom w:val="single" w:sz="4" w:space="0" w:color="auto"/>
              <w:right w:val="single" w:sz="4" w:space="0" w:color="auto"/>
            </w:tcBorders>
            <w:vAlign w:val="center"/>
          </w:tcPr>
          <w:p w14:paraId="02CB3EF2" w14:textId="77777777" w:rsidR="00FF6756" w:rsidRPr="005224CB" w:rsidRDefault="00FF6756" w:rsidP="005224CB">
            <w:pPr>
              <w:pStyle w:val="1fffb"/>
              <w:jc w:val="both"/>
              <w:rPr>
                <w:rFonts w:cs="Times New Roman"/>
              </w:rPr>
            </w:pPr>
            <w:r w:rsidRPr="005224CB">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4A3A7A51" w14:textId="77777777" w:rsidR="00FF6756" w:rsidRPr="005224CB" w:rsidRDefault="00FF6756" w:rsidP="005224CB">
            <w:pPr>
              <w:pStyle w:val="1fffb"/>
              <w:jc w:val="both"/>
              <w:rPr>
                <w:rFonts w:cs="Times New Roman"/>
              </w:rPr>
            </w:pPr>
            <w:r w:rsidRPr="005224CB">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40735C4E" w14:textId="77777777" w:rsidR="00FF6756" w:rsidRPr="005224CB" w:rsidRDefault="00FF6756" w:rsidP="005224CB">
            <w:pPr>
              <w:pStyle w:val="1fffb"/>
              <w:jc w:val="both"/>
              <w:rPr>
                <w:rFonts w:cs="Times New Roman"/>
              </w:rPr>
            </w:pPr>
            <w:r w:rsidRPr="005224CB">
              <w:rPr>
                <w:rFonts w:cs="Times New Roman"/>
              </w:rPr>
              <w:t>---</w:t>
            </w:r>
          </w:p>
        </w:tc>
        <w:tc>
          <w:tcPr>
            <w:tcW w:w="654" w:type="pct"/>
            <w:tcBorders>
              <w:top w:val="single" w:sz="4" w:space="0" w:color="auto"/>
              <w:left w:val="single" w:sz="4" w:space="0" w:color="auto"/>
              <w:bottom w:val="single" w:sz="4" w:space="0" w:color="auto"/>
            </w:tcBorders>
            <w:vAlign w:val="center"/>
          </w:tcPr>
          <w:p w14:paraId="24A8F5E1" w14:textId="77777777" w:rsidR="00FF6756" w:rsidRPr="005224CB" w:rsidRDefault="00FF6756" w:rsidP="005224CB">
            <w:pPr>
              <w:pStyle w:val="1fffb"/>
              <w:jc w:val="both"/>
              <w:rPr>
                <w:rFonts w:cs="Times New Roman"/>
              </w:rPr>
            </w:pPr>
            <w:r w:rsidRPr="005224CB">
              <w:rPr>
                <w:rFonts w:cs="Times New Roman"/>
              </w:rPr>
              <w:t>---</w:t>
            </w:r>
          </w:p>
        </w:tc>
      </w:tr>
      <w:tr w:rsidR="00FF6756" w:rsidRPr="005224CB" w14:paraId="5947BC87" w14:textId="77777777" w:rsidTr="00FF6756">
        <w:trPr>
          <w:trHeight w:val="20"/>
        </w:trPr>
        <w:tc>
          <w:tcPr>
            <w:tcW w:w="514" w:type="pct"/>
            <w:tcBorders>
              <w:top w:val="single" w:sz="4" w:space="0" w:color="auto"/>
              <w:bottom w:val="single" w:sz="4" w:space="0" w:color="auto"/>
              <w:right w:val="single" w:sz="4" w:space="0" w:color="auto"/>
            </w:tcBorders>
            <w:vAlign w:val="center"/>
          </w:tcPr>
          <w:p w14:paraId="2FB667A5" w14:textId="1DBD9BD4" w:rsidR="00FF6756" w:rsidRPr="005224CB" w:rsidRDefault="00FF6756" w:rsidP="005224CB">
            <w:pPr>
              <w:pStyle w:val="1fffb"/>
              <w:jc w:val="both"/>
              <w:rPr>
                <w:rFonts w:cs="Times New Roman"/>
              </w:rPr>
            </w:pPr>
            <w:r w:rsidRPr="005224CB">
              <w:rPr>
                <w:rFonts w:cs="Times New Roman"/>
              </w:rPr>
              <w:t>202</w:t>
            </w:r>
            <w:r w:rsidR="00056042" w:rsidRPr="005224CB">
              <w:rPr>
                <w:rFonts w:cs="Times New Roman"/>
              </w:rPr>
              <w:t>2</w:t>
            </w:r>
          </w:p>
        </w:tc>
        <w:tc>
          <w:tcPr>
            <w:tcW w:w="1589" w:type="pct"/>
            <w:tcBorders>
              <w:top w:val="single" w:sz="4" w:space="0" w:color="auto"/>
              <w:left w:val="single" w:sz="4" w:space="0" w:color="auto"/>
              <w:bottom w:val="single" w:sz="4" w:space="0" w:color="auto"/>
              <w:right w:val="single" w:sz="4" w:space="0" w:color="auto"/>
            </w:tcBorders>
            <w:vAlign w:val="center"/>
          </w:tcPr>
          <w:p w14:paraId="03B2F1AC" w14:textId="77777777" w:rsidR="00FF6756" w:rsidRPr="005224CB" w:rsidRDefault="00FF6756" w:rsidP="005224CB">
            <w:pPr>
              <w:pStyle w:val="1fffb"/>
              <w:jc w:val="both"/>
              <w:rPr>
                <w:rFonts w:cs="Times New Roman"/>
              </w:rPr>
            </w:pPr>
            <w:r w:rsidRPr="005224CB">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02EE1277" w14:textId="77777777" w:rsidR="00FF6756" w:rsidRPr="005224CB" w:rsidRDefault="00FF6756" w:rsidP="005224CB">
            <w:pPr>
              <w:pStyle w:val="1fffb"/>
              <w:jc w:val="both"/>
              <w:rPr>
                <w:rFonts w:cs="Times New Roman"/>
              </w:rPr>
            </w:pPr>
            <w:r w:rsidRPr="005224CB">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02471931" w14:textId="77777777" w:rsidR="00FF6756" w:rsidRPr="005224CB" w:rsidRDefault="00FF6756" w:rsidP="005224CB">
            <w:pPr>
              <w:pStyle w:val="1fffb"/>
              <w:jc w:val="both"/>
              <w:rPr>
                <w:rFonts w:cs="Times New Roman"/>
              </w:rPr>
            </w:pPr>
            <w:r w:rsidRPr="005224CB">
              <w:rPr>
                <w:rFonts w:cs="Times New Roman"/>
              </w:rPr>
              <w:t>---</w:t>
            </w:r>
          </w:p>
        </w:tc>
        <w:tc>
          <w:tcPr>
            <w:tcW w:w="654" w:type="pct"/>
            <w:tcBorders>
              <w:top w:val="single" w:sz="4" w:space="0" w:color="auto"/>
              <w:left w:val="single" w:sz="4" w:space="0" w:color="auto"/>
              <w:bottom w:val="single" w:sz="4" w:space="0" w:color="auto"/>
            </w:tcBorders>
            <w:vAlign w:val="center"/>
          </w:tcPr>
          <w:p w14:paraId="7C9E203D" w14:textId="77777777" w:rsidR="00FF6756" w:rsidRPr="005224CB" w:rsidRDefault="00FF6756" w:rsidP="005224CB">
            <w:pPr>
              <w:pStyle w:val="1fffb"/>
              <w:jc w:val="both"/>
              <w:rPr>
                <w:rFonts w:cs="Times New Roman"/>
              </w:rPr>
            </w:pPr>
            <w:r w:rsidRPr="005224CB">
              <w:rPr>
                <w:rFonts w:cs="Times New Roman"/>
              </w:rPr>
              <w:t>---</w:t>
            </w:r>
          </w:p>
        </w:tc>
      </w:tr>
      <w:tr w:rsidR="00FF6756" w:rsidRPr="005224CB" w14:paraId="5D0E4111" w14:textId="77777777" w:rsidTr="00FF6756">
        <w:trPr>
          <w:trHeight w:val="20"/>
        </w:trPr>
        <w:tc>
          <w:tcPr>
            <w:tcW w:w="514" w:type="pct"/>
            <w:tcBorders>
              <w:top w:val="single" w:sz="4" w:space="0" w:color="auto"/>
              <w:bottom w:val="single" w:sz="4" w:space="0" w:color="auto"/>
              <w:right w:val="single" w:sz="4" w:space="0" w:color="auto"/>
            </w:tcBorders>
            <w:vAlign w:val="center"/>
          </w:tcPr>
          <w:p w14:paraId="30186514" w14:textId="0DF7C35D" w:rsidR="00FF6756" w:rsidRPr="005224CB" w:rsidRDefault="00A85534" w:rsidP="005224CB">
            <w:pPr>
              <w:pStyle w:val="1fffb"/>
              <w:jc w:val="both"/>
              <w:rPr>
                <w:rFonts w:cs="Times New Roman"/>
              </w:rPr>
            </w:pPr>
            <w:r w:rsidRPr="005224CB">
              <w:rPr>
                <w:rFonts w:cs="Times New Roman"/>
              </w:rPr>
              <w:t>202</w:t>
            </w:r>
            <w:r w:rsidR="00056042" w:rsidRPr="005224CB">
              <w:rPr>
                <w:rFonts w:cs="Times New Roman"/>
              </w:rPr>
              <w:t>3</w:t>
            </w:r>
          </w:p>
        </w:tc>
        <w:tc>
          <w:tcPr>
            <w:tcW w:w="1589" w:type="pct"/>
            <w:tcBorders>
              <w:top w:val="single" w:sz="4" w:space="0" w:color="auto"/>
              <w:left w:val="single" w:sz="4" w:space="0" w:color="auto"/>
              <w:bottom w:val="single" w:sz="4" w:space="0" w:color="auto"/>
              <w:right w:val="single" w:sz="4" w:space="0" w:color="auto"/>
            </w:tcBorders>
            <w:vAlign w:val="center"/>
          </w:tcPr>
          <w:p w14:paraId="32EA8888" w14:textId="77777777" w:rsidR="00FF6756" w:rsidRPr="005224CB" w:rsidRDefault="00FF6756" w:rsidP="005224CB">
            <w:pPr>
              <w:pStyle w:val="1fffb"/>
              <w:jc w:val="both"/>
              <w:rPr>
                <w:rFonts w:cs="Times New Roman"/>
              </w:rPr>
            </w:pPr>
            <w:r w:rsidRPr="005224CB">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6A84A232" w14:textId="77777777" w:rsidR="00FF6756" w:rsidRPr="005224CB" w:rsidRDefault="00FF6756" w:rsidP="005224CB">
            <w:pPr>
              <w:pStyle w:val="1fffb"/>
              <w:jc w:val="both"/>
              <w:rPr>
                <w:rFonts w:cs="Times New Roman"/>
              </w:rPr>
            </w:pPr>
            <w:r w:rsidRPr="005224CB">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7D4F3B5E" w14:textId="77777777" w:rsidR="00FF6756" w:rsidRPr="005224CB" w:rsidRDefault="00FF6756" w:rsidP="005224CB">
            <w:pPr>
              <w:pStyle w:val="1fffb"/>
              <w:jc w:val="both"/>
              <w:rPr>
                <w:rFonts w:cs="Times New Roman"/>
              </w:rPr>
            </w:pPr>
            <w:r w:rsidRPr="005224CB">
              <w:rPr>
                <w:rFonts w:cs="Times New Roman"/>
              </w:rPr>
              <w:t>---</w:t>
            </w:r>
          </w:p>
        </w:tc>
        <w:tc>
          <w:tcPr>
            <w:tcW w:w="654" w:type="pct"/>
            <w:tcBorders>
              <w:top w:val="single" w:sz="4" w:space="0" w:color="auto"/>
              <w:left w:val="single" w:sz="4" w:space="0" w:color="auto"/>
              <w:bottom w:val="single" w:sz="4" w:space="0" w:color="auto"/>
            </w:tcBorders>
            <w:vAlign w:val="center"/>
          </w:tcPr>
          <w:p w14:paraId="63A571DE" w14:textId="77777777" w:rsidR="00FF6756" w:rsidRPr="005224CB" w:rsidRDefault="00FF6756" w:rsidP="005224CB">
            <w:pPr>
              <w:pStyle w:val="1fffb"/>
              <w:jc w:val="both"/>
              <w:rPr>
                <w:rFonts w:cs="Times New Roman"/>
              </w:rPr>
            </w:pPr>
            <w:r w:rsidRPr="005224CB">
              <w:rPr>
                <w:rFonts w:cs="Times New Roman"/>
              </w:rPr>
              <w:t>---</w:t>
            </w:r>
          </w:p>
        </w:tc>
      </w:tr>
    </w:tbl>
    <w:p w14:paraId="06E306D7" w14:textId="6DF464DA" w:rsidR="00C25060" w:rsidRPr="005224CB" w:rsidRDefault="00C25060" w:rsidP="005224CB">
      <w:pPr>
        <w:pStyle w:val="20"/>
        <w:tabs>
          <w:tab w:val="left" w:pos="709"/>
        </w:tabs>
        <w:jc w:val="both"/>
        <w:rPr>
          <w:rFonts w:cs="Times New Roman"/>
        </w:rPr>
      </w:pPr>
      <w:bookmarkStart w:id="124" w:name="_Toc475879444"/>
      <w:bookmarkStart w:id="125" w:name="_Toc78674711"/>
      <w:bookmarkStart w:id="126" w:name="_Toc84970948"/>
      <w:bookmarkStart w:id="127" w:name="_Toc113539993"/>
      <w:r w:rsidRPr="005224CB">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584EF3" w:rsidRPr="005224CB">
        <w:rPr>
          <w:rFonts w:cs="Times New Roman"/>
        </w:rPr>
        <w:t>2</w:t>
      </w:r>
      <w:r w:rsidRPr="005224CB">
        <w:rPr>
          <w:rFonts w:cs="Times New Roman"/>
        </w:rPr>
        <w:t>-</w:t>
      </w:r>
      <w:r w:rsidR="00A85534" w:rsidRPr="005224CB">
        <w:rPr>
          <w:rFonts w:cs="Times New Roman"/>
        </w:rPr>
        <w:t>202</w:t>
      </w:r>
      <w:r w:rsidR="00584EF3" w:rsidRPr="005224CB">
        <w:rPr>
          <w:rFonts w:cs="Times New Roman"/>
        </w:rPr>
        <w:t>3</w:t>
      </w:r>
      <w:r w:rsidRPr="005224CB">
        <w:rPr>
          <w:rFonts w:cs="Times New Roman"/>
        </w:rPr>
        <w:t xml:space="preserve"> гг.</w:t>
      </w:r>
      <w:bookmarkEnd w:id="124"/>
      <w:bookmarkEnd w:id="125"/>
      <w:bookmarkEnd w:id="126"/>
      <w:bookmarkEnd w:id="127"/>
    </w:p>
    <w:p w14:paraId="6C241103" w14:textId="77777777" w:rsidR="0042538B" w:rsidRPr="005224CB" w:rsidRDefault="0042538B" w:rsidP="005224CB">
      <w:pPr>
        <w:pStyle w:val="11ff3"/>
        <w:rPr>
          <w:lang w:eastAsia="ru-RU"/>
        </w:rPr>
      </w:pPr>
      <w:bookmarkStart w:id="128" w:name="_Toc475879445"/>
      <w:r w:rsidRPr="005224CB">
        <w:rPr>
          <w:lang w:eastAsia="ru-RU"/>
        </w:rPr>
        <w:t xml:space="preserve">На тепловых сетях филиала АО «Челябоблкоммунэнерго»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3EAD8791" w14:textId="77777777" w:rsidR="0042538B" w:rsidRPr="005224CB" w:rsidRDefault="0042538B" w:rsidP="005224CB">
      <w:pPr>
        <w:pStyle w:val="11ff3"/>
        <w:rPr>
          <w:lang w:eastAsia="ru-RU"/>
        </w:rPr>
      </w:pPr>
      <w:r w:rsidRPr="005224CB">
        <w:rPr>
          <w:lang w:eastAsia="ru-RU"/>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w:t>
      </w:r>
      <w:r w:rsidRPr="005224CB">
        <w:rPr>
          <w:lang w:eastAsia="ru-RU"/>
        </w:rPr>
        <w:lastRenderedPageBreak/>
        <w:t xml:space="preserve">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223699AC" w14:textId="77777777" w:rsidR="0042538B" w:rsidRPr="005224CB" w:rsidRDefault="0042538B" w:rsidP="005224CB">
      <w:pPr>
        <w:pStyle w:val="11ff3"/>
        <w:rPr>
          <w:lang w:eastAsia="ru-RU"/>
        </w:rPr>
      </w:pPr>
      <w:r w:rsidRPr="005224CB">
        <w:rPr>
          <w:lang w:eastAsia="ru-RU"/>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23B226B7" w14:textId="77777777" w:rsidR="0042538B" w:rsidRPr="005224CB" w:rsidRDefault="0042538B" w:rsidP="005224CB">
      <w:pPr>
        <w:pStyle w:val="11ff3"/>
        <w:rPr>
          <w:lang w:eastAsia="ru-RU"/>
        </w:rPr>
      </w:pPr>
      <w:r w:rsidRPr="005224CB">
        <w:rPr>
          <w:lang w:eastAsia="ru-RU"/>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6EDF8CBB" w14:textId="1126DEFE" w:rsidR="00A23E5A" w:rsidRPr="005224CB" w:rsidRDefault="0042538B" w:rsidP="005224CB">
      <w:pPr>
        <w:pStyle w:val="11ff3"/>
        <w:rPr>
          <w:lang w:eastAsia="ru-RU"/>
        </w:rPr>
      </w:pPr>
      <w:r w:rsidRPr="005224CB">
        <w:rPr>
          <w:lang w:eastAsia="ru-RU"/>
        </w:rPr>
        <w:t>После корректировки физических объемов в соответствии с финансовыми средствами филиала АО «Челябоблкоммунэнерго»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234EF771" w14:textId="77777777" w:rsidR="00C25060" w:rsidRPr="005224CB" w:rsidRDefault="00405C87" w:rsidP="005224CB">
      <w:pPr>
        <w:pStyle w:val="11ff3"/>
        <w:rPr>
          <w:b/>
          <w:bCs w:val="0"/>
        </w:rPr>
      </w:pPr>
      <w:r w:rsidRPr="005224CB">
        <w:rPr>
          <w:b/>
          <w:bCs w:val="0"/>
        </w:rPr>
        <w:t xml:space="preserve">Таблица 1.3.10.1 - </w:t>
      </w:r>
      <w:r w:rsidR="00C25060" w:rsidRPr="005224CB">
        <w:rPr>
          <w:b/>
          <w:bCs w:val="0"/>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7"/>
        <w:gridCol w:w="3471"/>
      </w:tblGrid>
      <w:tr w:rsidR="00C25060" w:rsidRPr="005224CB" w14:paraId="10A7DB84" w14:textId="77777777"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14:paraId="27776505" w14:textId="77777777" w:rsidR="00C25060" w:rsidRPr="005224CB" w:rsidRDefault="00C25060" w:rsidP="005224CB">
            <w:pPr>
              <w:pStyle w:val="1fffb"/>
              <w:jc w:val="both"/>
              <w:rPr>
                <w:rFonts w:cs="Times New Roman"/>
              </w:rPr>
            </w:pPr>
            <w:r w:rsidRPr="005224CB">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14:paraId="2A6B48C9" w14:textId="77777777" w:rsidR="00C25060" w:rsidRPr="005224CB" w:rsidRDefault="00C25060" w:rsidP="005224CB">
            <w:pPr>
              <w:pStyle w:val="1fffb"/>
              <w:jc w:val="both"/>
              <w:rPr>
                <w:rFonts w:cs="Times New Roman"/>
              </w:rPr>
            </w:pPr>
            <w:r w:rsidRPr="005224CB">
              <w:rPr>
                <w:rFonts w:cs="Times New Roman"/>
              </w:rPr>
              <w:t xml:space="preserve">Расстояние между секционирующими задвижками </w:t>
            </w:r>
            <w:r w:rsidRPr="005224CB">
              <w:rPr>
                <w:rFonts w:cs="Times New Roman"/>
                <w:i/>
                <w:lang w:val="en-US"/>
              </w:rPr>
              <w:t>l</w:t>
            </w:r>
            <w:r w:rsidRPr="005224CB">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14:paraId="70D403EF" w14:textId="77777777" w:rsidR="00C25060" w:rsidRPr="005224CB" w:rsidRDefault="00C25060" w:rsidP="005224CB">
            <w:pPr>
              <w:pStyle w:val="1fffb"/>
              <w:jc w:val="both"/>
              <w:rPr>
                <w:rFonts w:cs="Times New Roman"/>
              </w:rPr>
            </w:pPr>
            <w:r w:rsidRPr="005224CB">
              <w:rPr>
                <w:rFonts w:cs="Times New Roman"/>
              </w:rPr>
              <w:t>Среднее время восстановления Zp, ч</w:t>
            </w:r>
          </w:p>
        </w:tc>
      </w:tr>
      <w:tr w:rsidR="00C25060" w:rsidRPr="005224CB" w14:paraId="21370ECB" w14:textId="77777777" w:rsidTr="00C25060">
        <w:trPr>
          <w:jc w:val="center"/>
        </w:trPr>
        <w:tc>
          <w:tcPr>
            <w:tcW w:w="1144" w:type="pct"/>
            <w:tcBorders>
              <w:top w:val="single" w:sz="4" w:space="0" w:color="auto"/>
              <w:left w:val="single" w:sz="4" w:space="0" w:color="auto"/>
            </w:tcBorders>
            <w:vAlign w:val="center"/>
          </w:tcPr>
          <w:p w14:paraId="129D1BD1" w14:textId="77777777" w:rsidR="00C25060" w:rsidRPr="005224CB" w:rsidRDefault="00C25060" w:rsidP="005224CB">
            <w:pPr>
              <w:pStyle w:val="1fffb"/>
              <w:jc w:val="both"/>
              <w:rPr>
                <w:rFonts w:cs="Times New Roman"/>
              </w:rPr>
            </w:pPr>
            <w:r w:rsidRPr="005224CB">
              <w:rPr>
                <w:rFonts w:cs="Times New Roman"/>
              </w:rPr>
              <w:t>0,1-0,2</w:t>
            </w:r>
          </w:p>
        </w:tc>
        <w:tc>
          <w:tcPr>
            <w:tcW w:w="1999" w:type="pct"/>
            <w:tcBorders>
              <w:top w:val="single" w:sz="4" w:space="0" w:color="auto"/>
              <w:left w:val="single" w:sz="4" w:space="0" w:color="auto"/>
            </w:tcBorders>
            <w:vAlign w:val="center"/>
          </w:tcPr>
          <w:p w14:paraId="3040D1A1" w14:textId="77777777" w:rsidR="00C25060" w:rsidRPr="005224CB" w:rsidRDefault="00C25060" w:rsidP="005224CB">
            <w:pPr>
              <w:pStyle w:val="1fffb"/>
              <w:jc w:val="both"/>
              <w:rPr>
                <w:rFonts w:cs="Times New Roman"/>
              </w:rPr>
            </w:pPr>
            <w:r w:rsidRPr="005224CB">
              <w:rPr>
                <w:rFonts w:cs="Times New Roman"/>
              </w:rPr>
              <w:t>-</w:t>
            </w:r>
          </w:p>
        </w:tc>
        <w:tc>
          <w:tcPr>
            <w:tcW w:w="1857" w:type="pct"/>
            <w:tcBorders>
              <w:top w:val="single" w:sz="4" w:space="0" w:color="auto"/>
              <w:left w:val="single" w:sz="4" w:space="0" w:color="auto"/>
              <w:right w:val="single" w:sz="4" w:space="0" w:color="auto"/>
            </w:tcBorders>
            <w:vAlign w:val="center"/>
          </w:tcPr>
          <w:p w14:paraId="41B6E9E0" w14:textId="77777777" w:rsidR="00C25060" w:rsidRPr="005224CB" w:rsidRDefault="00C25060" w:rsidP="005224CB">
            <w:pPr>
              <w:pStyle w:val="1fffb"/>
              <w:jc w:val="both"/>
              <w:rPr>
                <w:rFonts w:cs="Times New Roman"/>
              </w:rPr>
            </w:pPr>
            <w:r w:rsidRPr="005224CB">
              <w:rPr>
                <w:rFonts w:cs="Times New Roman"/>
              </w:rPr>
              <w:t>5</w:t>
            </w:r>
          </w:p>
        </w:tc>
      </w:tr>
      <w:tr w:rsidR="00C25060" w:rsidRPr="005224CB" w14:paraId="323EB097" w14:textId="77777777" w:rsidTr="00C25060">
        <w:trPr>
          <w:jc w:val="center"/>
        </w:trPr>
        <w:tc>
          <w:tcPr>
            <w:tcW w:w="1144" w:type="pct"/>
            <w:tcBorders>
              <w:top w:val="single" w:sz="4" w:space="0" w:color="auto"/>
              <w:left w:val="single" w:sz="4" w:space="0" w:color="auto"/>
            </w:tcBorders>
            <w:vAlign w:val="center"/>
          </w:tcPr>
          <w:p w14:paraId="583F421C" w14:textId="77777777" w:rsidR="00C25060" w:rsidRPr="005224CB" w:rsidRDefault="00C25060" w:rsidP="005224CB">
            <w:pPr>
              <w:pStyle w:val="1fffb"/>
              <w:jc w:val="both"/>
              <w:rPr>
                <w:rFonts w:cs="Times New Roman"/>
              </w:rPr>
            </w:pPr>
            <w:r w:rsidRPr="005224CB">
              <w:rPr>
                <w:rFonts w:cs="Times New Roman"/>
              </w:rPr>
              <w:t>0,4-0,5</w:t>
            </w:r>
          </w:p>
        </w:tc>
        <w:tc>
          <w:tcPr>
            <w:tcW w:w="1999" w:type="pct"/>
            <w:tcBorders>
              <w:top w:val="single" w:sz="4" w:space="0" w:color="auto"/>
              <w:left w:val="single" w:sz="4" w:space="0" w:color="auto"/>
            </w:tcBorders>
            <w:vAlign w:val="center"/>
          </w:tcPr>
          <w:p w14:paraId="0DD80723" w14:textId="77777777" w:rsidR="00C25060" w:rsidRPr="005224CB" w:rsidRDefault="00C25060" w:rsidP="005224CB">
            <w:pPr>
              <w:pStyle w:val="1fffb"/>
              <w:jc w:val="both"/>
              <w:rPr>
                <w:rFonts w:cs="Times New Roman"/>
              </w:rPr>
            </w:pPr>
            <w:r w:rsidRPr="005224CB">
              <w:rPr>
                <w:rFonts w:cs="Times New Roman"/>
              </w:rPr>
              <w:t>1,5</w:t>
            </w:r>
          </w:p>
        </w:tc>
        <w:tc>
          <w:tcPr>
            <w:tcW w:w="1857" w:type="pct"/>
            <w:tcBorders>
              <w:top w:val="single" w:sz="4" w:space="0" w:color="auto"/>
              <w:left w:val="single" w:sz="4" w:space="0" w:color="auto"/>
              <w:right w:val="single" w:sz="4" w:space="0" w:color="auto"/>
            </w:tcBorders>
            <w:vAlign w:val="center"/>
          </w:tcPr>
          <w:p w14:paraId="339690D3" w14:textId="77777777" w:rsidR="00C25060" w:rsidRPr="005224CB" w:rsidRDefault="00C25060" w:rsidP="005224CB">
            <w:pPr>
              <w:pStyle w:val="1fffb"/>
              <w:jc w:val="both"/>
              <w:rPr>
                <w:rFonts w:cs="Times New Roman"/>
              </w:rPr>
            </w:pPr>
            <w:r w:rsidRPr="005224CB">
              <w:rPr>
                <w:rFonts w:cs="Times New Roman"/>
              </w:rPr>
              <w:t>10-12</w:t>
            </w:r>
          </w:p>
        </w:tc>
      </w:tr>
      <w:tr w:rsidR="00C25060" w:rsidRPr="005224CB" w14:paraId="449450DB" w14:textId="77777777" w:rsidTr="00C25060">
        <w:trPr>
          <w:jc w:val="center"/>
        </w:trPr>
        <w:tc>
          <w:tcPr>
            <w:tcW w:w="1144" w:type="pct"/>
            <w:tcBorders>
              <w:top w:val="single" w:sz="4" w:space="0" w:color="auto"/>
              <w:left w:val="single" w:sz="4" w:space="0" w:color="auto"/>
              <w:bottom w:val="single" w:sz="4" w:space="0" w:color="auto"/>
            </w:tcBorders>
            <w:vAlign w:val="center"/>
          </w:tcPr>
          <w:p w14:paraId="2A0964B4" w14:textId="77777777" w:rsidR="00C25060" w:rsidRPr="005224CB" w:rsidRDefault="00C25060" w:rsidP="005224CB">
            <w:pPr>
              <w:pStyle w:val="1fffb"/>
              <w:jc w:val="both"/>
              <w:rPr>
                <w:rFonts w:cs="Times New Roman"/>
              </w:rPr>
            </w:pPr>
            <w:r w:rsidRPr="005224CB">
              <w:rPr>
                <w:rFonts w:cs="Times New Roman"/>
              </w:rPr>
              <w:t>0,6</w:t>
            </w:r>
          </w:p>
        </w:tc>
        <w:tc>
          <w:tcPr>
            <w:tcW w:w="1999" w:type="pct"/>
            <w:tcBorders>
              <w:top w:val="single" w:sz="4" w:space="0" w:color="auto"/>
              <w:left w:val="single" w:sz="4" w:space="0" w:color="auto"/>
              <w:bottom w:val="single" w:sz="4" w:space="0" w:color="auto"/>
            </w:tcBorders>
            <w:vAlign w:val="center"/>
          </w:tcPr>
          <w:p w14:paraId="45690AAF" w14:textId="77777777" w:rsidR="00C25060" w:rsidRPr="005224CB" w:rsidRDefault="00C25060" w:rsidP="005224CB">
            <w:pPr>
              <w:pStyle w:val="1fffb"/>
              <w:jc w:val="both"/>
              <w:rPr>
                <w:rFonts w:cs="Times New Roman"/>
              </w:rPr>
            </w:pPr>
            <w:r w:rsidRPr="005224CB">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69CBA560" w14:textId="77777777" w:rsidR="00C25060" w:rsidRPr="005224CB" w:rsidRDefault="00C25060" w:rsidP="005224CB">
            <w:pPr>
              <w:pStyle w:val="1fffb"/>
              <w:jc w:val="both"/>
              <w:rPr>
                <w:rFonts w:cs="Times New Roman"/>
              </w:rPr>
            </w:pPr>
            <w:r w:rsidRPr="005224CB">
              <w:rPr>
                <w:rFonts w:cs="Times New Roman"/>
              </w:rPr>
              <w:t>17-22</w:t>
            </w:r>
          </w:p>
        </w:tc>
      </w:tr>
    </w:tbl>
    <w:p w14:paraId="08EEBA81" w14:textId="77777777" w:rsidR="00C25060" w:rsidRPr="005224CB" w:rsidRDefault="00C25060" w:rsidP="005224CB">
      <w:pPr>
        <w:pStyle w:val="11ff3"/>
        <w:rPr>
          <w:w w:val="100"/>
          <w:kern w:val="0"/>
        </w:rPr>
      </w:pPr>
    </w:p>
    <w:p w14:paraId="49758B47" w14:textId="77777777" w:rsidR="00FF6756" w:rsidRPr="005224CB" w:rsidRDefault="00405C87" w:rsidP="005224CB">
      <w:pPr>
        <w:pStyle w:val="11ff3"/>
        <w:rPr>
          <w:b/>
          <w:w w:val="100"/>
          <w:kern w:val="0"/>
        </w:rPr>
      </w:pPr>
      <w:bookmarkStart w:id="129" w:name="sub_181183"/>
      <w:r w:rsidRPr="005224CB">
        <w:rPr>
          <w:b/>
          <w:w w:val="100"/>
          <w:kern w:val="0"/>
        </w:rPr>
        <w:t xml:space="preserve">Таблица 1.3.10.2 - </w:t>
      </w:r>
      <w:r w:rsidR="00FF6756" w:rsidRPr="005224CB">
        <w:rPr>
          <w:b/>
          <w:w w:val="100"/>
          <w:kern w:val="0"/>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65"/>
        <w:gridCol w:w="616"/>
        <w:gridCol w:w="616"/>
        <w:gridCol w:w="616"/>
        <w:gridCol w:w="617"/>
        <w:gridCol w:w="616"/>
      </w:tblGrid>
      <w:tr w:rsidR="00FF6756" w:rsidRPr="005224CB" w14:paraId="5667E9FF" w14:textId="77777777" w:rsidTr="007733E1">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bookmarkEnd w:id="129"/>
          <w:p w14:paraId="3D6D0746" w14:textId="77777777" w:rsidR="00FF6756" w:rsidRPr="005224CB" w:rsidRDefault="00FF6756" w:rsidP="005224CB">
            <w:pPr>
              <w:pStyle w:val="1fffb"/>
              <w:jc w:val="both"/>
              <w:rPr>
                <w:rFonts w:cs="Times New Roman"/>
              </w:rPr>
            </w:pPr>
            <w:r w:rsidRPr="005224CB">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CD229" w14:textId="6611BEAA" w:rsidR="00FF6756" w:rsidRPr="005224CB" w:rsidRDefault="00FF6756" w:rsidP="005224CB">
            <w:pPr>
              <w:pStyle w:val="1fffb"/>
              <w:jc w:val="both"/>
              <w:rPr>
                <w:rFonts w:cs="Times New Roman"/>
              </w:rPr>
            </w:pPr>
            <w:r w:rsidRPr="005224CB">
              <w:rPr>
                <w:rFonts w:cs="Times New Roman"/>
              </w:rPr>
              <w:t>201</w:t>
            </w:r>
            <w:r w:rsidR="00584EF3" w:rsidRPr="005224CB">
              <w:rPr>
                <w:rFonts w:cs="Times New Roman"/>
              </w:rPr>
              <w:t>9</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73E8B" w14:textId="4DC70B68" w:rsidR="00FF6756" w:rsidRPr="005224CB" w:rsidRDefault="00FF6756" w:rsidP="005224CB">
            <w:pPr>
              <w:pStyle w:val="1fffb"/>
              <w:jc w:val="both"/>
              <w:rPr>
                <w:rFonts w:cs="Times New Roman"/>
              </w:rPr>
            </w:pPr>
            <w:r w:rsidRPr="005224CB">
              <w:rPr>
                <w:rFonts w:cs="Times New Roman"/>
              </w:rPr>
              <w:t>20</w:t>
            </w:r>
            <w:r w:rsidR="00584EF3" w:rsidRPr="005224CB">
              <w:rPr>
                <w:rFonts w:cs="Times New Roman"/>
              </w:rPr>
              <w:t>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7378E" w14:textId="526AF530" w:rsidR="00FF6756" w:rsidRPr="005224CB" w:rsidRDefault="00BA6203" w:rsidP="005224CB">
            <w:pPr>
              <w:pStyle w:val="1fffb"/>
              <w:jc w:val="both"/>
              <w:rPr>
                <w:rFonts w:cs="Times New Roman"/>
              </w:rPr>
            </w:pPr>
            <w:r w:rsidRPr="005224CB">
              <w:rPr>
                <w:rFonts w:cs="Times New Roman"/>
              </w:rPr>
              <w:t>20</w:t>
            </w:r>
            <w:r w:rsidR="00584EF3" w:rsidRPr="005224CB">
              <w:rPr>
                <w:rFonts w:cs="Times New Roman"/>
              </w:rPr>
              <w:t>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B335A" w14:textId="1DF75E65" w:rsidR="00FF6756" w:rsidRPr="005224CB" w:rsidRDefault="00FF6756" w:rsidP="005224CB">
            <w:pPr>
              <w:pStyle w:val="1fffb"/>
              <w:jc w:val="both"/>
              <w:rPr>
                <w:rFonts w:cs="Times New Roman"/>
              </w:rPr>
            </w:pPr>
            <w:r w:rsidRPr="005224CB">
              <w:rPr>
                <w:rFonts w:cs="Times New Roman"/>
              </w:rPr>
              <w:t>202</w:t>
            </w:r>
            <w:r w:rsidR="00584EF3" w:rsidRPr="005224CB">
              <w:rPr>
                <w:rFonts w:cs="Times New Roman"/>
              </w:rPr>
              <w:t>2</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459DEBB2" w14:textId="60F45F62" w:rsidR="00FF6756" w:rsidRPr="005224CB" w:rsidRDefault="00A85534" w:rsidP="005224CB">
            <w:pPr>
              <w:pStyle w:val="1fffb"/>
              <w:jc w:val="both"/>
              <w:rPr>
                <w:rFonts w:cs="Times New Roman"/>
              </w:rPr>
            </w:pPr>
            <w:r w:rsidRPr="005224CB">
              <w:rPr>
                <w:rFonts w:cs="Times New Roman"/>
              </w:rPr>
              <w:t>202</w:t>
            </w:r>
            <w:r w:rsidR="00584EF3" w:rsidRPr="005224CB">
              <w:rPr>
                <w:rFonts w:cs="Times New Roman"/>
              </w:rPr>
              <w:t>3</w:t>
            </w:r>
          </w:p>
        </w:tc>
      </w:tr>
      <w:tr w:rsidR="007733E1" w:rsidRPr="005224CB" w14:paraId="0B627EF3" w14:textId="77777777" w:rsidTr="007733E1">
        <w:trPr>
          <w:trHeight w:val="227"/>
        </w:trPr>
        <w:tc>
          <w:tcPr>
            <w:tcW w:w="3352" w:type="pct"/>
            <w:tcBorders>
              <w:top w:val="single" w:sz="4" w:space="0" w:color="auto"/>
              <w:bottom w:val="single" w:sz="4" w:space="0" w:color="auto"/>
              <w:right w:val="single" w:sz="4" w:space="0" w:color="auto"/>
            </w:tcBorders>
            <w:vAlign w:val="center"/>
          </w:tcPr>
          <w:p w14:paraId="6B88CFC6" w14:textId="77777777" w:rsidR="007733E1" w:rsidRPr="005224CB" w:rsidRDefault="007733E1" w:rsidP="005224CB">
            <w:pPr>
              <w:pStyle w:val="1fffb"/>
              <w:jc w:val="both"/>
              <w:rPr>
                <w:rFonts w:cs="Times New Roman"/>
              </w:rPr>
            </w:pPr>
            <w:r w:rsidRPr="005224CB">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vAlign w:val="center"/>
          </w:tcPr>
          <w:p w14:paraId="7A97CD98" w14:textId="19E117CF"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2CB74B5D" w14:textId="49678311"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0ED2EE1A" w14:textId="4912094C"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4D052194" w14:textId="3576690C"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tcBorders>
            <w:vAlign w:val="center"/>
          </w:tcPr>
          <w:p w14:paraId="58E60534" w14:textId="18754D96" w:rsidR="007733E1" w:rsidRPr="005224CB" w:rsidRDefault="007733E1" w:rsidP="005224CB">
            <w:pPr>
              <w:pStyle w:val="1fffb"/>
              <w:jc w:val="both"/>
              <w:rPr>
                <w:rFonts w:cs="Times New Roman"/>
              </w:rPr>
            </w:pPr>
            <w:r w:rsidRPr="005224CB">
              <w:rPr>
                <w:rFonts w:cs="Times New Roman"/>
              </w:rPr>
              <w:t>0</w:t>
            </w:r>
          </w:p>
        </w:tc>
      </w:tr>
      <w:tr w:rsidR="007733E1" w:rsidRPr="005224CB" w14:paraId="0FACF091" w14:textId="77777777" w:rsidTr="007733E1">
        <w:trPr>
          <w:trHeight w:val="227"/>
        </w:trPr>
        <w:tc>
          <w:tcPr>
            <w:tcW w:w="3352" w:type="pct"/>
            <w:tcBorders>
              <w:top w:val="single" w:sz="4" w:space="0" w:color="auto"/>
              <w:bottom w:val="single" w:sz="4" w:space="0" w:color="auto"/>
              <w:right w:val="single" w:sz="4" w:space="0" w:color="auto"/>
            </w:tcBorders>
            <w:vAlign w:val="center"/>
          </w:tcPr>
          <w:p w14:paraId="5CACE8B2" w14:textId="77777777" w:rsidR="007733E1" w:rsidRPr="005224CB" w:rsidRDefault="007733E1" w:rsidP="005224CB">
            <w:pPr>
              <w:pStyle w:val="1fffb"/>
              <w:jc w:val="both"/>
              <w:rPr>
                <w:rFonts w:cs="Times New Roman"/>
              </w:rPr>
            </w:pPr>
            <w:r w:rsidRPr="005224CB">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vAlign w:val="center"/>
          </w:tcPr>
          <w:p w14:paraId="7067EC3F" w14:textId="6B5B2462"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5DDF2931" w14:textId="231BFF1D"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553C23D4" w14:textId="707DE1D4"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7F374C7C" w14:textId="560CF1C7"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tcBorders>
            <w:vAlign w:val="center"/>
          </w:tcPr>
          <w:p w14:paraId="077E3466" w14:textId="72E14F82" w:rsidR="007733E1" w:rsidRPr="005224CB" w:rsidRDefault="007733E1" w:rsidP="005224CB">
            <w:pPr>
              <w:pStyle w:val="1fffb"/>
              <w:jc w:val="both"/>
              <w:rPr>
                <w:rFonts w:cs="Times New Roman"/>
              </w:rPr>
            </w:pPr>
            <w:r w:rsidRPr="005224CB">
              <w:rPr>
                <w:rFonts w:cs="Times New Roman"/>
              </w:rPr>
              <w:t>0</w:t>
            </w:r>
          </w:p>
        </w:tc>
      </w:tr>
      <w:tr w:rsidR="007733E1" w:rsidRPr="005224CB" w14:paraId="4E23F57A" w14:textId="77777777" w:rsidTr="007733E1">
        <w:trPr>
          <w:trHeight w:val="227"/>
        </w:trPr>
        <w:tc>
          <w:tcPr>
            <w:tcW w:w="3352" w:type="pct"/>
            <w:tcBorders>
              <w:top w:val="single" w:sz="4" w:space="0" w:color="auto"/>
              <w:bottom w:val="single" w:sz="4" w:space="0" w:color="auto"/>
              <w:right w:val="single" w:sz="4" w:space="0" w:color="auto"/>
            </w:tcBorders>
            <w:vAlign w:val="center"/>
          </w:tcPr>
          <w:p w14:paraId="7895B766" w14:textId="77777777" w:rsidR="007733E1" w:rsidRPr="005224CB" w:rsidRDefault="007733E1" w:rsidP="005224CB">
            <w:pPr>
              <w:pStyle w:val="1fffb"/>
              <w:jc w:val="both"/>
              <w:rPr>
                <w:rFonts w:cs="Times New Roman"/>
              </w:rPr>
            </w:pPr>
            <w:r w:rsidRPr="005224CB">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vAlign w:val="center"/>
          </w:tcPr>
          <w:p w14:paraId="22A9C442" w14:textId="228FA8AF"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65DAE9B9" w14:textId="0416D082"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1A453E91" w14:textId="3FF9B68F"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6D7E0AC7" w14:textId="4060CEC9"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tcBorders>
            <w:vAlign w:val="center"/>
          </w:tcPr>
          <w:p w14:paraId="177066C9" w14:textId="4471579B" w:rsidR="007733E1" w:rsidRPr="005224CB" w:rsidRDefault="007733E1" w:rsidP="005224CB">
            <w:pPr>
              <w:pStyle w:val="1fffb"/>
              <w:jc w:val="both"/>
              <w:rPr>
                <w:rFonts w:cs="Times New Roman"/>
              </w:rPr>
            </w:pPr>
            <w:r w:rsidRPr="005224CB">
              <w:rPr>
                <w:rFonts w:cs="Times New Roman"/>
              </w:rPr>
              <w:t>0</w:t>
            </w:r>
          </w:p>
        </w:tc>
      </w:tr>
      <w:tr w:rsidR="007733E1" w:rsidRPr="005224CB" w14:paraId="7314552E" w14:textId="77777777" w:rsidTr="007733E1">
        <w:trPr>
          <w:trHeight w:val="227"/>
        </w:trPr>
        <w:tc>
          <w:tcPr>
            <w:tcW w:w="3352" w:type="pct"/>
            <w:tcBorders>
              <w:top w:val="single" w:sz="4" w:space="0" w:color="auto"/>
              <w:bottom w:val="single" w:sz="4" w:space="0" w:color="auto"/>
              <w:right w:val="single" w:sz="4" w:space="0" w:color="auto"/>
            </w:tcBorders>
            <w:vAlign w:val="center"/>
          </w:tcPr>
          <w:p w14:paraId="548D1599" w14:textId="77777777" w:rsidR="007733E1" w:rsidRPr="005224CB" w:rsidRDefault="007733E1" w:rsidP="005224CB">
            <w:pPr>
              <w:pStyle w:val="1fffb"/>
              <w:jc w:val="both"/>
              <w:rPr>
                <w:rFonts w:cs="Times New Roman"/>
              </w:rPr>
            </w:pPr>
            <w:r w:rsidRPr="005224CB">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vAlign w:val="center"/>
          </w:tcPr>
          <w:p w14:paraId="438264F9" w14:textId="7C46F665"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7C688EDA" w14:textId="7A49BDF3"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523D3EB3" w14:textId="6AF34672"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right w:val="single" w:sz="4" w:space="0" w:color="auto"/>
            </w:tcBorders>
            <w:vAlign w:val="center"/>
          </w:tcPr>
          <w:p w14:paraId="129B3C76" w14:textId="103BC4E6" w:rsidR="007733E1" w:rsidRPr="005224CB" w:rsidRDefault="007733E1" w:rsidP="005224CB">
            <w:pPr>
              <w:pStyle w:val="1fffb"/>
              <w:jc w:val="both"/>
              <w:rPr>
                <w:rFonts w:cs="Times New Roman"/>
              </w:rPr>
            </w:pPr>
            <w:r w:rsidRPr="005224CB">
              <w:rPr>
                <w:rFonts w:cs="Times New Roman"/>
              </w:rPr>
              <w:t>0</w:t>
            </w:r>
          </w:p>
        </w:tc>
        <w:tc>
          <w:tcPr>
            <w:tcW w:w="330" w:type="pct"/>
            <w:tcBorders>
              <w:top w:val="single" w:sz="4" w:space="0" w:color="auto"/>
              <w:left w:val="single" w:sz="4" w:space="0" w:color="auto"/>
              <w:bottom w:val="single" w:sz="4" w:space="0" w:color="auto"/>
            </w:tcBorders>
            <w:vAlign w:val="center"/>
          </w:tcPr>
          <w:p w14:paraId="686B2FC4" w14:textId="255B369C" w:rsidR="007733E1" w:rsidRPr="005224CB" w:rsidRDefault="007733E1" w:rsidP="005224CB">
            <w:pPr>
              <w:pStyle w:val="1fffb"/>
              <w:jc w:val="both"/>
              <w:rPr>
                <w:rFonts w:cs="Times New Roman"/>
              </w:rPr>
            </w:pPr>
            <w:r w:rsidRPr="005224CB">
              <w:rPr>
                <w:rFonts w:cs="Times New Roman"/>
              </w:rPr>
              <w:t>0</w:t>
            </w:r>
          </w:p>
        </w:tc>
      </w:tr>
    </w:tbl>
    <w:p w14:paraId="6E14C3E3" w14:textId="77777777" w:rsidR="00FF6756" w:rsidRPr="005224CB" w:rsidRDefault="00FF6756" w:rsidP="005224CB">
      <w:pPr>
        <w:pStyle w:val="11ff3"/>
        <w:rPr>
          <w:w w:val="100"/>
          <w:kern w:val="0"/>
        </w:rPr>
      </w:pPr>
    </w:p>
    <w:p w14:paraId="2DABD72C" w14:textId="77777777" w:rsidR="00C25060" w:rsidRPr="005224CB" w:rsidRDefault="00C25060" w:rsidP="005224CB">
      <w:pPr>
        <w:pStyle w:val="20"/>
        <w:tabs>
          <w:tab w:val="left" w:pos="709"/>
        </w:tabs>
        <w:jc w:val="both"/>
        <w:rPr>
          <w:rFonts w:cs="Times New Roman"/>
        </w:rPr>
      </w:pPr>
      <w:bookmarkStart w:id="130" w:name="_Toc78674712"/>
      <w:bookmarkStart w:id="131" w:name="_Toc84970949"/>
      <w:bookmarkStart w:id="132" w:name="_Toc113539994"/>
      <w:r w:rsidRPr="005224CB">
        <w:rPr>
          <w:rFonts w:cs="Times New Roman"/>
        </w:rPr>
        <w:t>Описание процедур диагностики состояния тепловых сетей и планирования капитальных (текущих) ремонтов</w:t>
      </w:r>
      <w:bookmarkEnd w:id="128"/>
      <w:bookmarkEnd w:id="130"/>
      <w:bookmarkEnd w:id="131"/>
      <w:bookmarkEnd w:id="132"/>
    </w:p>
    <w:p w14:paraId="387ABBAA" w14:textId="6E8EE207" w:rsidR="00C25060" w:rsidRPr="005224CB" w:rsidRDefault="00C25060" w:rsidP="005224CB">
      <w:pPr>
        <w:pStyle w:val="11ff3"/>
        <w:rPr>
          <w:w w:val="100"/>
          <w:kern w:val="0"/>
          <w:lang w:eastAsia="ru-RU"/>
        </w:rPr>
      </w:pPr>
      <w:r w:rsidRPr="005224CB">
        <w:rPr>
          <w:w w:val="100"/>
          <w:kern w:val="0"/>
        </w:rPr>
        <w:t>При выполнении капитальных, текущих и аварийных ремонтов подразделения и службы</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руководствуются</w:t>
      </w:r>
      <w:r w:rsidRPr="005224CB">
        <w:rPr>
          <w:w w:val="100"/>
          <w:kern w:val="0"/>
        </w:rPr>
        <w:t>:</w:t>
      </w:r>
    </w:p>
    <w:p w14:paraId="577E4871" w14:textId="6AF90308" w:rsidR="00C25060" w:rsidRPr="005224CB" w:rsidRDefault="00C25060" w:rsidP="005224CB">
      <w:pPr>
        <w:pStyle w:val="113"/>
        <w:rPr>
          <w:lang w:eastAsia="ru-RU"/>
        </w:rPr>
      </w:pPr>
      <w:r w:rsidRPr="005224CB">
        <w:rPr>
          <w:lang w:eastAsia="ru-RU"/>
        </w:rPr>
        <w:tab/>
        <w:t>действующим регламентом реализации ремонтных и инвестиционных программ</w:t>
      </w:r>
      <w:r w:rsidR="00EE2A26" w:rsidRPr="005224CB">
        <w:rPr>
          <w:lang w:eastAsia="ru-RU"/>
        </w:rPr>
        <w:t xml:space="preserve"> </w:t>
      </w:r>
      <w:r w:rsidR="00BC08C8" w:rsidRPr="005224CB">
        <w:rPr>
          <w:lang w:eastAsia="ru-RU"/>
        </w:rPr>
        <w:t>АО «Челябоблкоммунэнерго»</w:t>
      </w:r>
      <w:r w:rsidR="00EE2A26" w:rsidRPr="005224CB">
        <w:rPr>
          <w:lang w:eastAsia="ru-RU"/>
        </w:rPr>
        <w:t xml:space="preserve"> </w:t>
      </w:r>
    </w:p>
    <w:p w14:paraId="22ADEF2B" w14:textId="176720E5" w:rsidR="00C25060" w:rsidRPr="005224CB" w:rsidRDefault="00C25060" w:rsidP="005224CB">
      <w:pPr>
        <w:pStyle w:val="113"/>
      </w:pPr>
      <w:r w:rsidRPr="005224CB">
        <w:lastRenderedPageBreak/>
        <w:tab/>
        <w:t>регламентом по контролю использования собственных ресу</w:t>
      </w:r>
      <w:r w:rsidR="00EE2A26" w:rsidRPr="005224CB">
        <w:rPr>
          <w:lang w:eastAsia="ru-RU"/>
        </w:rPr>
        <w:t>рсо</w:t>
      </w:r>
      <w:r w:rsidRPr="005224CB">
        <w:t>в при проведении ремонтных работ в филиале</w:t>
      </w:r>
      <w:r w:rsidR="00EE2A26" w:rsidRPr="005224CB">
        <w:t xml:space="preserve"> </w:t>
      </w:r>
      <w:r w:rsidR="00BC08C8" w:rsidRPr="005224CB">
        <w:t>АО «Челябоблкоммунэнерго»</w:t>
      </w:r>
      <w:r w:rsidR="00EE2A26" w:rsidRPr="005224CB">
        <w:t xml:space="preserve"> </w:t>
      </w:r>
    </w:p>
    <w:p w14:paraId="05BD0F7A" w14:textId="77777777" w:rsidR="00C25060" w:rsidRPr="005224CB" w:rsidRDefault="00C25060" w:rsidP="005224CB">
      <w:pPr>
        <w:pStyle w:val="113"/>
        <w:rPr>
          <w:lang w:eastAsia="ru-RU"/>
        </w:rPr>
      </w:pPr>
      <w:r w:rsidRPr="005224CB">
        <w:rPr>
          <w:lang w:eastAsia="ru-RU"/>
        </w:rPr>
        <w:tab/>
        <w:t xml:space="preserve">регламентом по планированию ремонтного фонда; </w:t>
      </w:r>
    </w:p>
    <w:p w14:paraId="41078068" w14:textId="77777777" w:rsidR="00C25060" w:rsidRPr="005224CB" w:rsidRDefault="00C25060" w:rsidP="005224CB">
      <w:pPr>
        <w:pStyle w:val="113"/>
        <w:rPr>
          <w:lang w:eastAsia="ru-RU"/>
        </w:rPr>
      </w:pPr>
      <w:r w:rsidRPr="005224CB">
        <w:rPr>
          <w:lang w:eastAsia="ru-RU"/>
        </w:rPr>
        <w:tab/>
        <w:t xml:space="preserve">правилами устройства и безопасной эксплуатации трубопроводов пара и горячей воды; </w:t>
      </w:r>
    </w:p>
    <w:p w14:paraId="57D5DB63" w14:textId="77777777" w:rsidR="00C25060" w:rsidRPr="005224CB" w:rsidRDefault="00C25060" w:rsidP="005224CB">
      <w:pPr>
        <w:pStyle w:val="113"/>
        <w:rPr>
          <w:lang w:eastAsia="ru-RU"/>
        </w:rPr>
      </w:pPr>
      <w:r w:rsidRPr="005224CB">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14:paraId="424E5B5A" w14:textId="77777777" w:rsidR="00C25060" w:rsidRPr="005224CB" w:rsidRDefault="00C25060" w:rsidP="005224CB">
      <w:pPr>
        <w:pStyle w:val="113"/>
        <w:rPr>
          <w:lang w:eastAsia="ru-RU"/>
        </w:rPr>
      </w:pPr>
      <w:r w:rsidRPr="005224CB">
        <w:rPr>
          <w:lang w:eastAsia="ru-RU"/>
        </w:rPr>
        <w:t xml:space="preserve">рекомендациями действующих СП. </w:t>
      </w:r>
    </w:p>
    <w:p w14:paraId="5313653C" w14:textId="77777777" w:rsidR="00C25060" w:rsidRPr="005224CB" w:rsidRDefault="00C25060" w:rsidP="005224CB">
      <w:pPr>
        <w:pStyle w:val="11ff3"/>
        <w:rPr>
          <w:w w:val="100"/>
          <w:kern w:val="0"/>
        </w:rPr>
      </w:pPr>
      <w:r w:rsidRPr="005224CB">
        <w:rPr>
          <w:w w:val="100"/>
          <w:kern w:val="0"/>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2A1F8AF6" w14:textId="6B511FC8" w:rsidR="00C25060" w:rsidRPr="005224CB" w:rsidRDefault="00C25060" w:rsidP="005224CB">
      <w:pPr>
        <w:pStyle w:val="11ff3"/>
        <w:rPr>
          <w:w w:val="100"/>
          <w:kern w:val="0"/>
        </w:rPr>
      </w:pPr>
      <w:r w:rsidRPr="005224CB">
        <w:rPr>
          <w:w w:val="100"/>
          <w:kern w:val="0"/>
        </w:rPr>
        <w:t xml:space="preserve">Оборудование тепловых сетей </w:t>
      </w:r>
      <w:r w:rsidR="009B1024"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A01DE3" w:rsidRPr="005224CB">
        <w:rPr>
          <w:w w:val="100"/>
          <w:kern w:val="0"/>
        </w:rPr>
        <w:t xml:space="preserve"> </w:t>
      </w:r>
      <w:r w:rsidRPr="005224CB">
        <w:rPr>
          <w:w w:val="100"/>
          <w:kern w:val="0"/>
        </w:rPr>
        <w:t>в том числе тепловые пункты и системы тепло</w:t>
      </w:r>
      <w:r w:rsidR="00A01DE3" w:rsidRPr="005224CB">
        <w:rPr>
          <w:w w:val="100"/>
          <w:kern w:val="0"/>
        </w:rPr>
        <w:t>п</w:t>
      </w:r>
      <w:r w:rsidRPr="005224CB">
        <w:rPr>
          <w:w w:val="100"/>
          <w:kern w:val="0"/>
        </w:rPr>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1722C2E1" w14:textId="77777777" w:rsidR="00C25060" w:rsidRPr="005224CB" w:rsidRDefault="00C25060" w:rsidP="005224CB">
      <w:pPr>
        <w:pStyle w:val="11ff3"/>
        <w:rPr>
          <w:w w:val="100"/>
          <w:kern w:val="0"/>
        </w:rPr>
      </w:pPr>
      <w:r w:rsidRPr="005224CB">
        <w:rPr>
          <w:w w:val="100"/>
          <w:kern w:val="0"/>
        </w:rPr>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D90FC6" w:rsidRPr="005224CB">
        <w:rPr>
          <w:w w:val="100"/>
          <w:kern w:val="0"/>
        </w:rPr>
        <w:t>пер</w:t>
      </w:r>
      <w:r w:rsidR="00EE2A26" w:rsidRPr="005224CB">
        <w:rPr>
          <w:w w:val="100"/>
          <w:kern w:val="0"/>
        </w:rPr>
        <w:t>сон</w:t>
      </w:r>
      <w:r w:rsidRPr="005224CB">
        <w:rPr>
          <w:w w:val="100"/>
          <w:kern w:val="0"/>
        </w:rPr>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2B9AFE77" w14:textId="77777777" w:rsidR="00C25060" w:rsidRPr="005224CB" w:rsidRDefault="00C25060" w:rsidP="005224CB">
      <w:pPr>
        <w:pStyle w:val="11ff3"/>
        <w:rPr>
          <w:w w:val="100"/>
          <w:kern w:val="0"/>
        </w:rPr>
      </w:pPr>
      <w:r w:rsidRPr="005224CB">
        <w:rPr>
          <w:w w:val="100"/>
          <w:kern w:val="0"/>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7420F511" w14:textId="77777777" w:rsidR="00C25060" w:rsidRPr="005224CB" w:rsidRDefault="00C25060" w:rsidP="005224CB">
      <w:pPr>
        <w:pStyle w:val="11ff3"/>
        <w:rPr>
          <w:w w:val="100"/>
          <w:kern w:val="0"/>
        </w:rPr>
      </w:pPr>
      <w:r w:rsidRPr="005224CB">
        <w:rPr>
          <w:w w:val="100"/>
          <w:kern w:val="0"/>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2F668536" w14:textId="77777777" w:rsidR="00FF6756" w:rsidRPr="005224CB" w:rsidRDefault="00405C87" w:rsidP="005224CB">
      <w:pPr>
        <w:pStyle w:val="11ff3"/>
        <w:rPr>
          <w:b/>
          <w:w w:val="100"/>
          <w:kern w:val="0"/>
        </w:rPr>
      </w:pPr>
      <w:bookmarkStart w:id="133" w:name="sub_180181"/>
      <w:r w:rsidRPr="005224CB">
        <w:rPr>
          <w:b/>
          <w:w w:val="100"/>
          <w:kern w:val="0"/>
        </w:rPr>
        <w:t xml:space="preserve">Таблица 1.3.11.1 - </w:t>
      </w:r>
      <w:r w:rsidR="00FF6756" w:rsidRPr="005224CB">
        <w:rPr>
          <w:b/>
          <w:w w:val="100"/>
          <w:kern w:val="0"/>
        </w:rPr>
        <w:t xml:space="preserve">Показатели повреждаемости системы теплоснабжения </w:t>
      </w:r>
      <w:bookmarkEnd w:id="133"/>
      <w:r w:rsidR="00FF6756" w:rsidRPr="005224CB">
        <w:rPr>
          <w:b/>
          <w:w w:val="100"/>
          <w:kern w:val="0"/>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2"/>
        <w:gridCol w:w="820"/>
        <w:gridCol w:w="821"/>
        <w:gridCol w:w="821"/>
        <w:gridCol w:w="821"/>
        <w:gridCol w:w="821"/>
      </w:tblGrid>
      <w:tr w:rsidR="00584EF3" w:rsidRPr="005224CB" w14:paraId="1CF7950F" w14:textId="77777777" w:rsidTr="009B1024">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14:paraId="0B114229" w14:textId="77777777" w:rsidR="00584EF3" w:rsidRPr="005224CB" w:rsidRDefault="00584EF3" w:rsidP="005224CB">
            <w:pPr>
              <w:pStyle w:val="1fffb"/>
              <w:jc w:val="both"/>
              <w:rPr>
                <w:rFonts w:cs="Times New Roman"/>
              </w:rPr>
            </w:pPr>
            <w:r w:rsidRPr="005224CB">
              <w:rPr>
                <w:rFonts w:cs="Times New Roman"/>
              </w:rPr>
              <w:lastRenderedPageBreak/>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3D4B2" w14:textId="5DB7C766" w:rsidR="00584EF3" w:rsidRPr="005224CB" w:rsidRDefault="00584EF3" w:rsidP="005224CB">
            <w:pPr>
              <w:pStyle w:val="1fffb"/>
              <w:jc w:val="both"/>
              <w:rPr>
                <w:rFonts w:cs="Times New Roman"/>
              </w:rPr>
            </w:pPr>
            <w:r w:rsidRPr="005224CB">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3742C" w14:textId="602D9EE5" w:rsidR="00584EF3" w:rsidRPr="005224CB" w:rsidRDefault="00584EF3" w:rsidP="005224CB">
            <w:pPr>
              <w:pStyle w:val="1fffb"/>
              <w:jc w:val="both"/>
              <w:rPr>
                <w:rFonts w:cs="Times New Roman"/>
              </w:rPr>
            </w:pPr>
            <w:r w:rsidRPr="005224CB">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CAF13" w14:textId="0EA2363D" w:rsidR="00584EF3" w:rsidRPr="005224CB" w:rsidRDefault="00584EF3" w:rsidP="005224CB">
            <w:pPr>
              <w:pStyle w:val="1fffb"/>
              <w:jc w:val="both"/>
              <w:rPr>
                <w:rFonts w:cs="Times New Roman"/>
              </w:rPr>
            </w:pPr>
            <w:r w:rsidRPr="005224CB">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545BF" w14:textId="38640975" w:rsidR="00584EF3" w:rsidRPr="005224CB" w:rsidRDefault="00584EF3" w:rsidP="005224CB">
            <w:pPr>
              <w:pStyle w:val="1fffb"/>
              <w:jc w:val="both"/>
              <w:rPr>
                <w:rFonts w:cs="Times New Roman"/>
              </w:rPr>
            </w:pPr>
            <w:r w:rsidRPr="005224CB">
              <w:rPr>
                <w:rFonts w:cs="Times New Roman"/>
              </w:rPr>
              <w:t>2022</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08115BB3" w14:textId="4F83BE6A" w:rsidR="00584EF3" w:rsidRPr="005224CB" w:rsidRDefault="00584EF3" w:rsidP="005224CB">
            <w:pPr>
              <w:pStyle w:val="1fffb"/>
              <w:jc w:val="both"/>
              <w:rPr>
                <w:rFonts w:cs="Times New Roman"/>
              </w:rPr>
            </w:pPr>
            <w:r w:rsidRPr="005224CB">
              <w:rPr>
                <w:rFonts w:cs="Times New Roman"/>
              </w:rPr>
              <w:t>2023</w:t>
            </w:r>
          </w:p>
        </w:tc>
      </w:tr>
      <w:tr w:rsidR="009B1024" w:rsidRPr="005224CB" w14:paraId="3F66FDA3" w14:textId="77777777" w:rsidTr="009B1024">
        <w:trPr>
          <w:trHeight w:val="227"/>
        </w:trPr>
        <w:tc>
          <w:tcPr>
            <w:tcW w:w="2804" w:type="pct"/>
            <w:tcBorders>
              <w:top w:val="single" w:sz="4" w:space="0" w:color="auto"/>
              <w:bottom w:val="single" w:sz="4" w:space="0" w:color="auto"/>
              <w:right w:val="single" w:sz="4" w:space="0" w:color="auto"/>
            </w:tcBorders>
            <w:vAlign w:val="center"/>
          </w:tcPr>
          <w:p w14:paraId="611E1F4E" w14:textId="77777777" w:rsidR="009B1024" w:rsidRPr="005224CB" w:rsidRDefault="009B1024" w:rsidP="005224CB">
            <w:pPr>
              <w:pStyle w:val="1fffb"/>
              <w:jc w:val="both"/>
              <w:rPr>
                <w:rFonts w:cs="Times New Roman"/>
              </w:rPr>
            </w:pPr>
            <w:r w:rsidRPr="005224CB">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5BA3CD23" w14:textId="583549E4"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3601991F" w14:textId="276ECE94"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765C1931" w14:textId="7C44AC0D"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463F7253" w14:textId="6B111150"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tcBorders>
            <w:vAlign w:val="center"/>
          </w:tcPr>
          <w:p w14:paraId="0B11A802" w14:textId="17FBB74D" w:rsidR="009B1024" w:rsidRPr="005224CB" w:rsidRDefault="009B1024" w:rsidP="005224CB">
            <w:pPr>
              <w:pStyle w:val="1fffb"/>
              <w:jc w:val="both"/>
              <w:rPr>
                <w:rFonts w:cs="Times New Roman"/>
              </w:rPr>
            </w:pPr>
            <w:r w:rsidRPr="005224CB">
              <w:rPr>
                <w:rFonts w:cs="Times New Roman"/>
              </w:rPr>
              <w:t>0</w:t>
            </w:r>
          </w:p>
        </w:tc>
      </w:tr>
      <w:tr w:rsidR="009B1024" w:rsidRPr="005224CB" w14:paraId="4BD67B4B" w14:textId="77777777" w:rsidTr="009B1024">
        <w:trPr>
          <w:trHeight w:val="227"/>
        </w:trPr>
        <w:tc>
          <w:tcPr>
            <w:tcW w:w="2804" w:type="pct"/>
            <w:tcBorders>
              <w:top w:val="single" w:sz="4" w:space="0" w:color="auto"/>
              <w:bottom w:val="single" w:sz="4" w:space="0" w:color="auto"/>
              <w:right w:val="single" w:sz="4" w:space="0" w:color="auto"/>
            </w:tcBorders>
            <w:vAlign w:val="center"/>
          </w:tcPr>
          <w:p w14:paraId="6D1D36CC" w14:textId="77777777" w:rsidR="009B1024" w:rsidRPr="005224CB" w:rsidRDefault="009B1024" w:rsidP="005224CB">
            <w:pPr>
              <w:pStyle w:val="1fffb"/>
              <w:jc w:val="both"/>
              <w:rPr>
                <w:rFonts w:cs="Times New Roman"/>
              </w:rPr>
            </w:pPr>
            <w:r w:rsidRPr="005224CB">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14CC0F1F" w14:textId="0F608660"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736CD806" w14:textId="60F7DBF4"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31A84E20" w14:textId="40D5E765"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20C9E37D" w14:textId="7EC985C2"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tcBorders>
            <w:vAlign w:val="center"/>
          </w:tcPr>
          <w:p w14:paraId="7C28FF49" w14:textId="4280C560" w:rsidR="009B1024" w:rsidRPr="005224CB" w:rsidRDefault="009B1024" w:rsidP="005224CB">
            <w:pPr>
              <w:pStyle w:val="1fffb"/>
              <w:jc w:val="both"/>
              <w:rPr>
                <w:rFonts w:cs="Times New Roman"/>
              </w:rPr>
            </w:pPr>
            <w:r w:rsidRPr="005224CB">
              <w:rPr>
                <w:rFonts w:cs="Times New Roman"/>
              </w:rPr>
              <w:t>0</w:t>
            </w:r>
          </w:p>
        </w:tc>
      </w:tr>
      <w:tr w:rsidR="009B1024" w:rsidRPr="005224CB" w14:paraId="2CBEEDCE" w14:textId="77777777" w:rsidTr="009B1024">
        <w:trPr>
          <w:trHeight w:val="227"/>
        </w:trPr>
        <w:tc>
          <w:tcPr>
            <w:tcW w:w="2804" w:type="pct"/>
            <w:tcBorders>
              <w:top w:val="single" w:sz="4" w:space="0" w:color="auto"/>
              <w:bottom w:val="single" w:sz="4" w:space="0" w:color="auto"/>
              <w:right w:val="single" w:sz="4" w:space="0" w:color="auto"/>
            </w:tcBorders>
            <w:vAlign w:val="center"/>
          </w:tcPr>
          <w:p w14:paraId="7E44DC1C" w14:textId="77777777" w:rsidR="009B1024" w:rsidRPr="005224CB" w:rsidRDefault="009B1024" w:rsidP="005224CB">
            <w:pPr>
              <w:pStyle w:val="1fffb"/>
              <w:jc w:val="both"/>
              <w:rPr>
                <w:rFonts w:cs="Times New Roman"/>
              </w:rPr>
            </w:pPr>
            <w:r w:rsidRPr="005224CB">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32BD25A5" w14:textId="050FBC7D"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1D59EE01" w14:textId="1FBE17D4"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1E0C65A5" w14:textId="45DB38FA"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5CA43724" w14:textId="46497EC0"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tcBorders>
            <w:vAlign w:val="center"/>
          </w:tcPr>
          <w:p w14:paraId="22E455DE" w14:textId="44806022" w:rsidR="009B1024" w:rsidRPr="005224CB" w:rsidRDefault="009B1024" w:rsidP="005224CB">
            <w:pPr>
              <w:pStyle w:val="1fffb"/>
              <w:jc w:val="both"/>
              <w:rPr>
                <w:rFonts w:cs="Times New Roman"/>
              </w:rPr>
            </w:pPr>
            <w:r w:rsidRPr="005224CB">
              <w:rPr>
                <w:rFonts w:cs="Times New Roman"/>
              </w:rPr>
              <w:t>0</w:t>
            </w:r>
          </w:p>
        </w:tc>
      </w:tr>
      <w:tr w:rsidR="009B1024" w:rsidRPr="005224CB" w14:paraId="077F4BD0" w14:textId="77777777" w:rsidTr="009B1024">
        <w:trPr>
          <w:trHeight w:val="227"/>
        </w:trPr>
        <w:tc>
          <w:tcPr>
            <w:tcW w:w="2804" w:type="pct"/>
            <w:tcBorders>
              <w:top w:val="single" w:sz="4" w:space="0" w:color="auto"/>
              <w:bottom w:val="single" w:sz="4" w:space="0" w:color="auto"/>
              <w:right w:val="single" w:sz="4" w:space="0" w:color="auto"/>
            </w:tcBorders>
            <w:vAlign w:val="center"/>
          </w:tcPr>
          <w:p w14:paraId="33B5CE9B" w14:textId="77777777" w:rsidR="009B1024" w:rsidRPr="005224CB" w:rsidRDefault="009B1024" w:rsidP="005224CB">
            <w:pPr>
              <w:pStyle w:val="1fffb"/>
              <w:jc w:val="both"/>
              <w:rPr>
                <w:rFonts w:cs="Times New Roman"/>
              </w:rPr>
            </w:pPr>
            <w:r w:rsidRPr="005224CB">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60C3D0D2" w14:textId="47BEAFF2"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532EF130" w14:textId="5AA4E0FA"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4AE7A3AA" w14:textId="6FACD714"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337E99CF" w14:textId="18545D86"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tcBorders>
            <w:vAlign w:val="center"/>
          </w:tcPr>
          <w:p w14:paraId="1ADF6701" w14:textId="496CFC44" w:rsidR="009B1024" w:rsidRPr="005224CB" w:rsidRDefault="009B1024" w:rsidP="005224CB">
            <w:pPr>
              <w:pStyle w:val="1fffb"/>
              <w:jc w:val="both"/>
              <w:rPr>
                <w:rFonts w:cs="Times New Roman"/>
              </w:rPr>
            </w:pPr>
            <w:r w:rsidRPr="005224CB">
              <w:rPr>
                <w:rFonts w:cs="Times New Roman"/>
              </w:rPr>
              <w:t>0</w:t>
            </w:r>
          </w:p>
        </w:tc>
      </w:tr>
      <w:tr w:rsidR="009B1024" w:rsidRPr="005224CB" w14:paraId="5CD0FE0A" w14:textId="77777777" w:rsidTr="009B1024">
        <w:trPr>
          <w:trHeight w:val="227"/>
        </w:trPr>
        <w:tc>
          <w:tcPr>
            <w:tcW w:w="2804" w:type="pct"/>
            <w:tcBorders>
              <w:top w:val="single" w:sz="4" w:space="0" w:color="auto"/>
              <w:bottom w:val="single" w:sz="4" w:space="0" w:color="auto"/>
              <w:right w:val="single" w:sz="4" w:space="0" w:color="auto"/>
            </w:tcBorders>
            <w:vAlign w:val="center"/>
          </w:tcPr>
          <w:p w14:paraId="398C11C0" w14:textId="77777777" w:rsidR="009B1024" w:rsidRPr="005224CB" w:rsidRDefault="009B1024" w:rsidP="005224CB">
            <w:pPr>
              <w:pStyle w:val="1fffb"/>
              <w:jc w:val="both"/>
              <w:rPr>
                <w:rFonts w:cs="Times New Roman"/>
              </w:rPr>
            </w:pPr>
            <w:r w:rsidRPr="005224CB">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D91CC83" w14:textId="7970BB04"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6D5FAEA7" w14:textId="0257C32C"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0ABC408C" w14:textId="00A5D173"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7304E258" w14:textId="1CE736CC"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tcBorders>
            <w:vAlign w:val="center"/>
          </w:tcPr>
          <w:p w14:paraId="1D6C3F9C" w14:textId="004950C6" w:rsidR="009B1024" w:rsidRPr="005224CB" w:rsidRDefault="009B1024" w:rsidP="005224CB">
            <w:pPr>
              <w:pStyle w:val="1fffb"/>
              <w:jc w:val="both"/>
              <w:rPr>
                <w:rFonts w:cs="Times New Roman"/>
              </w:rPr>
            </w:pPr>
            <w:r w:rsidRPr="005224CB">
              <w:rPr>
                <w:rFonts w:cs="Times New Roman"/>
              </w:rPr>
              <w:t>0</w:t>
            </w:r>
          </w:p>
        </w:tc>
      </w:tr>
      <w:tr w:rsidR="009B1024" w:rsidRPr="005224CB" w14:paraId="15FB5274" w14:textId="77777777" w:rsidTr="009B1024">
        <w:trPr>
          <w:trHeight w:val="227"/>
        </w:trPr>
        <w:tc>
          <w:tcPr>
            <w:tcW w:w="2804" w:type="pct"/>
            <w:tcBorders>
              <w:top w:val="single" w:sz="4" w:space="0" w:color="auto"/>
              <w:bottom w:val="single" w:sz="4" w:space="0" w:color="auto"/>
              <w:right w:val="single" w:sz="4" w:space="0" w:color="auto"/>
            </w:tcBorders>
            <w:vAlign w:val="center"/>
          </w:tcPr>
          <w:p w14:paraId="58AEB294" w14:textId="77777777" w:rsidR="009B1024" w:rsidRPr="005224CB" w:rsidRDefault="009B1024" w:rsidP="005224CB">
            <w:pPr>
              <w:pStyle w:val="1fffb"/>
              <w:jc w:val="both"/>
              <w:rPr>
                <w:rFonts w:cs="Times New Roman"/>
              </w:rPr>
            </w:pPr>
            <w:r w:rsidRPr="005224CB">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105B5A7" w14:textId="74C37C11"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13169200" w14:textId="7BE7151F"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63EBC4AB" w14:textId="44220D73"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66E4B693" w14:textId="14FF3D7A"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tcBorders>
            <w:vAlign w:val="center"/>
          </w:tcPr>
          <w:p w14:paraId="6F3D192A" w14:textId="4C82C2BB" w:rsidR="009B1024" w:rsidRPr="005224CB" w:rsidRDefault="009B1024" w:rsidP="005224CB">
            <w:pPr>
              <w:pStyle w:val="1fffb"/>
              <w:jc w:val="both"/>
              <w:rPr>
                <w:rFonts w:cs="Times New Roman"/>
              </w:rPr>
            </w:pPr>
            <w:r w:rsidRPr="005224CB">
              <w:rPr>
                <w:rFonts w:cs="Times New Roman"/>
              </w:rPr>
              <w:t>0</w:t>
            </w:r>
          </w:p>
        </w:tc>
      </w:tr>
      <w:tr w:rsidR="009B1024" w:rsidRPr="005224CB" w14:paraId="06E0309E" w14:textId="77777777" w:rsidTr="009B1024">
        <w:trPr>
          <w:trHeight w:val="227"/>
        </w:trPr>
        <w:tc>
          <w:tcPr>
            <w:tcW w:w="2804" w:type="pct"/>
            <w:tcBorders>
              <w:top w:val="single" w:sz="4" w:space="0" w:color="auto"/>
              <w:bottom w:val="single" w:sz="4" w:space="0" w:color="auto"/>
              <w:right w:val="single" w:sz="4" w:space="0" w:color="auto"/>
            </w:tcBorders>
            <w:vAlign w:val="center"/>
          </w:tcPr>
          <w:p w14:paraId="6596D8B9" w14:textId="77777777" w:rsidR="009B1024" w:rsidRPr="005224CB" w:rsidRDefault="009B1024" w:rsidP="005224CB">
            <w:pPr>
              <w:pStyle w:val="1fffb"/>
              <w:jc w:val="both"/>
              <w:rPr>
                <w:rFonts w:cs="Times New Roman"/>
              </w:rPr>
            </w:pPr>
            <w:r w:rsidRPr="005224CB">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7050DF7" w14:textId="0A7B7C82"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47F5B7FD" w14:textId="6B22318F"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38A03708" w14:textId="405A6285"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756C0ABD" w14:textId="7FA56630"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tcBorders>
            <w:vAlign w:val="center"/>
          </w:tcPr>
          <w:p w14:paraId="4CE4F6E3" w14:textId="655FCADF" w:rsidR="009B1024" w:rsidRPr="005224CB" w:rsidRDefault="009B1024" w:rsidP="005224CB">
            <w:pPr>
              <w:pStyle w:val="1fffb"/>
              <w:jc w:val="both"/>
              <w:rPr>
                <w:rFonts w:cs="Times New Roman"/>
              </w:rPr>
            </w:pPr>
            <w:r w:rsidRPr="005224CB">
              <w:rPr>
                <w:rFonts w:cs="Times New Roman"/>
              </w:rPr>
              <w:t>0</w:t>
            </w:r>
          </w:p>
        </w:tc>
      </w:tr>
      <w:tr w:rsidR="009B1024" w:rsidRPr="005224CB" w14:paraId="061E7DE3" w14:textId="77777777" w:rsidTr="009B1024">
        <w:trPr>
          <w:trHeight w:val="227"/>
        </w:trPr>
        <w:tc>
          <w:tcPr>
            <w:tcW w:w="2804" w:type="pct"/>
            <w:tcBorders>
              <w:top w:val="single" w:sz="4" w:space="0" w:color="auto"/>
              <w:bottom w:val="single" w:sz="4" w:space="0" w:color="auto"/>
              <w:right w:val="single" w:sz="4" w:space="0" w:color="auto"/>
            </w:tcBorders>
            <w:vAlign w:val="center"/>
          </w:tcPr>
          <w:p w14:paraId="61B5E22E" w14:textId="77777777" w:rsidR="009B1024" w:rsidRPr="005224CB" w:rsidRDefault="009B1024" w:rsidP="005224CB">
            <w:pPr>
              <w:pStyle w:val="1fffb"/>
              <w:jc w:val="both"/>
              <w:rPr>
                <w:rFonts w:cs="Times New Roman"/>
              </w:rPr>
            </w:pPr>
            <w:r w:rsidRPr="005224CB">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19B2F52D" w14:textId="3E644318"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0174797F" w14:textId="19D43011"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6C65AED0" w14:textId="33E81F99"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right w:val="single" w:sz="4" w:space="0" w:color="auto"/>
            </w:tcBorders>
            <w:vAlign w:val="center"/>
          </w:tcPr>
          <w:p w14:paraId="13F04BD1" w14:textId="6219EF3C" w:rsidR="009B1024" w:rsidRPr="005224CB" w:rsidRDefault="009B1024" w:rsidP="005224CB">
            <w:pPr>
              <w:pStyle w:val="1fffb"/>
              <w:jc w:val="both"/>
              <w:rPr>
                <w:rFonts w:cs="Times New Roman"/>
              </w:rPr>
            </w:pPr>
            <w:r w:rsidRPr="005224CB">
              <w:rPr>
                <w:rFonts w:cs="Times New Roman"/>
              </w:rPr>
              <w:t>0</w:t>
            </w:r>
          </w:p>
        </w:tc>
        <w:tc>
          <w:tcPr>
            <w:tcW w:w="439" w:type="pct"/>
            <w:tcBorders>
              <w:top w:val="single" w:sz="4" w:space="0" w:color="auto"/>
              <w:left w:val="single" w:sz="4" w:space="0" w:color="auto"/>
              <w:bottom w:val="single" w:sz="4" w:space="0" w:color="auto"/>
            </w:tcBorders>
            <w:vAlign w:val="center"/>
          </w:tcPr>
          <w:p w14:paraId="04993F4F" w14:textId="64E96BA0" w:rsidR="009B1024" w:rsidRPr="005224CB" w:rsidRDefault="009B1024" w:rsidP="005224CB">
            <w:pPr>
              <w:pStyle w:val="1fffb"/>
              <w:jc w:val="both"/>
              <w:rPr>
                <w:rFonts w:cs="Times New Roman"/>
              </w:rPr>
            </w:pPr>
            <w:r w:rsidRPr="005224CB">
              <w:rPr>
                <w:rFonts w:cs="Times New Roman"/>
              </w:rPr>
              <w:t>0</w:t>
            </w:r>
          </w:p>
        </w:tc>
      </w:tr>
    </w:tbl>
    <w:p w14:paraId="5AD02C2E" w14:textId="77777777" w:rsidR="00FF6756" w:rsidRPr="005224CB" w:rsidRDefault="00FF6756" w:rsidP="005224CB">
      <w:pPr>
        <w:pStyle w:val="11ff3"/>
        <w:rPr>
          <w:w w:val="100"/>
          <w:kern w:val="0"/>
        </w:rPr>
      </w:pPr>
    </w:p>
    <w:p w14:paraId="7F3BBBD2" w14:textId="77777777" w:rsidR="00FF6756" w:rsidRPr="005224CB" w:rsidRDefault="00FF6756" w:rsidP="005224CB">
      <w:pPr>
        <w:pStyle w:val="11ff3"/>
        <w:rPr>
          <w:w w:val="100"/>
          <w:kern w:val="0"/>
        </w:rPr>
      </w:pPr>
      <w:r w:rsidRPr="005224CB">
        <w:rPr>
          <w:w w:val="100"/>
          <w:kern w:val="0"/>
          <w:lang w:eastAsia="ru-RU"/>
        </w:rPr>
        <w:t>Время устранения аварии составляет 8-24 часа.</w:t>
      </w:r>
    </w:p>
    <w:p w14:paraId="31A162B2" w14:textId="5B938339" w:rsidR="00C25060" w:rsidRPr="005224CB" w:rsidRDefault="00C25060" w:rsidP="005224CB">
      <w:pPr>
        <w:pStyle w:val="20"/>
        <w:tabs>
          <w:tab w:val="left" w:pos="709"/>
        </w:tabs>
        <w:jc w:val="both"/>
        <w:rPr>
          <w:rFonts w:cs="Times New Roman"/>
        </w:rPr>
      </w:pPr>
      <w:bookmarkStart w:id="134" w:name="_Toc475879446"/>
      <w:bookmarkStart w:id="135" w:name="_Toc78674713"/>
      <w:bookmarkStart w:id="136" w:name="_Toc84970950"/>
      <w:bookmarkStart w:id="137" w:name="_Toc113539995"/>
      <w:r w:rsidRPr="005224CB">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4"/>
      <w:bookmarkEnd w:id="135"/>
      <w:bookmarkEnd w:id="136"/>
      <w:bookmarkEnd w:id="137"/>
    </w:p>
    <w:p w14:paraId="451E0177" w14:textId="77777777" w:rsidR="00B347E6" w:rsidRPr="005224CB" w:rsidRDefault="00B347E6" w:rsidP="005224CB">
      <w:pPr>
        <w:jc w:val="both"/>
        <w:rPr>
          <w:rFonts w:ascii="Times New Roman" w:hAnsi="Times New Roman" w:cs="Times New Roman"/>
          <w:lang w:eastAsia="en-US" w:bidi="en-US"/>
        </w:rPr>
      </w:pPr>
    </w:p>
    <w:p w14:paraId="175426CD" w14:textId="77777777" w:rsidR="00D33704" w:rsidRPr="005224CB" w:rsidRDefault="00D33704" w:rsidP="005224CB">
      <w:pPr>
        <w:pStyle w:val="11ff3"/>
        <w:rPr>
          <w:w w:val="100"/>
          <w:kern w:val="0"/>
        </w:rPr>
      </w:pPr>
      <w:r w:rsidRPr="005224CB">
        <w:rPr>
          <w:w w:val="100"/>
          <w:kern w:val="0"/>
        </w:rPr>
        <w:t>В межотопительный период проводятся ремонтные работы согласно планам ремонтов, техническое обслуживание оборудования котельных и гидравлическое испытание сетей после ремонта.</w:t>
      </w:r>
    </w:p>
    <w:p w14:paraId="12613BAD" w14:textId="5950FB72" w:rsidR="00C25060" w:rsidRPr="005224CB" w:rsidRDefault="00C25060" w:rsidP="005224CB">
      <w:pPr>
        <w:pStyle w:val="11ff3"/>
        <w:rPr>
          <w:w w:val="100"/>
          <w:kern w:val="0"/>
        </w:rPr>
      </w:pPr>
      <w:r w:rsidRPr="005224CB">
        <w:rPr>
          <w:w w:val="100"/>
          <w:kern w:val="0"/>
        </w:rPr>
        <w:t>Планирование проведения летних ремонтов в</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для</w:t>
      </w:r>
      <w:r w:rsidRPr="005224CB">
        <w:rPr>
          <w:w w:val="100"/>
          <w:kern w:val="0"/>
        </w:rPr>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373B0DFA" w14:textId="77777777" w:rsidR="00C25060" w:rsidRPr="005224CB" w:rsidRDefault="00C25060" w:rsidP="005224CB">
      <w:pPr>
        <w:pStyle w:val="113"/>
      </w:pPr>
      <w:r w:rsidRPr="005224CB">
        <w:t xml:space="preserve">замечаний к работе оборудования, выявленных обслуживающим и ремонтным </w:t>
      </w:r>
      <w:r w:rsidR="00EE2A26" w:rsidRPr="005224CB">
        <w:t>петсон</w:t>
      </w:r>
      <w:r w:rsidRPr="005224CB">
        <w:t>алом во время отопительного периода и плановых осмотров, проводимых в форме обхода трасс теплопроводов и тепловых пунктов;</w:t>
      </w:r>
    </w:p>
    <w:p w14:paraId="6F93F726" w14:textId="77777777" w:rsidR="00C25060" w:rsidRPr="005224CB" w:rsidRDefault="00C25060" w:rsidP="005224CB">
      <w:pPr>
        <w:pStyle w:val="11ff3"/>
        <w:rPr>
          <w:w w:val="100"/>
          <w:kern w:val="0"/>
        </w:rPr>
      </w:pPr>
      <w:r w:rsidRPr="005224CB">
        <w:rPr>
          <w:w w:val="100"/>
          <w:kern w:val="0"/>
        </w:rPr>
        <w:t>Частота обходов - не реже одного раза в 2 недели в течение отопительного сезона и одного раза в месяц в межотопительный период;</w:t>
      </w:r>
    </w:p>
    <w:p w14:paraId="1A7D6A03" w14:textId="77777777" w:rsidR="00C25060" w:rsidRPr="005224CB" w:rsidRDefault="00C25060" w:rsidP="005224CB">
      <w:pPr>
        <w:pStyle w:val="113"/>
      </w:pPr>
      <w:r w:rsidRPr="005224CB">
        <w:tab/>
        <w:t>графика планово-предупредительного ремонта;</w:t>
      </w:r>
    </w:p>
    <w:p w14:paraId="5858BCA5" w14:textId="77777777" w:rsidR="00C25060" w:rsidRPr="005224CB" w:rsidRDefault="00C25060" w:rsidP="005224CB">
      <w:pPr>
        <w:pStyle w:val="113"/>
      </w:pPr>
      <w:r w:rsidRPr="005224CB">
        <w:tab/>
        <w:t>результатов ежегодных гидравлических испытаний на прочность и плотность, проводимых после окончания отопительного сезона.</w:t>
      </w:r>
    </w:p>
    <w:p w14:paraId="5F49F1B0" w14:textId="77777777" w:rsidR="00C25060" w:rsidRPr="005224CB" w:rsidRDefault="00C25060" w:rsidP="005224CB">
      <w:pPr>
        <w:pStyle w:val="11ff3"/>
        <w:rPr>
          <w:w w:val="100"/>
          <w:kern w:val="0"/>
        </w:rPr>
      </w:pPr>
      <w:r w:rsidRPr="005224CB">
        <w:rPr>
          <w:w w:val="100"/>
          <w:kern w:val="0"/>
        </w:rPr>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w:t>
      </w:r>
      <w:r w:rsidRPr="005224CB">
        <w:rPr>
          <w:w w:val="100"/>
          <w:kern w:val="0"/>
        </w:rPr>
        <w:lastRenderedPageBreak/>
        <w:t>«Правилами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32C9CE6C" w14:textId="17991B2A" w:rsidR="00C25060" w:rsidRPr="005224CB" w:rsidRDefault="00C25060" w:rsidP="005224CB">
      <w:pPr>
        <w:pStyle w:val="11ff3"/>
        <w:rPr>
          <w:w w:val="100"/>
          <w:kern w:val="0"/>
        </w:rPr>
      </w:pPr>
      <w:r w:rsidRPr="005224CB">
        <w:rPr>
          <w:w w:val="100"/>
          <w:kern w:val="0"/>
        </w:rPr>
        <w:t>Объем работ, проводимых</w:t>
      </w:r>
      <w:r w:rsidR="00EE2A26" w:rsidRPr="005224CB">
        <w:rPr>
          <w:w w:val="100"/>
          <w:kern w:val="0"/>
        </w:rPr>
        <w:t xml:space="preserve"> </w:t>
      </w:r>
      <w:r w:rsidR="00BC08C8" w:rsidRPr="005224CB">
        <w:rPr>
          <w:w w:val="100"/>
          <w:kern w:val="0"/>
        </w:rPr>
        <w:t>АО «Челябоблкоммунэнерго»</w:t>
      </w:r>
      <w:r w:rsidR="00CD4F5A" w:rsidRPr="005224CB">
        <w:rPr>
          <w:w w:val="100"/>
          <w:kern w:val="0"/>
        </w:rPr>
        <w:t xml:space="preserve"> </w:t>
      </w:r>
      <w:r w:rsidRPr="005224CB">
        <w:rPr>
          <w:w w:val="100"/>
          <w:kern w:val="0"/>
        </w:rPr>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4F89BAF8" w14:textId="1F7D7E5C" w:rsidR="00C25060" w:rsidRPr="005224CB" w:rsidRDefault="00C25060" w:rsidP="005224CB">
      <w:pPr>
        <w:pStyle w:val="11ff3"/>
        <w:rPr>
          <w:w w:val="100"/>
          <w:kern w:val="0"/>
        </w:rPr>
      </w:pPr>
      <w:r w:rsidRPr="005224CB">
        <w:rPr>
          <w:w w:val="100"/>
          <w:kern w:val="0"/>
        </w:rPr>
        <w:t>На тепловых сетях</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проводят</w:t>
      </w:r>
      <w:r w:rsidRPr="005224CB">
        <w:rPr>
          <w:w w:val="100"/>
          <w:kern w:val="0"/>
        </w:rPr>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71D68A2B" w14:textId="77777777" w:rsidR="00C25060" w:rsidRPr="005224CB" w:rsidRDefault="00C25060" w:rsidP="005224CB">
      <w:pPr>
        <w:pStyle w:val="11ff3"/>
        <w:rPr>
          <w:w w:val="100"/>
          <w:kern w:val="0"/>
        </w:rPr>
      </w:pPr>
      <w:r w:rsidRPr="005224CB">
        <w:rPr>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4E7F8ECD" w14:textId="77777777" w:rsidR="00C25060" w:rsidRPr="005224CB" w:rsidRDefault="00C25060" w:rsidP="005224CB">
      <w:pPr>
        <w:pStyle w:val="11ff3"/>
        <w:rPr>
          <w:w w:val="100"/>
          <w:kern w:val="0"/>
        </w:rPr>
      </w:pPr>
      <w:r w:rsidRPr="005224CB">
        <w:rPr>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963FFE" w14:textId="77777777" w:rsidR="00C25060" w:rsidRPr="005224CB" w:rsidRDefault="00C25060" w:rsidP="005224CB">
      <w:pPr>
        <w:pStyle w:val="11ff3"/>
        <w:rPr>
          <w:w w:val="100"/>
          <w:kern w:val="0"/>
        </w:rPr>
      </w:pPr>
      <w:r w:rsidRPr="005224CB">
        <w:rPr>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5224CB">
        <w:rPr>
          <w:w w:val="100"/>
          <w:kern w:val="0"/>
        </w:rPr>
        <w:t xml:space="preserve"> </w:t>
      </w:r>
      <w:r w:rsidRPr="005224CB">
        <w:rPr>
          <w:w w:val="100"/>
          <w:kern w:val="0"/>
        </w:rPr>
        <w:t>(пропуск тепловой энергии, гидравлические потери и т.д.).</w:t>
      </w:r>
    </w:p>
    <w:p w14:paraId="3521ADDE" w14:textId="451773F7" w:rsidR="00C25060" w:rsidRPr="005224CB" w:rsidRDefault="00C25060" w:rsidP="005224CB">
      <w:pPr>
        <w:pStyle w:val="11ff3"/>
        <w:rPr>
          <w:w w:val="100"/>
          <w:kern w:val="0"/>
        </w:rPr>
      </w:pPr>
      <w:r w:rsidRPr="005224CB">
        <w:rPr>
          <w:w w:val="100"/>
          <w:kern w:val="0"/>
        </w:rPr>
        <w:t>После корректировки физических объемов в соответствии с финансовыми средствами</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формирует</w:t>
      </w:r>
      <w:r w:rsidRPr="005224CB">
        <w:rPr>
          <w:w w:val="100"/>
          <w:kern w:val="0"/>
        </w:rPr>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6817F922" w14:textId="77777777" w:rsidR="00C25060" w:rsidRPr="005224CB" w:rsidRDefault="00C25060" w:rsidP="005224CB">
      <w:pPr>
        <w:pStyle w:val="11ff3"/>
        <w:rPr>
          <w:w w:val="100"/>
          <w:kern w:val="0"/>
        </w:rPr>
      </w:pPr>
      <w:r w:rsidRPr="005224CB">
        <w:rPr>
          <w:w w:val="100"/>
          <w:kern w:val="0"/>
        </w:rPr>
        <w:lastRenderedPageBreak/>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7ABD853C" w14:textId="77777777" w:rsidR="00C25060" w:rsidRPr="005224CB" w:rsidRDefault="00C25060" w:rsidP="005224CB">
      <w:pPr>
        <w:pStyle w:val="11ff3"/>
        <w:rPr>
          <w:w w:val="100"/>
          <w:kern w:val="0"/>
        </w:rPr>
      </w:pPr>
      <w:r w:rsidRPr="005224CB">
        <w:rPr>
          <w:w w:val="100"/>
          <w:kern w:val="0"/>
        </w:rPr>
        <w:t>К методам испытаний тепловых сетей относятся:</w:t>
      </w:r>
    </w:p>
    <w:p w14:paraId="53AD409D" w14:textId="0DDB9327" w:rsidR="00C25060" w:rsidRPr="005224CB" w:rsidRDefault="00C25060" w:rsidP="005224CB">
      <w:pPr>
        <w:pStyle w:val="113"/>
      </w:pPr>
      <w:r w:rsidRPr="005224CB">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97154" w:rsidRPr="005224CB">
        <w:t>м</w:t>
      </w:r>
      <w:r w:rsidR="00F97154" w:rsidRPr="005224CB">
        <w:rPr>
          <w:vertAlign w:val="superscript"/>
        </w:rPr>
        <w:t>2</w:t>
      </w:r>
      <w:r w:rsidRPr="005224CB">
        <w:t xml:space="preserve">). Значение рабочего давления установлено техническим руководителем и составляет для тепловых сетей первого контура 1,6 МПа. </w:t>
      </w:r>
    </w:p>
    <w:p w14:paraId="38949D94" w14:textId="77777777" w:rsidR="00C25060" w:rsidRPr="005224CB" w:rsidRDefault="00C25060" w:rsidP="005224CB">
      <w:pPr>
        <w:pStyle w:val="113"/>
      </w:pPr>
      <w:r w:rsidRPr="005224CB">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386E08BD" w14:textId="77777777" w:rsidR="00C25060" w:rsidRPr="005224CB" w:rsidRDefault="00C25060" w:rsidP="005224CB">
      <w:pPr>
        <w:pStyle w:val="11ff3"/>
        <w:rPr>
          <w:w w:val="100"/>
          <w:kern w:val="0"/>
        </w:rPr>
      </w:pPr>
      <w:r w:rsidRPr="005224CB">
        <w:rPr>
          <w:w w:val="100"/>
          <w:kern w:val="0"/>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7052098F" w14:textId="77777777" w:rsidR="00C25060" w:rsidRPr="005224CB" w:rsidRDefault="00C25060" w:rsidP="005224CB">
      <w:pPr>
        <w:pStyle w:val="11ff3"/>
        <w:rPr>
          <w:w w:val="100"/>
          <w:kern w:val="0"/>
        </w:rPr>
      </w:pPr>
      <w:r w:rsidRPr="005224CB">
        <w:rPr>
          <w:w w:val="100"/>
          <w:kern w:val="0"/>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1645970E" w14:textId="61F34CCD" w:rsidR="00C25060" w:rsidRPr="005224CB" w:rsidRDefault="00C25060" w:rsidP="005224CB">
      <w:pPr>
        <w:pStyle w:val="11ff3"/>
        <w:rPr>
          <w:w w:val="100"/>
          <w:kern w:val="0"/>
        </w:rPr>
      </w:pPr>
      <w:r w:rsidRPr="005224CB">
        <w:rPr>
          <w:w w:val="100"/>
          <w:kern w:val="0"/>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2CFAC1E4" w14:textId="77777777" w:rsidR="005D1676" w:rsidRPr="005224CB" w:rsidRDefault="005D1676" w:rsidP="005224CB">
      <w:pPr>
        <w:pStyle w:val="11ff3"/>
        <w:rPr>
          <w:lang w:eastAsia="ru-RU"/>
        </w:rPr>
      </w:pPr>
      <w:r w:rsidRPr="005224CB">
        <w:rPr>
          <w:lang w:eastAsia="ru-RU"/>
        </w:rPr>
        <w:t>При выполнении капитальных, текущих и аварийных ремонтов подразделения и службы филиала АО «Челябоблкоммунэнерго» руководствуются:</w:t>
      </w:r>
    </w:p>
    <w:p w14:paraId="2AED1348" w14:textId="77777777" w:rsidR="005D1676" w:rsidRPr="005224CB" w:rsidRDefault="005D1676" w:rsidP="005224CB">
      <w:pPr>
        <w:pStyle w:val="113"/>
        <w:rPr>
          <w:lang w:eastAsia="ru-RU"/>
        </w:rPr>
      </w:pPr>
      <w:r w:rsidRPr="005224CB">
        <w:rPr>
          <w:lang w:eastAsia="ru-RU"/>
        </w:rPr>
        <w:tab/>
        <w:t>действующим регламентом реализации ремонтных и инвестиционных программ филиала АО «Челябоблкоммунэнерго»;</w:t>
      </w:r>
    </w:p>
    <w:p w14:paraId="6409879F" w14:textId="77777777" w:rsidR="005D1676" w:rsidRPr="005224CB" w:rsidRDefault="005D1676" w:rsidP="005224CB">
      <w:pPr>
        <w:pStyle w:val="113"/>
        <w:rPr>
          <w:lang w:eastAsia="ru-RU"/>
        </w:rPr>
      </w:pPr>
      <w:r w:rsidRPr="005224CB">
        <w:rPr>
          <w:lang w:eastAsia="ru-RU"/>
        </w:rPr>
        <w:lastRenderedPageBreak/>
        <w:tab/>
        <w:t>регламентом по контролю использования собственных ресурсов при проведении ремонтных работ в филиале АО «Челябоблкоммунэнерго»;</w:t>
      </w:r>
    </w:p>
    <w:p w14:paraId="5CA4D020" w14:textId="77777777" w:rsidR="005D1676" w:rsidRPr="005224CB" w:rsidRDefault="005D1676" w:rsidP="005224CB">
      <w:pPr>
        <w:pStyle w:val="113"/>
        <w:rPr>
          <w:lang w:eastAsia="ru-RU"/>
        </w:rPr>
      </w:pPr>
      <w:r w:rsidRPr="005224CB">
        <w:rPr>
          <w:lang w:eastAsia="ru-RU"/>
        </w:rPr>
        <w:tab/>
        <w:t xml:space="preserve">регламентом по планированию ремонтного фонда; </w:t>
      </w:r>
    </w:p>
    <w:p w14:paraId="39D15502" w14:textId="77777777" w:rsidR="005D1676" w:rsidRPr="005224CB" w:rsidRDefault="005D1676" w:rsidP="005224CB">
      <w:pPr>
        <w:pStyle w:val="113"/>
        <w:rPr>
          <w:lang w:eastAsia="ru-RU"/>
        </w:rPr>
      </w:pPr>
      <w:r w:rsidRPr="005224CB">
        <w:rPr>
          <w:lang w:eastAsia="ru-RU"/>
        </w:rPr>
        <w:tab/>
        <w:t xml:space="preserve">правилами устройства и безопасной эксплуатации трубопроводов пара и горячей воды; </w:t>
      </w:r>
    </w:p>
    <w:p w14:paraId="2EB71175" w14:textId="77777777" w:rsidR="005D1676" w:rsidRPr="005224CB" w:rsidRDefault="005D1676" w:rsidP="005224CB">
      <w:pPr>
        <w:pStyle w:val="113"/>
        <w:rPr>
          <w:lang w:eastAsia="ru-RU"/>
        </w:rPr>
      </w:pPr>
      <w:r w:rsidRPr="005224CB">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14:paraId="40258647" w14:textId="77777777" w:rsidR="005D1676" w:rsidRPr="005224CB" w:rsidRDefault="005D1676" w:rsidP="005224CB">
      <w:pPr>
        <w:pStyle w:val="113"/>
        <w:rPr>
          <w:lang w:eastAsia="ru-RU"/>
        </w:rPr>
      </w:pPr>
      <w:r w:rsidRPr="005224CB">
        <w:rPr>
          <w:lang w:eastAsia="ru-RU"/>
        </w:rPr>
        <w:tab/>
        <w:t xml:space="preserve">рекомендациями действующих СП. </w:t>
      </w:r>
    </w:p>
    <w:p w14:paraId="7A9D2449" w14:textId="77777777" w:rsidR="005D1676" w:rsidRPr="005224CB" w:rsidRDefault="005D1676" w:rsidP="005224CB">
      <w:pPr>
        <w:pStyle w:val="11ff3"/>
        <w:rPr>
          <w:lang w:eastAsia="ru-RU"/>
        </w:rPr>
      </w:pPr>
      <w:r w:rsidRPr="005224CB">
        <w:rPr>
          <w:lang w:eastAsia="ru-RU"/>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4DD62FF6" w14:textId="77777777" w:rsidR="005D1676" w:rsidRPr="005224CB" w:rsidRDefault="005D1676" w:rsidP="005224CB">
      <w:pPr>
        <w:pStyle w:val="11ff3"/>
        <w:rPr>
          <w:w w:val="100"/>
          <w:kern w:val="0"/>
        </w:rPr>
      </w:pPr>
    </w:p>
    <w:p w14:paraId="06C0C157" w14:textId="77777777" w:rsidR="00FF6756" w:rsidRPr="005224CB" w:rsidRDefault="00405C87" w:rsidP="005224CB">
      <w:pPr>
        <w:pStyle w:val="11ff3"/>
        <w:rPr>
          <w:b/>
          <w:w w:val="100"/>
          <w:kern w:val="0"/>
        </w:rPr>
      </w:pPr>
      <w:r w:rsidRPr="005224CB">
        <w:rPr>
          <w:b/>
          <w:w w:val="100"/>
          <w:kern w:val="0"/>
        </w:rPr>
        <w:t xml:space="preserve">Таблица 1.3.12.1 - </w:t>
      </w:r>
      <w:r w:rsidR="00FF6756" w:rsidRPr="005224CB">
        <w:rPr>
          <w:b/>
          <w:w w:val="100"/>
          <w:kern w:val="0"/>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923"/>
        <w:gridCol w:w="2331"/>
        <w:gridCol w:w="1895"/>
      </w:tblGrid>
      <w:tr w:rsidR="00FF6756" w:rsidRPr="005224CB" w14:paraId="560EBD22" w14:textId="77777777" w:rsidTr="001549FC">
        <w:trPr>
          <w:trHeight w:val="20"/>
          <w:tblHeader/>
        </w:trPr>
        <w:tc>
          <w:tcPr>
            <w:tcW w:w="1710" w:type="pct"/>
            <w:shd w:val="clear" w:color="auto" w:fill="D9D9D9" w:themeFill="background1" w:themeFillShade="D9"/>
            <w:vAlign w:val="center"/>
            <w:hideMark/>
          </w:tcPr>
          <w:p w14:paraId="2BC5E47F" w14:textId="77777777" w:rsidR="00FF6756" w:rsidRPr="005224CB" w:rsidRDefault="00FF6756" w:rsidP="005224CB">
            <w:pPr>
              <w:pStyle w:val="1fffb"/>
              <w:jc w:val="both"/>
              <w:rPr>
                <w:rFonts w:cs="Times New Roman"/>
              </w:rPr>
            </w:pPr>
            <w:r w:rsidRPr="005224CB">
              <w:rPr>
                <w:rFonts w:cs="Times New Roman"/>
              </w:rPr>
              <w:t>Перечень регламентных работ</w:t>
            </w:r>
          </w:p>
        </w:tc>
        <w:tc>
          <w:tcPr>
            <w:tcW w:w="1029" w:type="pct"/>
            <w:shd w:val="clear" w:color="auto" w:fill="D9D9D9" w:themeFill="background1" w:themeFillShade="D9"/>
            <w:vAlign w:val="center"/>
            <w:hideMark/>
          </w:tcPr>
          <w:p w14:paraId="61DBB753" w14:textId="77777777" w:rsidR="00FF6756" w:rsidRPr="005224CB" w:rsidRDefault="00FF6756" w:rsidP="005224CB">
            <w:pPr>
              <w:pStyle w:val="1fffb"/>
              <w:jc w:val="both"/>
              <w:rPr>
                <w:rFonts w:cs="Times New Roman"/>
              </w:rPr>
            </w:pPr>
            <w:r w:rsidRPr="005224CB">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14:paraId="4514C72A" w14:textId="77777777" w:rsidR="00FF6756" w:rsidRPr="005224CB" w:rsidRDefault="00FF6756" w:rsidP="005224CB">
            <w:pPr>
              <w:pStyle w:val="1fffb"/>
              <w:jc w:val="both"/>
              <w:rPr>
                <w:rFonts w:cs="Times New Roman"/>
              </w:rPr>
            </w:pPr>
            <w:r w:rsidRPr="005224CB">
              <w:rPr>
                <w:rFonts w:cs="Times New Roman"/>
              </w:rPr>
              <w:t>Период проведения</w:t>
            </w:r>
          </w:p>
        </w:tc>
        <w:tc>
          <w:tcPr>
            <w:tcW w:w="1014" w:type="pct"/>
            <w:shd w:val="clear" w:color="auto" w:fill="D9D9D9" w:themeFill="background1" w:themeFillShade="D9"/>
            <w:vAlign w:val="center"/>
            <w:hideMark/>
          </w:tcPr>
          <w:p w14:paraId="49297232" w14:textId="5959C842" w:rsidR="00FF6756" w:rsidRPr="005224CB" w:rsidRDefault="00FF6756" w:rsidP="005224CB">
            <w:pPr>
              <w:pStyle w:val="1fffb"/>
              <w:jc w:val="both"/>
              <w:rPr>
                <w:rFonts w:cs="Times New Roman"/>
              </w:rPr>
            </w:pPr>
            <w:r w:rsidRPr="005224CB">
              <w:rPr>
                <w:rFonts w:cs="Times New Roman"/>
              </w:rPr>
              <w:t xml:space="preserve">Расчётная формула для расчёта нормы затрат теплоносителя, V, </w:t>
            </w:r>
            <w:r w:rsidR="009A7C95" w:rsidRPr="005224CB">
              <w:rPr>
                <w:rFonts w:cs="Times New Roman"/>
              </w:rPr>
              <w:t>м</w:t>
            </w:r>
            <w:r w:rsidR="009A7C95" w:rsidRPr="005224CB">
              <w:rPr>
                <w:rFonts w:cs="Times New Roman"/>
                <w:vertAlign w:val="superscript"/>
              </w:rPr>
              <w:t>3</w:t>
            </w:r>
          </w:p>
        </w:tc>
      </w:tr>
      <w:tr w:rsidR="00FF6756" w:rsidRPr="005224CB" w14:paraId="1B354F04" w14:textId="77777777" w:rsidTr="00FF6756">
        <w:trPr>
          <w:trHeight w:val="20"/>
        </w:trPr>
        <w:tc>
          <w:tcPr>
            <w:tcW w:w="1710" w:type="pct"/>
            <w:shd w:val="clear" w:color="auto" w:fill="auto"/>
            <w:vAlign w:val="center"/>
            <w:hideMark/>
          </w:tcPr>
          <w:p w14:paraId="0E7A9A72" w14:textId="77777777" w:rsidR="00FF6756" w:rsidRPr="005224CB" w:rsidRDefault="00FF6756" w:rsidP="005224CB">
            <w:pPr>
              <w:pStyle w:val="1fffb"/>
              <w:jc w:val="both"/>
              <w:rPr>
                <w:rFonts w:cs="Times New Roman"/>
              </w:rPr>
            </w:pPr>
            <w:r w:rsidRPr="005224CB">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1083B9C5" w14:textId="77777777" w:rsidR="00FF6756" w:rsidRPr="005224CB" w:rsidRDefault="00FF6756" w:rsidP="005224CB">
            <w:pPr>
              <w:pStyle w:val="1fffb"/>
              <w:jc w:val="both"/>
              <w:rPr>
                <w:rFonts w:cs="Times New Roman"/>
              </w:rPr>
            </w:pPr>
            <w:r w:rsidRPr="005224CB">
              <w:rPr>
                <w:rFonts w:cs="Times New Roman"/>
              </w:rPr>
              <w:t>1 раз в год</w:t>
            </w:r>
          </w:p>
        </w:tc>
        <w:tc>
          <w:tcPr>
            <w:tcW w:w="1247" w:type="pct"/>
            <w:shd w:val="clear" w:color="auto" w:fill="auto"/>
            <w:vAlign w:val="center"/>
            <w:hideMark/>
          </w:tcPr>
          <w:p w14:paraId="287A7071" w14:textId="77777777" w:rsidR="00FF6756" w:rsidRPr="005224CB" w:rsidRDefault="00FF6756" w:rsidP="005224CB">
            <w:pPr>
              <w:pStyle w:val="1fffb"/>
              <w:jc w:val="both"/>
              <w:rPr>
                <w:rFonts w:cs="Times New Roman"/>
              </w:rPr>
            </w:pPr>
            <w:r w:rsidRPr="005224CB">
              <w:rPr>
                <w:rFonts w:cs="Times New Roman"/>
              </w:rPr>
              <w:t>июнь-август</w:t>
            </w:r>
          </w:p>
        </w:tc>
        <w:tc>
          <w:tcPr>
            <w:tcW w:w="1014" w:type="pct"/>
            <w:shd w:val="clear" w:color="auto" w:fill="auto"/>
            <w:noWrap/>
            <w:vAlign w:val="center"/>
            <w:hideMark/>
          </w:tcPr>
          <w:p w14:paraId="7C386987" w14:textId="77777777" w:rsidR="00FF6756" w:rsidRPr="005224CB" w:rsidRDefault="00FF6756" w:rsidP="005224CB">
            <w:pPr>
              <w:pStyle w:val="1fffb"/>
              <w:jc w:val="both"/>
              <w:rPr>
                <w:rFonts w:cs="Times New Roman"/>
              </w:rPr>
            </w:pPr>
            <w:r w:rsidRPr="005224CB">
              <w:rPr>
                <w:rFonts w:cs="Times New Roman"/>
              </w:rPr>
              <w:t>1,5</w:t>
            </w:r>
          </w:p>
        </w:tc>
      </w:tr>
      <w:tr w:rsidR="00FF6756" w:rsidRPr="005224CB" w14:paraId="25070E38" w14:textId="77777777" w:rsidTr="00FF6756">
        <w:trPr>
          <w:trHeight w:val="20"/>
        </w:trPr>
        <w:tc>
          <w:tcPr>
            <w:tcW w:w="1710" w:type="pct"/>
            <w:shd w:val="clear" w:color="auto" w:fill="auto"/>
            <w:vAlign w:val="center"/>
            <w:hideMark/>
          </w:tcPr>
          <w:p w14:paraId="67250060" w14:textId="77777777" w:rsidR="00FF6756" w:rsidRPr="005224CB" w:rsidRDefault="00FF6756" w:rsidP="005224CB">
            <w:pPr>
              <w:pStyle w:val="1fffb"/>
              <w:jc w:val="both"/>
              <w:rPr>
                <w:rFonts w:cs="Times New Roman"/>
              </w:rPr>
            </w:pPr>
            <w:r w:rsidRPr="005224CB">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118C5E5C" w14:textId="77777777" w:rsidR="00FF6756" w:rsidRPr="005224CB" w:rsidRDefault="00FF6756" w:rsidP="005224CB">
            <w:pPr>
              <w:pStyle w:val="1fffb"/>
              <w:jc w:val="both"/>
              <w:rPr>
                <w:rFonts w:cs="Times New Roman"/>
              </w:rPr>
            </w:pPr>
            <w:r w:rsidRPr="005224CB">
              <w:rPr>
                <w:rFonts w:cs="Times New Roman"/>
              </w:rPr>
              <w:t>1 раз в год</w:t>
            </w:r>
          </w:p>
        </w:tc>
        <w:tc>
          <w:tcPr>
            <w:tcW w:w="1247" w:type="pct"/>
            <w:shd w:val="clear" w:color="auto" w:fill="auto"/>
            <w:vAlign w:val="center"/>
            <w:hideMark/>
          </w:tcPr>
          <w:p w14:paraId="510CB016" w14:textId="77777777" w:rsidR="00FF6756" w:rsidRPr="005224CB" w:rsidRDefault="00FF6756" w:rsidP="005224CB">
            <w:pPr>
              <w:pStyle w:val="1fffb"/>
              <w:jc w:val="both"/>
              <w:rPr>
                <w:rFonts w:cs="Times New Roman"/>
              </w:rPr>
            </w:pPr>
            <w:r w:rsidRPr="005224CB">
              <w:rPr>
                <w:rFonts w:cs="Times New Roman"/>
              </w:rPr>
              <w:t>июнь-август</w:t>
            </w:r>
          </w:p>
        </w:tc>
        <w:tc>
          <w:tcPr>
            <w:tcW w:w="1014" w:type="pct"/>
            <w:vMerge w:val="restart"/>
            <w:shd w:val="clear" w:color="auto" w:fill="auto"/>
            <w:noWrap/>
            <w:vAlign w:val="center"/>
            <w:hideMark/>
          </w:tcPr>
          <w:p w14:paraId="6ECC0C76" w14:textId="77777777" w:rsidR="00FF6756" w:rsidRPr="005224CB" w:rsidRDefault="00FF6756" w:rsidP="005224CB">
            <w:pPr>
              <w:pStyle w:val="1fffb"/>
              <w:jc w:val="both"/>
              <w:rPr>
                <w:rFonts w:cs="Times New Roman"/>
              </w:rPr>
            </w:pPr>
            <w:r w:rsidRPr="005224CB">
              <w:rPr>
                <w:rFonts w:cs="Times New Roman"/>
              </w:rPr>
              <w:t>0,5</w:t>
            </w:r>
          </w:p>
        </w:tc>
      </w:tr>
      <w:tr w:rsidR="00FF6756" w:rsidRPr="005224CB" w14:paraId="50A63E1C" w14:textId="77777777" w:rsidTr="00FF6756">
        <w:trPr>
          <w:trHeight w:val="20"/>
        </w:trPr>
        <w:tc>
          <w:tcPr>
            <w:tcW w:w="1710" w:type="pct"/>
            <w:shd w:val="clear" w:color="auto" w:fill="auto"/>
            <w:vAlign w:val="center"/>
            <w:hideMark/>
          </w:tcPr>
          <w:p w14:paraId="1AB93DDB" w14:textId="77777777" w:rsidR="00FF6756" w:rsidRPr="005224CB" w:rsidRDefault="00FF6756" w:rsidP="005224CB">
            <w:pPr>
              <w:pStyle w:val="1fffb"/>
              <w:jc w:val="both"/>
              <w:rPr>
                <w:rFonts w:cs="Times New Roman"/>
              </w:rPr>
            </w:pPr>
            <w:r w:rsidRPr="005224CB">
              <w:rPr>
                <w:rFonts w:cs="Times New Roman"/>
              </w:rPr>
              <w:t>Промывка трубопроводов тепловых сетей</w:t>
            </w:r>
          </w:p>
        </w:tc>
        <w:tc>
          <w:tcPr>
            <w:tcW w:w="1029" w:type="pct"/>
            <w:shd w:val="clear" w:color="auto" w:fill="auto"/>
            <w:vAlign w:val="center"/>
            <w:hideMark/>
          </w:tcPr>
          <w:p w14:paraId="4F86C749" w14:textId="77777777" w:rsidR="00FF6756" w:rsidRPr="005224CB" w:rsidRDefault="00FF6756" w:rsidP="005224CB">
            <w:pPr>
              <w:pStyle w:val="1fffb"/>
              <w:jc w:val="both"/>
              <w:rPr>
                <w:rFonts w:cs="Times New Roman"/>
              </w:rPr>
            </w:pPr>
            <w:r w:rsidRPr="005224CB">
              <w:rPr>
                <w:rFonts w:cs="Times New Roman"/>
              </w:rPr>
              <w:t>1 раз в год</w:t>
            </w:r>
          </w:p>
        </w:tc>
        <w:tc>
          <w:tcPr>
            <w:tcW w:w="1247" w:type="pct"/>
            <w:shd w:val="clear" w:color="auto" w:fill="auto"/>
            <w:vAlign w:val="center"/>
            <w:hideMark/>
          </w:tcPr>
          <w:p w14:paraId="0098155D" w14:textId="77777777" w:rsidR="00FF6756" w:rsidRPr="005224CB" w:rsidRDefault="00FF6756" w:rsidP="005224CB">
            <w:pPr>
              <w:pStyle w:val="1fffb"/>
              <w:jc w:val="both"/>
              <w:rPr>
                <w:rFonts w:cs="Times New Roman"/>
              </w:rPr>
            </w:pPr>
            <w:r w:rsidRPr="005224CB">
              <w:rPr>
                <w:rFonts w:cs="Times New Roman"/>
              </w:rPr>
              <w:t>июнь-август</w:t>
            </w:r>
          </w:p>
        </w:tc>
        <w:tc>
          <w:tcPr>
            <w:tcW w:w="1014" w:type="pct"/>
            <w:vMerge/>
            <w:shd w:val="clear" w:color="auto" w:fill="auto"/>
            <w:vAlign w:val="center"/>
            <w:hideMark/>
          </w:tcPr>
          <w:p w14:paraId="65783C17" w14:textId="77777777" w:rsidR="00FF6756" w:rsidRPr="005224CB" w:rsidRDefault="00FF6756" w:rsidP="005224CB">
            <w:pPr>
              <w:pStyle w:val="1fffb"/>
              <w:jc w:val="both"/>
              <w:rPr>
                <w:rFonts w:cs="Times New Roman"/>
              </w:rPr>
            </w:pPr>
          </w:p>
        </w:tc>
      </w:tr>
    </w:tbl>
    <w:p w14:paraId="14A991DD" w14:textId="77777777" w:rsidR="00FF6756" w:rsidRPr="005224CB" w:rsidRDefault="00FF6756" w:rsidP="005224CB">
      <w:pPr>
        <w:pStyle w:val="11ff3"/>
        <w:rPr>
          <w:w w:val="100"/>
          <w:kern w:val="0"/>
        </w:rPr>
      </w:pPr>
    </w:p>
    <w:p w14:paraId="484D8F05" w14:textId="118351AA" w:rsidR="002F6F5D" w:rsidRPr="005224CB" w:rsidRDefault="00405C87" w:rsidP="005224CB">
      <w:pPr>
        <w:pStyle w:val="afffffffffffffff"/>
        <w:ind w:firstLine="0"/>
        <w:rPr>
          <w:b/>
          <w:u w:val="none"/>
        </w:rPr>
      </w:pPr>
      <w:r w:rsidRPr="005224CB">
        <w:rPr>
          <w:b/>
          <w:u w:val="none"/>
        </w:rPr>
        <w:t xml:space="preserve">Таблица 1.3.12.2 </w:t>
      </w:r>
      <w:r w:rsidR="00D33704" w:rsidRPr="005224CB">
        <w:rPr>
          <w:b/>
          <w:u w:val="none"/>
        </w:rPr>
        <w:t>–</w:t>
      </w:r>
      <w:r w:rsidRPr="005224CB">
        <w:rPr>
          <w:b/>
          <w:u w:val="none"/>
        </w:rPr>
        <w:t xml:space="preserve"> </w:t>
      </w:r>
      <w:bookmarkStart w:id="138" w:name="_Toc475879447"/>
      <w:bookmarkStart w:id="139" w:name="_Toc78674714"/>
      <w:bookmarkStart w:id="140" w:name="_Toc84970951"/>
      <w:r w:rsidR="00A97749" w:rsidRPr="005224CB">
        <w:rPr>
          <w:b/>
          <w:u w:val="none"/>
        </w:rPr>
        <w:t>План проведения регламентных работ и эксплуатационные нормы</w:t>
      </w:r>
    </w:p>
    <w:tbl>
      <w:tblPr>
        <w:tblW w:w="5000" w:type="pct"/>
        <w:tblCellMar>
          <w:left w:w="28" w:type="dxa"/>
          <w:right w:w="28" w:type="dxa"/>
        </w:tblCellMar>
        <w:tblLook w:val="0000" w:firstRow="0" w:lastRow="0" w:firstColumn="0" w:lastColumn="0" w:noHBand="0" w:noVBand="0"/>
      </w:tblPr>
      <w:tblGrid>
        <w:gridCol w:w="2247"/>
        <w:gridCol w:w="2789"/>
        <w:gridCol w:w="2480"/>
        <w:gridCol w:w="1830"/>
      </w:tblGrid>
      <w:tr w:rsidR="00A97749" w:rsidRPr="005224CB" w14:paraId="5497399E" w14:textId="77777777" w:rsidTr="00A97749">
        <w:trPr>
          <w:trHeight w:val="227"/>
          <w:tblHeader/>
        </w:trPr>
        <w:tc>
          <w:tcPr>
            <w:tcW w:w="12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E59C8A" w14:textId="77777777" w:rsidR="00A97749" w:rsidRPr="005224CB" w:rsidRDefault="00A97749" w:rsidP="005224CB">
            <w:pPr>
              <w:pStyle w:val="1fffb"/>
              <w:jc w:val="both"/>
              <w:rPr>
                <w:rFonts w:cs="Times New Roman"/>
              </w:rPr>
            </w:pPr>
            <w:r w:rsidRPr="005224CB">
              <w:rPr>
                <w:rFonts w:cs="Times New Roman"/>
              </w:rPr>
              <w:t>Наименование котельной</w:t>
            </w:r>
          </w:p>
        </w:tc>
        <w:tc>
          <w:tcPr>
            <w:tcW w:w="149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B31D1F" w14:textId="77777777" w:rsidR="00A97749" w:rsidRPr="005224CB" w:rsidRDefault="00A97749" w:rsidP="005224CB">
            <w:pPr>
              <w:pStyle w:val="1fffb"/>
              <w:jc w:val="both"/>
              <w:rPr>
                <w:rFonts w:cs="Times New Roman"/>
              </w:rPr>
            </w:pPr>
            <w:r w:rsidRPr="005224CB">
              <w:rPr>
                <w:rFonts w:cs="Times New Roman"/>
              </w:rPr>
              <w:t>Перечень регламентных работ</w:t>
            </w:r>
          </w:p>
        </w:tc>
        <w:tc>
          <w:tcPr>
            <w:tcW w:w="13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70F093" w14:textId="77777777" w:rsidR="00A97749" w:rsidRPr="005224CB" w:rsidRDefault="00A97749" w:rsidP="005224CB">
            <w:pPr>
              <w:pStyle w:val="1fffb"/>
              <w:jc w:val="both"/>
              <w:rPr>
                <w:rFonts w:cs="Times New Roman"/>
              </w:rPr>
            </w:pPr>
            <w:r w:rsidRPr="005224CB">
              <w:rPr>
                <w:rFonts w:cs="Times New Roman"/>
              </w:rPr>
              <w:t>Периодичность проведения регламентных работ</w:t>
            </w:r>
          </w:p>
        </w:tc>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CA07BB" w14:textId="77777777" w:rsidR="00A97749" w:rsidRPr="005224CB" w:rsidRDefault="00A97749" w:rsidP="005224CB">
            <w:pPr>
              <w:pStyle w:val="1fffb"/>
              <w:jc w:val="both"/>
              <w:rPr>
                <w:rFonts w:cs="Times New Roman"/>
              </w:rPr>
            </w:pPr>
            <w:r w:rsidRPr="005224CB">
              <w:rPr>
                <w:rFonts w:cs="Times New Roman"/>
              </w:rPr>
              <w:t>Период проведения</w:t>
            </w:r>
          </w:p>
        </w:tc>
      </w:tr>
      <w:tr w:rsidR="00A97749" w:rsidRPr="005224CB" w14:paraId="510EF068" w14:textId="77777777" w:rsidTr="00A97749">
        <w:trPr>
          <w:trHeight w:val="227"/>
        </w:trPr>
        <w:tc>
          <w:tcPr>
            <w:tcW w:w="1202" w:type="pct"/>
            <w:tcBorders>
              <w:top w:val="single" w:sz="4" w:space="0" w:color="000000"/>
              <w:left w:val="single" w:sz="4" w:space="0" w:color="000000"/>
              <w:bottom w:val="single" w:sz="4" w:space="0" w:color="000000"/>
              <w:right w:val="single" w:sz="4" w:space="0" w:color="000000"/>
            </w:tcBorders>
            <w:vAlign w:val="center"/>
          </w:tcPr>
          <w:p w14:paraId="488A5470" w14:textId="77777777" w:rsidR="00A97749" w:rsidRPr="005224CB" w:rsidRDefault="00A97749" w:rsidP="005224CB">
            <w:pPr>
              <w:pStyle w:val="1fffb"/>
              <w:jc w:val="both"/>
              <w:rPr>
                <w:rFonts w:cs="Times New Roman"/>
                <w:color w:val="000000"/>
                <w:szCs w:val="20"/>
                <w:lang w:eastAsia="en-US"/>
              </w:rPr>
            </w:pPr>
            <w:r w:rsidRPr="005224CB">
              <w:rPr>
                <w:rFonts w:cs="Times New Roman"/>
                <w:color w:val="000000"/>
                <w:szCs w:val="20"/>
                <w:lang w:eastAsia="en-US"/>
              </w:rPr>
              <w:t>Котельная №3, Челябинская область, с. Октябрьское,</w:t>
            </w:r>
          </w:p>
          <w:p w14:paraId="7DD6380E" w14:textId="77777777" w:rsidR="00A97749" w:rsidRPr="005224CB" w:rsidRDefault="00A97749" w:rsidP="005224CB">
            <w:pPr>
              <w:pStyle w:val="1fffb"/>
              <w:jc w:val="both"/>
              <w:rPr>
                <w:rFonts w:cs="Times New Roman"/>
                <w:color w:val="000000"/>
                <w:szCs w:val="20"/>
                <w:lang w:eastAsia="en-US"/>
              </w:rPr>
            </w:pPr>
            <w:r w:rsidRPr="005224CB">
              <w:rPr>
                <w:rFonts w:cs="Times New Roman"/>
                <w:color w:val="000000"/>
                <w:szCs w:val="20"/>
                <w:lang w:eastAsia="en-US"/>
              </w:rPr>
              <w:t>ул. Набережная 1.</w:t>
            </w:r>
          </w:p>
        </w:tc>
        <w:tc>
          <w:tcPr>
            <w:tcW w:w="1492" w:type="pct"/>
            <w:tcBorders>
              <w:top w:val="single" w:sz="4" w:space="0" w:color="000000"/>
              <w:left w:val="single" w:sz="4" w:space="0" w:color="000000"/>
              <w:bottom w:val="single" w:sz="4" w:space="0" w:color="000000"/>
              <w:right w:val="single" w:sz="4" w:space="0" w:color="000000"/>
            </w:tcBorders>
            <w:vAlign w:val="center"/>
          </w:tcPr>
          <w:p w14:paraId="1E317C74" w14:textId="77777777" w:rsidR="00A97749" w:rsidRPr="005224CB" w:rsidRDefault="00A97749" w:rsidP="005224CB">
            <w:pPr>
              <w:pStyle w:val="1fffb"/>
              <w:jc w:val="both"/>
              <w:rPr>
                <w:rFonts w:cs="Times New Roman"/>
              </w:rPr>
            </w:pPr>
            <w:r w:rsidRPr="005224CB">
              <w:rPr>
                <w:rFonts w:cs="Times New Roman"/>
              </w:rPr>
              <w:t>Планы по подготовке к ОЗП (Приложение №10)</w:t>
            </w:r>
          </w:p>
        </w:tc>
        <w:tc>
          <w:tcPr>
            <w:tcW w:w="1327" w:type="pct"/>
            <w:tcBorders>
              <w:top w:val="single" w:sz="4" w:space="0" w:color="000000"/>
              <w:left w:val="single" w:sz="4" w:space="0" w:color="000000"/>
              <w:bottom w:val="single" w:sz="4" w:space="0" w:color="000000"/>
              <w:right w:val="single" w:sz="4" w:space="0" w:color="000000"/>
            </w:tcBorders>
            <w:vAlign w:val="center"/>
          </w:tcPr>
          <w:p w14:paraId="6B804248" w14:textId="77777777" w:rsidR="00A97749" w:rsidRPr="005224CB" w:rsidRDefault="00A97749" w:rsidP="005224CB">
            <w:pPr>
              <w:pStyle w:val="1fffb"/>
              <w:jc w:val="both"/>
              <w:rPr>
                <w:rFonts w:cs="Times New Roman"/>
              </w:rPr>
            </w:pPr>
            <w:r w:rsidRPr="005224CB">
              <w:rPr>
                <w:rFonts w:cs="Times New Roman"/>
              </w:rPr>
              <w:t>Июнь, июль</w:t>
            </w:r>
          </w:p>
        </w:tc>
        <w:tc>
          <w:tcPr>
            <w:tcW w:w="979" w:type="pct"/>
            <w:tcBorders>
              <w:top w:val="single" w:sz="4" w:space="0" w:color="000000"/>
              <w:left w:val="single" w:sz="4" w:space="0" w:color="000000"/>
              <w:bottom w:val="single" w:sz="4" w:space="0" w:color="000000"/>
              <w:right w:val="single" w:sz="4" w:space="0" w:color="000000"/>
            </w:tcBorders>
            <w:vAlign w:val="center"/>
          </w:tcPr>
          <w:p w14:paraId="327BC3AF" w14:textId="77777777" w:rsidR="00A97749" w:rsidRPr="005224CB" w:rsidRDefault="00A97749" w:rsidP="005224CB">
            <w:pPr>
              <w:pStyle w:val="1fffb"/>
              <w:jc w:val="both"/>
              <w:rPr>
                <w:rFonts w:cs="Times New Roman"/>
              </w:rPr>
            </w:pPr>
            <w:r w:rsidRPr="005224CB">
              <w:rPr>
                <w:rFonts w:cs="Times New Roman"/>
              </w:rPr>
              <w:t>В летний период</w:t>
            </w:r>
          </w:p>
        </w:tc>
      </w:tr>
    </w:tbl>
    <w:p w14:paraId="3A1CE11E" w14:textId="77777777" w:rsidR="0034436A" w:rsidRPr="005224CB" w:rsidRDefault="0034436A" w:rsidP="005224CB">
      <w:pPr>
        <w:pStyle w:val="11ff3"/>
        <w:rPr>
          <w:w w:val="100"/>
          <w:kern w:val="0"/>
        </w:rPr>
      </w:pPr>
    </w:p>
    <w:p w14:paraId="54053434" w14:textId="77777777" w:rsidR="00C25060" w:rsidRPr="005224CB" w:rsidRDefault="00C25060" w:rsidP="005224CB">
      <w:pPr>
        <w:pStyle w:val="20"/>
        <w:jc w:val="both"/>
        <w:rPr>
          <w:rFonts w:cs="Times New Roman"/>
        </w:rPr>
      </w:pPr>
      <w:bookmarkStart w:id="141" w:name="_Toc113539996"/>
      <w:r w:rsidRPr="005224CB">
        <w:rPr>
          <w:rFonts w:cs="Times New Roman"/>
        </w:rPr>
        <w:t xml:space="preserve">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w:t>
      </w:r>
      <w:r w:rsidRPr="005224CB">
        <w:rPr>
          <w:rFonts w:cs="Times New Roman"/>
        </w:rPr>
        <w:lastRenderedPageBreak/>
        <w:t>в расчет отпущенных тепловой энергии (мощности) и теплоносителя</w:t>
      </w:r>
      <w:bookmarkEnd w:id="138"/>
      <w:bookmarkEnd w:id="139"/>
      <w:bookmarkEnd w:id="140"/>
      <w:bookmarkEnd w:id="141"/>
    </w:p>
    <w:p w14:paraId="66B095D7" w14:textId="412A3205" w:rsidR="00C25060" w:rsidRPr="005224CB" w:rsidRDefault="00C25060" w:rsidP="005224CB">
      <w:pPr>
        <w:pStyle w:val="11ff3"/>
        <w:rPr>
          <w:w w:val="100"/>
          <w:kern w:val="0"/>
        </w:rPr>
      </w:pPr>
      <w:r w:rsidRPr="005224CB">
        <w:rPr>
          <w:w w:val="100"/>
          <w:kern w:val="0"/>
        </w:rPr>
        <w:t>Расчет и обоснование нормативов технологических потерь теплоносителя и тепловой энергии в тепловых сетях</w:t>
      </w:r>
      <w:r w:rsidR="00EE2A26" w:rsidRPr="005224CB">
        <w:rPr>
          <w:w w:val="100"/>
          <w:kern w:val="0"/>
        </w:rPr>
        <w:t xml:space="preserve"> </w:t>
      </w:r>
      <w:r w:rsidR="00BC08C8" w:rsidRPr="005224CB">
        <w:rPr>
          <w:w w:val="100"/>
          <w:kern w:val="0"/>
        </w:rPr>
        <w:t>АО «Челябоблкоммунэнерго»</w:t>
      </w:r>
      <w:r w:rsidR="00D90FC6" w:rsidRPr="005224CB">
        <w:rPr>
          <w:w w:val="100"/>
          <w:kern w:val="0"/>
        </w:rPr>
        <w:t xml:space="preserve"> производится</w:t>
      </w:r>
      <w:r w:rsidRPr="005224CB">
        <w:rPr>
          <w:w w:val="100"/>
          <w:kern w:val="0"/>
        </w:rPr>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1F715471" w14:textId="77777777" w:rsidR="00C25060" w:rsidRPr="005224CB" w:rsidRDefault="00C25060" w:rsidP="005224CB">
      <w:pPr>
        <w:pStyle w:val="11ff3"/>
        <w:rPr>
          <w:w w:val="100"/>
          <w:kern w:val="0"/>
        </w:rPr>
      </w:pPr>
      <w:r w:rsidRPr="005224CB">
        <w:rPr>
          <w:w w:val="100"/>
          <w:kern w:val="0"/>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59C125C7" w14:textId="77777777" w:rsidR="00C25060" w:rsidRPr="005224CB" w:rsidRDefault="00C25060" w:rsidP="005224CB">
      <w:pPr>
        <w:pStyle w:val="11ff3"/>
        <w:rPr>
          <w:w w:val="100"/>
          <w:kern w:val="0"/>
        </w:rPr>
      </w:pPr>
      <w:r w:rsidRPr="005224CB">
        <w:rPr>
          <w:w w:val="100"/>
          <w:kern w:val="0"/>
        </w:rPr>
        <w:t>Нормативы технологических потерь при передаче тепловой энергии разрабатываются по следующим показателям:</w:t>
      </w:r>
    </w:p>
    <w:p w14:paraId="61D31C02" w14:textId="77777777" w:rsidR="00C25060" w:rsidRPr="005224CB" w:rsidRDefault="00C25060" w:rsidP="005224CB">
      <w:pPr>
        <w:pStyle w:val="11ff3"/>
        <w:rPr>
          <w:w w:val="100"/>
          <w:kern w:val="0"/>
        </w:rPr>
      </w:pPr>
      <w:r w:rsidRPr="005224CB">
        <w:rPr>
          <w:w w:val="100"/>
          <w:kern w:val="0"/>
        </w:rPr>
        <w:t>-</w:t>
      </w:r>
      <w:r w:rsidRPr="005224CB">
        <w:rPr>
          <w:w w:val="100"/>
          <w:kern w:val="0"/>
        </w:rPr>
        <w:tab/>
        <w:t>потери и затраты теплоносителей (пар, конденсат, вода);</w:t>
      </w:r>
    </w:p>
    <w:p w14:paraId="7AE654F6" w14:textId="77777777" w:rsidR="00C25060" w:rsidRPr="005224CB" w:rsidRDefault="00C25060" w:rsidP="005224CB">
      <w:pPr>
        <w:pStyle w:val="11ff3"/>
        <w:rPr>
          <w:w w:val="100"/>
          <w:kern w:val="0"/>
        </w:rPr>
      </w:pPr>
      <w:r w:rsidRPr="005224CB">
        <w:rPr>
          <w:w w:val="100"/>
          <w:kern w:val="0"/>
        </w:rPr>
        <w:t>-</w:t>
      </w:r>
      <w:r w:rsidRPr="005224CB">
        <w:rPr>
          <w:w w:val="100"/>
          <w:kern w:val="0"/>
        </w:rPr>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71565235" w14:textId="77777777" w:rsidR="00C25060" w:rsidRPr="005224CB" w:rsidRDefault="00C25060" w:rsidP="005224CB">
      <w:pPr>
        <w:pStyle w:val="11ff3"/>
        <w:rPr>
          <w:w w:val="100"/>
          <w:kern w:val="0"/>
        </w:rPr>
      </w:pPr>
      <w:r w:rsidRPr="005224CB">
        <w:rPr>
          <w:w w:val="100"/>
          <w:kern w:val="0"/>
        </w:rPr>
        <w:t>-</w:t>
      </w:r>
      <w:r w:rsidRPr="005224CB">
        <w:rPr>
          <w:w w:val="100"/>
          <w:kern w:val="0"/>
        </w:rPr>
        <w:tab/>
        <w:t>затраты электрической энергии на передачу тепловой энергии. Экспертизу</w:t>
      </w:r>
      <w:r w:rsidR="00CD4F5A" w:rsidRPr="005224CB">
        <w:rPr>
          <w:w w:val="100"/>
          <w:kern w:val="0"/>
        </w:rPr>
        <w:t xml:space="preserve"> </w:t>
      </w:r>
      <w:r w:rsidRPr="005224CB">
        <w:rPr>
          <w:w w:val="100"/>
          <w:kern w:val="0"/>
        </w:rPr>
        <w:t>нормативов</w:t>
      </w:r>
      <w:r w:rsidR="00CD4F5A" w:rsidRPr="005224CB">
        <w:rPr>
          <w:w w:val="100"/>
          <w:kern w:val="0"/>
        </w:rPr>
        <w:t xml:space="preserve"> </w:t>
      </w:r>
      <w:r w:rsidRPr="005224CB">
        <w:rPr>
          <w:w w:val="100"/>
          <w:kern w:val="0"/>
        </w:rPr>
        <w:t>технологических</w:t>
      </w:r>
      <w:r w:rsidR="00CD4F5A" w:rsidRPr="005224CB">
        <w:rPr>
          <w:w w:val="100"/>
          <w:kern w:val="0"/>
        </w:rPr>
        <w:t xml:space="preserve"> </w:t>
      </w:r>
      <w:r w:rsidRPr="005224CB">
        <w:rPr>
          <w:w w:val="100"/>
          <w:kern w:val="0"/>
        </w:rPr>
        <w:t>потерь</w:t>
      </w:r>
      <w:r w:rsidR="00CD4F5A" w:rsidRPr="005224CB">
        <w:rPr>
          <w:w w:val="100"/>
          <w:kern w:val="0"/>
        </w:rPr>
        <w:t xml:space="preserve"> </w:t>
      </w:r>
      <w:r w:rsidRPr="005224CB">
        <w:rPr>
          <w:w w:val="100"/>
          <w:kern w:val="0"/>
        </w:rPr>
        <w:t>при</w:t>
      </w:r>
      <w:r w:rsidR="00CD4F5A" w:rsidRPr="005224CB">
        <w:rPr>
          <w:w w:val="100"/>
          <w:kern w:val="0"/>
        </w:rPr>
        <w:t xml:space="preserve"> </w:t>
      </w:r>
      <w:r w:rsidRPr="005224CB">
        <w:rPr>
          <w:w w:val="100"/>
          <w:kern w:val="0"/>
        </w:rPr>
        <w:t>передаче тепловой энергии по тепловым сетям. Утвержденные нормативы представлены в таблице.</w:t>
      </w:r>
    </w:p>
    <w:p w14:paraId="179CAA60" w14:textId="77777777" w:rsidR="0057434A" w:rsidRPr="005224CB" w:rsidRDefault="0057434A" w:rsidP="005224CB">
      <w:pPr>
        <w:pStyle w:val="afffffffffffffff"/>
        <w:ind w:firstLine="0"/>
        <w:rPr>
          <w:u w:val="none"/>
        </w:rPr>
      </w:pPr>
      <w:bookmarkStart w:id="142" w:name="_Toc527706873"/>
    </w:p>
    <w:bookmarkEnd w:id="142"/>
    <w:p w14:paraId="7040E6BC" w14:textId="77777777" w:rsidR="00C25060" w:rsidRPr="005224CB" w:rsidRDefault="00405C87" w:rsidP="005224CB">
      <w:pPr>
        <w:pStyle w:val="afffffffffffffff"/>
        <w:ind w:firstLine="0"/>
        <w:rPr>
          <w:b/>
          <w:u w:val="none"/>
        </w:rPr>
      </w:pPr>
      <w:r w:rsidRPr="005224CB">
        <w:rPr>
          <w:b/>
          <w:u w:val="none"/>
        </w:rPr>
        <w:t xml:space="preserve">Таблица 1.3.13.1 - </w:t>
      </w:r>
      <w:r w:rsidR="00C25060" w:rsidRPr="005224CB">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465"/>
        <w:gridCol w:w="1001"/>
        <w:gridCol w:w="1101"/>
        <w:gridCol w:w="1549"/>
        <w:gridCol w:w="566"/>
        <w:gridCol w:w="566"/>
        <w:gridCol w:w="1475"/>
        <w:gridCol w:w="817"/>
        <w:gridCol w:w="806"/>
      </w:tblGrid>
      <w:tr w:rsidR="007E661D" w:rsidRPr="005224CB" w14:paraId="4D7098FA" w14:textId="77777777" w:rsidTr="004B66FD">
        <w:trPr>
          <w:trHeight w:val="20"/>
        </w:trPr>
        <w:tc>
          <w:tcPr>
            <w:tcW w:w="78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885C0B8" w14:textId="77777777" w:rsidR="007E661D" w:rsidRPr="005224CB" w:rsidRDefault="007E661D" w:rsidP="005224CB">
            <w:pPr>
              <w:pStyle w:val="1fffb"/>
              <w:jc w:val="both"/>
              <w:rPr>
                <w:rFonts w:cs="Times New Roman"/>
              </w:rPr>
            </w:pPr>
            <w:r w:rsidRPr="005224CB">
              <w:rPr>
                <w:rFonts w:cs="Times New Roman"/>
              </w:rPr>
              <w:t>Наименование участка</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14:paraId="7E3F1F44" w14:textId="77777777" w:rsidR="007E661D" w:rsidRPr="005224CB" w:rsidRDefault="007E661D" w:rsidP="005224CB">
            <w:pPr>
              <w:pStyle w:val="1fffb"/>
              <w:jc w:val="both"/>
              <w:rPr>
                <w:rFonts w:cs="Times New Roman"/>
              </w:rPr>
            </w:pPr>
            <w:r w:rsidRPr="005224CB">
              <w:rPr>
                <w:rFonts w:cs="Times New Roman"/>
              </w:rPr>
              <w:t xml:space="preserve">Диаметр, </w:t>
            </w:r>
            <w:r w:rsidRPr="005224CB">
              <w:rPr>
                <w:rFonts w:cs="Times New Roman"/>
                <w:i/>
                <w:iCs/>
              </w:rPr>
              <w:t>d</w:t>
            </w:r>
            <w:r w:rsidRPr="005224CB">
              <w:rPr>
                <w:rFonts w:cs="Times New Roman"/>
                <w:vertAlign w:val="subscript"/>
              </w:rPr>
              <w:t>у</w:t>
            </w:r>
            <w:r w:rsidRPr="005224CB">
              <w:rPr>
                <w:rFonts w:cs="Times New Roman"/>
              </w:rPr>
              <w:t>, мм</w:t>
            </w:r>
          </w:p>
        </w:tc>
        <w:tc>
          <w:tcPr>
            <w:tcW w:w="589" w:type="pct"/>
            <w:tcBorders>
              <w:top w:val="single" w:sz="4" w:space="0" w:color="auto"/>
              <w:left w:val="nil"/>
              <w:bottom w:val="single" w:sz="4" w:space="0" w:color="auto"/>
              <w:right w:val="single" w:sz="4" w:space="0" w:color="auto"/>
            </w:tcBorders>
            <w:shd w:val="clear" w:color="000000" w:fill="D9D9D9"/>
            <w:vAlign w:val="center"/>
            <w:hideMark/>
          </w:tcPr>
          <w:p w14:paraId="569F7E65" w14:textId="77777777" w:rsidR="007E661D" w:rsidRPr="005224CB" w:rsidRDefault="007E661D" w:rsidP="005224CB">
            <w:pPr>
              <w:pStyle w:val="1fffb"/>
              <w:jc w:val="both"/>
              <w:rPr>
                <w:rFonts w:cs="Times New Roman"/>
              </w:rPr>
            </w:pPr>
            <w:r w:rsidRPr="005224CB">
              <w:rPr>
                <w:rFonts w:cs="Times New Roman"/>
              </w:rPr>
              <w:t xml:space="preserve">Норма плотности теплового потока </w:t>
            </w:r>
            <w:r w:rsidRPr="005224CB">
              <w:rPr>
                <w:rFonts w:cs="Times New Roman"/>
                <w:i/>
                <w:iCs/>
              </w:rPr>
              <w:t>q</w:t>
            </w:r>
            <w:r w:rsidRPr="005224CB">
              <w:rPr>
                <w:rFonts w:cs="Times New Roman"/>
              </w:rPr>
              <w:t>, ккал/м·ч</w:t>
            </w:r>
          </w:p>
        </w:tc>
        <w:tc>
          <w:tcPr>
            <w:tcW w:w="829" w:type="pct"/>
            <w:tcBorders>
              <w:top w:val="single" w:sz="4" w:space="0" w:color="auto"/>
              <w:left w:val="nil"/>
              <w:bottom w:val="single" w:sz="4" w:space="0" w:color="auto"/>
              <w:right w:val="single" w:sz="4" w:space="0" w:color="auto"/>
            </w:tcBorders>
            <w:shd w:val="clear" w:color="000000" w:fill="D9D9D9"/>
            <w:vAlign w:val="center"/>
            <w:hideMark/>
          </w:tcPr>
          <w:p w14:paraId="3FC0CAEC" w14:textId="77777777" w:rsidR="007E661D" w:rsidRPr="005224CB" w:rsidRDefault="007E661D" w:rsidP="005224CB">
            <w:pPr>
              <w:pStyle w:val="1fffb"/>
              <w:jc w:val="both"/>
              <w:rPr>
                <w:rFonts w:cs="Times New Roman"/>
              </w:rPr>
            </w:pPr>
            <w:r w:rsidRPr="005224CB">
              <w:rPr>
                <w:rFonts w:cs="Times New Roman"/>
              </w:rPr>
              <w:t xml:space="preserve">Протяженность участка тепловой сети </w:t>
            </w:r>
            <w:r w:rsidRPr="005224CB">
              <w:rPr>
                <w:rFonts w:cs="Times New Roman"/>
                <w:i/>
                <w:iCs/>
              </w:rPr>
              <w:t>l</w:t>
            </w:r>
            <w:r w:rsidRPr="005224CB">
              <w:rPr>
                <w:rFonts w:cs="Times New Roman"/>
                <w:i/>
                <w:iCs/>
                <w:vertAlign w:val="subscript"/>
              </w:rPr>
              <w:t>i</w:t>
            </w:r>
            <w:r w:rsidRPr="005224CB">
              <w:rPr>
                <w:rFonts w:cs="Times New Roman"/>
              </w:rPr>
              <w:t>, м</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62359E98" w14:textId="77777777" w:rsidR="007E661D" w:rsidRPr="005224CB" w:rsidRDefault="007E661D" w:rsidP="005224CB">
            <w:pPr>
              <w:pStyle w:val="1fffb"/>
              <w:jc w:val="both"/>
              <w:rPr>
                <w:rFonts w:cs="Times New Roman"/>
              </w:rPr>
            </w:pPr>
            <w:r w:rsidRPr="005224CB">
              <w:rPr>
                <w:rFonts w:cs="Times New Roman"/>
              </w:rPr>
              <w:t>b</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3E120569" w14:textId="77777777" w:rsidR="007E661D" w:rsidRPr="005224CB" w:rsidRDefault="007E661D" w:rsidP="005224CB">
            <w:pPr>
              <w:pStyle w:val="1fffb"/>
              <w:jc w:val="both"/>
              <w:rPr>
                <w:rFonts w:cs="Times New Roman"/>
                <w:i/>
                <w:iCs/>
              </w:rPr>
            </w:pPr>
            <w:r w:rsidRPr="005224CB">
              <w:rPr>
                <w:rFonts w:cs="Times New Roman"/>
                <w:i/>
                <w:iCs/>
              </w:rPr>
              <w:t>к</w:t>
            </w:r>
          </w:p>
        </w:tc>
        <w:tc>
          <w:tcPr>
            <w:tcW w:w="789" w:type="pct"/>
            <w:tcBorders>
              <w:top w:val="single" w:sz="4" w:space="0" w:color="auto"/>
              <w:left w:val="nil"/>
              <w:bottom w:val="single" w:sz="4" w:space="0" w:color="auto"/>
              <w:right w:val="single" w:sz="4" w:space="0" w:color="auto"/>
            </w:tcBorders>
            <w:shd w:val="clear" w:color="000000" w:fill="D9D9D9"/>
            <w:vAlign w:val="center"/>
            <w:hideMark/>
          </w:tcPr>
          <w:p w14:paraId="54665EF7" w14:textId="77777777" w:rsidR="007E661D" w:rsidRPr="005224CB" w:rsidRDefault="007E661D" w:rsidP="005224CB">
            <w:pPr>
              <w:pStyle w:val="1fffb"/>
              <w:jc w:val="both"/>
              <w:rPr>
                <w:rFonts w:cs="Times New Roman"/>
              </w:rPr>
            </w:pPr>
            <w:r w:rsidRPr="005224CB">
              <w:rPr>
                <w:rFonts w:cs="Times New Roman"/>
              </w:rPr>
              <w:t xml:space="preserve">Длительность отопительного периода, </w:t>
            </w:r>
            <w:r w:rsidRPr="005224CB">
              <w:rPr>
                <w:rFonts w:cs="Times New Roman"/>
                <w:i/>
                <w:iCs/>
              </w:rPr>
              <w:t>Z</w:t>
            </w:r>
            <w:r w:rsidRPr="005224CB">
              <w:rPr>
                <w:rFonts w:cs="Times New Roman"/>
              </w:rPr>
              <w:t>, сут.</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14:paraId="7656110E" w14:textId="77777777" w:rsidR="007E661D" w:rsidRPr="005224CB" w:rsidRDefault="007E661D" w:rsidP="005224CB">
            <w:pPr>
              <w:pStyle w:val="1fffb"/>
              <w:jc w:val="both"/>
              <w:rPr>
                <w:rFonts w:cs="Times New Roman"/>
                <w:i/>
                <w:iCs/>
              </w:rPr>
            </w:pPr>
            <w:r w:rsidRPr="005224CB">
              <w:rPr>
                <w:rFonts w:cs="Times New Roman"/>
                <w:i/>
                <w:iCs/>
              </w:rPr>
              <w:t>к</w:t>
            </w:r>
            <w:r w:rsidRPr="005224CB">
              <w:rPr>
                <w:rFonts w:cs="Times New Roman"/>
              </w:rPr>
              <w:t>·</w:t>
            </w:r>
            <w:r w:rsidRPr="005224CB">
              <w:rPr>
                <w:rFonts w:cs="Times New Roman"/>
                <w:i/>
                <w:iCs/>
              </w:rPr>
              <w:t>q</w:t>
            </w:r>
            <w:r w:rsidRPr="005224CB">
              <w:rPr>
                <w:rFonts w:cs="Times New Roman"/>
              </w:rPr>
              <w:t>·</w:t>
            </w:r>
            <w:r w:rsidRPr="005224CB">
              <w:rPr>
                <w:rFonts w:cs="Times New Roman"/>
                <w:i/>
                <w:iCs/>
              </w:rPr>
              <w:t>l</w:t>
            </w:r>
            <w:r w:rsidRPr="005224CB">
              <w:rPr>
                <w:rFonts w:cs="Times New Roman"/>
                <w:i/>
                <w:iCs/>
                <w:vertAlign w:val="subscript"/>
              </w:rPr>
              <w:t>i</w:t>
            </w:r>
            <w:r w:rsidRPr="005224CB">
              <w:rPr>
                <w:rFonts w:cs="Times New Roman"/>
              </w:rPr>
              <w:t>, ккал/ч</w:t>
            </w:r>
          </w:p>
        </w:tc>
        <w:tc>
          <w:tcPr>
            <w:tcW w:w="431" w:type="pct"/>
            <w:tcBorders>
              <w:top w:val="single" w:sz="4" w:space="0" w:color="auto"/>
              <w:left w:val="nil"/>
              <w:bottom w:val="single" w:sz="4" w:space="0" w:color="auto"/>
              <w:right w:val="single" w:sz="4" w:space="0" w:color="auto"/>
            </w:tcBorders>
            <w:shd w:val="clear" w:color="000000" w:fill="D9D9D9"/>
            <w:vAlign w:val="center"/>
            <w:hideMark/>
          </w:tcPr>
          <w:p w14:paraId="5ED9326E" w14:textId="77777777" w:rsidR="007E661D" w:rsidRPr="005224CB" w:rsidRDefault="007E661D" w:rsidP="005224CB">
            <w:pPr>
              <w:pStyle w:val="1fffb"/>
              <w:jc w:val="both"/>
              <w:rPr>
                <w:rFonts w:cs="Times New Roman"/>
                <w:i/>
                <w:iCs/>
              </w:rPr>
            </w:pPr>
            <w:r w:rsidRPr="005224CB">
              <w:rPr>
                <w:rFonts w:cs="Times New Roman"/>
                <w:i/>
                <w:iCs/>
              </w:rPr>
              <w:t>За период</w:t>
            </w:r>
          </w:p>
        </w:tc>
      </w:tr>
      <w:tr w:rsidR="004B66FD" w:rsidRPr="005224CB" w14:paraId="371E99C7" w14:textId="77777777" w:rsidTr="004B66FD">
        <w:trPr>
          <w:trHeight w:val="20"/>
        </w:trPr>
        <w:tc>
          <w:tcPr>
            <w:tcW w:w="784" w:type="pct"/>
            <w:vMerge w:val="restart"/>
            <w:tcBorders>
              <w:top w:val="nil"/>
              <w:left w:val="single" w:sz="4" w:space="0" w:color="auto"/>
              <w:right w:val="single" w:sz="4" w:space="0" w:color="auto"/>
            </w:tcBorders>
            <w:shd w:val="clear" w:color="auto" w:fill="auto"/>
            <w:vAlign w:val="center"/>
            <w:hideMark/>
          </w:tcPr>
          <w:p w14:paraId="2F4618D1" w14:textId="77777777" w:rsidR="004B66FD" w:rsidRPr="005224CB" w:rsidRDefault="004B66FD" w:rsidP="005224CB">
            <w:pPr>
              <w:pStyle w:val="1fffb"/>
              <w:jc w:val="both"/>
              <w:rPr>
                <w:rFonts w:cs="Times New Roman"/>
              </w:rPr>
            </w:pPr>
            <w:r w:rsidRPr="005224CB">
              <w:rPr>
                <w:rFonts w:cs="Times New Roman"/>
              </w:rPr>
              <w:t>Котельная №3</w:t>
            </w:r>
          </w:p>
          <w:p w14:paraId="0B3EA396" w14:textId="6AB410B7" w:rsidR="004B66FD" w:rsidRPr="005224CB" w:rsidRDefault="004B66FD" w:rsidP="005224CB">
            <w:pPr>
              <w:pStyle w:val="1fffb"/>
              <w:jc w:val="both"/>
              <w:rPr>
                <w:rFonts w:cs="Times New Roman"/>
              </w:rPr>
            </w:pPr>
          </w:p>
        </w:tc>
        <w:tc>
          <w:tcPr>
            <w:tcW w:w="536" w:type="pct"/>
            <w:tcBorders>
              <w:top w:val="single" w:sz="4" w:space="0" w:color="000000"/>
              <w:left w:val="single" w:sz="4" w:space="0" w:color="000000"/>
              <w:bottom w:val="single" w:sz="4" w:space="0" w:color="000000"/>
              <w:right w:val="single" w:sz="4" w:space="0" w:color="000000"/>
            </w:tcBorders>
            <w:noWrap/>
            <w:vAlign w:val="center"/>
            <w:hideMark/>
          </w:tcPr>
          <w:p w14:paraId="7D16681D" w14:textId="74DD7BC5" w:rsidR="004B66FD" w:rsidRPr="005224CB" w:rsidRDefault="004B66FD" w:rsidP="005224CB">
            <w:pPr>
              <w:pStyle w:val="1fffb"/>
              <w:jc w:val="both"/>
              <w:rPr>
                <w:rFonts w:cs="Times New Roman"/>
              </w:rPr>
            </w:pPr>
            <w:r w:rsidRPr="005224CB">
              <w:rPr>
                <w:rFonts w:cs="Times New Roman"/>
                <w:szCs w:val="20"/>
              </w:rPr>
              <w:t>50-250</w:t>
            </w:r>
          </w:p>
        </w:tc>
        <w:tc>
          <w:tcPr>
            <w:tcW w:w="589" w:type="pct"/>
            <w:tcBorders>
              <w:top w:val="nil"/>
              <w:left w:val="nil"/>
              <w:bottom w:val="single" w:sz="4" w:space="0" w:color="auto"/>
              <w:right w:val="single" w:sz="4" w:space="0" w:color="auto"/>
            </w:tcBorders>
            <w:shd w:val="clear" w:color="auto" w:fill="auto"/>
            <w:noWrap/>
            <w:vAlign w:val="center"/>
            <w:hideMark/>
          </w:tcPr>
          <w:p w14:paraId="5FA52153" w14:textId="77777777" w:rsidR="004B66FD" w:rsidRPr="005224CB" w:rsidRDefault="004B66FD" w:rsidP="005224CB">
            <w:pPr>
              <w:pStyle w:val="1fffb"/>
              <w:jc w:val="both"/>
              <w:rPr>
                <w:rFonts w:cs="Times New Roman"/>
              </w:rPr>
            </w:pPr>
            <w:r w:rsidRPr="005224CB">
              <w:rPr>
                <w:rFonts w:cs="Times New Roman"/>
              </w:rPr>
              <w:t>57</w:t>
            </w:r>
          </w:p>
        </w:tc>
        <w:tc>
          <w:tcPr>
            <w:tcW w:w="829" w:type="pct"/>
            <w:tcBorders>
              <w:top w:val="nil"/>
              <w:left w:val="nil"/>
              <w:bottom w:val="single" w:sz="4" w:space="0" w:color="auto"/>
              <w:right w:val="single" w:sz="4" w:space="0" w:color="auto"/>
            </w:tcBorders>
            <w:shd w:val="clear" w:color="auto" w:fill="auto"/>
            <w:noWrap/>
            <w:vAlign w:val="center"/>
            <w:hideMark/>
          </w:tcPr>
          <w:p w14:paraId="5CFC675C" w14:textId="77777777" w:rsidR="004B66FD" w:rsidRPr="005224CB" w:rsidRDefault="004B66FD" w:rsidP="005224CB">
            <w:pPr>
              <w:pStyle w:val="1fffb"/>
              <w:jc w:val="both"/>
              <w:rPr>
                <w:rFonts w:cs="Times New Roman"/>
              </w:rPr>
            </w:pPr>
            <w:r w:rsidRPr="005224CB">
              <w:rPr>
                <w:rFonts w:cs="Times New Roman"/>
              </w:rPr>
              <w:t>5820</w:t>
            </w:r>
          </w:p>
        </w:tc>
        <w:tc>
          <w:tcPr>
            <w:tcW w:w="303" w:type="pct"/>
            <w:tcBorders>
              <w:top w:val="nil"/>
              <w:left w:val="nil"/>
              <w:bottom w:val="single" w:sz="4" w:space="0" w:color="auto"/>
              <w:right w:val="single" w:sz="4" w:space="0" w:color="auto"/>
            </w:tcBorders>
            <w:shd w:val="clear" w:color="auto" w:fill="auto"/>
            <w:noWrap/>
            <w:vAlign w:val="center"/>
            <w:hideMark/>
          </w:tcPr>
          <w:p w14:paraId="5A161813" w14:textId="77777777" w:rsidR="004B66FD" w:rsidRPr="005224CB" w:rsidRDefault="004B66FD" w:rsidP="005224CB">
            <w:pPr>
              <w:pStyle w:val="1fffb"/>
              <w:jc w:val="both"/>
              <w:rPr>
                <w:rFonts w:cs="Times New Roman"/>
              </w:rPr>
            </w:pPr>
            <w:r w:rsidRPr="005224CB">
              <w:rPr>
                <w:rFonts w:cs="Times New Roman"/>
              </w:rPr>
              <w:t>1,15</w:t>
            </w:r>
          </w:p>
        </w:tc>
        <w:tc>
          <w:tcPr>
            <w:tcW w:w="303" w:type="pct"/>
            <w:tcBorders>
              <w:top w:val="nil"/>
              <w:left w:val="nil"/>
              <w:bottom w:val="single" w:sz="4" w:space="0" w:color="auto"/>
              <w:right w:val="single" w:sz="4" w:space="0" w:color="auto"/>
            </w:tcBorders>
            <w:shd w:val="clear" w:color="auto" w:fill="auto"/>
            <w:noWrap/>
            <w:vAlign w:val="center"/>
            <w:hideMark/>
          </w:tcPr>
          <w:p w14:paraId="1CA68113" w14:textId="77777777" w:rsidR="004B66FD" w:rsidRPr="005224CB" w:rsidRDefault="004B66FD" w:rsidP="005224CB">
            <w:pPr>
              <w:pStyle w:val="1fffb"/>
              <w:jc w:val="both"/>
              <w:rPr>
                <w:rFonts w:cs="Times New Roman"/>
              </w:rPr>
            </w:pPr>
            <w:r w:rsidRPr="005224CB">
              <w:rPr>
                <w:rFonts w:cs="Times New Roman"/>
              </w:rPr>
              <w:t>1,41</w:t>
            </w:r>
          </w:p>
        </w:tc>
        <w:tc>
          <w:tcPr>
            <w:tcW w:w="789" w:type="pct"/>
            <w:tcBorders>
              <w:top w:val="nil"/>
              <w:left w:val="nil"/>
              <w:bottom w:val="single" w:sz="4" w:space="0" w:color="auto"/>
              <w:right w:val="single" w:sz="4" w:space="0" w:color="auto"/>
            </w:tcBorders>
            <w:shd w:val="clear" w:color="auto" w:fill="auto"/>
            <w:noWrap/>
            <w:vAlign w:val="center"/>
            <w:hideMark/>
          </w:tcPr>
          <w:p w14:paraId="3AB26628" w14:textId="77777777" w:rsidR="004B66FD" w:rsidRPr="005224CB" w:rsidRDefault="004B66FD" w:rsidP="005224CB">
            <w:pPr>
              <w:pStyle w:val="1fffb"/>
              <w:jc w:val="both"/>
              <w:rPr>
                <w:rFonts w:cs="Times New Roman"/>
              </w:rPr>
            </w:pPr>
            <w:r w:rsidRPr="005224CB">
              <w:rPr>
                <w:rFonts w:cs="Times New Roman"/>
              </w:rPr>
              <w:t>232</w:t>
            </w:r>
          </w:p>
        </w:tc>
        <w:tc>
          <w:tcPr>
            <w:tcW w:w="437" w:type="pct"/>
            <w:tcBorders>
              <w:top w:val="nil"/>
              <w:left w:val="nil"/>
              <w:bottom w:val="single" w:sz="4" w:space="0" w:color="auto"/>
              <w:right w:val="single" w:sz="4" w:space="0" w:color="auto"/>
            </w:tcBorders>
            <w:shd w:val="clear" w:color="auto" w:fill="auto"/>
            <w:noWrap/>
            <w:vAlign w:val="center"/>
            <w:hideMark/>
          </w:tcPr>
          <w:p w14:paraId="6905E578" w14:textId="77777777" w:rsidR="004B66FD" w:rsidRPr="005224CB" w:rsidRDefault="004B66FD" w:rsidP="005224CB">
            <w:pPr>
              <w:pStyle w:val="1fffb"/>
              <w:jc w:val="both"/>
              <w:rPr>
                <w:rFonts w:cs="Times New Roman"/>
              </w:rPr>
            </w:pPr>
            <w:r w:rsidRPr="005224CB">
              <w:rPr>
                <w:rFonts w:cs="Times New Roman"/>
              </w:rPr>
              <w:t>467753</w:t>
            </w:r>
          </w:p>
        </w:tc>
        <w:tc>
          <w:tcPr>
            <w:tcW w:w="431" w:type="pct"/>
            <w:tcBorders>
              <w:top w:val="nil"/>
              <w:left w:val="nil"/>
              <w:bottom w:val="single" w:sz="4" w:space="0" w:color="auto"/>
              <w:right w:val="single" w:sz="4" w:space="0" w:color="auto"/>
            </w:tcBorders>
            <w:shd w:val="clear" w:color="auto" w:fill="auto"/>
            <w:noWrap/>
            <w:vAlign w:val="center"/>
            <w:hideMark/>
          </w:tcPr>
          <w:p w14:paraId="22411DBD" w14:textId="77777777" w:rsidR="004B66FD" w:rsidRPr="005224CB" w:rsidRDefault="004B66FD" w:rsidP="005224CB">
            <w:pPr>
              <w:pStyle w:val="1fffb"/>
              <w:jc w:val="both"/>
              <w:rPr>
                <w:rFonts w:cs="Times New Roman"/>
              </w:rPr>
            </w:pPr>
            <w:r w:rsidRPr="005224CB">
              <w:rPr>
                <w:rFonts w:cs="Times New Roman"/>
              </w:rPr>
              <w:t>2995,1</w:t>
            </w:r>
          </w:p>
        </w:tc>
      </w:tr>
      <w:tr w:rsidR="004B66FD" w:rsidRPr="005224CB" w14:paraId="3A4D9811" w14:textId="77777777" w:rsidTr="004B66FD">
        <w:trPr>
          <w:trHeight w:val="20"/>
        </w:trPr>
        <w:tc>
          <w:tcPr>
            <w:tcW w:w="784" w:type="pct"/>
            <w:vMerge/>
            <w:tcBorders>
              <w:left w:val="single" w:sz="4" w:space="0" w:color="auto"/>
              <w:right w:val="single" w:sz="4" w:space="0" w:color="auto"/>
            </w:tcBorders>
            <w:shd w:val="clear" w:color="auto" w:fill="auto"/>
            <w:vAlign w:val="center"/>
            <w:hideMark/>
          </w:tcPr>
          <w:p w14:paraId="2BFE3106" w14:textId="1B8743F0" w:rsidR="004B66FD" w:rsidRPr="005224CB" w:rsidRDefault="004B66FD" w:rsidP="005224CB">
            <w:pPr>
              <w:pStyle w:val="1fffb"/>
              <w:jc w:val="both"/>
              <w:rPr>
                <w:rFonts w:cs="Times New Roman"/>
              </w:rPr>
            </w:pPr>
          </w:p>
        </w:tc>
        <w:tc>
          <w:tcPr>
            <w:tcW w:w="536" w:type="pct"/>
            <w:tcBorders>
              <w:top w:val="single" w:sz="4" w:space="0" w:color="000000"/>
              <w:left w:val="single" w:sz="4" w:space="0" w:color="000000"/>
              <w:bottom w:val="single" w:sz="4" w:space="0" w:color="000000"/>
              <w:right w:val="single" w:sz="4" w:space="0" w:color="000000"/>
            </w:tcBorders>
            <w:noWrap/>
            <w:vAlign w:val="center"/>
            <w:hideMark/>
          </w:tcPr>
          <w:p w14:paraId="51AB82D4" w14:textId="538B0143" w:rsidR="004B66FD" w:rsidRPr="005224CB" w:rsidRDefault="004B66FD" w:rsidP="005224CB">
            <w:pPr>
              <w:pStyle w:val="1fffb"/>
              <w:jc w:val="both"/>
              <w:rPr>
                <w:rFonts w:cs="Times New Roman"/>
              </w:rPr>
            </w:pPr>
            <w:r w:rsidRPr="005224CB">
              <w:rPr>
                <w:rFonts w:cs="Times New Roman"/>
                <w:szCs w:val="20"/>
              </w:rPr>
              <w:t>251-400</w:t>
            </w:r>
          </w:p>
        </w:tc>
        <w:tc>
          <w:tcPr>
            <w:tcW w:w="589" w:type="pct"/>
            <w:tcBorders>
              <w:top w:val="nil"/>
              <w:left w:val="nil"/>
              <w:bottom w:val="single" w:sz="4" w:space="0" w:color="auto"/>
              <w:right w:val="single" w:sz="4" w:space="0" w:color="auto"/>
            </w:tcBorders>
            <w:shd w:val="clear" w:color="auto" w:fill="auto"/>
            <w:noWrap/>
            <w:vAlign w:val="center"/>
            <w:hideMark/>
          </w:tcPr>
          <w:p w14:paraId="3BC6DC14" w14:textId="77777777" w:rsidR="004B66FD" w:rsidRPr="005224CB" w:rsidRDefault="004B66FD" w:rsidP="005224CB">
            <w:pPr>
              <w:pStyle w:val="1fffb"/>
              <w:jc w:val="both"/>
              <w:rPr>
                <w:rFonts w:cs="Times New Roman"/>
              </w:rPr>
            </w:pPr>
            <w:r w:rsidRPr="005224CB">
              <w:rPr>
                <w:rFonts w:cs="Times New Roman"/>
              </w:rPr>
              <w:t>75</w:t>
            </w:r>
          </w:p>
        </w:tc>
        <w:tc>
          <w:tcPr>
            <w:tcW w:w="829" w:type="pct"/>
            <w:tcBorders>
              <w:top w:val="nil"/>
              <w:left w:val="nil"/>
              <w:bottom w:val="single" w:sz="4" w:space="0" w:color="auto"/>
              <w:right w:val="single" w:sz="4" w:space="0" w:color="auto"/>
            </w:tcBorders>
            <w:shd w:val="clear" w:color="auto" w:fill="auto"/>
            <w:noWrap/>
            <w:vAlign w:val="center"/>
            <w:hideMark/>
          </w:tcPr>
          <w:p w14:paraId="56F5B5AB" w14:textId="77777777" w:rsidR="004B66FD" w:rsidRPr="005224CB" w:rsidRDefault="004B66FD" w:rsidP="005224CB">
            <w:pPr>
              <w:pStyle w:val="1fffb"/>
              <w:jc w:val="both"/>
              <w:rPr>
                <w:rFonts w:cs="Times New Roman"/>
              </w:rPr>
            </w:pPr>
            <w:r w:rsidRPr="005224CB">
              <w:rPr>
                <w:rFonts w:cs="Times New Roman"/>
              </w:rPr>
              <w:t>90</w:t>
            </w:r>
          </w:p>
        </w:tc>
        <w:tc>
          <w:tcPr>
            <w:tcW w:w="303" w:type="pct"/>
            <w:tcBorders>
              <w:top w:val="nil"/>
              <w:left w:val="nil"/>
              <w:bottom w:val="single" w:sz="4" w:space="0" w:color="auto"/>
              <w:right w:val="single" w:sz="4" w:space="0" w:color="auto"/>
            </w:tcBorders>
            <w:shd w:val="clear" w:color="auto" w:fill="auto"/>
            <w:noWrap/>
            <w:vAlign w:val="center"/>
            <w:hideMark/>
          </w:tcPr>
          <w:p w14:paraId="2B474920" w14:textId="77777777" w:rsidR="004B66FD" w:rsidRPr="005224CB" w:rsidRDefault="004B66FD" w:rsidP="005224CB">
            <w:pPr>
              <w:pStyle w:val="1fffb"/>
              <w:jc w:val="both"/>
              <w:rPr>
                <w:rFonts w:cs="Times New Roman"/>
              </w:rPr>
            </w:pPr>
            <w:r w:rsidRPr="005224CB">
              <w:rPr>
                <w:rFonts w:cs="Times New Roman"/>
              </w:rPr>
              <w:t>1,15</w:t>
            </w:r>
          </w:p>
        </w:tc>
        <w:tc>
          <w:tcPr>
            <w:tcW w:w="303" w:type="pct"/>
            <w:tcBorders>
              <w:top w:val="nil"/>
              <w:left w:val="nil"/>
              <w:bottom w:val="single" w:sz="4" w:space="0" w:color="auto"/>
              <w:right w:val="single" w:sz="4" w:space="0" w:color="auto"/>
            </w:tcBorders>
            <w:shd w:val="clear" w:color="auto" w:fill="auto"/>
            <w:noWrap/>
            <w:vAlign w:val="center"/>
            <w:hideMark/>
          </w:tcPr>
          <w:p w14:paraId="68CD0898" w14:textId="77777777" w:rsidR="004B66FD" w:rsidRPr="005224CB" w:rsidRDefault="004B66FD" w:rsidP="005224CB">
            <w:pPr>
              <w:pStyle w:val="1fffb"/>
              <w:jc w:val="both"/>
              <w:rPr>
                <w:rFonts w:cs="Times New Roman"/>
              </w:rPr>
            </w:pPr>
            <w:r w:rsidRPr="005224CB">
              <w:rPr>
                <w:rFonts w:cs="Times New Roman"/>
              </w:rPr>
              <w:t>1,41</w:t>
            </w:r>
          </w:p>
        </w:tc>
        <w:tc>
          <w:tcPr>
            <w:tcW w:w="789" w:type="pct"/>
            <w:tcBorders>
              <w:top w:val="nil"/>
              <w:left w:val="nil"/>
              <w:bottom w:val="single" w:sz="4" w:space="0" w:color="auto"/>
              <w:right w:val="single" w:sz="4" w:space="0" w:color="auto"/>
            </w:tcBorders>
            <w:shd w:val="clear" w:color="auto" w:fill="auto"/>
            <w:noWrap/>
            <w:vAlign w:val="center"/>
            <w:hideMark/>
          </w:tcPr>
          <w:p w14:paraId="1CCFA35C" w14:textId="77777777" w:rsidR="004B66FD" w:rsidRPr="005224CB" w:rsidRDefault="004B66FD" w:rsidP="005224CB">
            <w:pPr>
              <w:pStyle w:val="1fffb"/>
              <w:jc w:val="both"/>
              <w:rPr>
                <w:rFonts w:cs="Times New Roman"/>
              </w:rPr>
            </w:pPr>
            <w:r w:rsidRPr="005224CB">
              <w:rPr>
                <w:rFonts w:cs="Times New Roman"/>
              </w:rPr>
              <w:t>232</w:t>
            </w:r>
          </w:p>
        </w:tc>
        <w:tc>
          <w:tcPr>
            <w:tcW w:w="437" w:type="pct"/>
            <w:tcBorders>
              <w:top w:val="nil"/>
              <w:left w:val="nil"/>
              <w:bottom w:val="single" w:sz="4" w:space="0" w:color="auto"/>
              <w:right w:val="single" w:sz="4" w:space="0" w:color="auto"/>
            </w:tcBorders>
            <w:shd w:val="clear" w:color="auto" w:fill="auto"/>
            <w:noWrap/>
            <w:vAlign w:val="center"/>
            <w:hideMark/>
          </w:tcPr>
          <w:p w14:paraId="64BAC8BA" w14:textId="77777777" w:rsidR="004B66FD" w:rsidRPr="005224CB" w:rsidRDefault="004B66FD" w:rsidP="005224CB">
            <w:pPr>
              <w:pStyle w:val="1fffb"/>
              <w:jc w:val="both"/>
              <w:rPr>
                <w:rFonts w:cs="Times New Roman"/>
              </w:rPr>
            </w:pPr>
            <w:r w:rsidRPr="005224CB">
              <w:rPr>
                <w:rFonts w:cs="Times New Roman"/>
              </w:rPr>
              <w:t>9518</w:t>
            </w:r>
          </w:p>
        </w:tc>
        <w:tc>
          <w:tcPr>
            <w:tcW w:w="431" w:type="pct"/>
            <w:tcBorders>
              <w:top w:val="nil"/>
              <w:left w:val="nil"/>
              <w:bottom w:val="single" w:sz="4" w:space="0" w:color="auto"/>
              <w:right w:val="single" w:sz="4" w:space="0" w:color="auto"/>
            </w:tcBorders>
            <w:shd w:val="clear" w:color="auto" w:fill="auto"/>
            <w:noWrap/>
            <w:vAlign w:val="center"/>
            <w:hideMark/>
          </w:tcPr>
          <w:p w14:paraId="6CB36C46" w14:textId="77777777" w:rsidR="004B66FD" w:rsidRPr="005224CB" w:rsidRDefault="004B66FD" w:rsidP="005224CB">
            <w:pPr>
              <w:pStyle w:val="1fffb"/>
              <w:jc w:val="both"/>
              <w:rPr>
                <w:rFonts w:cs="Times New Roman"/>
              </w:rPr>
            </w:pPr>
            <w:r w:rsidRPr="005224CB">
              <w:rPr>
                <w:rFonts w:cs="Times New Roman"/>
              </w:rPr>
              <w:t>60,9</w:t>
            </w:r>
          </w:p>
        </w:tc>
      </w:tr>
      <w:tr w:rsidR="004B66FD" w:rsidRPr="005224CB" w14:paraId="0C2FB370" w14:textId="77777777" w:rsidTr="004B66FD">
        <w:trPr>
          <w:trHeight w:val="20"/>
        </w:trPr>
        <w:tc>
          <w:tcPr>
            <w:tcW w:w="784" w:type="pct"/>
            <w:vMerge/>
            <w:tcBorders>
              <w:left w:val="single" w:sz="4" w:space="0" w:color="auto"/>
              <w:right w:val="single" w:sz="4" w:space="0" w:color="auto"/>
            </w:tcBorders>
            <w:shd w:val="clear" w:color="auto" w:fill="auto"/>
            <w:vAlign w:val="center"/>
            <w:hideMark/>
          </w:tcPr>
          <w:p w14:paraId="4DCF8789" w14:textId="35089703" w:rsidR="004B66FD" w:rsidRPr="005224CB" w:rsidRDefault="004B66FD" w:rsidP="005224CB">
            <w:pPr>
              <w:pStyle w:val="1fffb"/>
              <w:jc w:val="both"/>
              <w:rPr>
                <w:rFonts w:cs="Times New Roman"/>
              </w:rPr>
            </w:pPr>
          </w:p>
        </w:tc>
        <w:tc>
          <w:tcPr>
            <w:tcW w:w="536" w:type="pct"/>
            <w:tcBorders>
              <w:top w:val="single" w:sz="4" w:space="0" w:color="000000"/>
              <w:left w:val="single" w:sz="4" w:space="0" w:color="000000"/>
              <w:bottom w:val="single" w:sz="4" w:space="0" w:color="000000"/>
              <w:right w:val="single" w:sz="4" w:space="0" w:color="000000"/>
            </w:tcBorders>
            <w:noWrap/>
            <w:vAlign w:val="center"/>
            <w:hideMark/>
          </w:tcPr>
          <w:p w14:paraId="2D8F77ED" w14:textId="4FC40BE2" w:rsidR="004B66FD" w:rsidRPr="005224CB" w:rsidRDefault="004B66FD" w:rsidP="005224CB">
            <w:pPr>
              <w:pStyle w:val="1fffb"/>
              <w:jc w:val="both"/>
              <w:rPr>
                <w:rFonts w:cs="Times New Roman"/>
              </w:rPr>
            </w:pPr>
            <w:r w:rsidRPr="005224CB">
              <w:rPr>
                <w:rFonts w:cs="Times New Roman"/>
                <w:szCs w:val="20"/>
              </w:rPr>
              <w:t>50-250</w:t>
            </w:r>
          </w:p>
        </w:tc>
        <w:tc>
          <w:tcPr>
            <w:tcW w:w="589" w:type="pct"/>
            <w:tcBorders>
              <w:top w:val="nil"/>
              <w:left w:val="nil"/>
              <w:bottom w:val="single" w:sz="4" w:space="0" w:color="auto"/>
              <w:right w:val="single" w:sz="4" w:space="0" w:color="auto"/>
            </w:tcBorders>
            <w:shd w:val="clear" w:color="auto" w:fill="auto"/>
            <w:noWrap/>
            <w:vAlign w:val="center"/>
            <w:hideMark/>
          </w:tcPr>
          <w:p w14:paraId="73F87AD0" w14:textId="77777777" w:rsidR="004B66FD" w:rsidRPr="005224CB" w:rsidRDefault="004B66FD" w:rsidP="005224CB">
            <w:pPr>
              <w:pStyle w:val="1fffb"/>
              <w:jc w:val="both"/>
              <w:rPr>
                <w:rFonts w:cs="Times New Roman"/>
              </w:rPr>
            </w:pPr>
            <w:r w:rsidRPr="005224CB">
              <w:rPr>
                <w:rFonts w:cs="Times New Roman"/>
              </w:rPr>
              <w:t>57</w:t>
            </w:r>
          </w:p>
        </w:tc>
        <w:tc>
          <w:tcPr>
            <w:tcW w:w="829" w:type="pct"/>
            <w:tcBorders>
              <w:top w:val="nil"/>
              <w:left w:val="nil"/>
              <w:bottom w:val="single" w:sz="4" w:space="0" w:color="auto"/>
              <w:right w:val="single" w:sz="4" w:space="0" w:color="auto"/>
            </w:tcBorders>
            <w:shd w:val="clear" w:color="auto" w:fill="auto"/>
            <w:noWrap/>
            <w:vAlign w:val="center"/>
            <w:hideMark/>
          </w:tcPr>
          <w:p w14:paraId="1E8C74DA" w14:textId="77777777" w:rsidR="004B66FD" w:rsidRPr="005224CB" w:rsidRDefault="004B66FD" w:rsidP="005224CB">
            <w:pPr>
              <w:pStyle w:val="1fffb"/>
              <w:jc w:val="both"/>
              <w:rPr>
                <w:rFonts w:cs="Times New Roman"/>
              </w:rPr>
            </w:pPr>
            <w:r w:rsidRPr="005224CB">
              <w:rPr>
                <w:rFonts w:cs="Times New Roman"/>
              </w:rPr>
              <w:t>4920</w:t>
            </w:r>
          </w:p>
        </w:tc>
        <w:tc>
          <w:tcPr>
            <w:tcW w:w="303" w:type="pct"/>
            <w:tcBorders>
              <w:top w:val="nil"/>
              <w:left w:val="nil"/>
              <w:bottom w:val="single" w:sz="4" w:space="0" w:color="auto"/>
              <w:right w:val="single" w:sz="4" w:space="0" w:color="auto"/>
            </w:tcBorders>
            <w:shd w:val="clear" w:color="auto" w:fill="auto"/>
            <w:noWrap/>
            <w:vAlign w:val="center"/>
            <w:hideMark/>
          </w:tcPr>
          <w:p w14:paraId="0D6B8945" w14:textId="77777777" w:rsidR="004B66FD" w:rsidRPr="005224CB" w:rsidRDefault="004B66FD" w:rsidP="005224CB">
            <w:pPr>
              <w:pStyle w:val="1fffb"/>
              <w:jc w:val="both"/>
              <w:rPr>
                <w:rFonts w:cs="Times New Roman"/>
              </w:rPr>
            </w:pPr>
            <w:r w:rsidRPr="005224CB">
              <w:rPr>
                <w:rFonts w:cs="Times New Roman"/>
              </w:rPr>
              <w:t>1,15</w:t>
            </w:r>
          </w:p>
        </w:tc>
        <w:tc>
          <w:tcPr>
            <w:tcW w:w="303" w:type="pct"/>
            <w:tcBorders>
              <w:top w:val="nil"/>
              <w:left w:val="nil"/>
              <w:bottom w:val="single" w:sz="4" w:space="0" w:color="auto"/>
              <w:right w:val="single" w:sz="4" w:space="0" w:color="auto"/>
            </w:tcBorders>
            <w:shd w:val="clear" w:color="auto" w:fill="auto"/>
            <w:noWrap/>
            <w:vAlign w:val="center"/>
            <w:hideMark/>
          </w:tcPr>
          <w:p w14:paraId="717DC6C6" w14:textId="77777777" w:rsidR="004B66FD" w:rsidRPr="005224CB" w:rsidRDefault="004B66FD" w:rsidP="005224CB">
            <w:pPr>
              <w:pStyle w:val="1fffb"/>
              <w:jc w:val="both"/>
              <w:rPr>
                <w:rFonts w:cs="Times New Roman"/>
              </w:rPr>
            </w:pPr>
            <w:r w:rsidRPr="005224CB">
              <w:rPr>
                <w:rFonts w:cs="Times New Roman"/>
              </w:rPr>
              <w:t>1,41</w:t>
            </w:r>
          </w:p>
        </w:tc>
        <w:tc>
          <w:tcPr>
            <w:tcW w:w="789" w:type="pct"/>
            <w:tcBorders>
              <w:top w:val="nil"/>
              <w:left w:val="nil"/>
              <w:bottom w:val="single" w:sz="4" w:space="0" w:color="auto"/>
              <w:right w:val="single" w:sz="4" w:space="0" w:color="auto"/>
            </w:tcBorders>
            <w:shd w:val="clear" w:color="auto" w:fill="auto"/>
            <w:noWrap/>
            <w:vAlign w:val="center"/>
            <w:hideMark/>
          </w:tcPr>
          <w:p w14:paraId="013F884E" w14:textId="77777777" w:rsidR="004B66FD" w:rsidRPr="005224CB" w:rsidRDefault="004B66FD" w:rsidP="005224CB">
            <w:pPr>
              <w:pStyle w:val="1fffb"/>
              <w:jc w:val="both"/>
              <w:rPr>
                <w:rFonts w:cs="Times New Roman"/>
              </w:rPr>
            </w:pPr>
            <w:r w:rsidRPr="005224CB">
              <w:rPr>
                <w:rFonts w:cs="Times New Roman"/>
              </w:rPr>
              <w:t>232</w:t>
            </w:r>
          </w:p>
        </w:tc>
        <w:tc>
          <w:tcPr>
            <w:tcW w:w="437" w:type="pct"/>
            <w:tcBorders>
              <w:top w:val="nil"/>
              <w:left w:val="nil"/>
              <w:bottom w:val="single" w:sz="4" w:space="0" w:color="auto"/>
              <w:right w:val="single" w:sz="4" w:space="0" w:color="auto"/>
            </w:tcBorders>
            <w:shd w:val="clear" w:color="auto" w:fill="auto"/>
            <w:noWrap/>
            <w:vAlign w:val="center"/>
            <w:hideMark/>
          </w:tcPr>
          <w:p w14:paraId="7D5CBAE0" w14:textId="77777777" w:rsidR="004B66FD" w:rsidRPr="005224CB" w:rsidRDefault="004B66FD" w:rsidP="005224CB">
            <w:pPr>
              <w:pStyle w:val="1fffb"/>
              <w:jc w:val="both"/>
              <w:rPr>
                <w:rFonts w:cs="Times New Roman"/>
              </w:rPr>
            </w:pPr>
            <w:r w:rsidRPr="005224CB">
              <w:rPr>
                <w:rFonts w:cs="Times New Roman"/>
              </w:rPr>
              <w:t>395420</w:t>
            </w:r>
          </w:p>
        </w:tc>
        <w:tc>
          <w:tcPr>
            <w:tcW w:w="431" w:type="pct"/>
            <w:tcBorders>
              <w:top w:val="nil"/>
              <w:left w:val="nil"/>
              <w:bottom w:val="single" w:sz="4" w:space="0" w:color="auto"/>
              <w:right w:val="single" w:sz="4" w:space="0" w:color="auto"/>
            </w:tcBorders>
            <w:shd w:val="clear" w:color="auto" w:fill="auto"/>
            <w:noWrap/>
            <w:vAlign w:val="center"/>
            <w:hideMark/>
          </w:tcPr>
          <w:p w14:paraId="697A1976" w14:textId="77777777" w:rsidR="004B66FD" w:rsidRPr="005224CB" w:rsidRDefault="004B66FD" w:rsidP="005224CB">
            <w:pPr>
              <w:pStyle w:val="1fffb"/>
              <w:jc w:val="both"/>
              <w:rPr>
                <w:rFonts w:cs="Times New Roman"/>
              </w:rPr>
            </w:pPr>
            <w:r w:rsidRPr="005224CB">
              <w:rPr>
                <w:rFonts w:cs="Times New Roman"/>
              </w:rPr>
              <w:t>2532,0</w:t>
            </w:r>
          </w:p>
        </w:tc>
      </w:tr>
      <w:tr w:rsidR="004B66FD" w:rsidRPr="005224CB" w14:paraId="45E6DFC3" w14:textId="77777777" w:rsidTr="004B66FD">
        <w:trPr>
          <w:trHeight w:val="20"/>
        </w:trPr>
        <w:tc>
          <w:tcPr>
            <w:tcW w:w="784" w:type="pct"/>
            <w:vMerge/>
            <w:tcBorders>
              <w:left w:val="single" w:sz="4" w:space="0" w:color="auto"/>
              <w:right w:val="single" w:sz="4" w:space="0" w:color="auto"/>
            </w:tcBorders>
            <w:shd w:val="clear" w:color="auto" w:fill="auto"/>
            <w:vAlign w:val="center"/>
            <w:hideMark/>
          </w:tcPr>
          <w:p w14:paraId="1D0394EC" w14:textId="7B465196" w:rsidR="004B66FD" w:rsidRPr="005224CB" w:rsidRDefault="004B66FD" w:rsidP="005224CB">
            <w:pPr>
              <w:pStyle w:val="1fffb"/>
              <w:jc w:val="both"/>
              <w:rPr>
                <w:rFonts w:cs="Times New Roman"/>
              </w:rPr>
            </w:pPr>
          </w:p>
        </w:tc>
        <w:tc>
          <w:tcPr>
            <w:tcW w:w="536" w:type="pct"/>
            <w:tcBorders>
              <w:top w:val="single" w:sz="4" w:space="0" w:color="000000"/>
              <w:left w:val="single" w:sz="4" w:space="0" w:color="000000"/>
              <w:bottom w:val="single" w:sz="4" w:space="0" w:color="000000"/>
              <w:right w:val="single" w:sz="4" w:space="0" w:color="000000"/>
            </w:tcBorders>
            <w:noWrap/>
            <w:vAlign w:val="center"/>
            <w:hideMark/>
          </w:tcPr>
          <w:p w14:paraId="2D74F548" w14:textId="7AFA9D41" w:rsidR="004B66FD" w:rsidRPr="005224CB" w:rsidRDefault="004B66FD" w:rsidP="005224CB">
            <w:pPr>
              <w:pStyle w:val="1fffb"/>
              <w:jc w:val="both"/>
              <w:rPr>
                <w:rFonts w:cs="Times New Roman"/>
              </w:rPr>
            </w:pPr>
            <w:r w:rsidRPr="005224CB">
              <w:rPr>
                <w:rFonts w:cs="Times New Roman"/>
                <w:szCs w:val="20"/>
              </w:rPr>
              <w:t>251-400</w:t>
            </w:r>
          </w:p>
        </w:tc>
        <w:tc>
          <w:tcPr>
            <w:tcW w:w="589" w:type="pct"/>
            <w:tcBorders>
              <w:top w:val="nil"/>
              <w:left w:val="nil"/>
              <w:bottom w:val="single" w:sz="4" w:space="0" w:color="auto"/>
              <w:right w:val="single" w:sz="4" w:space="0" w:color="auto"/>
            </w:tcBorders>
            <w:shd w:val="clear" w:color="auto" w:fill="auto"/>
            <w:noWrap/>
            <w:vAlign w:val="center"/>
            <w:hideMark/>
          </w:tcPr>
          <w:p w14:paraId="7AF292EF" w14:textId="77777777" w:rsidR="004B66FD" w:rsidRPr="005224CB" w:rsidRDefault="004B66FD" w:rsidP="005224CB">
            <w:pPr>
              <w:pStyle w:val="1fffb"/>
              <w:jc w:val="both"/>
              <w:rPr>
                <w:rFonts w:cs="Times New Roman"/>
              </w:rPr>
            </w:pPr>
            <w:r w:rsidRPr="005224CB">
              <w:rPr>
                <w:rFonts w:cs="Times New Roman"/>
              </w:rPr>
              <w:t>75</w:t>
            </w:r>
          </w:p>
        </w:tc>
        <w:tc>
          <w:tcPr>
            <w:tcW w:w="829" w:type="pct"/>
            <w:tcBorders>
              <w:top w:val="nil"/>
              <w:left w:val="nil"/>
              <w:bottom w:val="single" w:sz="4" w:space="0" w:color="auto"/>
              <w:right w:val="single" w:sz="4" w:space="0" w:color="auto"/>
            </w:tcBorders>
            <w:shd w:val="clear" w:color="auto" w:fill="auto"/>
            <w:noWrap/>
            <w:vAlign w:val="center"/>
            <w:hideMark/>
          </w:tcPr>
          <w:p w14:paraId="46FBDB7A" w14:textId="77777777" w:rsidR="004B66FD" w:rsidRPr="005224CB" w:rsidRDefault="004B66FD" w:rsidP="005224CB">
            <w:pPr>
              <w:pStyle w:val="1fffb"/>
              <w:jc w:val="both"/>
              <w:rPr>
                <w:rFonts w:cs="Times New Roman"/>
              </w:rPr>
            </w:pPr>
            <w:r w:rsidRPr="005224CB">
              <w:rPr>
                <w:rFonts w:cs="Times New Roman"/>
              </w:rPr>
              <w:t>60</w:t>
            </w:r>
          </w:p>
        </w:tc>
        <w:tc>
          <w:tcPr>
            <w:tcW w:w="303" w:type="pct"/>
            <w:tcBorders>
              <w:top w:val="nil"/>
              <w:left w:val="nil"/>
              <w:bottom w:val="single" w:sz="4" w:space="0" w:color="auto"/>
              <w:right w:val="single" w:sz="4" w:space="0" w:color="auto"/>
            </w:tcBorders>
            <w:shd w:val="clear" w:color="auto" w:fill="auto"/>
            <w:noWrap/>
            <w:vAlign w:val="center"/>
            <w:hideMark/>
          </w:tcPr>
          <w:p w14:paraId="471FAC84" w14:textId="77777777" w:rsidR="004B66FD" w:rsidRPr="005224CB" w:rsidRDefault="004B66FD" w:rsidP="005224CB">
            <w:pPr>
              <w:pStyle w:val="1fffb"/>
              <w:jc w:val="both"/>
              <w:rPr>
                <w:rFonts w:cs="Times New Roman"/>
              </w:rPr>
            </w:pPr>
            <w:r w:rsidRPr="005224CB">
              <w:rPr>
                <w:rFonts w:cs="Times New Roman"/>
              </w:rPr>
              <w:t>1,15</w:t>
            </w:r>
          </w:p>
        </w:tc>
        <w:tc>
          <w:tcPr>
            <w:tcW w:w="303" w:type="pct"/>
            <w:tcBorders>
              <w:top w:val="nil"/>
              <w:left w:val="nil"/>
              <w:bottom w:val="single" w:sz="4" w:space="0" w:color="auto"/>
              <w:right w:val="single" w:sz="4" w:space="0" w:color="auto"/>
            </w:tcBorders>
            <w:shd w:val="clear" w:color="auto" w:fill="auto"/>
            <w:noWrap/>
            <w:vAlign w:val="center"/>
            <w:hideMark/>
          </w:tcPr>
          <w:p w14:paraId="252A0B96" w14:textId="77777777" w:rsidR="004B66FD" w:rsidRPr="005224CB" w:rsidRDefault="004B66FD" w:rsidP="005224CB">
            <w:pPr>
              <w:pStyle w:val="1fffb"/>
              <w:jc w:val="both"/>
              <w:rPr>
                <w:rFonts w:cs="Times New Roman"/>
              </w:rPr>
            </w:pPr>
            <w:r w:rsidRPr="005224CB">
              <w:rPr>
                <w:rFonts w:cs="Times New Roman"/>
              </w:rPr>
              <w:t>1,41</w:t>
            </w:r>
          </w:p>
        </w:tc>
        <w:tc>
          <w:tcPr>
            <w:tcW w:w="789" w:type="pct"/>
            <w:tcBorders>
              <w:top w:val="nil"/>
              <w:left w:val="nil"/>
              <w:bottom w:val="single" w:sz="4" w:space="0" w:color="auto"/>
              <w:right w:val="single" w:sz="4" w:space="0" w:color="auto"/>
            </w:tcBorders>
            <w:shd w:val="clear" w:color="auto" w:fill="auto"/>
            <w:noWrap/>
            <w:vAlign w:val="center"/>
            <w:hideMark/>
          </w:tcPr>
          <w:p w14:paraId="590B45D8" w14:textId="77777777" w:rsidR="004B66FD" w:rsidRPr="005224CB" w:rsidRDefault="004B66FD" w:rsidP="005224CB">
            <w:pPr>
              <w:pStyle w:val="1fffb"/>
              <w:jc w:val="both"/>
              <w:rPr>
                <w:rFonts w:cs="Times New Roman"/>
              </w:rPr>
            </w:pPr>
            <w:r w:rsidRPr="005224CB">
              <w:rPr>
                <w:rFonts w:cs="Times New Roman"/>
              </w:rPr>
              <w:t>232</w:t>
            </w:r>
          </w:p>
        </w:tc>
        <w:tc>
          <w:tcPr>
            <w:tcW w:w="437" w:type="pct"/>
            <w:tcBorders>
              <w:top w:val="nil"/>
              <w:left w:val="nil"/>
              <w:bottom w:val="single" w:sz="4" w:space="0" w:color="auto"/>
              <w:right w:val="single" w:sz="4" w:space="0" w:color="auto"/>
            </w:tcBorders>
            <w:shd w:val="clear" w:color="auto" w:fill="auto"/>
            <w:noWrap/>
            <w:vAlign w:val="center"/>
            <w:hideMark/>
          </w:tcPr>
          <w:p w14:paraId="20834CD5" w14:textId="77777777" w:rsidR="004B66FD" w:rsidRPr="005224CB" w:rsidRDefault="004B66FD" w:rsidP="005224CB">
            <w:pPr>
              <w:pStyle w:val="1fffb"/>
              <w:jc w:val="both"/>
              <w:rPr>
                <w:rFonts w:cs="Times New Roman"/>
              </w:rPr>
            </w:pPr>
            <w:r w:rsidRPr="005224CB">
              <w:rPr>
                <w:rFonts w:cs="Times New Roman"/>
              </w:rPr>
              <w:t>6345</w:t>
            </w:r>
          </w:p>
        </w:tc>
        <w:tc>
          <w:tcPr>
            <w:tcW w:w="431" w:type="pct"/>
            <w:tcBorders>
              <w:top w:val="nil"/>
              <w:left w:val="nil"/>
              <w:bottom w:val="single" w:sz="4" w:space="0" w:color="auto"/>
              <w:right w:val="single" w:sz="4" w:space="0" w:color="auto"/>
            </w:tcBorders>
            <w:shd w:val="clear" w:color="auto" w:fill="auto"/>
            <w:noWrap/>
            <w:vAlign w:val="center"/>
            <w:hideMark/>
          </w:tcPr>
          <w:p w14:paraId="6827474A" w14:textId="77777777" w:rsidR="004B66FD" w:rsidRPr="005224CB" w:rsidRDefault="004B66FD" w:rsidP="005224CB">
            <w:pPr>
              <w:pStyle w:val="1fffb"/>
              <w:jc w:val="both"/>
              <w:rPr>
                <w:rFonts w:cs="Times New Roman"/>
              </w:rPr>
            </w:pPr>
            <w:r w:rsidRPr="005224CB">
              <w:rPr>
                <w:rFonts w:cs="Times New Roman"/>
              </w:rPr>
              <w:t>40,6</w:t>
            </w:r>
          </w:p>
        </w:tc>
      </w:tr>
      <w:tr w:rsidR="004B66FD" w:rsidRPr="005224CB" w14:paraId="63DDE0D2" w14:textId="77777777" w:rsidTr="004B66FD">
        <w:trPr>
          <w:trHeight w:val="20"/>
        </w:trPr>
        <w:tc>
          <w:tcPr>
            <w:tcW w:w="784" w:type="pct"/>
            <w:vMerge/>
            <w:tcBorders>
              <w:left w:val="single" w:sz="4" w:space="0" w:color="auto"/>
              <w:bottom w:val="single" w:sz="4" w:space="0" w:color="auto"/>
              <w:right w:val="single" w:sz="4" w:space="0" w:color="auto"/>
            </w:tcBorders>
            <w:shd w:val="clear" w:color="auto" w:fill="auto"/>
            <w:vAlign w:val="center"/>
            <w:hideMark/>
          </w:tcPr>
          <w:p w14:paraId="45231BAC" w14:textId="32DCD620" w:rsidR="004B66FD" w:rsidRPr="005224CB" w:rsidRDefault="004B66FD" w:rsidP="005224CB">
            <w:pPr>
              <w:pStyle w:val="1fffb"/>
              <w:jc w:val="both"/>
              <w:rPr>
                <w:rFonts w:cs="Times New Roman"/>
              </w:rPr>
            </w:pPr>
          </w:p>
        </w:tc>
        <w:tc>
          <w:tcPr>
            <w:tcW w:w="536" w:type="pct"/>
            <w:tcBorders>
              <w:top w:val="single" w:sz="4" w:space="0" w:color="000000"/>
              <w:left w:val="single" w:sz="4" w:space="0" w:color="000000"/>
              <w:bottom w:val="single" w:sz="4" w:space="0" w:color="000000"/>
              <w:right w:val="single" w:sz="4" w:space="0" w:color="000000"/>
            </w:tcBorders>
            <w:noWrap/>
            <w:vAlign w:val="center"/>
            <w:hideMark/>
          </w:tcPr>
          <w:p w14:paraId="6EE97B89" w14:textId="0BF13D3E" w:rsidR="004B66FD" w:rsidRPr="005224CB" w:rsidRDefault="004B66FD" w:rsidP="005224CB">
            <w:pPr>
              <w:pStyle w:val="1fffb"/>
              <w:jc w:val="both"/>
              <w:rPr>
                <w:rFonts w:cs="Times New Roman"/>
              </w:rPr>
            </w:pPr>
            <w:r w:rsidRPr="005224CB">
              <w:rPr>
                <w:rFonts w:cs="Times New Roman"/>
                <w:szCs w:val="20"/>
              </w:rPr>
              <w:t>50-250</w:t>
            </w:r>
          </w:p>
        </w:tc>
        <w:tc>
          <w:tcPr>
            <w:tcW w:w="589" w:type="pct"/>
            <w:tcBorders>
              <w:top w:val="nil"/>
              <w:left w:val="nil"/>
              <w:bottom w:val="single" w:sz="4" w:space="0" w:color="auto"/>
              <w:right w:val="single" w:sz="4" w:space="0" w:color="auto"/>
            </w:tcBorders>
            <w:shd w:val="clear" w:color="auto" w:fill="auto"/>
            <w:noWrap/>
            <w:vAlign w:val="center"/>
            <w:hideMark/>
          </w:tcPr>
          <w:p w14:paraId="0E351FBF" w14:textId="77777777" w:rsidR="004B66FD" w:rsidRPr="005224CB" w:rsidRDefault="004B66FD" w:rsidP="005224CB">
            <w:pPr>
              <w:pStyle w:val="1fffb"/>
              <w:jc w:val="both"/>
              <w:rPr>
                <w:rFonts w:cs="Times New Roman"/>
              </w:rPr>
            </w:pPr>
            <w:r w:rsidRPr="005224CB">
              <w:rPr>
                <w:rFonts w:cs="Times New Roman"/>
              </w:rPr>
              <w:t>57</w:t>
            </w:r>
          </w:p>
        </w:tc>
        <w:tc>
          <w:tcPr>
            <w:tcW w:w="829" w:type="pct"/>
            <w:tcBorders>
              <w:top w:val="nil"/>
              <w:left w:val="nil"/>
              <w:bottom w:val="single" w:sz="4" w:space="0" w:color="auto"/>
              <w:right w:val="single" w:sz="4" w:space="0" w:color="auto"/>
            </w:tcBorders>
            <w:shd w:val="clear" w:color="auto" w:fill="auto"/>
            <w:noWrap/>
            <w:vAlign w:val="center"/>
            <w:hideMark/>
          </w:tcPr>
          <w:p w14:paraId="270FA84C" w14:textId="77777777" w:rsidR="004B66FD" w:rsidRPr="005224CB" w:rsidRDefault="004B66FD" w:rsidP="005224CB">
            <w:pPr>
              <w:pStyle w:val="1fffb"/>
              <w:jc w:val="both"/>
              <w:rPr>
                <w:rFonts w:cs="Times New Roman"/>
              </w:rPr>
            </w:pPr>
            <w:r w:rsidRPr="005224CB">
              <w:rPr>
                <w:rFonts w:cs="Times New Roman"/>
              </w:rPr>
              <w:t>60</w:t>
            </w:r>
          </w:p>
        </w:tc>
        <w:tc>
          <w:tcPr>
            <w:tcW w:w="303" w:type="pct"/>
            <w:tcBorders>
              <w:top w:val="nil"/>
              <w:left w:val="nil"/>
              <w:bottom w:val="single" w:sz="4" w:space="0" w:color="auto"/>
              <w:right w:val="single" w:sz="4" w:space="0" w:color="auto"/>
            </w:tcBorders>
            <w:shd w:val="clear" w:color="auto" w:fill="auto"/>
            <w:noWrap/>
            <w:vAlign w:val="center"/>
            <w:hideMark/>
          </w:tcPr>
          <w:p w14:paraId="1EB83125" w14:textId="77777777" w:rsidR="004B66FD" w:rsidRPr="005224CB" w:rsidRDefault="004B66FD" w:rsidP="005224CB">
            <w:pPr>
              <w:pStyle w:val="1fffb"/>
              <w:jc w:val="both"/>
              <w:rPr>
                <w:rFonts w:cs="Times New Roman"/>
              </w:rPr>
            </w:pPr>
            <w:r w:rsidRPr="005224CB">
              <w:rPr>
                <w:rFonts w:cs="Times New Roman"/>
              </w:rPr>
              <w:t>1,15</w:t>
            </w:r>
          </w:p>
        </w:tc>
        <w:tc>
          <w:tcPr>
            <w:tcW w:w="303" w:type="pct"/>
            <w:tcBorders>
              <w:top w:val="nil"/>
              <w:left w:val="nil"/>
              <w:bottom w:val="single" w:sz="4" w:space="0" w:color="auto"/>
              <w:right w:val="single" w:sz="4" w:space="0" w:color="auto"/>
            </w:tcBorders>
            <w:shd w:val="clear" w:color="auto" w:fill="auto"/>
            <w:noWrap/>
            <w:vAlign w:val="center"/>
            <w:hideMark/>
          </w:tcPr>
          <w:p w14:paraId="1B422180" w14:textId="77777777" w:rsidR="004B66FD" w:rsidRPr="005224CB" w:rsidRDefault="004B66FD" w:rsidP="005224CB">
            <w:pPr>
              <w:pStyle w:val="1fffb"/>
              <w:jc w:val="both"/>
              <w:rPr>
                <w:rFonts w:cs="Times New Roman"/>
              </w:rPr>
            </w:pPr>
            <w:r w:rsidRPr="005224CB">
              <w:rPr>
                <w:rFonts w:cs="Times New Roman"/>
              </w:rPr>
              <w:t>1,41</w:t>
            </w:r>
          </w:p>
        </w:tc>
        <w:tc>
          <w:tcPr>
            <w:tcW w:w="789" w:type="pct"/>
            <w:tcBorders>
              <w:top w:val="nil"/>
              <w:left w:val="nil"/>
              <w:bottom w:val="single" w:sz="4" w:space="0" w:color="auto"/>
              <w:right w:val="single" w:sz="4" w:space="0" w:color="auto"/>
            </w:tcBorders>
            <w:shd w:val="clear" w:color="auto" w:fill="auto"/>
            <w:noWrap/>
            <w:vAlign w:val="center"/>
            <w:hideMark/>
          </w:tcPr>
          <w:p w14:paraId="530BE2CC" w14:textId="77777777" w:rsidR="004B66FD" w:rsidRPr="005224CB" w:rsidRDefault="004B66FD" w:rsidP="005224CB">
            <w:pPr>
              <w:pStyle w:val="1fffb"/>
              <w:jc w:val="both"/>
              <w:rPr>
                <w:rFonts w:cs="Times New Roman"/>
              </w:rPr>
            </w:pPr>
            <w:r w:rsidRPr="005224CB">
              <w:rPr>
                <w:rFonts w:cs="Times New Roman"/>
              </w:rPr>
              <w:t>232</w:t>
            </w:r>
          </w:p>
        </w:tc>
        <w:tc>
          <w:tcPr>
            <w:tcW w:w="437" w:type="pct"/>
            <w:tcBorders>
              <w:top w:val="nil"/>
              <w:left w:val="nil"/>
              <w:bottom w:val="single" w:sz="4" w:space="0" w:color="auto"/>
              <w:right w:val="single" w:sz="4" w:space="0" w:color="auto"/>
            </w:tcBorders>
            <w:shd w:val="clear" w:color="auto" w:fill="auto"/>
            <w:noWrap/>
            <w:vAlign w:val="center"/>
            <w:hideMark/>
          </w:tcPr>
          <w:p w14:paraId="0A0887E6" w14:textId="77777777" w:rsidR="004B66FD" w:rsidRPr="005224CB" w:rsidRDefault="004B66FD" w:rsidP="005224CB">
            <w:pPr>
              <w:pStyle w:val="1fffb"/>
              <w:jc w:val="both"/>
              <w:rPr>
                <w:rFonts w:cs="Times New Roman"/>
              </w:rPr>
            </w:pPr>
            <w:r w:rsidRPr="005224CB">
              <w:rPr>
                <w:rFonts w:cs="Times New Roman"/>
              </w:rPr>
              <w:t>4822</w:t>
            </w:r>
          </w:p>
        </w:tc>
        <w:tc>
          <w:tcPr>
            <w:tcW w:w="431" w:type="pct"/>
            <w:tcBorders>
              <w:top w:val="nil"/>
              <w:left w:val="nil"/>
              <w:bottom w:val="single" w:sz="4" w:space="0" w:color="auto"/>
              <w:right w:val="single" w:sz="4" w:space="0" w:color="auto"/>
            </w:tcBorders>
            <w:shd w:val="clear" w:color="auto" w:fill="auto"/>
            <w:noWrap/>
            <w:vAlign w:val="center"/>
            <w:hideMark/>
          </w:tcPr>
          <w:p w14:paraId="04524997" w14:textId="77777777" w:rsidR="004B66FD" w:rsidRPr="005224CB" w:rsidRDefault="004B66FD" w:rsidP="005224CB">
            <w:pPr>
              <w:pStyle w:val="1fffb"/>
              <w:jc w:val="both"/>
              <w:rPr>
                <w:rFonts w:cs="Times New Roman"/>
              </w:rPr>
            </w:pPr>
            <w:r w:rsidRPr="005224CB">
              <w:rPr>
                <w:rFonts w:cs="Times New Roman"/>
              </w:rPr>
              <w:t>30,9</w:t>
            </w:r>
          </w:p>
        </w:tc>
      </w:tr>
    </w:tbl>
    <w:p w14:paraId="6B665B3D" w14:textId="385AF091" w:rsidR="00A01DE3" w:rsidRPr="005224CB" w:rsidRDefault="00FD2861" w:rsidP="005224CB">
      <w:pPr>
        <w:pStyle w:val="afffffffffffffff"/>
        <w:ind w:firstLine="0"/>
        <w:rPr>
          <w:u w:val="none"/>
        </w:rPr>
      </w:pPr>
      <w:r w:rsidRPr="005224CB">
        <w:rPr>
          <w:u w:val="none"/>
        </w:rPr>
        <w:lastRenderedPageBreak/>
        <w:t xml:space="preserve"> </w:t>
      </w:r>
    </w:p>
    <w:p w14:paraId="50C71AB6" w14:textId="627295E4" w:rsidR="00C25060" w:rsidRPr="005224CB" w:rsidRDefault="00C25060" w:rsidP="005224CB">
      <w:pPr>
        <w:pStyle w:val="20"/>
        <w:spacing w:before="0" w:after="0"/>
        <w:jc w:val="both"/>
        <w:rPr>
          <w:rFonts w:cs="Times New Roman"/>
        </w:rPr>
      </w:pPr>
      <w:bookmarkStart w:id="143" w:name="_Toc475879448"/>
      <w:bookmarkStart w:id="144" w:name="_Toc78674715"/>
      <w:bookmarkStart w:id="145" w:name="_Toc84970952"/>
      <w:bookmarkStart w:id="146" w:name="_Toc113539997"/>
      <w:r w:rsidRPr="005224CB">
        <w:rPr>
          <w:rFonts w:cs="Times New Roman"/>
        </w:rPr>
        <w:t>Оценка тепловых потерь в тепловых сетях за последние 3 года при отсутствии приборов учета тепловой энергии</w:t>
      </w:r>
      <w:bookmarkEnd w:id="143"/>
      <w:bookmarkEnd w:id="144"/>
      <w:bookmarkEnd w:id="145"/>
      <w:bookmarkEnd w:id="146"/>
    </w:p>
    <w:p w14:paraId="5B52A57D" w14:textId="77777777" w:rsidR="00C25060" w:rsidRPr="005224CB" w:rsidRDefault="00C25060" w:rsidP="005224CB">
      <w:pPr>
        <w:pStyle w:val="11ff3"/>
        <w:rPr>
          <w:w w:val="100"/>
          <w:kern w:val="0"/>
        </w:rPr>
      </w:pPr>
      <w:r w:rsidRPr="005224CB">
        <w:rPr>
          <w:w w:val="100"/>
          <w:kern w:val="0"/>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0CA38C19" w14:textId="77777777" w:rsidR="00C25060" w:rsidRPr="005224CB" w:rsidRDefault="00C25060" w:rsidP="005224CB">
      <w:pPr>
        <w:pStyle w:val="11ff3"/>
        <w:rPr>
          <w:w w:val="100"/>
          <w:kern w:val="0"/>
        </w:rPr>
      </w:pPr>
      <w:r w:rsidRPr="005224CB">
        <w:rPr>
          <w:w w:val="100"/>
          <w:kern w:val="0"/>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79424CD5" w14:textId="77777777" w:rsidR="00C25060" w:rsidRPr="005224CB" w:rsidRDefault="00C25060" w:rsidP="005224CB">
      <w:pPr>
        <w:pStyle w:val="11ff3"/>
        <w:rPr>
          <w:w w:val="100"/>
          <w:kern w:val="0"/>
        </w:rPr>
      </w:pPr>
      <w:r w:rsidRPr="005224CB">
        <w:rPr>
          <w:w w:val="100"/>
          <w:kern w:val="0"/>
        </w:rPr>
        <w:t>«Удельный расход сетевой воды», «Разность температур сетевой воды в подающих и обратных трубопроводах», «Удельный расход электроэнергии».</w:t>
      </w:r>
    </w:p>
    <w:p w14:paraId="7F8A7898" w14:textId="77777777" w:rsidR="00C25060" w:rsidRPr="005224CB" w:rsidRDefault="00C25060" w:rsidP="005224CB">
      <w:pPr>
        <w:pStyle w:val="11ff3"/>
        <w:rPr>
          <w:w w:val="100"/>
          <w:kern w:val="0"/>
        </w:rPr>
      </w:pPr>
      <w:r w:rsidRPr="005224CB">
        <w:rPr>
          <w:w w:val="100"/>
          <w:kern w:val="0"/>
        </w:rPr>
        <w:t>Согласно Приказа №325 от 30.12.2008</w:t>
      </w:r>
      <w:r w:rsidR="00630597" w:rsidRPr="005224CB">
        <w:rPr>
          <w:w w:val="100"/>
          <w:kern w:val="0"/>
        </w:rPr>
        <w:t xml:space="preserve"> </w:t>
      </w:r>
      <w:r w:rsidRPr="005224CB">
        <w:rPr>
          <w:w w:val="100"/>
          <w:kern w:val="0"/>
        </w:rPr>
        <w:t>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7E414ABD" w14:textId="77777777" w:rsidR="00C25060" w:rsidRPr="005224CB" w:rsidRDefault="00C25060" w:rsidP="005224CB">
      <w:pPr>
        <w:pStyle w:val="11ff3"/>
        <w:rPr>
          <w:w w:val="100"/>
          <w:kern w:val="0"/>
        </w:rPr>
      </w:pPr>
      <w:r w:rsidRPr="005224CB">
        <w:rPr>
          <w:w w:val="100"/>
          <w:kern w:val="0"/>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29DD27AD" w14:textId="77777777" w:rsidR="0057434A" w:rsidRPr="005224CB" w:rsidRDefault="00405C87" w:rsidP="005224CB">
      <w:pPr>
        <w:pStyle w:val="11ff3"/>
        <w:rPr>
          <w:b/>
          <w:w w:val="100"/>
          <w:kern w:val="0"/>
        </w:rPr>
      </w:pPr>
      <w:r w:rsidRPr="005224CB">
        <w:rPr>
          <w:b/>
          <w:w w:val="100"/>
          <w:kern w:val="0"/>
        </w:rPr>
        <w:t xml:space="preserve">Таблица 1.3.14.1 - </w:t>
      </w:r>
      <w:r w:rsidR="0057434A" w:rsidRPr="005224CB">
        <w:rPr>
          <w:b/>
          <w:w w:val="100"/>
          <w:kern w:val="0"/>
        </w:rPr>
        <w:t xml:space="preserve">Динамика изменения нормативных и фактических потерь тепловой энергии тепловых сетей </w:t>
      </w:r>
    </w:p>
    <w:tbl>
      <w:tblPr>
        <w:tblW w:w="5000" w:type="pct"/>
        <w:tblLook w:val="0000" w:firstRow="0" w:lastRow="0" w:firstColumn="0" w:lastColumn="0" w:noHBand="0" w:noVBand="0"/>
      </w:tblPr>
      <w:tblGrid>
        <w:gridCol w:w="1599"/>
        <w:gridCol w:w="1518"/>
        <w:gridCol w:w="1896"/>
        <w:gridCol w:w="759"/>
        <w:gridCol w:w="1423"/>
        <w:gridCol w:w="2151"/>
      </w:tblGrid>
      <w:tr w:rsidR="003A078E" w:rsidRPr="005224CB" w14:paraId="7D177574" w14:textId="77777777" w:rsidTr="003A078E">
        <w:trPr>
          <w:trHeight w:val="227"/>
          <w:tblHeader/>
        </w:trPr>
        <w:tc>
          <w:tcPr>
            <w:tcW w:w="935"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698300" w14:textId="77777777" w:rsidR="003A078E" w:rsidRPr="005224CB" w:rsidRDefault="003A078E" w:rsidP="005224CB">
            <w:pPr>
              <w:pStyle w:val="1fffb"/>
              <w:jc w:val="both"/>
              <w:rPr>
                <w:rFonts w:cs="Times New Roman"/>
              </w:rPr>
            </w:pPr>
            <w:r w:rsidRPr="005224CB">
              <w:rPr>
                <w:rFonts w:cs="Times New Roman"/>
              </w:rPr>
              <w:t>Год актуализации (разработки)</w:t>
            </w:r>
          </w:p>
        </w:tc>
        <w:tc>
          <w:tcPr>
            <w:tcW w:w="1994"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D34C80" w14:textId="77777777" w:rsidR="003A078E" w:rsidRPr="005224CB" w:rsidRDefault="003A078E" w:rsidP="005224CB">
            <w:pPr>
              <w:pStyle w:val="1fffb"/>
              <w:jc w:val="both"/>
              <w:rPr>
                <w:rFonts w:cs="Times New Roman"/>
              </w:rPr>
            </w:pPr>
            <w:r w:rsidRPr="005224CB">
              <w:rPr>
                <w:rFonts w:cs="Times New Roman"/>
              </w:rPr>
              <w:t>Нормативные потери тепловой энергии, Гкал</w:t>
            </w:r>
          </w:p>
        </w:tc>
        <w:tc>
          <w:tcPr>
            <w:tcW w:w="841"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A987F" w14:textId="77777777" w:rsidR="003A078E" w:rsidRPr="005224CB" w:rsidRDefault="003A078E" w:rsidP="005224CB">
            <w:pPr>
              <w:pStyle w:val="1fffb"/>
              <w:jc w:val="both"/>
              <w:rPr>
                <w:rFonts w:cs="Times New Roman"/>
              </w:rPr>
            </w:pPr>
            <w:r w:rsidRPr="005224CB">
              <w:rPr>
                <w:rFonts w:cs="Times New Roman"/>
              </w:rPr>
              <w:t>Фактические потери тепловой энергии, Гкал</w:t>
            </w:r>
          </w:p>
        </w:tc>
        <w:tc>
          <w:tcPr>
            <w:tcW w:w="1231"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2943B6" w14:textId="77777777" w:rsidR="003A078E" w:rsidRPr="005224CB" w:rsidRDefault="003A078E" w:rsidP="005224CB">
            <w:pPr>
              <w:pStyle w:val="1fffb"/>
              <w:jc w:val="both"/>
              <w:rPr>
                <w:rFonts w:cs="Times New Roman"/>
              </w:rPr>
            </w:pPr>
            <w:r w:rsidRPr="005224CB">
              <w:rPr>
                <w:rFonts w:cs="Times New Roman"/>
              </w:rPr>
              <w:t>Всего в % от отпущенной тепловой энергии в тепловые сети</w:t>
            </w:r>
          </w:p>
        </w:tc>
      </w:tr>
      <w:tr w:rsidR="003A078E" w:rsidRPr="005224CB" w14:paraId="45A58DDB" w14:textId="77777777" w:rsidTr="003A078E">
        <w:trPr>
          <w:trHeight w:val="227"/>
          <w:tblHeader/>
        </w:trPr>
        <w:tc>
          <w:tcPr>
            <w:tcW w:w="935"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0801E944" w14:textId="77777777" w:rsidR="003A078E" w:rsidRPr="005224CB" w:rsidRDefault="003A078E" w:rsidP="005224CB">
            <w:pPr>
              <w:pStyle w:val="1fffb"/>
              <w:jc w:val="both"/>
              <w:rPr>
                <w:rFonts w:cs="Times New Roman"/>
              </w:rPr>
            </w:pPr>
          </w:p>
        </w:tc>
        <w:tc>
          <w:tcPr>
            <w:tcW w:w="8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5E8E93" w14:textId="77777777" w:rsidR="003A078E" w:rsidRPr="005224CB" w:rsidRDefault="003A078E" w:rsidP="005224CB">
            <w:pPr>
              <w:pStyle w:val="1fffb"/>
              <w:jc w:val="both"/>
              <w:rPr>
                <w:rFonts w:cs="Times New Roman"/>
              </w:rPr>
            </w:pPr>
            <w:r w:rsidRPr="005224CB">
              <w:rPr>
                <w:rFonts w:cs="Times New Roman"/>
              </w:rPr>
              <w:t>в магистральных тепловых сетях</w:t>
            </w:r>
          </w:p>
        </w:tc>
        <w:tc>
          <w:tcPr>
            <w:tcW w:w="8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907212" w14:textId="77777777" w:rsidR="003A078E" w:rsidRPr="005224CB" w:rsidRDefault="003A078E" w:rsidP="005224CB">
            <w:pPr>
              <w:pStyle w:val="1fffb"/>
              <w:jc w:val="both"/>
              <w:rPr>
                <w:rFonts w:cs="Times New Roman"/>
              </w:rPr>
            </w:pPr>
            <w:r w:rsidRPr="005224CB">
              <w:rPr>
                <w:rFonts w:cs="Times New Roman"/>
              </w:rPr>
              <w:t>в распределительных тепловых сетях</w:t>
            </w:r>
          </w:p>
        </w:tc>
        <w:tc>
          <w:tcPr>
            <w:tcW w:w="3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75001E" w14:textId="77777777" w:rsidR="003A078E" w:rsidRPr="005224CB" w:rsidRDefault="003A078E" w:rsidP="005224CB">
            <w:pPr>
              <w:pStyle w:val="1fffb"/>
              <w:jc w:val="both"/>
              <w:rPr>
                <w:rFonts w:cs="Times New Roman"/>
              </w:rPr>
            </w:pPr>
            <w:r w:rsidRPr="005224CB">
              <w:rPr>
                <w:rFonts w:cs="Times New Roman"/>
              </w:rPr>
              <w:t>Всего, Гкал</w:t>
            </w:r>
          </w:p>
        </w:tc>
        <w:tc>
          <w:tcPr>
            <w:tcW w:w="841"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55926819" w14:textId="77777777" w:rsidR="003A078E" w:rsidRPr="005224CB" w:rsidRDefault="003A078E" w:rsidP="005224CB">
            <w:pPr>
              <w:pStyle w:val="1fffb"/>
              <w:jc w:val="both"/>
              <w:rPr>
                <w:rFonts w:cs="Times New Roman"/>
              </w:rPr>
            </w:pPr>
          </w:p>
        </w:tc>
        <w:tc>
          <w:tcPr>
            <w:tcW w:w="1231"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6CB061D1" w14:textId="77777777" w:rsidR="003A078E" w:rsidRPr="005224CB" w:rsidRDefault="003A078E" w:rsidP="005224CB">
            <w:pPr>
              <w:pStyle w:val="1fffb"/>
              <w:jc w:val="both"/>
              <w:rPr>
                <w:rFonts w:cs="Times New Roman"/>
              </w:rPr>
            </w:pPr>
          </w:p>
        </w:tc>
      </w:tr>
      <w:tr w:rsidR="003A078E" w:rsidRPr="005224CB" w14:paraId="0890CD79" w14:textId="77777777" w:rsidTr="003A078E">
        <w:trPr>
          <w:trHeight w:val="227"/>
        </w:trPr>
        <w:tc>
          <w:tcPr>
            <w:tcW w:w="935" w:type="pct"/>
            <w:tcBorders>
              <w:top w:val="single" w:sz="4" w:space="0" w:color="000000"/>
              <w:left w:val="single" w:sz="4" w:space="0" w:color="000000"/>
              <w:bottom w:val="single" w:sz="4" w:space="0" w:color="000000"/>
              <w:right w:val="single" w:sz="4" w:space="0" w:color="000000"/>
            </w:tcBorders>
            <w:vAlign w:val="center"/>
          </w:tcPr>
          <w:p w14:paraId="7B3FD901" w14:textId="77777777" w:rsidR="003A078E" w:rsidRPr="005224CB" w:rsidRDefault="003A078E" w:rsidP="005224CB">
            <w:pPr>
              <w:pStyle w:val="1fffb"/>
              <w:jc w:val="both"/>
              <w:rPr>
                <w:rFonts w:cs="Times New Roman"/>
              </w:rPr>
            </w:pPr>
            <w:r w:rsidRPr="005224CB">
              <w:rPr>
                <w:rFonts w:cs="Times New Roman"/>
              </w:rPr>
              <w:t>2019</w:t>
            </w:r>
          </w:p>
        </w:tc>
        <w:tc>
          <w:tcPr>
            <w:tcW w:w="810" w:type="pct"/>
            <w:tcBorders>
              <w:top w:val="single" w:sz="4" w:space="0" w:color="000000"/>
              <w:left w:val="single" w:sz="4" w:space="0" w:color="000000"/>
              <w:bottom w:val="single" w:sz="4" w:space="0" w:color="000000"/>
              <w:right w:val="single" w:sz="4" w:space="0" w:color="000000"/>
            </w:tcBorders>
            <w:vAlign w:val="center"/>
          </w:tcPr>
          <w:p w14:paraId="5B750262" w14:textId="77777777" w:rsidR="003A078E" w:rsidRPr="005224CB" w:rsidRDefault="003A078E" w:rsidP="005224CB">
            <w:pPr>
              <w:pStyle w:val="1fffb"/>
              <w:jc w:val="both"/>
              <w:rPr>
                <w:rFonts w:cs="Times New Roman"/>
              </w:rPr>
            </w:pPr>
            <w:r w:rsidRPr="005224CB">
              <w:rPr>
                <w:rFonts w:cs="Times New Roman"/>
              </w:rPr>
              <w:t>4,457</w:t>
            </w:r>
          </w:p>
        </w:tc>
        <w:tc>
          <w:tcPr>
            <w:tcW w:w="841" w:type="pct"/>
            <w:tcBorders>
              <w:top w:val="single" w:sz="4" w:space="0" w:color="000000"/>
              <w:left w:val="single" w:sz="4" w:space="0" w:color="000000"/>
              <w:bottom w:val="single" w:sz="4" w:space="0" w:color="000000"/>
              <w:right w:val="single" w:sz="4" w:space="0" w:color="000000"/>
            </w:tcBorders>
            <w:vAlign w:val="center"/>
          </w:tcPr>
          <w:p w14:paraId="32E94FBB" w14:textId="77777777" w:rsidR="003A078E" w:rsidRPr="005224CB" w:rsidRDefault="003A078E" w:rsidP="005224CB">
            <w:pPr>
              <w:pStyle w:val="1fffb"/>
              <w:jc w:val="both"/>
              <w:rPr>
                <w:rFonts w:cs="Times New Roman"/>
              </w:rPr>
            </w:pPr>
            <w:r w:rsidRPr="005224CB">
              <w:rPr>
                <w:rFonts w:cs="Times New Roman"/>
              </w:rPr>
              <w:t>-</w:t>
            </w:r>
          </w:p>
        </w:tc>
        <w:tc>
          <w:tcPr>
            <w:tcW w:w="343" w:type="pct"/>
            <w:tcBorders>
              <w:top w:val="single" w:sz="4" w:space="0" w:color="000000"/>
              <w:left w:val="single" w:sz="4" w:space="0" w:color="000000"/>
              <w:bottom w:val="single" w:sz="4" w:space="0" w:color="000000"/>
              <w:right w:val="single" w:sz="4" w:space="0" w:color="000000"/>
            </w:tcBorders>
            <w:vAlign w:val="center"/>
          </w:tcPr>
          <w:p w14:paraId="3BA48284" w14:textId="77777777" w:rsidR="003A078E" w:rsidRPr="005224CB" w:rsidRDefault="003A078E" w:rsidP="005224CB">
            <w:pPr>
              <w:pStyle w:val="1fffb"/>
              <w:jc w:val="both"/>
              <w:rPr>
                <w:rFonts w:cs="Times New Roman"/>
              </w:rPr>
            </w:pPr>
            <w:r w:rsidRPr="005224CB">
              <w:rPr>
                <w:rFonts w:cs="Times New Roman"/>
              </w:rPr>
              <w:t>4,457</w:t>
            </w:r>
          </w:p>
        </w:tc>
        <w:tc>
          <w:tcPr>
            <w:tcW w:w="841" w:type="pct"/>
            <w:tcBorders>
              <w:top w:val="single" w:sz="4" w:space="0" w:color="000000"/>
              <w:left w:val="single" w:sz="4" w:space="0" w:color="000000"/>
              <w:bottom w:val="single" w:sz="4" w:space="0" w:color="000000"/>
              <w:right w:val="single" w:sz="4" w:space="0" w:color="000000"/>
            </w:tcBorders>
            <w:vAlign w:val="center"/>
          </w:tcPr>
          <w:p w14:paraId="312FC3AB" w14:textId="77777777" w:rsidR="003A078E" w:rsidRPr="005224CB" w:rsidRDefault="003A078E" w:rsidP="005224CB">
            <w:pPr>
              <w:pStyle w:val="1fffb"/>
              <w:jc w:val="both"/>
              <w:rPr>
                <w:rFonts w:cs="Times New Roman"/>
              </w:rPr>
            </w:pPr>
            <w:r w:rsidRPr="005224CB">
              <w:rPr>
                <w:rFonts w:cs="Times New Roman"/>
              </w:rPr>
              <w:t>2,198</w:t>
            </w:r>
          </w:p>
        </w:tc>
        <w:tc>
          <w:tcPr>
            <w:tcW w:w="1231" w:type="pct"/>
            <w:tcBorders>
              <w:top w:val="single" w:sz="4" w:space="0" w:color="000000"/>
              <w:left w:val="single" w:sz="4" w:space="0" w:color="000000"/>
              <w:bottom w:val="single" w:sz="4" w:space="0" w:color="000000"/>
              <w:right w:val="single" w:sz="4" w:space="0" w:color="000000"/>
            </w:tcBorders>
            <w:vAlign w:val="center"/>
          </w:tcPr>
          <w:p w14:paraId="10723610" w14:textId="77777777" w:rsidR="003A078E" w:rsidRPr="005224CB" w:rsidRDefault="003A078E" w:rsidP="005224CB">
            <w:pPr>
              <w:pStyle w:val="1fffb"/>
              <w:jc w:val="both"/>
              <w:rPr>
                <w:rFonts w:cs="Times New Roman"/>
              </w:rPr>
            </w:pPr>
            <w:r w:rsidRPr="005224CB">
              <w:rPr>
                <w:rFonts w:cs="Times New Roman"/>
              </w:rPr>
              <w:t>49</w:t>
            </w:r>
          </w:p>
        </w:tc>
      </w:tr>
      <w:tr w:rsidR="003A078E" w:rsidRPr="005224CB" w14:paraId="7F7F0936" w14:textId="77777777" w:rsidTr="003A078E">
        <w:trPr>
          <w:trHeight w:val="227"/>
        </w:trPr>
        <w:tc>
          <w:tcPr>
            <w:tcW w:w="935" w:type="pct"/>
            <w:tcBorders>
              <w:top w:val="single" w:sz="4" w:space="0" w:color="000000"/>
              <w:left w:val="single" w:sz="4" w:space="0" w:color="000000"/>
              <w:bottom w:val="single" w:sz="4" w:space="0" w:color="000000"/>
              <w:right w:val="single" w:sz="4" w:space="0" w:color="000000"/>
            </w:tcBorders>
            <w:vAlign w:val="center"/>
          </w:tcPr>
          <w:p w14:paraId="36273D46" w14:textId="77777777" w:rsidR="003A078E" w:rsidRPr="005224CB" w:rsidRDefault="003A078E" w:rsidP="005224CB">
            <w:pPr>
              <w:pStyle w:val="1fffb"/>
              <w:jc w:val="both"/>
              <w:rPr>
                <w:rFonts w:cs="Times New Roman"/>
              </w:rPr>
            </w:pPr>
            <w:r w:rsidRPr="005224CB">
              <w:rPr>
                <w:rFonts w:cs="Times New Roman"/>
              </w:rPr>
              <w:t>2020</w:t>
            </w:r>
          </w:p>
        </w:tc>
        <w:tc>
          <w:tcPr>
            <w:tcW w:w="810" w:type="pct"/>
            <w:tcBorders>
              <w:top w:val="single" w:sz="4" w:space="0" w:color="000000"/>
              <w:left w:val="single" w:sz="4" w:space="0" w:color="000000"/>
              <w:bottom w:val="single" w:sz="4" w:space="0" w:color="000000"/>
              <w:right w:val="single" w:sz="4" w:space="0" w:color="000000"/>
            </w:tcBorders>
            <w:vAlign w:val="center"/>
          </w:tcPr>
          <w:p w14:paraId="1A66879D" w14:textId="77777777" w:rsidR="003A078E" w:rsidRPr="005224CB" w:rsidRDefault="003A078E" w:rsidP="005224CB">
            <w:pPr>
              <w:pStyle w:val="1fffb"/>
              <w:jc w:val="both"/>
              <w:rPr>
                <w:rFonts w:cs="Times New Roman"/>
              </w:rPr>
            </w:pPr>
            <w:r w:rsidRPr="005224CB">
              <w:rPr>
                <w:rFonts w:cs="Times New Roman"/>
              </w:rPr>
              <w:t>4,199</w:t>
            </w:r>
          </w:p>
        </w:tc>
        <w:tc>
          <w:tcPr>
            <w:tcW w:w="841" w:type="pct"/>
            <w:tcBorders>
              <w:top w:val="single" w:sz="4" w:space="0" w:color="000000"/>
              <w:left w:val="single" w:sz="4" w:space="0" w:color="000000"/>
              <w:bottom w:val="single" w:sz="4" w:space="0" w:color="000000"/>
              <w:right w:val="single" w:sz="4" w:space="0" w:color="000000"/>
            </w:tcBorders>
            <w:vAlign w:val="center"/>
          </w:tcPr>
          <w:p w14:paraId="6A6D5C10" w14:textId="77777777" w:rsidR="003A078E" w:rsidRPr="005224CB" w:rsidRDefault="003A078E" w:rsidP="005224CB">
            <w:pPr>
              <w:pStyle w:val="1fffb"/>
              <w:jc w:val="both"/>
              <w:rPr>
                <w:rFonts w:cs="Times New Roman"/>
              </w:rPr>
            </w:pPr>
            <w:r w:rsidRPr="005224CB">
              <w:rPr>
                <w:rFonts w:cs="Times New Roman"/>
              </w:rPr>
              <w:t>-</w:t>
            </w:r>
          </w:p>
        </w:tc>
        <w:tc>
          <w:tcPr>
            <w:tcW w:w="343" w:type="pct"/>
            <w:tcBorders>
              <w:top w:val="single" w:sz="4" w:space="0" w:color="000000"/>
              <w:left w:val="single" w:sz="4" w:space="0" w:color="000000"/>
              <w:bottom w:val="single" w:sz="4" w:space="0" w:color="000000"/>
              <w:right w:val="single" w:sz="4" w:space="0" w:color="000000"/>
            </w:tcBorders>
            <w:vAlign w:val="center"/>
          </w:tcPr>
          <w:p w14:paraId="0071BD57" w14:textId="77777777" w:rsidR="003A078E" w:rsidRPr="005224CB" w:rsidRDefault="003A078E" w:rsidP="005224CB">
            <w:pPr>
              <w:pStyle w:val="1fffb"/>
              <w:jc w:val="both"/>
              <w:rPr>
                <w:rFonts w:cs="Times New Roman"/>
              </w:rPr>
            </w:pPr>
            <w:r w:rsidRPr="005224CB">
              <w:rPr>
                <w:rFonts w:cs="Times New Roman"/>
              </w:rPr>
              <w:t>4,199</w:t>
            </w:r>
          </w:p>
        </w:tc>
        <w:tc>
          <w:tcPr>
            <w:tcW w:w="841" w:type="pct"/>
            <w:tcBorders>
              <w:top w:val="single" w:sz="4" w:space="0" w:color="000000"/>
              <w:left w:val="single" w:sz="4" w:space="0" w:color="000000"/>
              <w:bottom w:val="single" w:sz="4" w:space="0" w:color="000000"/>
              <w:right w:val="single" w:sz="4" w:space="0" w:color="000000"/>
            </w:tcBorders>
            <w:vAlign w:val="center"/>
          </w:tcPr>
          <w:p w14:paraId="267958D2" w14:textId="77777777" w:rsidR="003A078E" w:rsidRPr="005224CB" w:rsidRDefault="003A078E" w:rsidP="005224CB">
            <w:pPr>
              <w:pStyle w:val="1fffb"/>
              <w:jc w:val="both"/>
              <w:rPr>
                <w:rFonts w:cs="Times New Roman"/>
              </w:rPr>
            </w:pPr>
            <w:r w:rsidRPr="005224CB">
              <w:rPr>
                <w:rFonts w:cs="Times New Roman"/>
              </w:rPr>
              <w:t>2,572</w:t>
            </w:r>
          </w:p>
        </w:tc>
        <w:tc>
          <w:tcPr>
            <w:tcW w:w="1231" w:type="pct"/>
            <w:tcBorders>
              <w:top w:val="single" w:sz="4" w:space="0" w:color="000000"/>
              <w:left w:val="single" w:sz="4" w:space="0" w:color="000000"/>
              <w:bottom w:val="single" w:sz="4" w:space="0" w:color="000000"/>
              <w:right w:val="single" w:sz="4" w:space="0" w:color="000000"/>
            </w:tcBorders>
            <w:vAlign w:val="center"/>
          </w:tcPr>
          <w:p w14:paraId="18513C32" w14:textId="77777777" w:rsidR="003A078E" w:rsidRPr="005224CB" w:rsidRDefault="003A078E" w:rsidP="005224CB">
            <w:pPr>
              <w:pStyle w:val="1fffb"/>
              <w:jc w:val="both"/>
              <w:rPr>
                <w:rFonts w:cs="Times New Roman"/>
              </w:rPr>
            </w:pPr>
            <w:r w:rsidRPr="005224CB">
              <w:rPr>
                <w:rFonts w:cs="Times New Roman"/>
              </w:rPr>
              <w:t>57</w:t>
            </w:r>
          </w:p>
        </w:tc>
      </w:tr>
      <w:tr w:rsidR="003A078E" w:rsidRPr="005224CB" w14:paraId="0F2FD8D7" w14:textId="77777777" w:rsidTr="003A078E">
        <w:trPr>
          <w:trHeight w:val="227"/>
        </w:trPr>
        <w:tc>
          <w:tcPr>
            <w:tcW w:w="935" w:type="pct"/>
            <w:tcBorders>
              <w:top w:val="single" w:sz="4" w:space="0" w:color="000000"/>
              <w:left w:val="single" w:sz="4" w:space="0" w:color="000000"/>
              <w:bottom w:val="single" w:sz="4" w:space="0" w:color="000000"/>
              <w:right w:val="single" w:sz="4" w:space="0" w:color="000000"/>
            </w:tcBorders>
            <w:vAlign w:val="center"/>
          </w:tcPr>
          <w:p w14:paraId="47916A45" w14:textId="77777777" w:rsidR="003A078E" w:rsidRPr="005224CB" w:rsidRDefault="003A078E" w:rsidP="005224CB">
            <w:pPr>
              <w:pStyle w:val="1fffb"/>
              <w:jc w:val="both"/>
              <w:rPr>
                <w:rFonts w:cs="Times New Roman"/>
              </w:rPr>
            </w:pPr>
            <w:r w:rsidRPr="005224CB">
              <w:rPr>
                <w:rFonts w:cs="Times New Roman"/>
              </w:rPr>
              <w:t>2021</w:t>
            </w:r>
          </w:p>
        </w:tc>
        <w:tc>
          <w:tcPr>
            <w:tcW w:w="810" w:type="pct"/>
            <w:tcBorders>
              <w:top w:val="single" w:sz="4" w:space="0" w:color="000000"/>
              <w:left w:val="single" w:sz="4" w:space="0" w:color="000000"/>
              <w:bottom w:val="single" w:sz="4" w:space="0" w:color="000000"/>
              <w:right w:val="single" w:sz="4" w:space="0" w:color="000000"/>
            </w:tcBorders>
            <w:vAlign w:val="center"/>
          </w:tcPr>
          <w:p w14:paraId="30A6AEDC" w14:textId="77777777" w:rsidR="003A078E" w:rsidRPr="005224CB" w:rsidRDefault="003A078E" w:rsidP="005224CB">
            <w:pPr>
              <w:pStyle w:val="1fffb"/>
              <w:jc w:val="both"/>
              <w:rPr>
                <w:rFonts w:cs="Times New Roman"/>
              </w:rPr>
            </w:pPr>
            <w:r w:rsidRPr="005224CB">
              <w:rPr>
                <w:rFonts w:cs="Times New Roman"/>
              </w:rPr>
              <w:t>4,172</w:t>
            </w:r>
          </w:p>
        </w:tc>
        <w:tc>
          <w:tcPr>
            <w:tcW w:w="841" w:type="pct"/>
            <w:tcBorders>
              <w:top w:val="single" w:sz="4" w:space="0" w:color="000000"/>
              <w:left w:val="single" w:sz="4" w:space="0" w:color="000000"/>
              <w:bottom w:val="single" w:sz="4" w:space="0" w:color="000000"/>
              <w:right w:val="single" w:sz="4" w:space="0" w:color="000000"/>
            </w:tcBorders>
            <w:vAlign w:val="center"/>
          </w:tcPr>
          <w:p w14:paraId="058F06F1" w14:textId="77777777" w:rsidR="003A078E" w:rsidRPr="005224CB" w:rsidRDefault="003A078E" w:rsidP="005224CB">
            <w:pPr>
              <w:pStyle w:val="1fffb"/>
              <w:jc w:val="both"/>
              <w:rPr>
                <w:rFonts w:cs="Times New Roman"/>
              </w:rPr>
            </w:pPr>
            <w:r w:rsidRPr="005224CB">
              <w:rPr>
                <w:rFonts w:cs="Times New Roman"/>
              </w:rPr>
              <w:t>-</w:t>
            </w:r>
          </w:p>
        </w:tc>
        <w:tc>
          <w:tcPr>
            <w:tcW w:w="343" w:type="pct"/>
            <w:tcBorders>
              <w:top w:val="single" w:sz="4" w:space="0" w:color="000000"/>
              <w:left w:val="single" w:sz="4" w:space="0" w:color="000000"/>
              <w:bottom w:val="single" w:sz="4" w:space="0" w:color="000000"/>
              <w:right w:val="single" w:sz="4" w:space="0" w:color="000000"/>
            </w:tcBorders>
            <w:vAlign w:val="center"/>
          </w:tcPr>
          <w:p w14:paraId="5B09F6EF" w14:textId="77777777" w:rsidR="003A078E" w:rsidRPr="005224CB" w:rsidRDefault="003A078E" w:rsidP="005224CB">
            <w:pPr>
              <w:pStyle w:val="1fffb"/>
              <w:jc w:val="both"/>
              <w:rPr>
                <w:rFonts w:cs="Times New Roman"/>
              </w:rPr>
            </w:pPr>
            <w:r w:rsidRPr="005224CB">
              <w:rPr>
                <w:rFonts w:cs="Times New Roman"/>
              </w:rPr>
              <w:t>4,172</w:t>
            </w:r>
          </w:p>
        </w:tc>
        <w:tc>
          <w:tcPr>
            <w:tcW w:w="841" w:type="pct"/>
            <w:tcBorders>
              <w:top w:val="single" w:sz="4" w:space="0" w:color="000000"/>
              <w:left w:val="single" w:sz="4" w:space="0" w:color="000000"/>
              <w:bottom w:val="single" w:sz="4" w:space="0" w:color="000000"/>
              <w:right w:val="single" w:sz="4" w:space="0" w:color="000000"/>
            </w:tcBorders>
            <w:vAlign w:val="center"/>
          </w:tcPr>
          <w:p w14:paraId="28530F2F" w14:textId="77777777" w:rsidR="003A078E" w:rsidRPr="005224CB" w:rsidRDefault="003A078E" w:rsidP="005224CB">
            <w:pPr>
              <w:pStyle w:val="1fffb"/>
              <w:jc w:val="both"/>
              <w:rPr>
                <w:rFonts w:cs="Times New Roman"/>
              </w:rPr>
            </w:pPr>
            <w:r w:rsidRPr="005224CB">
              <w:rPr>
                <w:rFonts w:cs="Times New Roman"/>
              </w:rPr>
              <w:t>1,458</w:t>
            </w:r>
          </w:p>
        </w:tc>
        <w:tc>
          <w:tcPr>
            <w:tcW w:w="1231" w:type="pct"/>
            <w:tcBorders>
              <w:top w:val="single" w:sz="4" w:space="0" w:color="000000"/>
              <w:left w:val="single" w:sz="4" w:space="0" w:color="000000"/>
              <w:bottom w:val="single" w:sz="4" w:space="0" w:color="000000"/>
              <w:right w:val="single" w:sz="4" w:space="0" w:color="000000"/>
            </w:tcBorders>
            <w:vAlign w:val="center"/>
          </w:tcPr>
          <w:p w14:paraId="157A482E" w14:textId="77777777" w:rsidR="003A078E" w:rsidRPr="005224CB" w:rsidRDefault="003A078E" w:rsidP="005224CB">
            <w:pPr>
              <w:pStyle w:val="1fffb"/>
              <w:jc w:val="both"/>
              <w:rPr>
                <w:rFonts w:cs="Times New Roman"/>
              </w:rPr>
            </w:pPr>
            <w:r w:rsidRPr="005224CB">
              <w:rPr>
                <w:rFonts w:cs="Times New Roman"/>
              </w:rPr>
              <w:t>34</w:t>
            </w:r>
          </w:p>
        </w:tc>
      </w:tr>
      <w:tr w:rsidR="003A078E" w:rsidRPr="005224CB" w14:paraId="144EFD0C" w14:textId="77777777" w:rsidTr="003A078E">
        <w:trPr>
          <w:trHeight w:val="227"/>
        </w:trPr>
        <w:tc>
          <w:tcPr>
            <w:tcW w:w="935" w:type="pct"/>
            <w:tcBorders>
              <w:top w:val="single" w:sz="4" w:space="0" w:color="000000"/>
              <w:left w:val="single" w:sz="4" w:space="0" w:color="000000"/>
              <w:bottom w:val="single" w:sz="4" w:space="0" w:color="000000"/>
              <w:right w:val="single" w:sz="4" w:space="0" w:color="000000"/>
            </w:tcBorders>
            <w:vAlign w:val="center"/>
          </w:tcPr>
          <w:p w14:paraId="399E7890" w14:textId="77777777" w:rsidR="003A078E" w:rsidRPr="005224CB" w:rsidRDefault="003A078E" w:rsidP="005224CB">
            <w:pPr>
              <w:pStyle w:val="1fffb"/>
              <w:jc w:val="both"/>
              <w:rPr>
                <w:rFonts w:cs="Times New Roman"/>
              </w:rPr>
            </w:pPr>
            <w:r w:rsidRPr="005224CB">
              <w:rPr>
                <w:rFonts w:cs="Times New Roman"/>
              </w:rPr>
              <w:t>2022</w:t>
            </w:r>
          </w:p>
        </w:tc>
        <w:tc>
          <w:tcPr>
            <w:tcW w:w="810" w:type="pct"/>
            <w:tcBorders>
              <w:top w:val="single" w:sz="4" w:space="0" w:color="000000"/>
              <w:left w:val="single" w:sz="4" w:space="0" w:color="000000"/>
              <w:bottom w:val="single" w:sz="4" w:space="0" w:color="000000"/>
              <w:right w:val="single" w:sz="4" w:space="0" w:color="000000"/>
            </w:tcBorders>
            <w:vAlign w:val="center"/>
          </w:tcPr>
          <w:p w14:paraId="0F83F898" w14:textId="77777777" w:rsidR="003A078E" w:rsidRPr="005224CB" w:rsidRDefault="003A078E" w:rsidP="005224CB">
            <w:pPr>
              <w:pStyle w:val="1fffb"/>
              <w:jc w:val="both"/>
              <w:rPr>
                <w:rFonts w:cs="Times New Roman"/>
              </w:rPr>
            </w:pPr>
            <w:r w:rsidRPr="005224CB">
              <w:rPr>
                <w:rFonts w:cs="Times New Roman"/>
              </w:rPr>
              <w:t>4,382</w:t>
            </w:r>
          </w:p>
        </w:tc>
        <w:tc>
          <w:tcPr>
            <w:tcW w:w="841" w:type="pct"/>
            <w:tcBorders>
              <w:top w:val="single" w:sz="4" w:space="0" w:color="000000"/>
              <w:left w:val="single" w:sz="4" w:space="0" w:color="000000"/>
              <w:bottom w:val="single" w:sz="4" w:space="0" w:color="000000"/>
              <w:right w:val="single" w:sz="4" w:space="0" w:color="000000"/>
            </w:tcBorders>
            <w:vAlign w:val="center"/>
          </w:tcPr>
          <w:p w14:paraId="54E48F3F" w14:textId="77777777" w:rsidR="003A078E" w:rsidRPr="005224CB" w:rsidRDefault="003A078E" w:rsidP="005224CB">
            <w:pPr>
              <w:pStyle w:val="1fffb"/>
              <w:jc w:val="both"/>
              <w:rPr>
                <w:rFonts w:cs="Times New Roman"/>
              </w:rPr>
            </w:pPr>
            <w:r w:rsidRPr="005224CB">
              <w:rPr>
                <w:rFonts w:cs="Times New Roman"/>
              </w:rPr>
              <w:t>-</w:t>
            </w:r>
          </w:p>
        </w:tc>
        <w:tc>
          <w:tcPr>
            <w:tcW w:w="343" w:type="pct"/>
            <w:tcBorders>
              <w:top w:val="single" w:sz="4" w:space="0" w:color="000000"/>
              <w:left w:val="single" w:sz="4" w:space="0" w:color="000000"/>
              <w:bottom w:val="single" w:sz="4" w:space="0" w:color="000000"/>
              <w:right w:val="single" w:sz="4" w:space="0" w:color="000000"/>
            </w:tcBorders>
            <w:vAlign w:val="center"/>
          </w:tcPr>
          <w:p w14:paraId="5F584E49" w14:textId="77777777" w:rsidR="003A078E" w:rsidRPr="005224CB" w:rsidRDefault="003A078E" w:rsidP="005224CB">
            <w:pPr>
              <w:pStyle w:val="1fffb"/>
              <w:jc w:val="both"/>
              <w:rPr>
                <w:rFonts w:cs="Times New Roman"/>
              </w:rPr>
            </w:pPr>
            <w:r w:rsidRPr="005224CB">
              <w:rPr>
                <w:rFonts w:cs="Times New Roman"/>
              </w:rPr>
              <w:t>4,382</w:t>
            </w:r>
          </w:p>
        </w:tc>
        <w:tc>
          <w:tcPr>
            <w:tcW w:w="841" w:type="pct"/>
            <w:tcBorders>
              <w:top w:val="single" w:sz="4" w:space="0" w:color="000000"/>
              <w:left w:val="single" w:sz="4" w:space="0" w:color="000000"/>
              <w:bottom w:val="single" w:sz="4" w:space="0" w:color="000000"/>
              <w:right w:val="single" w:sz="4" w:space="0" w:color="000000"/>
            </w:tcBorders>
            <w:vAlign w:val="center"/>
          </w:tcPr>
          <w:p w14:paraId="59C01DA9" w14:textId="77777777" w:rsidR="003A078E" w:rsidRPr="005224CB" w:rsidRDefault="003A078E" w:rsidP="005224CB">
            <w:pPr>
              <w:pStyle w:val="1fffb"/>
              <w:jc w:val="both"/>
              <w:rPr>
                <w:rFonts w:cs="Times New Roman"/>
              </w:rPr>
            </w:pPr>
            <w:r w:rsidRPr="005224CB">
              <w:rPr>
                <w:rFonts w:cs="Times New Roman"/>
              </w:rPr>
              <w:t>2,397</w:t>
            </w:r>
          </w:p>
        </w:tc>
        <w:tc>
          <w:tcPr>
            <w:tcW w:w="1231" w:type="pct"/>
            <w:tcBorders>
              <w:top w:val="single" w:sz="4" w:space="0" w:color="000000"/>
              <w:left w:val="single" w:sz="4" w:space="0" w:color="000000"/>
              <w:bottom w:val="single" w:sz="4" w:space="0" w:color="000000"/>
              <w:right w:val="single" w:sz="4" w:space="0" w:color="000000"/>
            </w:tcBorders>
            <w:vAlign w:val="center"/>
          </w:tcPr>
          <w:p w14:paraId="3A3EBFC0" w14:textId="77777777" w:rsidR="003A078E" w:rsidRPr="005224CB" w:rsidRDefault="003A078E" w:rsidP="005224CB">
            <w:pPr>
              <w:pStyle w:val="1fffb"/>
              <w:jc w:val="both"/>
              <w:rPr>
                <w:rFonts w:cs="Times New Roman"/>
              </w:rPr>
            </w:pPr>
            <w:r w:rsidRPr="005224CB">
              <w:rPr>
                <w:rFonts w:cs="Times New Roman"/>
              </w:rPr>
              <w:t>52</w:t>
            </w:r>
          </w:p>
        </w:tc>
      </w:tr>
      <w:tr w:rsidR="003A078E" w:rsidRPr="005224CB" w14:paraId="2E30007C" w14:textId="77777777" w:rsidTr="003A078E">
        <w:trPr>
          <w:trHeight w:val="227"/>
        </w:trPr>
        <w:tc>
          <w:tcPr>
            <w:tcW w:w="935" w:type="pct"/>
            <w:tcBorders>
              <w:top w:val="single" w:sz="4" w:space="0" w:color="000000"/>
              <w:left w:val="single" w:sz="4" w:space="0" w:color="000000"/>
              <w:bottom w:val="single" w:sz="4" w:space="0" w:color="000000"/>
              <w:right w:val="single" w:sz="4" w:space="0" w:color="000000"/>
            </w:tcBorders>
            <w:vAlign w:val="center"/>
          </w:tcPr>
          <w:p w14:paraId="354E7619" w14:textId="77777777" w:rsidR="003A078E" w:rsidRPr="005224CB" w:rsidRDefault="003A078E" w:rsidP="005224CB">
            <w:pPr>
              <w:pStyle w:val="1fffb"/>
              <w:jc w:val="both"/>
              <w:rPr>
                <w:rFonts w:cs="Times New Roman"/>
              </w:rPr>
            </w:pPr>
            <w:r w:rsidRPr="005224CB">
              <w:rPr>
                <w:rFonts w:cs="Times New Roman"/>
              </w:rPr>
              <w:t>2023</w:t>
            </w:r>
          </w:p>
        </w:tc>
        <w:tc>
          <w:tcPr>
            <w:tcW w:w="810" w:type="pct"/>
            <w:tcBorders>
              <w:top w:val="single" w:sz="4" w:space="0" w:color="000000"/>
              <w:left w:val="single" w:sz="4" w:space="0" w:color="000000"/>
              <w:bottom w:val="single" w:sz="4" w:space="0" w:color="000000"/>
              <w:right w:val="single" w:sz="4" w:space="0" w:color="000000"/>
            </w:tcBorders>
            <w:vAlign w:val="center"/>
          </w:tcPr>
          <w:p w14:paraId="1E157487" w14:textId="77777777" w:rsidR="003A078E" w:rsidRPr="005224CB" w:rsidRDefault="003A078E" w:rsidP="005224CB">
            <w:pPr>
              <w:pStyle w:val="1fffb"/>
              <w:jc w:val="both"/>
              <w:rPr>
                <w:rFonts w:cs="Times New Roman"/>
              </w:rPr>
            </w:pPr>
            <w:r w:rsidRPr="005224CB">
              <w:rPr>
                <w:rFonts w:cs="Times New Roman"/>
              </w:rPr>
              <w:t>4,151</w:t>
            </w:r>
          </w:p>
        </w:tc>
        <w:tc>
          <w:tcPr>
            <w:tcW w:w="841" w:type="pct"/>
            <w:tcBorders>
              <w:top w:val="single" w:sz="4" w:space="0" w:color="000000"/>
              <w:left w:val="single" w:sz="4" w:space="0" w:color="000000"/>
              <w:bottom w:val="single" w:sz="4" w:space="0" w:color="000000"/>
              <w:right w:val="single" w:sz="4" w:space="0" w:color="000000"/>
            </w:tcBorders>
            <w:vAlign w:val="center"/>
          </w:tcPr>
          <w:p w14:paraId="3824118C" w14:textId="77777777" w:rsidR="003A078E" w:rsidRPr="005224CB" w:rsidRDefault="003A078E" w:rsidP="005224CB">
            <w:pPr>
              <w:pStyle w:val="1fffb"/>
              <w:jc w:val="both"/>
              <w:rPr>
                <w:rFonts w:cs="Times New Roman"/>
              </w:rPr>
            </w:pPr>
            <w:r w:rsidRPr="005224CB">
              <w:rPr>
                <w:rFonts w:cs="Times New Roman"/>
              </w:rPr>
              <w:t>-</w:t>
            </w:r>
          </w:p>
        </w:tc>
        <w:tc>
          <w:tcPr>
            <w:tcW w:w="343" w:type="pct"/>
            <w:tcBorders>
              <w:top w:val="single" w:sz="4" w:space="0" w:color="000000"/>
              <w:left w:val="single" w:sz="4" w:space="0" w:color="000000"/>
              <w:bottom w:val="single" w:sz="4" w:space="0" w:color="000000"/>
              <w:right w:val="single" w:sz="4" w:space="0" w:color="000000"/>
            </w:tcBorders>
            <w:vAlign w:val="center"/>
          </w:tcPr>
          <w:p w14:paraId="5AC1EBAB" w14:textId="77777777" w:rsidR="003A078E" w:rsidRPr="005224CB" w:rsidRDefault="003A078E" w:rsidP="005224CB">
            <w:pPr>
              <w:pStyle w:val="1fffb"/>
              <w:jc w:val="both"/>
              <w:rPr>
                <w:rFonts w:cs="Times New Roman"/>
              </w:rPr>
            </w:pPr>
            <w:r w:rsidRPr="005224CB">
              <w:rPr>
                <w:rFonts w:cs="Times New Roman"/>
              </w:rPr>
              <w:t>4,151</w:t>
            </w:r>
          </w:p>
        </w:tc>
        <w:tc>
          <w:tcPr>
            <w:tcW w:w="841" w:type="pct"/>
            <w:tcBorders>
              <w:top w:val="single" w:sz="4" w:space="0" w:color="000000"/>
              <w:left w:val="single" w:sz="4" w:space="0" w:color="000000"/>
              <w:bottom w:val="single" w:sz="4" w:space="0" w:color="000000"/>
              <w:right w:val="single" w:sz="4" w:space="0" w:color="000000"/>
            </w:tcBorders>
            <w:vAlign w:val="center"/>
          </w:tcPr>
          <w:p w14:paraId="5C7AE7B8" w14:textId="77777777" w:rsidR="003A078E" w:rsidRPr="005224CB" w:rsidRDefault="003A078E" w:rsidP="005224CB">
            <w:pPr>
              <w:pStyle w:val="1fffb"/>
              <w:jc w:val="both"/>
              <w:rPr>
                <w:rFonts w:cs="Times New Roman"/>
              </w:rPr>
            </w:pPr>
            <w:r w:rsidRPr="005224CB">
              <w:rPr>
                <w:rFonts w:cs="Times New Roman"/>
              </w:rPr>
              <w:t>0,25</w:t>
            </w:r>
          </w:p>
        </w:tc>
        <w:tc>
          <w:tcPr>
            <w:tcW w:w="1231" w:type="pct"/>
            <w:tcBorders>
              <w:top w:val="single" w:sz="4" w:space="0" w:color="000000"/>
              <w:left w:val="single" w:sz="4" w:space="0" w:color="000000"/>
              <w:bottom w:val="single" w:sz="4" w:space="0" w:color="000000"/>
              <w:right w:val="single" w:sz="4" w:space="0" w:color="000000"/>
            </w:tcBorders>
            <w:vAlign w:val="center"/>
          </w:tcPr>
          <w:p w14:paraId="72186D8F" w14:textId="77777777" w:rsidR="003A078E" w:rsidRPr="005224CB" w:rsidRDefault="003A078E" w:rsidP="005224CB">
            <w:pPr>
              <w:pStyle w:val="1fffb"/>
              <w:jc w:val="both"/>
              <w:rPr>
                <w:rFonts w:cs="Times New Roman"/>
              </w:rPr>
            </w:pPr>
            <w:r w:rsidRPr="005224CB">
              <w:rPr>
                <w:rFonts w:cs="Times New Roman"/>
              </w:rPr>
              <w:t>6</w:t>
            </w:r>
          </w:p>
        </w:tc>
      </w:tr>
    </w:tbl>
    <w:p w14:paraId="7833134A" w14:textId="77777777" w:rsidR="0057434A" w:rsidRPr="005224CB" w:rsidRDefault="0057434A" w:rsidP="005224CB">
      <w:pPr>
        <w:pStyle w:val="11ff3"/>
        <w:rPr>
          <w:w w:val="100"/>
          <w:kern w:val="0"/>
        </w:rPr>
      </w:pPr>
    </w:p>
    <w:p w14:paraId="5A77E489" w14:textId="77777777" w:rsidR="000B534A" w:rsidRPr="005224CB" w:rsidRDefault="00405C87" w:rsidP="005224CB">
      <w:pPr>
        <w:pStyle w:val="afffffffffffffff"/>
        <w:ind w:firstLine="0"/>
      </w:pPr>
      <w:r w:rsidRPr="005224CB">
        <w:rPr>
          <w:b/>
          <w:u w:val="none"/>
        </w:rPr>
        <w:t xml:space="preserve">Таблица 1.3.14.2 - </w:t>
      </w:r>
      <w:r w:rsidR="00C25060" w:rsidRPr="005224CB">
        <w:rPr>
          <w:b/>
          <w:u w:val="none"/>
          <w:lang w:eastAsia="ru-RU"/>
        </w:rPr>
        <w:t>Фактические и расчетные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2142"/>
        <w:gridCol w:w="2688"/>
        <w:gridCol w:w="1884"/>
      </w:tblGrid>
      <w:tr w:rsidR="00AB4133" w:rsidRPr="005224CB" w14:paraId="26C0F1A6" w14:textId="77777777" w:rsidTr="00AB4133">
        <w:trPr>
          <w:trHeight w:val="324"/>
        </w:trPr>
        <w:tc>
          <w:tcPr>
            <w:tcW w:w="1408" w:type="pct"/>
            <w:vMerge w:val="restart"/>
            <w:shd w:val="clear" w:color="000000" w:fill="D9D9D9"/>
            <w:vAlign w:val="center"/>
            <w:hideMark/>
          </w:tcPr>
          <w:p w14:paraId="19DD0BA5" w14:textId="77777777" w:rsidR="00AB4133" w:rsidRPr="005224CB" w:rsidRDefault="00AB4133" w:rsidP="005224CB">
            <w:pPr>
              <w:pStyle w:val="1fffb"/>
              <w:jc w:val="both"/>
              <w:rPr>
                <w:rFonts w:cs="Times New Roman"/>
              </w:rPr>
            </w:pPr>
            <w:bookmarkStart w:id="147" w:name="_Toc475879449"/>
            <w:bookmarkStart w:id="148" w:name="_Toc78674716"/>
            <w:bookmarkStart w:id="149" w:name="_Toc84970953"/>
            <w:bookmarkStart w:id="150" w:name="_Toc113539998"/>
            <w:r w:rsidRPr="005224CB">
              <w:rPr>
                <w:rFonts w:cs="Times New Roman"/>
              </w:rPr>
              <w:t>Наименование котельной</w:t>
            </w:r>
          </w:p>
        </w:tc>
        <w:tc>
          <w:tcPr>
            <w:tcW w:w="1146" w:type="pct"/>
            <w:vMerge w:val="restart"/>
            <w:shd w:val="clear" w:color="000000" w:fill="D9D9D9"/>
            <w:vAlign w:val="center"/>
            <w:hideMark/>
          </w:tcPr>
          <w:p w14:paraId="50147E66" w14:textId="77777777" w:rsidR="00AB4133" w:rsidRPr="005224CB" w:rsidRDefault="00AB4133" w:rsidP="005224CB">
            <w:pPr>
              <w:pStyle w:val="1fffb"/>
              <w:jc w:val="both"/>
              <w:rPr>
                <w:rFonts w:cs="Times New Roman"/>
              </w:rPr>
            </w:pPr>
            <w:r w:rsidRPr="005224CB">
              <w:rPr>
                <w:rFonts w:cs="Times New Roman"/>
              </w:rPr>
              <w:t>Объем производства тепловой энергии в год, Гкал</w:t>
            </w:r>
          </w:p>
        </w:tc>
        <w:tc>
          <w:tcPr>
            <w:tcW w:w="2446" w:type="pct"/>
            <w:gridSpan w:val="2"/>
            <w:shd w:val="clear" w:color="000000" w:fill="D9D9D9"/>
            <w:noWrap/>
            <w:vAlign w:val="center"/>
            <w:hideMark/>
          </w:tcPr>
          <w:p w14:paraId="3D41F781" w14:textId="77777777" w:rsidR="00AB4133" w:rsidRPr="005224CB" w:rsidRDefault="00AB4133" w:rsidP="005224CB">
            <w:pPr>
              <w:pStyle w:val="1fffb"/>
              <w:jc w:val="both"/>
              <w:rPr>
                <w:rFonts w:cs="Times New Roman"/>
              </w:rPr>
            </w:pPr>
            <w:r w:rsidRPr="005224CB">
              <w:rPr>
                <w:rFonts w:cs="Times New Roman"/>
              </w:rPr>
              <w:t>Потери тепловой энергии в год, Гкал</w:t>
            </w:r>
          </w:p>
        </w:tc>
      </w:tr>
      <w:tr w:rsidR="00AB4133" w:rsidRPr="005224CB" w14:paraId="704434BA" w14:textId="77777777" w:rsidTr="00AB4133">
        <w:trPr>
          <w:trHeight w:val="540"/>
        </w:trPr>
        <w:tc>
          <w:tcPr>
            <w:tcW w:w="1408" w:type="pct"/>
            <w:vMerge/>
            <w:vAlign w:val="center"/>
            <w:hideMark/>
          </w:tcPr>
          <w:p w14:paraId="5303225A" w14:textId="77777777" w:rsidR="00AB4133" w:rsidRPr="005224CB" w:rsidRDefault="00AB4133" w:rsidP="005224CB">
            <w:pPr>
              <w:pStyle w:val="1fffb"/>
              <w:jc w:val="both"/>
              <w:rPr>
                <w:rFonts w:cs="Times New Roman"/>
              </w:rPr>
            </w:pPr>
          </w:p>
        </w:tc>
        <w:tc>
          <w:tcPr>
            <w:tcW w:w="1146" w:type="pct"/>
            <w:vMerge/>
            <w:vAlign w:val="center"/>
            <w:hideMark/>
          </w:tcPr>
          <w:p w14:paraId="3A49C79D" w14:textId="77777777" w:rsidR="00AB4133" w:rsidRPr="005224CB" w:rsidRDefault="00AB4133" w:rsidP="005224CB">
            <w:pPr>
              <w:pStyle w:val="1fffb"/>
              <w:jc w:val="both"/>
              <w:rPr>
                <w:rFonts w:cs="Times New Roman"/>
              </w:rPr>
            </w:pPr>
          </w:p>
        </w:tc>
        <w:tc>
          <w:tcPr>
            <w:tcW w:w="1438" w:type="pct"/>
            <w:shd w:val="clear" w:color="000000" w:fill="D9D9D9"/>
            <w:vAlign w:val="center"/>
            <w:hideMark/>
          </w:tcPr>
          <w:p w14:paraId="3B7BA19C" w14:textId="77777777" w:rsidR="00AB4133" w:rsidRPr="005224CB" w:rsidRDefault="00AB4133" w:rsidP="005224CB">
            <w:pPr>
              <w:pStyle w:val="1fffb"/>
              <w:jc w:val="both"/>
              <w:rPr>
                <w:rFonts w:cs="Times New Roman"/>
              </w:rPr>
            </w:pPr>
            <w:r w:rsidRPr="005224CB">
              <w:rPr>
                <w:rFonts w:cs="Times New Roman"/>
              </w:rPr>
              <w:t>Фактические</w:t>
            </w:r>
          </w:p>
        </w:tc>
        <w:tc>
          <w:tcPr>
            <w:tcW w:w="1008" w:type="pct"/>
            <w:shd w:val="clear" w:color="000000" w:fill="D9D9D9"/>
            <w:vAlign w:val="center"/>
            <w:hideMark/>
          </w:tcPr>
          <w:p w14:paraId="10F3B3C5" w14:textId="77777777" w:rsidR="00AB4133" w:rsidRPr="005224CB" w:rsidRDefault="00AB4133" w:rsidP="005224CB">
            <w:pPr>
              <w:pStyle w:val="1fffb"/>
              <w:jc w:val="both"/>
              <w:rPr>
                <w:rFonts w:cs="Times New Roman"/>
              </w:rPr>
            </w:pPr>
            <w:r w:rsidRPr="005224CB">
              <w:rPr>
                <w:rFonts w:cs="Times New Roman"/>
              </w:rPr>
              <w:t>Рассчетные</w:t>
            </w:r>
          </w:p>
        </w:tc>
      </w:tr>
      <w:tr w:rsidR="00AB4133" w:rsidRPr="005224CB" w14:paraId="0D082C86" w14:textId="77777777" w:rsidTr="00AB4133">
        <w:trPr>
          <w:trHeight w:val="324"/>
        </w:trPr>
        <w:tc>
          <w:tcPr>
            <w:tcW w:w="1408" w:type="pct"/>
            <w:shd w:val="clear" w:color="auto" w:fill="auto"/>
            <w:noWrap/>
            <w:vAlign w:val="center"/>
            <w:hideMark/>
          </w:tcPr>
          <w:p w14:paraId="03A7AB33" w14:textId="77777777" w:rsidR="00AB4133" w:rsidRPr="005224CB" w:rsidRDefault="00AB4133" w:rsidP="005224CB">
            <w:pPr>
              <w:pStyle w:val="1fffb"/>
              <w:jc w:val="both"/>
              <w:rPr>
                <w:rFonts w:cs="Times New Roman"/>
              </w:rPr>
            </w:pPr>
            <w:r w:rsidRPr="005224CB">
              <w:rPr>
                <w:rFonts w:cs="Times New Roman"/>
              </w:rPr>
              <w:t>с. Октябрьское</w:t>
            </w:r>
          </w:p>
        </w:tc>
        <w:tc>
          <w:tcPr>
            <w:tcW w:w="1146" w:type="pct"/>
            <w:shd w:val="clear" w:color="auto" w:fill="auto"/>
            <w:noWrap/>
            <w:vAlign w:val="center"/>
            <w:hideMark/>
          </w:tcPr>
          <w:p w14:paraId="525F7F18" w14:textId="164FDA96" w:rsidR="00AB4133" w:rsidRPr="005224CB" w:rsidRDefault="00AB4133" w:rsidP="005224CB">
            <w:pPr>
              <w:pStyle w:val="1fffb"/>
              <w:jc w:val="both"/>
              <w:rPr>
                <w:rFonts w:cs="Times New Roman"/>
              </w:rPr>
            </w:pPr>
            <w:r w:rsidRPr="005224CB">
              <w:rPr>
                <w:rFonts w:cs="Times New Roman"/>
              </w:rPr>
              <w:t>17946,0</w:t>
            </w:r>
          </w:p>
        </w:tc>
        <w:tc>
          <w:tcPr>
            <w:tcW w:w="1438" w:type="pct"/>
            <w:shd w:val="clear" w:color="auto" w:fill="auto"/>
            <w:noWrap/>
            <w:vAlign w:val="center"/>
            <w:hideMark/>
          </w:tcPr>
          <w:p w14:paraId="349BA512" w14:textId="2A95250F" w:rsidR="00AB4133" w:rsidRPr="005224CB" w:rsidRDefault="00AB4133" w:rsidP="005224CB">
            <w:pPr>
              <w:pStyle w:val="1fffb"/>
              <w:jc w:val="both"/>
              <w:rPr>
                <w:rFonts w:cs="Times New Roman"/>
              </w:rPr>
            </w:pPr>
            <w:r w:rsidRPr="005224CB">
              <w:rPr>
                <w:rFonts w:cs="Times New Roman"/>
              </w:rPr>
              <w:t>1326,0</w:t>
            </w:r>
          </w:p>
        </w:tc>
        <w:tc>
          <w:tcPr>
            <w:tcW w:w="1008" w:type="pct"/>
            <w:shd w:val="clear" w:color="auto" w:fill="auto"/>
            <w:noWrap/>
            <w:vAlign w:val="center"/>
            <w:hideMark/>
          </w:tcPr>
          <w:p w14:paraId="521865DA" w14:textId="77777777" w:rsidR="00AB4133" w:rsidRPr="005224CB" w:rsidRDefault="00AB4133" w:rsidP="005224CB">
            <w:pPr>
              <w:pStyle w:val="1fffb"/>
              <w:jc w:val="both"/>
              <w:rPr>
                <w:rFonts w:cs="Times New Roman"/>
              </w:rPr>
            </w:pPr>
            <w:r w:rsidRPr="005224CB">
              <w:rPr>
                <w:rFonts w:cs="Times New Roman"/>
              </w:rPr>
              <w:t>5659,5</w:t>
            </w:r>
          </w:p>
        </w:tc>
      </w:tr>
    </w:tbl>
    <w:p w14:paraId="2CB4A79C" w14:textId="77777777" w:rsidR="000E29A5" w:rsidRPr="005224CB" w:rsidRDefault="000E29A5" w:rsidP="005224CB">
      <w:pPr>
        <w:pStyle w:val="11ff3"/>
        <w:rPr>
          <w:w w:val="100"/>
          <w:kern w:val="0"/>
        </w:rPr>
      </w:pPr>
    </w:p>
    <w:p w14:paraId="298ED9E6" w14:textId="5B88AB73" w:rsidR="000E29A5" w:rsidRPr="005224CB" w:rsidRDefault="000E29A5" w:rsidP="005224CB">
      <w:pPr>
        <w:pStyle w:val="11ff3"/>
        <w:rPr>
          <w:w w:val="100"/>
          <w:kern w:val="0"/>
        </w:rPr>
      </w:pPr>
      <w:r w:rsidRPr="005224CB">
        <w:rPr>
          <w:w w:val="100"/>
          <w:kern w:val="0"/>
        </w:rPr>
        <w:lastRenderedPageBreak/>
        <w:t>Исходя из фактических часовых потерь тепловых сетей можно оценить суммар</w:t>
      </w:r>
      <w:r w:rsidRPr="005224CB">
        <w:rPr>
          <w:rStyle w:val="11ff4"/>
          <w:bCs/>
          <w:iCs/>
          <w:w w:val="100"/>
          <w:kern w:val="0"/>
        </w:rPr>
        <w:t xml:space="preserve">ную величину годовых потерь, которые составляют </w:t>
      </w:r>
      <w:r w:rsidR="00EE533F" w:rsidRPr="005224CB">
        <w:t xml:space="preserve">1326,0 </w:t>
      </w:r>
      <w:r w:rsidRPr="005224CB">
        <w:rPr>
          <w:rStyle w:val="11ff4"/>
          <w:bCs/>
          <w:iCs/>
          <w:w w:val="100"/>
          <w:kern w:val="0"/>
        </w:rPr>
        <w:t xml:space="preserve">Гкал в </w:t>
      </w:r>
      <w:r w:rsidR="00F44475" w:rsidRPr="005224CB">
        <w:rPr>
          <w:rStyle w:val="11ff4"/>
          <w:bCs/>
          <w:iCs/>
          <w:w w:val="100"/>
          <w:kern w:val="0"/>
        </w:rPr>
        <w:t>год, в то время как</w:t>
      </w:r>
      <w:r w:rsidRPr="005224CB">
        <w:rPr>
          <w:rStyle w:val="11ff4"/>
          <w:bCs/>
          <w:iCs/>
          <w:w w:val="100"/>
          <w:kern w:val="0"/>
        </w:rPr>
        <w:t xml:space="preserve"> расчетные потери составляют </w:t>
      </w:r>
      <w:r w:rsidR="00EE533F" w:rsidRPr="005224CB">
        <w:rPr>
          <w:w w:val="100"/>
          <w:kern w:val="0"/>
        </w:rPr>
        <w:t xml:space="preserve">5659,5 </w:t>
      </w:r>
      <w:r w:rsidRPr="005224CB">
        <w:rPr>
          <w:rStyle w:val="11ff4"/>
          <w:bCs/>
          <w:iCs/>
          <w:w w:val="100"/>
          <w:kern w:val="0"/>
        </w:rPr>
        <w:t>Гкал в год.</w:t>
      </w:r>
    </w:p>
    <w:p w14:paraId="190A7FBC" w14:textId="77777777" w:rsidR="00C25060" w:rsidRPr="005224CB" w:rsidRDefault="00C25060" w:rsidP="005224CB">
      <w:pPr>
        <w:pStyle w:val="20"/>
        <w:tabs>
          <w:tab w:val="left" w:pos="709"/>
        </w:tabs>
        <w:jc w:val="both"/>
        <w:rPr>
          <w:rFonts w:cs="Times New Roman"/>
        </w:rPr>
      </w:pPr>
      <w:bookmarkStart w:id="151" w:name="_Toc475879450"/>
      <w:bookmarkStart w:id="152" w:name="_Toc78674717"/>
      <w:bookmarkStart w:id="153" w:name="_Toc84970954"/>
      <w:bookmarkStart w:id="154" w:name="_Toc113539999"/>
      <w:bookmarkEnd w:id="147"/>
      <w:bookmarkEnd w:id="148"/>
      <w:bookmarkEnd w:id="149"/>
      <w:bookmarkEnd w:id="150"/>
      <w:r w:rsidRPr="005224CB">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1"/>
      <w:bookmarkEnd w:id="152"/>
      <w:bookmarkEnd w:id="153"/>
      <w:bookmarkEnd w:id="154"/>
    </w:p>
    <w:p w14:paraId="42D2FD87" w14:textId="77777777" w:rsidR="0057434A" w:rsidRPr="005224CB" w:rsidRDefault="0057434A" w:rsidP="005224CB">
      <w:pPr>
        <w:pStyle w:val="11ff3"/>
        <w:rPr>
          <w:w w:val="100"/>
          <w:kern w:val="0"/>
        </w:rPr>
      </w:pPr>
      <w:r w:rsidRPr="005224CB">
        <w:rPr>
          <w:w w:val="100"/>
          <w:kern w:val="0"/>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335500A8" w14:textId="77777777" w:rsidR="0057434A" w:rsidRPr="005224CB" w:rsidRDefault="0057434A" w:rsidP="005224CB">
      <w:pPr>
        <w:pStyle w:val="11ff3"/>
        <w:rPr>
          <w:w w:val="100"/>
          <w:kern w:val="0"/>
        </w:rPr>
      </w:pPr>
      <w:r w:rsidRPr="005224CB">
        <w:rPr>
          <w:w w:val="100"/>
          <w:kern w:val="0"/>
        </w:rPr>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5F06F3FD" w14:textId="77777777" w:rsidR="0057434A" w:rsidRPr="005224CB" w:rsidRDefault="0057434A" w:rsidP="005224CB">
      <w:pPr>
        <w:pStyle w:val="11ff3"/>
        <w:rPr>
          <w:w w:val="100"/>
          <w:kern w:val="0"/>
        </w:rPr>
      </w:pPr>
      <w:r w:rsidRPr="005224CB">
        <w:rPr>
          <w:noProof/>
          <w:w w:val="100"/>
          <w:kern w:val="0"/>
          <w:lang w:eastAsia="ru-RU"/>
        </w:rPr>
        <w:drawing>
          <wp:inline distT="0" distB="0" distL="0" distR="0" wp14:anchorId="7F2F61AE" wp14:editId="57C35D99">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14:paraId="28CB0B47" w14:textId="7A7C3BCA" w:rsidR="0057434A" w:rsidRPr="005224CB" w:rsidRDefault="0057434A" w:rsidP="005224CB">
      <w:pPr>
        <w:pStyle w:val="11ff3"/>
        <w:rPr>
          <w:w w:val="100"/>
          <w:kern w:val="0"/>
        </w:rPr>
      </w:pPr>
      <w:r w:rsidRPr="005224CB">
        <w:rPr>
          <w:w w:val="100"/>
          <w:kern w:val="0"/>
        </w:rPr>
        <w:t xml:space="preserve">Рисунок </w:t>
      </w:r>
      <w:r w:rsidR="004B7CD5" w:rsidRPr="005224CB">
        <w:rPr>
          <w:w w:val="100"/>
          <w:kern w:val="0"/>
        </w:rPr>
        <w:t>1.3.16.1</w:t>
      </w:r>
      <w:r w:rsidRPr="005224CB">
        <w:rPr>
          <w:w w:val="100"/>
          <w:kern w:val="0"/>
        </w:rPr>
        <w:t xml:space="preserve"> Схема присоединения теплопотребляющих установок потребителей к тепловым сетям</w:t>
      </w:r>
    </w:p>
    <w:p w14:paraId="107C5885" w14:textId="77777777" w:rsidR="0057434A" w:rsidRPr="005224CB" w:rsidRDefault="0057434A" w:rsidP="005224CB">
      <w:pPr>
        <w:pStyle w:val="11ff3"/>
        <w:rPr>
          <w:w w:val="100"/>
          <w:kern w:val="0"/>
        </w:rPr>
      </w:pPr>
      <w:r w:rsidRPr="005224CB">
        <w:rPr>
          <w:w w:val="100"/>
          <w:kern w:val="0"/>
        </w:rPr>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0D5CA2DD" w14:textId="77777777" w:rsidR="0057434A" w:rsidRPr="005224CB" w:rsidRDefault="0057434A" w:rsidP="005224CB">
      <w:pPr>
        <w:pStyle w:val="11ff3"/>
        <w:rPr>
          <w:w w:val="100"/>
          <w:kern w:val="0"/>
        </w:rPr>
      </w:pPr>
      <w:r w:rsidRPr="005224CB">
        <w:rPr>
          <w:w w:val="100"/>
          <w:kern w:val="0"/>
        </w:rPr>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w:t>
      </w:r>
      <w:r w:rsidRPr="005224CB">
        <w:rPr>
          <w:w w:val="100"/>
          <w:kern w:val="0"/>
        </w:rPr>
        <w:lastRenderedPageBreak/>
        <w:t>к магистральному теплопроводу. Для обеспечения работы внутридомовых сетей потребителей избыточный напор теплоносителя гасится шайбами.</w:t>
      </w:r>
    </w:p>
    <w:p w14:paraId="35E0A2C5" w14:textId="430DFB56" w:rsidR="00C25060" w:rsidRPr="005224CB" w:rsidRDefault="00760045" w:rsidP="005224CB">
      <w:pPr>
        <w:pStyle w:val="11ff3"/>
        <w:rPr>
          <w:w w:val="100"/>
          <w:kern w:val="0"/>
        </w:rPr>
      </w:pPr>
      <w:r w:rsidRPr="005224CB">
        <w:rPr>
          <w:w w:val="100"/>
          <w:kern w:val="0"/>
        </w:rPr>
        <w:t xml:space="preserve">Присоединение системы отопления потребителей зависимое, т.е. теплоноситель, циркулирующий </w:t>
      </w:r>
      <w:r w:rsidR="002C74D1" w:rsidRPr="005224CB">
        <w:rPr>
          <w:w w:val="100"/>
          <w:kern w:val="0"/>
        </w:rPr>
        <w:t>в тепловых сетях,</w:t>
      </w:r>
      <w:r w:rsidRPr="005224CB">
        <w:rPr>
          <w:w w:val="100"/>
          <w:kern w:val="0"/>
        </w:rPr>
        <w:t xml:space="preserve"> используется непосредственно в системе отопления. </w:t>
      </w:r>
      <w:r w:rsidR="00E846EC" w:rsidRPr="005224CB">
        <w:rPr>
          <w:w w:val="100"/>
          <w:kern w:val="0"/>
        </w:rPr>
        <w:t>Г</w:t>
      </w:r>
      <w:r w:rsidRPr="005224CB">
        <w:rPr>
          <w:w w:val="100"/>
          <w:kern w:val="0"/>
        </w:rPr>
        <w:t>оряче</w:t>
      </w:r>
      <w:r w:rsidR="00E846EC" w:rsidRPr="005224CB">
        <w:rPr>
          <w:w w:val="100"/>
          <w:kern w:val="0"/>
        </w:rPr>
        <w:t>е</w:t>
      </w:r>
      <w:r w:rsidRPr="005224CB">
        <w:rPr>
          <w:w w:val="100"/>
          <w:kern w:val="0"/>
        </w:rPr>
        <w:t xml:space="preserve"> водоснабжени</w:t>
      </w:r>
      <w:r w:rsidR="00E846EC" w:rsidRPr="005224CB">
        <w:rPr>
          <w:w w:val="100"/>
          <w:kern w:val="0"/>
        </w:rPr>
        <w:t>е</w:t>
      </w:r>
      <w:r w:rsidRPr="005224CB">
        <w:rPr>
          <w:w w:val="100"/>
          <w:kern w:val="0"/>
        </w:rPr>
        <w:t xml:space="preserve"> </w:t>
      </w:r>
      <w:r w:rsidR="00E846EC" w:rsidRPr="005224CB">
        <w:rPr>
          <w:w w:val="100"/>
          <w:kern w:val="0"/>
        </w:rPr>
        <w:t>отсутствует</w:t>
      </w:r>
      <w:r w:rsidRPr="005224CB">
        <w:rPr>
          <w:w w:val="100"/>
          <w:kern w:val="0"/>
        </w:rPr>
        <w:t>. Автоматические регуляторы отпуска тепловой энергии на отопление не установлены.</w:t>
      </w:r>
    </w:p>
    <w:p w14:paraId="05D13909" w14:textId="77777777" w:rsidR="00C25060" w:rsidRPr="005224CB" w:rsidRDefault="00C25060" w:rsidP="005224CB">
      <w:pPr>
        <w:pStyle w:val="11ff3"/>
        <w:rPr>
          <w:w w:val="100"/>
          <w:kern w:val="0"/>
        </w:rPr>
      </w:pPr>
      <w:r w:rsidRPr="005224CB">
        <w:rPr>
          <w:w w:val="100"/>
          <w:kern w:val="0"/>
        </w:rPr>
        <w:t>В качестве теплоносителя используется горячая вода.</w:t>
      </w:r>
    </w:p>
    <w:p w14:paraId="4685BD1A" w14:textId="77777777" w:rsidR="00B321DB" w:rsidRPr="005224CB" w:rsidRDefault="00B321DB" w:rsidP="005224CB">
      <w:pPr>
        <w:pStyle w:val="11ff3"/>
        <w:rPr>
          <w:b/>
          <w:w w:val="100"/>
          <w:kern w:val="0"/>
        </w:rPr>
      </w:pPr>
      <w:bookmarkStart w:id="155" w:name="sub_11117"/>
      <w:r w:rsidRPr="005224CB">
        <w:rPr>
          <w:b/>
          <w:w w:val="100"/>
          <w:kern w:val="0"/>
        </w:rPr>
        <w:t>Таблица 1.3.16.1 - Индивидуальные тепловые пункты (далее - ИТП)</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6"/>
        <w:gridCol w:w="1645"/>
        <w:gridCol w:w="2069"/>
        <w:gridCol w:w="4166"/>
      </w:tblGrid>
      <w:tr w:rsidR="00B321DB" w:rsidRPr="005224CB" w14:paraId="078662A2" w14:textId="77777777" w:rsidTr="00F46688">
        <w:trPr>
          <w:trHeight w:val="283"/>
          <w:tblHeader/>
        </w:trPr>
        <w:tc>
          <w:tcPr>
            <w:tcW w:w="784" w:type="pct"/>
            <w:tcBorders>
              <w:top w:val="single" w:sz="4" w:space="0" w:color="auto"/>
              <w:bottom w:val="single" w:sz="4" w:space="0" w:color="auto"/>
              <w:right w:val="single" w:sz="4" w:space="0" w:color="auto"/>
            </w:tcBorders>
            <w:shd w:val="clear" w:color="auto" w:fill="D9D9D9" w:themeFill="background1" w:themeFillShade="D9"/>
            <w:vAlign w:val="center"/>
          </w:tcPr>
          <w:bookmarkEnd w:id="155"/>
          <w:p w14:paraId="13B45614" w14:textId="77777777" w:rsidR="00B321DB" w:rsidRPr="005224CB" w:rsidRDefault="00B321DB" w:rsidP="005224CB">
            <w:pPr>
              <w:pStyle w:val="1fffb"/>
              <w:jc w:val="both"/>
              <w:rPr>
                <w:rFonts w:cs="Times New Roman"/>
              </w:rPr>
            </w:pPr>
            <w:r w:rsidRPr="005224CB">
              <w:rPr>
                <w:rFonts w:cs="Times New Roman"/>
              </w:rPr>
              <w:t>Наименование котельной</w:t>
            </w:r>
          </w:p>
        </w:tc>
        <w:tc>
          <w:tcPr>
            <w:tcW w:w="8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7099F" w14:textId="77777777" w:rsidR="00B321DB" w:rsidRPr="005224CB" w:rsidRDefault="00B321DB" w:rsidP="005224CB">
            <w:pPr>
              <w:pStyle w:val="1fffb"/>
              <w:jc w:val="both"/>
              <w:rPr>
                <w:rFonts w:cs="Times New Roman"/>
              </w:rPr>
            </w:pPr>
            <w:r w:rsidRPr="005224CB">
              <w:rPr>
                <w:rFonts w:cs="Times New Roman"/>
              </w:rPr>
              <w:t>Количество ИТП</w:t>
            </w:r>
          </w:p>
        </w:tc>
        <w:tc>
          <w:tcPr>
            <w:tcW w:w="11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8CFC3" w14:textId="77777777" w:rsidR="00B321DB" w:rsidRPr="005224CB" w:rsidRDefault="00B321DB" w:rsidP="005224CB">
            <w:pPr>
              <w:pStyle w:val="1fffb"/>
              <w:jc w:val="both"/>
              <w:rPr>
                <w:rFonts w:cs="Times New Roman"/>
              </w:rPr>
            </w:pPr>
            <w:r w:rsidRPr="005224CB">
              <w:rPr>
                <w:rFonts w:cs="Times New Roman"/>
              </w:rPr>
              <w:t>Средняя тепловая мощность ИТП, Гкал/ч</w:t>
            </w:r>
          </w:p>
        </w:tc>
        <w:tc>
          <w:tcPr>
            <w:tcW w:w="2229" w:type="pct"/>
            <w:tcBorders>
              <w:top w:val="single" w:sz="4" w:space="0" w:color="auto"/>
              <w:left w:val="single" w:sz="4" w:space="0" w:color="auto"/>
              <w:bottom w:val="single" w:sz="4" w:space="0" w:color="auto"/>
            </w:tcBorders>
            <w:shd w:val="clear" w:color="auto" w:fill="D9D9D9" w:themeFill="background1" w:themeFillShade="D9"/>
            <w:vAlign w:val="center"/>
          </w:tcPr>
          <w:p w14:paraId="68E72BC0" w14:textId="77777777" w:rsidR="00B321DB" w:rsidRPr="005224CB" w:rsidRDefault="00B321DB" w:rsidP="005224CB">
            <w:pPr>
              <w:pStyle w:val="1fffb"/>
              <w:jc w:val="both"/>
              <w:rPr>
                <w:rFonts w:cs="Times New Roman"/>
              </w:rPr>
            </w:pPr>
            <w:r w:rsidRPr="005224CB">
              <w:rPr>
                <w:rFonts w:cs="Times New Roman"/>
              </w:rPr>
              <w:t>Доля потребителей, присоединенных к тепловым сетям через ИТП (от общей тепловой нагрузки)</w:t>
            </w:r>
          </w:p>
        </w:tc>
      </w:tr>
      <w:tr w:rsidR="00F46688" w:rsidRPr="005224CB" w14:paraId="546080CB" w14:textId="77777777" w:rsidTr="00F46688">
        <w:trPr>
          <w:trHeight w:val="283"/>
        </w:trPr>
        <w:tc>
          <w:tcPr>
            <w:tcW w:w="784" w:type="pct"/>
            <w:tcBorders>
              <w:top w:val="single" w:sz="4" w:space="0" w:color="auto"/>
              <w:bottom w:val="single" w:sz="4" w:space="0" w:color="auto"/>
              <w:right w:val="single" w:sz="4" w:space="0" w:color="auto"/>
            </w:tcBorders>
          </w:tcPr>
          <w:p w14:paraId="49829A52" w14:textId="4F0BBF85" w:rsidR="00F46688" w:rsidRPr="005224CB" w:rsidRDefault="00F46688" w:rsidP="005224CB">
            <w:pPr>
              <w:pStyle w:val="1fffb"/>
              <w:jc w:val="both"/>
              <w:rPr>
                <w:rFonts w:cs="Times New Roman"/>
              </w:rPr>
            </w:pPr>
            <w:r w:rsidRPr="005224CB">
              <w:rPr>
                <w:rFonts w:cs="Times New Roman"/>
              </w:rPr>
              <w:t>Котельная №3</w:t>
            </w:r>
          </w:p>
        </w:tc>
        <w:tc>
          <w:tcPr>
            <w:tcW w:w="880" w:type="pct"/>
            <w:tcBorders>
              <w:top w:val="single" w:sz="4" w:space="0" w:color="auto"/>
              <w:left w:val="single" w:sz="4" w:space="0" w:color="auto"/>
              <w:bottom w:val="single" w:sz="4" w:space="0" w:color="auto"/>
              <w:right w:val="single" w:sz="4" w:space="0" w:color="auto"/>
            </w:tcBorders>
          </w:tcPr>
          <w:p w14:paraId="326721D8" w14:textId="10BF41A3" w:rsidR="00F46688" w:rsidRPr="005224CB" w:rsidRDefault="00F46688" w:rsidP="005224CB">
            <w:pPr>
              <w:pStyle w:val="1fffb"/>
              <w:jc w:val="both"/>
              <w:rPr>
                <w:rFonts w:cs="Times New Roman"/>
              </w:rPr>
            </w:pPr>
            <w:r w:rsidRPr="005224CB">
              <w:rPr>
                <w:rFonts w:cs="Times New Roman"/>
              </w:rPr>
              <w:t>-</w:t>
            </w:r>
          </w:p>
        </w:tc>
        <w:tc>
          <w:tcPr>
            <w:tcW w:w="1107" w:type="pct"/>
            <w:tcBorders>
              <w:top w:val="single" w:sz="4" w:space="0" w:color="auto"/>
              <w:left w:val="single" w:sz="4" w:space="0" w:color="auto"/>
              <w:bottom w:val="single" w:sz="4" w:space="0" w:color="auto"/>
              <w:right w:val="single" w:sz="4" w:space="0" w:color="auto"/>
            </w:tcBorders>
          </w:tcPr>
          <w:p w14:paraId="398A1E15" w14:textId="1445C869" w:rsidR="00F46688" w:rsidRPr="005224CB" w:rsidRDefault="00F46688" w:rsidP="005224CB">
            <w:pPr>
              <w:pStyle w:val="1fffb"/>
              <w:jc w:val="both"/>
              <w:rPr>
                <w:rFonts w:cs="Times New Roman"/>
              </w:rPr>
            </w:pPr>
            <w:r w:rsidRPr="005224CB">
              <w:rPr>
                <w:rFonts w:cs="Times New Roman"/>
              </w:rPr>
              <w:t>-</w:t>
            </w:r>
          </w:p>
        </w:tc>
        <w:tc>
          <w:tcPr>
            <w:tcW w:w="2229" w:type="pct"/>
            <w:tcBorders>
              <w:top w:val="single" w:sz="4" w:space="0" w:color="auto"/>
              <w:left w:val="single" w:sz="4" w:space="0" w:color="auto"/>
              <w:bottom w:val="single" w:sz="4" w:space="0" w:color="auto"/>
            </w:tcBorders>
          </w:tcPr>
          <w:p w14:paraId="02B0D177" w14:textId="54260E7A" w:rsidR="00F46688" w:rsidRPr="005224CB" w:rsidRDefault="00F46688" w:rsidP="005224CB">
            <w:pPr>
              <w:pStyle w:val="1fffb"/>
              <w:jc w:val="both"/>
              <w:rPr>
                <w:rFonts w:cs="Times New Roman"/>
              </w:rPr>
            </w:pPr>
            <w:r w:rsidRPr="005224CB">
              <w:rPr>
                <w:rFonts w:cs="Times New Roman"/>
              </w:rPr>
              <w:t>-</w:t>
            </w:r>
          </w:p>
        </w:tc>
      </w:tr>
    </w:tbl>
    <w:p w14:paraId="1539DF4A" w14:textId="77777777" w:rsidR="00C25060" w:rsidRPr="005224CB" w:rsidRDefault="00C25060" w:rsidP="005224CB">
      <w:pPr>
        <w:pStyle w:val="20"/>
        <w:tabs>
          <w:tab w:val="left" w:pos="709"/>
        </w:tabs>
        <w:jc w:val="both"/>
        <w:rPr>
          <w:rFonts w:cs="Times New Roman"/>
        </w:rPr>
      </w:pPr>
      <w:bookmarkStart w:id="156" w:name="_Toc475879451"/>
      <w:bookmarkStart w:id="157" w:name="_Toc78674718"/>
      <w:bookmarkStart w:id="158" w:name="_Toc84970955"/>
      <w:bookmarkStart w:id="159" w:name="_Toc113540000"/>
      <w:r w:rsidRPr="005224CB">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6"/>
      <w:bookmarkEnd w:id="157"/>
      <w:bookmarkEnd w:id="158"/>
      <w:bookmarkEnd w:id="159"/>
    </w:p>
    <w:p w14:paraId="4F5C4579" w14:textId="24BC0667" w:rsidR="00F46688" w:rsidRPr="005224CB" w:rsidRDefault="00F46688" w:rsidP="005224CB">
      <w:pPr>
        <w:pStyle w:val="11ff3"/>
        <w:rPr>
          <w:w w:val="100"/>
          <w:kern w:val="0"/>
        </w:rPr>
      </w:pPr>
      <w:r w:rsidRPr="005224CB">
        <w:rPr>
          <w:w w:val="100"/>
          <w:kern w:val="0"/>
        </w:rPr>
        <w:tab/>
        <w:t xml:space="preserve">В с. Октябрьское у части потребителей установлены приборы учета потребления тепловой энергии. </w:t>
      </w:r>
    </w:p>
    <w:p w14:paraId="13C46914" w14:textId="70FFE9DF" w:rsidR="00F46688" w:rsidRPr="005224CB" w:rsidRDefault="00F46688" w:rsidP="005224CB">
      <w:pPr>
        <w:pStyle w:val="11ff3"/>
        <w:rPr>
          <w:w w:val="100"/>
          <w:kern w:val="0"/>
        </w:rPr>
      </w:pPr>
      <w:r w:rsidRPr="005224CB">
        <w:rPr>
          <w:w w:val="100"/>
          <w:kern w:val="0"/>
        </w:rPr>
        <w:t>Сведения о фактической оснащенности потребителей тепловой энергии приборами учета тепловой энергии представлены в таблице.</w:t>
      </w:r>
    </w:p>
    <w:p w14:paraId="43C4C671" w14:textId="0C903816" w:rsidR="00E846EC" w:rsidRPr="005224CB" w:rsidRDefault="00405C87" w:rsidP="005224CB">
      <w:pPr>
        <w:pStyle w:val="11ff3"/>
        <w:rPr>
          <w:b/>
          <w:w w:val="100"/>
          <w:kern w:val="0"/>
        </w:rPr>
      </w:pPr>
      <w:r w:rsidRPr="005224CB">
        <w:rPr>
          <w:b/>
          <w:w w:val="100"/>
          <w:kern w:val="0"/>
        </w:rPr>
        <w:t xml:space="preserve">Таблица 1.3.17.1 - </w:t>
      </w:r>
      <w:r w:rsidR="00E846EC" w:rsidRPr="005224CB">
        <w:rPr>
          <w:b/>
          <w:w w:val="100"/>
          <w:kern w:val="0"/>
        </w:rPr>
        <w:t>Сведения о наличии коммерческого приборного учета тепловой энергии, отпущенной из тепловых сетей потребителям</w:t>
      </w:r>
    </w:p>
    <w:tbl>
      <w:tblPr>
        <w:tblW w:w="5000" w:type="pct"/>
        <w:tblLook w:val="04A0" w:firstRow="1" w:lastRow="0" w:firstColumn="1" w:lastColumn="0" w:noHBand="0" w:noVBand="1"/>
      </w:tblPr>
      <w:tblGrid>
        <w:gridCol w:w="3775"/>
        <w:gridCol w:w="1436"/>
        <w:gridCol w:w="1888"/>
        <w:gridCol w:w="2247"/>
      </w:tblGrid>
      <w:tr w:rsidR="00D80A9A" w:rsidRPr="005224CB" w14:paraId="3A1018D8" w14:textId="77777777" w:rsidTr="00D80A9A">
        <w:trPr>
          <w:trHeight w:val="20"/>
          <w:tblHeader/>
        </w:trPr>
        <w:tc>
          <w:tcPr>
            <w:tcW w:w="20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FE3023" w14:textId="77777777" w:rsidR="00D80A9A" w:rsidRPr="005224CB" w:rsidRDefault="00D80A9A" w:rsidP="005224CB">
            <w:pPr>
              <w:pStyle w:val="1fffb"/>
              <w:jc w:val="both"/>
              <w:rPr>
                <w:rFonts w:cs="Times New Roman"/>
              </w:rPr>
            </w:pPr>
            <w:r w:rsidRPr="005224CB">
              <w:rPr>
                <w:rFonts w:cs="Times New Roman"/>
              </w:rPr>
              <w:t>Объект учета</w:t>
            </w:r>
          </w:p>
        </w:tc>
        <w:tc>
          <w:tcPr>
            <w:tcW w:w="7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897D9E" w14:textId="77777777" w:rsidR="00D80A9A" w:rsidRPr="005224CB" w:rsidRDefault="00D80A9A" w:rsidP="005224CB">
            <w:pPr>
              <w:pStyle w:val="1fffb"/>
              <w:jc w:val="both"/>
              <w:rPr>
                <w:rFonts w:cs="Times New Roman"/>
              </w:rPr>
            </w:pPr>
            <w:r w:rsidRPr="005224CB">
              <w:rPr>
                <w:rFonts w:cs="Times New Roman"/>
              </w:rPr>
              <w:t>Населенный пункт</w:t>
            </w:r>
          </w:p>
        </w:tc>
        <w:tc>
          <w:tcPr>
            <w:tcW w:w="10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A4D423" w14:textId="77777777" w:rsidR="00D80A9A" w:rsidRPr="005224CB" w:rsidRDefault="00D80A9A" w:rsidP="005224CB">
            <w:pPr>
              <w:pStyle w:val="1fffb"/>
              <w:jc w:val="both"/>
              <w:rPr>
                <w:rFonts w:cs="Times New Roman"/>
              </w:rPr>
            </w:pPr>
            <w:r w:rsidRPr="005224CB">
              <w:rPr>
                <w:rFonts w:cs="Times New Roman"/>
              </w:rPr>
              <w:t>Узел объекта учета.</w:t>
            </w:r>
            <w:r w:rsidRPr="005224CB">
              <w:rPr>
                <w:rFonts w:cs="Times New Roman"/>
              </w:rPr>
              <w:br/>
              <w:t>Дата опломбирования</w:t>
            </w:r>
          </w:p>
        </w:tc>
        <w:tc>
          <w:tcPr>
            <w:tcW w:w="12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6B3654" w14:textId="77777777" w:rsidR="00D80A9A" w:rsidRPr="005224CB" w:rsidRDefault="00D80A9A" w:rsidP="005224CB">
            <w:pPr>
              <w:pStyle w:val="1fffb"/>
              <w:jc w:val="both"/>
              <w:rPr>
                <w:rFonts w:cs="Times New Roman"/>
              </w:rPr>
            </w:pPr>
            <w:r w:rsidRPr="005224CB">
              <w:rPr>
                <w:rFonts w:cs="Times New Roman"/>
              </w:rPr>
              <w:t>Акт поверки.</w:t>
            </w:r>
            <w:r w:rsidRPr="005224CB">
              <w:rPr>
                <w:rFonts w:cs="Times New Roman"/>
              </w:rPr>
              <w:br/>
              <w:t>Дата следующей поверки</w:t>
            </w:r>
          </w:p>
        </w:tc>
      </w:tr>
      <w:tr w:rsidR="00D80A9A" w:rsidRPr="005224CB" w14:paraId="5D8AAA27"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695F8A1" w14:textId="77777777" w:rsidR="00D80A9A" w:rsidRPr="005224CB" w:rsidRDefault="00D80A9A" w:rsidP="005224CB">
            <w:pPr>
              <w:pStyle w:val="1fffb"/>
              <w:jc w:val="both"/>
              <w:rPr>
                <w:rFonts w:cs="Times New Roman"/>
              </w:rPr>
            </w:pPr>
            <w:r w:rsidRPr="005224CB">
              <w:rPr>
                <w:rFonts w:cs="Times New Roman"/>
              </w:rPr>
              <w:t>Восточная ул, 39 "с. Октябрьское "4021\ МОУ "Октябрьская средняя общ", ОУ: 4021\1\3 МОУ Октябрьская</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FEA05" w14:textId="061951EF"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177C3" w14:textId="77777777" w:rsidR="00D80A9A" w:rsidRPr="005224CB" w:rsidRDefault="00D80A9A" w:rsidP="005224CB">
            <w:pPr>
              <w:pStyle w:val="1fffb"/>
              <w:jc w:val="both"/>
              <w:rPr>
                <w:rFonts w:cs="Times New Roman"/>
              </w:rPr>
            </w:pPr>
            <w:r w:rsidRPr="005224CB">
              <w:rPr>
                <w:rFonts w:cs="Times New Roman"/>
              </w:rPr>
              <w:t>28.03.2022</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C6BA7" w14:textId="77777777" w:rsidR="00D80A9A" w:rsidRPr="005224CB" w:rsidRDefault="00D80A9A" w:rsidP="005224CB">
            <w:pPr>
              <w:pStyle w:val="1fffb"/>
              <w:jc w:val="both"/>
              <w:rPr>
                <w:rFonts w:cs="Times New Roman"/>
              </w:rPr>
            </w:pPr>
            <w:r w:rsidRPr="005224CB">
              <w:rPr>
                <w:rFonts w:cs="Times New Roman"/>
              </w:rPr>
              <w:t>01.08.2023</w:t>
            </w:r>
          </w:p>
        </w:tc>
      </w:tr>
      <w:tr w:rsidR="00D80A9A" w:rsidRPr="005224CB" w14:paraId="6DF63C05"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BAE74C2" w14:textId="77777777" w:rsidR="00D80A9A" w:rsidRPr="005224CB" w:rsidRDefault="00D80A9A" w:rsidP="005224CB">
            <w:pPr>
              <w:pStyle w:val="1fffb"/>
              <w:jc w:val="both"/>
              <w:rPr>
                <w:rFonts w:cs="Times New Roman"/>
              </w:rPr>
            </w:pPr>
            <w:r w:rsidRPr="005224CB">
              <w:rPr>
                <w:rFonts w:cs="Times New Roman"/>
              </w:rPr>
              <w:t>Восточная ул, 88 "с. Октябрьское "407\1 МУ "Комплексный центр обслуж", ОУ: 407\1\1 Административное</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2011B" w14:textId="5CA9B6CA"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13F5A" w14:textId="77777777" w:rsidR="00D80A9A" w:rsidRPr="005224CB" w:rsidRDefault="00D80A9A" w:rsidP="005224CB">
            <w:pPr>
              <w:pStyle w:val="1fffb"/>
              <w:jc w:val="both"/>
              <w:rPr>
                <w:rFonts w:cs="Times New Roman"/>
              </w:rPr>
            </w:pPr>
            <w:r w:rsidRPr="005224CB">
              <w:rPr>
                <w:rFonts w:cs="Times New Roman"/>
              </w:rPr>
              <w:t>25.01.2023</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831AB" w14:textId="77777777" w:rsidR="00D80A9A" w:rsidRPr="005224CB" w:rsidRDefault="00D80A9A" w:rsidP="005224CB">
            <w:pPr>
              <w:pStyle w:val="1fffb"/>
              <w:jc w:val="both"/>
              <w:rPr>
                <w:rFonts w:cs="Times New Roman"/>
              </w:rPr>
            </w:pPr>
            <w:r w:rsidRPr="005224CB">
              <w:rPr>
                <w:rFonts w:cs="Times New Roman"/>
              </w:rPr>
              <w:t>08.07.2025</w:t>
            </w:r>
          </w:p>
        </w:tc>
      </w:tr>
      <w:tr w:rsidR="00D80A9A" w:rsidRPr="005224CB" w14:paraId="6D5A2667"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A696FEC" w14:textId="77777777" w:rsidR="00D80A9A" w:rsidRPr="005224CB" w:rsidRDefault="00D80A9A" w:rsidP="005224CB">
            <w:pPr>
              <w:pStyle w:val="1fffb"/>
              <w:jc w:val="both"/>
              <w:rPr>
                <w:rFonts w:cs="Times New Roman"/>
              </w:rPr>
            </w:pPr>
            <w:r w:rsidRPr="005224CB">
              <w:rPr>
                <w:rFonts w:cs="Times New Roman"/>
              </w:rPr>
              <w:t>Комсомольская ул, 15 "с. Октябрьское, магазин", ОУ: 411\1\1 Магазин Комсомольская 15</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77DFC" w14:textId="2B1911E3"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910CE" w14:textId="77777777" w:rsidR="00D80A9A" w:rsidRPr="005224CB" w:rsidRDefault="00D80A9A" w:rsidP="005224CB">
            <w:pPr>
              <w:pStyle w:val="1fffb"/>
              <w:jc w:val="both"/>
              <w:rPr>
                <w:rFonts w:cs="Times New Roman"/>
              </w:rPr>
            </w:pPr>
            <w:r w:rsidRPr="005224CB">
              <w:rPr>
                <w:rFonts w:cs="Times New Roman"/>
              </w:rPr>
              <w:t>06.10.2021</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663AA" w14:textId="77777777" w:rsidR="00D80A9A" w:rsidRPr="005224CB" w:rsidRDefault="00D80A9A" w:rsidP="005224CB">
            <w:pPr>
              <w:pStyle w:val="1fffb"/>
              <w:jc w:val="both"/>
              <w:rPr>
                <w:rFonts w:cs="Times New Roman"/>
              </w:rPr>
            </w:pPr>
            <w:r w:rsidRPr="005224CB">
              <w:rPr>
                <w:rFonts w:cs="Times New Roman"/>
              </w:rPr>
              <w:t>24.06.2025</w:t>
            </w:r>
          </w:p>
        </w:tc>
      </w:tr>
      <w:tr w:rsidR="00D80A9A" w:rsidRPr="005224CB" w14:paraId="601B34DB"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6803FB8" w14:textId="77777777" w:rsidR="00D80A9A" w:rsidRPr="005224CB" w:rsidRDefault="00D80A9A" w:rsidP="005224CB">
            <w:pPr>
              <w:pStyle w:val="1fffb"/>
              <w:jc w:val="both"/>
              <w:rPr>
                <w:rFonts w:cs="Times New Roman"/>
              </w:rPr>
            </w:pPr>
            <w:r w:rsidRPr="005224CB">
              <w:rPr>
                <w:rFonts w:cs="Times New Roman"/>
              </w:rPr>
              <w:t>Комсомольская ул, 14 "с. Октябрьское, УСД ЧО</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94AE2" w14:textId="4763BFAD"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AC685" w14:textId="77777777" w:rsidR="00D80A9A" w:rsidRPr="005224CB" w:rsidRDefault="00D80A9A" w:rsidP="005224CB">
            <w:pPr>
              <w:pStyle w:val="1fffb"/>
              <w:jc w:val="both"/>
              <w:rPr>
                <w:rFonts w:cs="Times New Roman"/>
              </w:rPr>
            </w:pPr>
            <w:r w:rsidRPr="005224CB">
              <w:rPr>
                <w:rFonts w:cs="Times New Roman"/>
              </w:rPr>
              <w:t>08.12.2022</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ED76D" w14:textId="77777777" w:rsidR="00D80A9A" w:rsidRPr="005224CB" w:rsidRDefault="00D80A9A" w:rsidP="005224CB">
            <w:pPr>
              <w:pStyle w:val="1fffb"/>
              <w:jc w:val="both"/>
              <w:rPr>
                <w:rFonts w:cs="Times New Roman"/>
              </w:rPr>
            </w:pPr>
            <w:r w:rsidRPr="005224CB">
              <w:rPr>
                <w:rFonts w:cs="Times New Roman"/>
              </w:rPr>
              <w:t>04.07.2026</w:t>
            </w:r>
          </w:p>
        </w:tc>
      </w:tr>
      <w:tr w:rsidR="00D80A9A" w:rsidRPr="005224CB" w14:paraId="765ED9B6"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C7A19C" w14:textId="77777777" w:rsidR="00D80A9A" w:rsidRPr="005224CB" w:rsidRDefault="00D80A9A" w:rsidP="005224CB">
            <w:pPr>
              <w:pStyle w:val="1fffb"/>
              <w:jc w:val="both"/>
              <w:rPr>
                <w:rFonts w:cs="Times New Roman"/>
              </w:rPr>
            </w:pPr>
            <w:r w:rsidRPr="005224CB">
              <w:rPr>
                <w:rFonts w:cs="Times New Roman"/>
              </w:rPr>
              <w:t>Комсомольская ул, 16 "с. Октябрьское "46\40 ОАО " Сбербанк России""", ОУ: 404\1 ПАО Сбербанк, с. Окт</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F8E4E" w14:textId="64B9EEB4"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2F563" w14:textId="77777777" w:rsidR="00D80A9A" w:rsidRPr="005224CB" w:rsidRDefault="00D80A9A" w:rsidP="005224CB">
            <w:pPr>
              <w:pStyle w:val="1fffb"/>
              <w:jc w:val="both"/>
              <w:rPr>
                <w:rFonts w:cs="Times New Roman"/>
              </w:rPr>
            </w:pPr>
            <w:r w:rsidRPr="005224CB">
              <w:rPr>
                <w:rFonts w:cs="Times New Roman"/>
              </w:rPr>
              <w:t>08.12.2022</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CD9DE" w14:textId="77777777" w:rsidR="00D80A9A" w:rsidRPr="005224CB" w:rsidRDefault="00D80A9A" w:rsidP="005224CB">
            <w:pPr>
              <w:pStyle w:val="1fffb"/>
              <w:jc w:val="both"/>
              <w:rPr>
                <w:rFonts w:cs="Times New Roman"/>
              </w:rPr>
            </w:pPr>
            <w:r w:rsidRPr="005224CB">
              <w:rPr>
                <w:rFonts w:cs="Times New Roman"/>
              </w:rPr>
              <w:t>01.04.2023</w:t>
            </w:r>
          </w:p>
        </w:tc>
      </w:tr>
      <w:tr w:rsidR="00D80A9A" w:rsidRPr="005224CB" w14:paraId="2737E465"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FD30092" w14:textId="77777777" w:rsidR="00D80A9A" w:rsidRPr="005224CB" w:rsidRDefault="00D80A9A" w:rsidP="005224CB">
            <w:pPr>
              <w:pStyle w:val="1fffb"/>
              <w:jc w:val="both"/>
              <w:rPr>
                <w:rFonts w:cs="Times New Roman"/>
              </w:rPr>
            </w:pPr>
            <w:r w:rsidRPr="005224CB">
              <w:rPr>
                <w:rFonts w:cs="Times New Roman"/>
              </w:rPr>
              <w:t xml:space="preserve">Комсомольская ул, 9 "с. Октябрьское "411\1 Октябрьское сельское потреби", </w:t>
            </w:r>
            <w:r w:rsidRPr="005224CB">
              <w:rPr>
                <w:rFonts w:cs="Times New Roman"/>
              </w:rPr>
              <w:lastRenderedPageBreak/>
              <w:t>ОУ: 411\1\2 Комсомольская</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9B8C8" w14:textId="6263E809" w:rsidR="00D80A9A" w:rsidRPr="005224CB" w:rsidRDefault="00D80A9A" w:rsidP="005224CB">
            <w:pPr>
              <w:pStyle w:val="1fffb"/>
              <w:jc w:val="both"/>
              <w:rPr>
                <w:rFonts w:cs="Times New Roman"/>
              </w:rPr>
            </w:pPr>
            <w:r w:rsidRPr="005224CB">
              <w:rPr>
                <w:rFonts w:cs="Times New Roman"/>
              </w:rPr>
              <w:lastRenderedPageBreak/>
              <w:t>котельная №3,</w:t>
            </w:r>
            <w:r w:rsidR="00E12963" w:rsidRPr="005224CB">
              <w:rPr>
                <w:rFonts w:cs="Times New Roman"/>
              </w:rPr>
              <w:t xml:space="preserve">   </w:t>
            </w:r>
            <w:r w:rsidRPr="005224CB">
              <w:rPr>
                <w:rFonts w:cs="Times New Roman"/>
              </w:rPr>
              <w:t xml:space="preserve">с. </w:t>
            </w:r>
            <w:r w:rsidRPr="005224CB">
              <w:rPr>
                <w:rFonts w:cs="Times New Roman"/>
              </w:rPr>
              <w:lastRenderedPageBreak/>
              <w:t>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29F07" w14:textId="77777777" w:rsidR="00D80A9A" w:rsidRPr="005224CB" w:rsidRDefault="00D80A9A" w:rsidP="005224CB">
            <w:pPr>
              <w:pStyle w:val="1fffb"/>
              <w:jc w:val="both"/>
              <w:rPr>
                <w:rFonts w:cs="Times New Roman"/>
              </w:rPr>
            </w:pPr>
            <w:r w:rsidRPr="005224CB">
              <w:rPr>
                <w:rFonts w:cs="Times New Roman"/>
              </w:rPr>
              <w:lastRenderedPageBreak/>
              <w:t>20.10.2022</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BCF98" w14:textId="77777777" w:rsidR="00D80A9A" w:rsidRPr="005224CB" w:rsidRDefault="00D80A9A" w:rsidP="005224CB">
            <w:pPr>
              <w:pStyle w:val="1fffb"/>
              <w:jc w:val="both"/>
              <w:rPr>
                <w:rFonts w:cs="Times New Roman"/>
              </w:rPr>
            </w:pPr>
            <w:r w:rsidRPr="005224CB">
              <w:rPr>
                <w:rFonts w:cs="Times New Roman"/>
              </w:rPr>
              <w:t>24.06.2025</w:t>
            </w:r>
          </w:p>
        </w:tc>
      </w:tr>
      <w:tr w:rsidR="00D80A9A" w:rsidRPr="005224CB" w14:paraId="440D447F"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641B8EE" w14:textId="299DE3A4" w:rsidR="00D80A9A" w:rsidRPr="005224CB" w:rsidRDefault="00D80A9A" w:rsidP="005224CB">
            <w:pPr>
              <w:pStyle w:val="1fffb"/>
              <w:jc w:val="both"/>
              <w:rPr>
                <w:rFonts w:cs="Times New Roman"/>
              </w:rPr>
            </w:pPr>
            <w:r w:rsidRPr="005224CB">
              <w:rPr>
                <w:rFonts w:cs="Times New Roman"/>
              </w:rPr>
              <w:lastRenderedPageBreak/>
              <w:t>Красноармейская ул, 19 "с. Октябрьское "4026\ МОУ "Октябрьская НОШ""", ОУ:</w:t>
            </w:r>
            <w:r w:rsidR="00E12963" w:rsidRPr="005224CB">
              <w:rPr>
                <w:rFonts w:cs="Times New Roman"/>
              </w:rPr>
              <w:t xml:space="preserve"> </w:t>
            </w:r>
            <w:r w:rsidRPr="005224CB">
              <w:rPr>
                <w:rFonts w:cs="Times New Roman"/>
              </w:rPr>
              <w:t>4026\1\1 МОУ Октябрьская</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04BD1" w14:textId="57CE77A2"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9641A" w14:textId="77777777" w:rsidR="00D80A9A" w:rsidRPr="005224CB" w:rsidRDefault="00D80A9A" w:rsidP="005224CB">
            <w:pPr>
              <w:pStyle w:val="1fffb"/>
              <w:jc w:val="both"/>
              <w:rPr>
                <w:rFonts w:cs="Times New Roman"/>
              </w:rPr>
            </w:pPr>
            <w:r w:rsidRPr="005224CB">
              <w:rPr>
                <w:rFonts w:cs="Times New Roman"/>
              </w:rPr>
              <w:t>24.10.2019</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1DE63" w14:textId="77777777" w:rsidR="00D80A9A" w:rsidRPr="005224CB" w:rsidRDefault="00D80A9A" w:rsidP="005224CB">
            <w:pPr>
              <w:pStyle w:val="1fffb"/>
              <w:jc w:val="both"/>
              <w:rPr>
                <w:rFonts w:cs="Times New Roman"/>
              </w:rPr>
            </w:pPr>
            <w:r w:rsidRPr="005224CB">
              <w:rPr>
                <w:rFonts w:cs="Times New Roman"/>
              </w:rPr>
              <w:t>01.08.2023</w:t>
            </w:r>
          </w:p>
        </w:tc>
      </w:tr>
      <w:tr w:rsidR="00D80A9A" w:rsidRPr="005224CB" w14:paraId="6757939B"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C09A662" w14:textId="77777777" w:rsidR="00D80A9A" w:rsidRPr="005224CB" w:rsidRDefault="00D80A9A" w:rsidP="005224CB">
            <w:pPr>
              <w:pStyle w:val="1fffb"/>
              <w:jc w:val="both"/>
              <w:rPr>
                <w:rFonts w:cs="Times New Roman"/>
              </w:rPr>
            </w:pPr>
            <w:r w:rsidRPr="005224CB">
              <w:rPr>
                <w:rFonts w:cs="Times New Roman"/>
              </w:rPr>
              <w:t>Ленина ул, 38 "с.Октябрьское 492\1 АО "Тандер"", ОР: 492\1 АО "Тандер""</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0ED2C" w14:textId="031BF2F8"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77638" w14:textId="77777777" w:rsidR="00D80A9A" w:rsidRPr="005224CB" w:rsidRDefault="00D80A9A" w:rsidP="005224CB">
            <w:pPr>
              <w:pStyle w:val="1fffb"/>
              <w:jc w:val="both"/>
              <w:rPr>
                <w:rFonts w:cs="Times New Roman"/>
              </w:rPr>
            </w:pPr>
            <w:r w:rsidRPr="005224CB">
              <w:rPr>
                <w:rFonts w:cs="Times New Roman"/>
              </w:rPr>
              <w:t>20.10.2022</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F15E3" w14:textId="77777777" w:rsidR="00D80A9A" w:rsidRPr="005224CB" w:rsidRDefault="00D80A9A" w:rsidP="005224CB">
            <w:pPr>
              <w:pStyle w:val="1fffb"/>
              <w:jc w:val="both"/>
              <w:rPr>
                <w:rFonts w:cs="Times New Roman"/>
              </w:rPr>
            </w:pPr>
            <w:r w:rsidRPr="005224CB">
              <w:rPr>
                <w:rFonts w:cs="Times New Roman"/>
              </w:rPr>
              <w:t>21.04.2025</w:t>
            </w:r>
          </w:p>
        </w:tc>
      </w:tr>
      <w:tr w:rsidR="00D80A9A" w:rsidRPr="005224CB" w14:paraId="51609A99"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C6A21D" w14:textId="3DE10884" w:rsidR="00D80A9A" w:rsidRPr="005224CB" w:rsidRDefault="00D80A9A" w:rsidP="005224CB">
            <w:pPr>
              <w:pStyle w:val="1fffb"/>
              <w:jc w:val="both"/>
              <w:rPr>
                <w:rFonts w:cs="Times New Roman"/>
              </w:rPr>
            </w:pPr>
            <w:r w:rsidRPr="005224CB">
              <w:rPr>
                <w:rFonts w:cs="Times New Roman"/>
              </w:rPr>
              <w:t>Ленина ул, 40 "с. Октябрьское "432\1 Отдел МВД России по Октябрьс", 432</w:t>
            </w:r>
            <w:r w:rsidR="00E12963" w:rsidRPr="005224CB">
              <w:rPr>
                <w:rFonts w:cs="Times New Roman"/>
              </w:rPr>
              <w:t xml:space="preserve"> </w:t>
            </w:r>
            <w:r w:rsidRPr="005224CB">
              <w:rPr>
                <w:rFonts w:cs="Times New Roman"/>
              </w:rPr>
              <w:t>с. Октябрьское</w:t>
            </w:r>
            <w:r w:rsidR="00E12963" w:rsidRPr="005224CB">
              <w:rPr>
                <w:rFonts w:cs="Times New Roman"/>
              </w:rPr>
              <w:t xml:space="preserve"> </w:t>
            </w:r>
            <w:r w:rsidRPr="005224CB">
              <w:rPr>
                <w:rFonts w:cs="Times New Roman"/>
              </w:rPr>
              <w:t>ОМВД России</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5EF3A" w14:textId="22FEF3D2"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762DB" w14:textId="77777777" w:rsidR="00D80A9A" w:rsidRPr="005224CB" w:rsidRDefault="00D80A9A" w:rsidP="005224CB">
            <w:pPr>
              <w:pStyle w:val="1fffb"/>
              <w:jc w:val="both"/>
              <w:rPr>
                <w:rFonts w:cs="Times New Roman"/>
              </w:rPr>
            </w:pPr>
            <w:r w:rsidRPr="005224CB">
              <w:rPr>
                <w:rFonts w:cs="Times New Roman"/>
              </w:rPr>
              <w:t>18.02.2020</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83CC9" w14:textId="77777777" w:rsidR="00D80A9A" w:rsidRPr="005224CB" w:rsidRDefault="00D80A9A" w:rsidP="005224CB">
            <w:pPr>
              <w:pStyle w:val="1fffb"/>
              <w:jc w:val="both"/>
              <w:rPr>
                <w:rFonts w:cs="Times New Roman"/>
              </w:rPr>
            </w:pPr>
            <w:r w:rsidRPr="005224CB">
              <w:rPr>
                <w:rFonts w:cs="Times New Roman"/>
              </w:rPr>
              <w:t>01.09.2023</w:t>
            </w:r>
          </w:p>
        </w:tc>
      </w:tr>
      <w:tr w:rsidR="00D80A9A" w:rsidRPr="005224CB" w14:paraId="7032D5BD"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217C68A" w14:textId="77777777" w:rsidR="00D80A9A" w:rsidRPr="005224CB" w:rsidRDefault="00D80A9A" w:rsidP="005224CB">
            <w:pPr>
              <w:pStyle w:val="1fffb"/>
              <w:jc w:val="both"/>
              <w:rPr>
                <w:rFonts w:cs="Times New Roman"/>
              </w:rPr>
            </w:pPr>
            <w:r w:rsidRPr="005224CB">
              <w:rPr>
                <w:rFonts w:cs="Times New Roman"/>
              </w:rPr>
              <w:t>Ленина ул, 42 "с. Октябрьское "468\1 МКДОУ Детский сад №8 "Светля", ОУ: 468\1\1 МДОУ Октябрьский дет</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83F46" w14:textId="281B8033"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0418A" w14:textId="77777777" w:rsidR="00D80A9A" w:rsidRPr="005224CB" w:rsidRDefault="00D80A9A" w:rsidP="005224CB">
            <w:pPr>
              <w:pStyle w:val="1fffb"/>
              <w:jc w:val="both"/>
              <w:rPr>
                <w:rFonts w:cs="Times New Roman"/>
              </w:rPr>
            </w:pPr>
            <w:r w:rsidRPr="005224CB">
              <w:rPr>
                <w:rFonts w:cs="Times New Roman"/>
              </w:rPr>
              <w:t>22.11.2019</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F2533" w14:textId="77777777" w:rsidR="00D80A9A" w:rsidRPr="005224CB" w:rsidRDefault="00D80A9A" w:rsidP="005224CB">
            <w:pPr>
              <w:pStyle w:val="1fffb"/>
              <w:jc w:val="both"/>
              <w:rPr>
                <w:rFonts w:cs="Times New Roman"/>
              </w:rPr>
            </w:pPr>
            <w:r w:rsidRPr="005224CB">
              <w:rPr>
                <w:rFonts w:cs="Times New Roman"/>
              </w:rPr>
              <w:t>01.08.2023</w:t>
            </w:r>
          </w:p>
        </w:tc>
      </w:tr>
      <w:tr w:rsidR="00D80A9A" w:rsidRPr="005224CB" w14:paraId="7B933506"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93EA70C" w14:textId="77777777" w:rsidR="00D80A9A" w:rsidRPr="005224CB" w:rsidRDefault="00D80A9A" w:rsidP="005224CB">
            <w:pPr>
              <w:pStyle w:val="1fffb"/>
              <w:jc w:val="both"/>
              <w:rPr>
                <w:rFonts w:cs="Times New Roman"/>
              </w:rPr>
            </w:pPr>
            <w:r w:rsidRPr="005224CB">
              <w:rPr>
                <w:rFonts w:cs="Times New Roman"/>
              </w:rPr>
              <w:t>Ленина ул, 48 "с. Октябрьское "4029\1 МКУК Районный дом культуры", ОУ: 403\1\1 Районный дом культуры</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B6D13" w14:textId="0C0611DE"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43318" w14:textId="77777777" w:rsidR="00D80A9A" w:rsidRPr="005224CB" w:rsidRDefault="00D80A9A" w:rsidP="005224CB">
            <w:pPr>
              <w:pStyle w:val="1fffb"/>
              <w:jc w:val="both"/>
              <w:rPr>
                <w:rFonts w:cs="Times New Roman"/>
              </w:rPr>
            </w:pPr>
            <w:r w:rsidRPr="005224CB">
              <w:rPr>
                <w:rFonts w:cs="Times New Roman"/>
              </w:rPr>
              <w:t>25.09.2020</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8D43E" w14:textId="77777777" w:rsidR="00D80A9A" w:rsidRPr="005224CB" w:rsidRDefault="00D80A9A" w:rsidP="005224CB">
            <w:pPr>
              <w:pStyle w:val="1fffb"/>
              <w:jc w:val="both"/>
              <w:rPr>
                <w:rFonts w:cs="Times New Roman"/>
              </w:rPr>
            </w:pPr>
            <w:r w:rsidRPr="005224CB">
              <w:rPr>
                <w:rFonts w:cs="Times New Roman"/>
              </w:rPr>
              <w:t>08.09.2024</w:t>
            </w:r>
          </w:p>
        </w:tc>
      </w:tr>
      <w:tr w:rsidR="00D80A9A" w:rsidRPr="005224CB" w14:paraId="31411A7F"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966139A" w14:textId="77777777" w:rsidR="00D80A9A" w:rsidRPr="005224CB" w:rsidRDefault="00D80A9A" w:rsidP="005224CB">
            <w:pPr>
              <w:pStyle w:val="1fffb"/>
              <w:jc w:val="both"/>
              <w:rPr>
                <w:rFonts w:cs="Times New Roman"/>
              </w:rPr>
            </w:pPr>
            <w:r w:rsidRPr="005224CB">
              <w:rPr>
                <w:rFonts w:cs="Times New Roman"/>
              </w:rPr>
              <w:t>Ленина ул, 48/а "с. Октябрьское "4034 МУК Ф0К"", ОУ: 4034 Спорткомплекс (ул.Ленина, 48а)</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ACE7E" w14:textId="2BEF59AD"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07F8F" w14:textId="77777777" w:rsidR="00D80A9A" w:rsidRPr="005224CB" w:rsidRDefault="00D80A9A" w:rsidP="005224CB">
            <w:pPr>
              <w:pStyle w:val="1fffb"/>
              <w:jc w:val="both"/>
              <w:rPr>
                <w:rFonts w:cs="Times New Roman"/>
              </w:rPr>
            </w:pPr>
            <w:r w:rsidRPr="005224CB">
              <w:rPr>
                <w:rFonts w:cs="Times New Roman"/>
              </w:rPr>
              <w:t>24.10.2019</w:t>
            </w:r>
          </w:p>
        </w:tc>
        <w:tc>
          <w:tcPr>
            <w:tcW w:w="1202"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94A44DF" w14:textId="77777777" w:rsidR="00D80A9A" w:rsidRPr="005224CB" w:rsidRDefault="00D80A9A" w:rsidP="005224CB">
            <w:pPr>
              <w:pStyle w:val="1fffb"/>
              <w:jc w:val="both"/>
              <w:rPr>
                <w:rFonts w:cs="Times New Roman"/>
              </w:rPr>
            </w:pPr>
            <w:r w:rsidRPr="005224CB">
              <w:rPr>
                <w:rFonts w:cs="Times New Roman"/>
              </w:rPr>
              <w:t>15.03.2023 (выведен)</w:t>
            </w:r>
          </w:p>
        </w:tc>
      </w:tr>
      <w:tr w:rsidR="00D80A9A" w:rsidRPr="005224CB" w14:paraId="26C9C7D2"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9A23ACD" w14:textId="77777777" w:rsidR="00D80A9A" w:rsidRPr="005224CB" w:rsidRDefault="00D80A9A" w:rsidP="005224CB">
            <w:pPr>
              <w:pStyle w:val="1fffb"/>
              <w:jc w:val="both"/>
              <w:rPr>
                <w:rFonts w:cs="Times New Roman"/>
              </w:rPr>
            </w:pPr>
            <w:r w:rsidRPr="005224CB">
              <w:rPr>
                <w:rFonts w:cs="Times New Roman"/>
              </w:rPr>
              <w:t>Ленина ул, 50/1 "с. Октябрьское "401\1 МУЗ "Октябрьская ЦРБ""", ОУ: 401\1\2 Поликлиника №1</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69AF2" w14:textId="7248BFB0"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312E7" w14:textId="77777777" w:rsidR="00D80A9A" w:rsidRPr="005224CB" w:rsidRDefault="00D80A9A" w:rsidP="005224CB">
            <w:pPr>
              <w:pStyle w:val="1fffb"/>
              <w:jc w:val="both"/>
              <w:rPr>
                <w:rFonts w:cs="Times New Roman"/>
              </w:rPr>
            </w:pPr>
            <w:r w:rsidRPr="005224CB">
              <w:rPr>
                <w:rFonts w:cs="Times New Roman"/>
              </w:rPr>
              <w:t>24.10.2019</w:t>
            </w:r>
          </w:p>
        </w:tc>
        <w:tc>
          <w:tcPr>
            <w:tcW w:w="1202"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D8EB5B" w14:textId="77777777" w:rsidR="00D80A9A" w:rsidRPr="005224CB" w:rsidRDefault="00D80A9A" w:rsidP="005224CB">
            <w:pPr>
              <w:pStyle w:val="1fffb"/>
              <w:jc w:val="both"/>
              <w:rPr>
                <w:rFonts w:cs="Times New Roman"/>
              </w:rPr>
            </w:pPr>
            <w:r w:rsidRPr="005224CB">
              <w:rPr>
                <w:rFonts w:cs="Times New Roman"/>
              </w:rPr>
              <w:t>03.11.2021 (выведен)</w:t>
            </w:r>
          </w:p>
        </w:tc>
      </w:tr>
      <w:tr w:rsidR="00D80A9A" w:rsidRPr="005224CB" w14:paraId="14FF6603"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6037AE3" w14:textId="77777777" w:rsidR="00D80A9A" w:rsidRPr="005224CB" w:rsidRDefault="00D80A9A" w:rsidP="005224CB">
            <w:pPr>
              <w:pStyle w:val="1fffb"/>
              <w:jc w:val="both"/>
              <w:rPr>
                <w:rFonts w:cs="Times New Roman"/>
              </w:rPr>
            </w:pPr>
            <w:r w:rsidRPr="005224CB">
              <w:rPr>
                <w:rFonts w:cs="Times New Roman"/>
              </w:rPr>
              <w:t>Ленина ул, 50/1 "с. Октябрьское "401\1 МУЗ "Октябрьская ЦРБ""", ОУ: 401\1\3 Стационар</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E27C2" w14:textId="76C280D2"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840C0" w14:textId="77777777" w:rsidR="00D80A9A" w:rsidRPr="005224CB" w:rsidRDefault="00D80A9A" w:rsidP="005224CB">
            <w:pPr>
              <w:pStyle w:val="1fffb"/>
              <w:jc w:val="both"/>
              <w:rPr>
                <w:rFonts w:cs="Times New Roman"/>
              </w:rPr>
            </w:pPr>
            <w:r w:rsidRPr="005224CB">
              <w:rPr>
                <w:rFonts w:cs="Times New Roman"/>
              </w:rPr>
              <w:t>03.11.2021</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8E895" w14:textId="77777777" w:rsidR="00D80A9A" w:rsidRPr="005224CB" w:rsidRDefault="00D80A9A" w:rsidP="005224CB">
            <w:pPr>
              <w:pStyle w:val="1fffb"/>
              <w:jc w:val="both"/>
              <w:rPr>
                <w:rFonts w:cs="Times New Roman"/>
              </w:rPr>
            </w:pPr>
            <w:r w:rsidRPr="005224CB">
              <w:rPr>
                <w:rFonts w:cs="Times New Roman"/>
              </w:rPr>
              <w:t>22.07.2023</w:t>
            </w:r>
          </w:p>
        </w:tc>
      </w:tr>
      <w:tr w:rsidR="00D80A9A" w:rsidRPr="005224CB" w14:paraId="51F8A0AD"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4F93850" w14:textId="77777777" w:rsidR="00D80A9A" w:rsidRPr="005224CB" w:rsidRDefault="00D80A9A" w:rsidP="005224CB">
            <w:pPr>
              <w:pStyle w:val="1fffb"/>
              <w:jc w:val="both"/>
              <w:rPr>
                <w:rFonts w:cs="Times New Roman"/>
              </w:rPr>
            </w:pPr>
            <w:r w:rsidRPr="005224CB">
              <w:rPr>
                <w:rFonts w:cs="Times New Roman"/>
              </w:rPr>
              <w:t>Ленина ул, 50/1 "с. Октябрьское "401\1 МУЗ "Октябрьская ЦРБ""", ОУ:401\1\11 Акушерский корпус</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229E3" w14:textId="4A4044C6"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D8E41" w14:textId="77777777" w:rsidR="00D80A9A" w:rsidRPr="005224CB" w:rsidRDefault="00D80A9A" w:rsidP="005224CB">
            <w:pPr>
              <w:pStyle w:val="1fffb"/>
              <w:jc w:val="both"/>
              <w:rPr>
                <w:rFonts w:cs="Times New Roman"/>
              </w:rPr>
            </w:pPr>
            <w:r w:rsidRPr="005224CB">
              <w:rPr>
                <w:rFonts w:cs="Times New Roman"/>
              </w:rPr>
              <w:t>03.11.2021</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73493" w14:textId="77777777" w:rsidR="00D80A9A" w:rsidRPr="005224CB" w:rsidRDefault="00D80A9A" w:rsidP="005224CB">
            <w:pPr>
              <w:pStyle w:val="1fffb"/>
              <w:jc w:val="both"/>
              <w:rPr>
                <w:rFonts w:cs="Times New Roman"/>
              </w:rPr>
            </w:pPr>
            <w:r w:rsidRPr="005224CB">
              <w:rPr>
                <w:rFonts w:cs="Times New Roman"/>
              </w:rPr>
              <w:t>22.07.2023</w:t>
            </w:r>
          </w:p>
        </w:tc>
      </w:tr>
      <w:tr w:rsidR="00D80A9A" w:rsidRPr="005224CB" w14:paraId="3CB88D23"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A38EC4E" w14:textId="44B36459" w:rsidR="00D80A9A" w:rsidRPr="005224CB" w:rsidRDefault="00D80A9A" w:rsidP="005224CB">
            <w:pPr>
              <w:pStyle w:val="1fffb"/>
              <w:jc w:val="both"/>
              <w:rPr>
                <w:rFonts w:cs="Times New Roman"/>
              </w:rPr>
            </w:pPr>
            <w:r w:rsidRPr="005224CB">
              <w:rPr>
                <w:rFonts w:cs="Times New Roman"/>
              </w:rPr>
              <w:t>Набережная ул, 1 "с. Октябрьское</w:t>
            </w:r>
            <w:r w:rsidR="00E12963" w:rsidRPr="005224CB">
              <w:rPr>
                <w:rFonts w:cs="Times New Roman"/>
              </w:rPr>
              <w:t xml:space="preserve"> </w:t>
            </w:r>
            <w:r w:rsidRPr="005224CB">
              <w:rPr>
                <w:rFonts w:cs="Times New Roman"/>
              </w:rPr>
              <w:t>Набережная, 1", ОУ: 415 ПАО Ростелеком</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E55EA" w14:textId="15BBE9E1"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2A2DC" w14:textId="77777777" w:rsidR="00D80A9A" w:rsidRPr="005224CB" w:rsidRDefault="00D80A9A" w:rsidP="005224CB">
            <w:pPr>
              <w:pStyle w:val="1fffb"/>
              <w:jc w:val="both"/>
              <w:rPr>
                <w:rFonts w:cs="Times New Roman"/>
              </w:rPr>
            </w:pPr>
            <w:r w:rsidRPr="005224CB">
              <w:rPr>
                <w:rFonts w:cs="Times New Roman"/>
              </w:rPr>
              <w:t>20.10.2022</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EBC3F" w14:textId="77777777" w:rsidR="00D80A9A" w:rsidRPr="005224CB" w:rsidRDefault="00D80A9A" w:rsidP="005224CB">
            <w:pPr>
              <w:pStyle w:val="1fffb"/>
              <w:jc w:val="both"/>
              <w:rPr>
                <w:rFonts w:cs="Times New Roman"/>
              </w:rPr>
            </w:pPr>
            <w:r w:rsidRPr="005224CB">
              <w:rPr>
                <w:rFonts w:cs="Times New Roman"/>
              </w:rPr>
              <w:t>04.08.2024</w:t>
            </w:r>
          </w:p>
        </w:tc>
      </w:tr>
      <w:tr w:rsidR="00D80A9A" w:rsidRPr="005224CB" w14:paraId="1C3AA32E"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0B3FCD" w14:textId="77777777" w:rsidR="00D80A9A" w:rsidRPr="005224CB" w:rsidRDefault="00D80A9A" w:rsidP="005224CB">
            <w:pPr>
              <w:pStyle w:val="1fffb"/>
              <w:jc w:val="both"/>
              <w:rPr>
                <w:rFonts w:cs="Times New Roman"/>
              </w:rPr>
            </w:pPr>
            <w:r w:rsidRPr="005224CB">
              <w:rPr>
                <w:rFonts w:cs="Times New Roman"/>
              </w:rPr>
              <w:t>Набережная ул, 17/а "с. Октябрьское "478\1 Золотавин Валерий Александро", ОУ: 478\1 Магазин</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B44E9" w14:textId="48577FC2"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F6348" w14:textId="77777777" w:rsidR="00D80A9A" w:rsidRPr="005224CB" w:rsidRDefault="00D80A9A" w:rsidP="005224CB">
            <w:pPr>
              <w:pStyle w:val="1fffb"/>
              <w:jc w:val="both"/>
              <w:rPr>
                <w:rFonts w:cs="Times New Roman"/>
              </w:rPr>
            </w:pPr>
            <w:r w:rsidRPr="005224CB">
              <w:rPr>
                <w:rFonts w:cs="Times New Roman"/>
              </w:rPr>
              <w:t>13.12.2017</w:t>
            </w:r>
          </w:p>
        </w:tc>
        <w:tc>
          <w:tcPr>
            <w:tcW w:w="1202"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B808351" w14:textId="77777777" w:rsidR="00D80A9A" w:rsidRPr="005224CB" w:rsidRDefault="00D80A9A" w:rsidP="005224CB">
            <w:pPr>
              <w:pStyle w:val="1fffb"/>
              <w:jc w:val="both"/>
              <w:rPr>
                <w:rFonts w:cs="Times New Roman"/>
              </w:rPr>
            </w:pPr>
            <w:r w:rsidRPr="005224CB">
              <w:rPr>
                <w:rFonts w:cs="Times New Roman"/>
              </w:rPr>
              <w:t>02.09.2019 (выведен)</w:t>
            </w:r>
          </w:p>
        </w:tc>
      </w:tr>
      <w:tr w:rsidR="00D80A9A" w:rsidRPr="005224CB" w14:paraId="562F2A57"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092CCA4" w14:textId="77777777" w:rsidR="00D80A9A" w:rsidRPr="005224CB" w:rsidRDefault="00D80A9A" w:rsidP="005224CB">
            <w:pPr>
              <w:pStyle w:val="1fffb"/>
              <w:jc w:val="both"/>
              <w:rPr>
                <w:rFonts w:cs="Times New Roman"/>
              </w:rPr>
            </w:pPr>
            <w:r w:rsidRPr="005224CB">
              <w:rPr>
                <w:rFonts w:cs="Times New Roman"/>
              </w:rPr>
              <w:t>Набережная ул, 3/а "с. Октябрьское "408\1 Областное казенное учреждени", ОК: 408\1\1 Административно</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17A81" w14:textId="51E6306E"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59948" w14:textId="77777777" w:rsidR="00D80A9A" w:rsidRPr="005224CB" w:rsidRDefault="00D80A9A" w:rsidP="005224CB">
            <w:pPr>
              <w:pStyle w:val="1fffb"/>
              <w:jc w:val="both"/>
              <w:rPr>
                <w:rFonts w:cs="Times New Roman"/>
              </w:rPr>
            </w:pPr>
            <w:r w:rsidRPr="005224CB">
              <w:rPr>
                <w:rFonts w:cs="Times New Roman"/>
              </w:rPr>
              <w:t>30.09.2021</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620A4" w14:textId="77777777" w:rsidR="00D80A9A" w:rsidRPr="005224CB" w:rsidRDefault="00D80A9A" w:rsidP="005224CB">
            <w:pPr>
              <w:pStyle w:val="1fffb"/>
              <w:jc w:val="both"/>
              <w:rPr>
                <w:rFonts w:cs="Times New Roman"/>
              </w:rPr>
            </w:pPr>
            <w:r w:rsidRPr="005224CB">
              <w:rPr>
                <w:rFonts w:cs="Times New Roman"/>
              </w:rPr>
              <w:t>28.02.2025</w:t>
            </w:r>
          </w:p>
        </w:tc>
      </w:tr>
      <w:tr w:rsidR="00D80A9A" w:rsidRPr="005224CB" w14:paraId="2F51AE52"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A7821B2" w14:textId="77777777" w:rsidR="00D80A9A" w:rsidRPr="005224CB" w:rsidRDefault="00D80A9A" w:rsidP="005224CB">
            <w:pPr>
              <w:pStyle w:val="1fffb"/>
              <w:jc w:val="both"/>
              <w:rPr>
                <w:rFonts w:cs="Times New Roman"/>
              </w:rPr>
            </w:pPr>
            <w:r w:rsidRPr="005224CB">
              <w:rPr>
                <w:rFonts w:cs="Times New Roman"/>
              </w:rPr>
              <w:t>Набережная ул, 9 "с. Октябрьское "469\1 МКДОУ Детский сад №7 "Росинк", ОУ: 469\1\1 ул.Набережная,9</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19E8E" w14:textId="58CF64F6"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C6ED9" w14:textId="77777777" w:rsidR="00D80A9A" w:rsidRPr="005224CB" w:rsidRDefault="00D80A9A" w:rsidP="005224CB">
            <w:pPr>
              <w:pStyle w:val="1fffb"/>
              <w:jc w:val="both"/>
              <w:rPr>
                <w:rFonts w:cs="Times New Roman"/>
              </w:rPr>
            </w:pPr>
            <w:r w:rsidRPr="005224CB">
              <w:rPr>
                <w:rFonts w:cs="Times New Roman"/>
              </w:rPr>
              <w:t>20.12.2022</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55CB0" w14:textId="77777777" w:rsidR="00D80A9A" w:rsidRPr="005224CB" w:rsidRDefault="00D80A9A" w:rsidP="005224CB">
            <w:pPr>
              <w:pStyle w:val="1fffb"/>
              <w:jc w:val="both"/>
              <w:rPr>
                <w:rFonts w:cs="Times New Roman"/>
              </w:rPr>
            </w:pPr>
            <w:r w:rsidRPr="005224CB">
              <w:rPr>
                <w:rFonts w:cs="Times New Roman"/>
              </w:rPr>
              <w:t>01.08.2023</w:t>
            </w:r>
          </w:p>
        </w:tc>
      </w:tr>
      <w:tr w:rsidR="00D80A9A" w:rsidRPr="005224CB" w14:paraId="01C5A769"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B994638" w14:textId="77777777" w:rsidR="00D80A9A" w:rsidRPr="005224CB" w:rsidRDefault="00D80A9A" w:rsidP="005224CB">
            <w:pPr>
              <w:pStyle w:val="1fffb"/>
              <w:jc w:val="both"/>
              <w:rPr>
                <w:rFonts w:cs="Times New Roman"/>
              </w:rPr>
            </w:pPr>
            <w:r w:rsidRPr="005224CB">
              <w:rPr>
                <w:rFonts w:cs="Times New Roman"/>
              </w:rPr>
              <w:t>Ниатбакова ул, 14 "Нежилое Октябрьское", ОУ : 432\1\1 Административное здание, Ниатбакова, 14</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7C8A7" w14:textId="4D6D5265"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9A7AD" w14:textId="77777777" w:rsidR="00D80A9A" w:rsidRPr="005224CB" w:rsidRDefault="00D80A9A" w:rsidP="005224CB">
            <w:pPr>
              <w:pStyle w:val="1fffb"/>
              <w:jc w:val="both"/>
              <w:rPr>
                <w:rFonts w:cs="Times New Roman"/>
              </w:rPr>
            </w:pPr>
            <w:r w:rsidRPr="005224CB">
              <w:rPr>
                <w:rFonts w:cs="Times New Roman"/>
              </w:rPr>
              <w:t>15.12.2017</w:t>
            </w:r>
          </w:p>
        </w:tc>
        <w:tc>
          <w:tcPr>
            <w:tcW w:w="1202"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3B27F2C" w14:textId="77777777" w:rsidR="00D80A9A" w:rsidRPr="005224CB" w:rsidRDefault="00D80A9A" w:rsidP="005224CB">
            <w:pPr>
              <w:pStyle w:val="1fffb"/>
              <w:jc w:val="both"/>
              <w:rPr>
                <w:rFonts w:cs="Times New Roman"/>
              </w:rPr>
            </w:pPr>
            <w:r w:rsidRPr="005224CB">
              <w:rPr>
                <w:rFonts w:cs="Times New Roman"/>
              </w:rPr>
              <w:t>30.09.2021 (выведен)</w:t>
            </w:r>
          </w:p>
        </w:tc>
      </w:tr>
      <w:tr w:rsidR="00D80A9A" w:rsidRPr="005224CB" w14:paraId="367D7DBA" w14:textId="77777777" w:rsidTr="00D80A9A">
        <w:trPr>
          <w:trHeight w:val="20"/>
        </w:trPr>
        <w:tc>
          <w:tcPr>
            <w:tcW w:w="20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6B41441" w14:textId="77777777" w:rsidR="00D80A9A" w:rsidRPr="005224CB" w:rsidRDefault="00D80A9A" w:rsidP="005224CB">
            <w:pPr>
              <w:pStyle w:val="1fffb"/>
              <w:jc w:val="both"/>
              <w:rPr>
                <w:rFonts w:cs="Times New Roman"/>
              </w:rPr>
            </w:pPr>
            <w:r w:rsidRPr="005224CB">
              <w:rPr>
                <w:rFonts w:cs="Times New Roman"/>
              </w:rPr>
              <w:t>Спартака ул, 10 "с. Октябрьское "467\1 МКДОУ Детский сад №2 "Теремо", ОУ: 467\1\1 ул.Спартака,10</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9C26E" w14:textId="665C1347" w:rsidR="00D80A9A" w:rsidRPr="005224CB" w:rsidRDefault="00D80A9A" w:rsidP="005224CB">
            <w:pPr>
              <w:pStyle w:val="1fffb"/>
              <w:jc w:val="both"/>
              <w:rPr>
                <w:rFonts w:cs="Times New Roman"/>
              </w:rPr>
            </w:pPr>
            <w:r w:rsidRPr="005224CB">
              <w:rPr>
                <w:rFonts w:cs="Times New Roman"/>
              </w:rPr>
              <w:t>котельная №3,</w:t>
            </w:r>
            <w:r w:rsidR="00E12963" w:rsidRPr="005224CB">
              <w:rPr>
                <w:rFonts w:cs="Times New Roman"/>
              </w:rPr>
              <w:t xml:space="preserve">   </w:t>
            </w:r>
            <w:r w:rsidRPr="005224CB">
              <w:rPr>
                <w:rFonts w:cs="Times New Roman"/>
              </w:rPr>
              <w:t>с. Октябрьское</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4C502" w14:textId="77777777" w:rsidR="00D80A9A" w:rsidRPr="005224CB" w:rsidRDefault="00D80A9A" w:rsidP="005224CB">
            <w:pPr>
              <w:pStyle w:val="1fffb"/>
              <w:jc w:val="both"/>
              <w:rPr>
                <w:rFonts w:cs="Times New Roman"/>
              </w:rPr>
            </w:pPr>
            <w:r w:rsidRPr="005224CB">
              <w:rPr>
                <w:rFonts w:cs="Times New Roman"/>
              </w:rPr>
              <w:t>10.12.2021</w:t>
            </w:r>
          </w:p>
        </w:tc>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6CFC4" w14:textId="77777777" w:rsidR="00D80A9A" w:rsidRPr="005224CB" w:rsidRDefault="00D80A9A" w:rsidP="005224CB">
            <w:pPr>
              <w:pStyle w:val="1fffb"/>
              <w:jc w:val="both"/>
              <w:rPr>
                <w:rFonts w:cs="Times New Roman"/>
              </w:rPr>
            </w:pPr>
            <w:r w:rsidRPr="005224CB">
              <w:rPr>
                <w:rFonts w:cs="Times New Roman"/>
              </w:rPr>
              <w:t>31.07.2023</w:t>
            </w:r>
          </w:p>
        </w:tc>
      </w:tr>
    </w:tbl>
    <w:p w14:paraId="64A76CD5" w14:textId="7A76812D" w:rsidR="00E846EC" w:rsidRPr="005224CB" w:rsidRDefault="00E846EC" w:rsidP="005224CB">
      <w:pPr>
        <w:pStyle w:val="11ff3"/>
        <w:rPr>
          <w:w w:val="100"/>
          <w:kern w:val="0"/>
        </w:rPr>
      </w:pPr>
    </w:p>
    <w:p w14:paraId="2F4687C5" w14:textId="77777777" w:rsidR="004C03A5" w:rsidRPr="005224CB" w:rsidRDefault="004C03A5" w:rsidP="005224CB">
      <w:pPr>
        <w:pStyle w:val="11ff3"/>
        <w:rPr>
          <w:w w:val="100"/>
          <w:kern w:val="0"/>
        </w:rPr>
      </w:pPr>
    </w:p>
    <w:p w14:paraId="3B0E1227" w14:textId="34A7471D" w:rsidR="00075A70" w:rsidRPr="005224CB" w:rsidRDefault="00C330E0" w:rsidP="005224CB">
      <w:pPr>
        <w:pStyle w:val="11ff3"/>
      </w:pPr>
      <w:r w:rsidRPr="005224CB">
        <w:t>Планы по установке приборов учета тепловой энергии и теплоносителя – отсутствуют.</w:t>
      </w:r>
    </w:p>
    <w:p w14:paraId="25DB4081" w14:textId="7EF627B0" w:rsidR="00C25060" w:rsidRPr="005224CB" w:rsidRDefault="00760045" w:rsidP="005224CB">
      <w:pPr>
        <w:pStyle w:val="11ff3"/>
      </w:pPr>
      <w:r w:rsidRPr="005224CB">
        <w:t xml:space="preserve">В соответствии с Федеральным законом от 23 ноября 2009г. № 261-ФЗ «Об энергосбережении и о повышении </w:t>
      </w:r>
      <w:r w:rsidR="00630597" w:rsidRPr="005224CB">
        <w:t>энергетической эффективности,</w:t>
      </w:r>
      <w:r w:rsidRPr="005224CB">
        <w:t xml:space="preserve"> и о внесении </w:t>
      </w:r>
      <w:r w:rsidRPr="005224CB">
        <w:lastRenderedPageBreak/>
        <w:t xml:space="preserve">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w:t>
      </w:r>
      <w:r w:rsidR="00D321E2" w:rsidRPr="005224CB">
        <w:t xml:space="preserve">территории </w:t>
      </w:r>
      <w:r w:rsidR="00564275" w:rsidRPr="005224CB">
        <w:t>О</w:t>
      </w:r>
      <w:r w:rsidR="00C330E0" w:rsidRPr="005224CB">
        <w:t>ктябрьского</w:t>
      </w:r>
      <w:r w:rsidR="00563FD5" w:rsidRPr="005224CB">
        <w:t xml:space="preserve"> </w:t>
      </w:r>
      <w:r w:rsidR="0041016D" w:rsidRPr="005224CB">
        <w:t>сельского поселения</w:t>
      </w:r>
      <w:r w:rsidRPr="005224CB">
        <w:t xml:space="preserve"> потребители с нагрузкой, превышающей это значение отсутствуют.</w:t>
      </w:r>
    </w:p>
    <w:p w14:paraId="674662A3" w14:textId="77777777" w:rsidR="00C25060" w:rsidRPr="005224CB" w:rsidRDefault="00C25060" w:rsidP="005224CB">
      <w:pPr>
        <w:pStyle w:val="20"/>
        <w:tabs>
          <w:tab w:val="left" w:pos="709"/>
        </w:tabs>
        <w:jc w:val="both"/>
        <w:rPr>
          <w:rFonts w:cs="Times New Roman"/>
        </w:rPr>
      </w:pPr>
      <w:bookmarkStart w:id="160" w:name="_Toc475879452"/>
      <w:bookmarkStart w:id="161" w:name="_Toc78674719"/>
      <w:bookmarkStart w:id="162" w:name="_Toc84970956"/>
      <w:bookmarkStart w:id="163" w:name="_Toc113540001"/>
      <w:r w:rsidRPr="005224CB">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0"/>
      <w:bookmarkEnd w:id="161"/>
      <w:bookmarkEnd w:id="162"/>
      <w:bookmarkEnd w:id="163"/>
    </w:p>
    <w:p w14:paraId="1242F5E3" w14:textId="77777777" w:rsidR="00C25060" w:rsidRPr="005224CB" w:rsidRDefault="00C25060" w:rsidP="005224CB">
      <w:pPr>
        <w:pStyle w:val="11ff3"/>
        <w:rPr>
          <w:w w:val="100"/>
          <w:kern w:val="0"/>
        </w:rPr>
      </w:pPr>
      <w:r w:rsidRPr="005224CB">
        <w:rPr>
          <w:w w:val="100"/>
          <w:kern w:val="0"/>
        </w:rPr>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14:paraId="2DDFC3CE" w14:textId="77777777" w:rsidR="00C25060" w:rsidRPr="005224CB" w:rsidRDefault="00C25060" w:rsidP="005224CB">
      <w:pPr>
        <w:pStyle w:val="20"/>
        <w:tabs>
          <w:tab w:val="left" w:pos="709"/>
        </w:tabs>
        <w:jc w:val="both"/>
        <w:rPr>
          <w:rFonts w:cs="Times New Roman"/>
        </w:rPr>
      </w:pPr>
      <w:bookmarkStart w:id="164" w:name="_Toc475879453"/>
      <w:bookmarkStart w:id="165" w:name="_Toc78674720"/>
      <w:bookmarkStart w:id="166" w:name="_Toc84970957"/>
      <w:bookmarkStart w:id="167" w:name="_Toc113540002"/>
      <w:r w:rsidRPr="005224CB">
        <w:rPr>
          <w:rFonts w:cs="Times New Roman"/>
        </w:rPr>
        <w:t>Уровень автоматизации и обслуживания центральных тепловых пунктов, насосных станций</w:t>
      </w:r>
      <w:bookmarkEnd w:id="164"/>
      <w:bookmarkEnd w:id="165"/>
      <w:bookmarkEnd w:id="166"/>
      <w:bookmarkEnd w:id="167"/>
    </w:p>
    <w:p w14:paraId="7C679478" w14:textId="7D2271A6" w:rsidR="00C25060" w:rsidRPr="005224CB" w:rsidRDefault="00875170" w:rsidP="005224CB">
      <w:pPr>
        <w:pStyle w:val="11ff3"/>
        <w:rPr>
          <w:w w:val="100"/>
          <w:kern w:val="0"/>
        </w:rPr>
      </w:pPr>
      <w:bookmarkStart w:id="168" w:name="_Toc475879454"/>
      <w:bookmarkStart w:id="169" w:name="_Toc78674721"/>
      <w:r w:rsidRPr="005224CB">
        <w:rPr>
          <w:w w:val="100"/>
          <w:kern w:val="0"/>
        </w:rPr>
        <w:t>В с. Октябрьское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w:t>
      </w:r>
      <w:r w:rsidR="00C25060" w:rsidRPr="005224CB">
        <w:rPr>
          <w:w w:val="100"/>
          <w:kern w:val="0"/>
        </w:rPr>
        <w:t xml:space="preserve">. </w:t>
      </w:r>
    </w:p>
    <w:p w14:paraId="66A4D1BD" w14:textId="0C3C2975" w:rsidR="00875170" w:rsidRPr="005224CB" w:rsidRDefault="00875170" w:rsidP="005224CB">
      <w:pPr>
        <w:pStyle w:val="11ff3"/>
        <w:rPr>
          <w:b/>
          <w:bCs w:val="0"/>
        </w:rPr>
      </w:pPr>
      <w:r w:rsidRPr="005224CB">
        <w:rPr>
          <w:b/>
          <w:bCs w:val="0"/>
        </w:rPr>
        <w:t xml:space="preserve">Таблица </w:t>
      </w:r>
      <w:r w:rsidR="001F3F59" w:rsidRPr="005224CB">
        <w:rPr>
          <w:b/>
          <w:bCs w:val="0"/>
        </w:rPr>
        <w:t>1.3.18.1</w:t>
      </w:r>
      <w:r w:rsidRPr="005224CB">
        <w:rPr>
          <w:b/>
          <w:bCs w:val="0"/>
        </w:rPr>
        <w:t xml:space="preserve"> - Основные характеристики насосного оборудования котельных</w:t>
      </w:r>
    </w:p>
    <w:tbl>
      <w:tblPr>
        <w:tblW w:w="5000" w:type="pct"/>
        <w:tblCellMar>
          <w:left w:w="40" w:type="dxa"/>
          <w:right w:w="40" w:type="dxa"/>
        </w:tblCellMar>
        <w:tblLook w:val="0000" w:firstRow="0" w:lastRow="0" w:firstColumn="0" w:lastColumn="0" w:noHBand="0" w:noVBand="0"/>
      </w:tblPr>
      <w:tblGrid>
        <w:gridCol w:w="350"/>
        <w:gridCol w:w="2512"/>
        <w:gridCol w:w="1520"/>
        <w:gridCol w:w="1081"/>
        <w:gridCol w:w="1037"/>
        <w:gridCol w:w="688"/>
        <w:gridCol w:w="791"/>
        <w:gridCol w:w="1367"/>
      </w:tblGrid>
      <w:tr w:rsidR="006F4F5A" w:rsidRPr="005224CB" w14:paraId="6763EBB5" w14:textId="77777777" w:rsidTr="006F4F5A">
        <w:trPr>
          <w:trHeight w:val="20"/>
          <w:tblHeader/>
        </w:trPr>
        <w:tc>
          <w:tcPr>
            <w:tcW w:w="2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979BB2" w14:textId="77777777" w:rsidR="006F4F5A" w:rsidRPr="005224CB" w:rsidRDefault="006F4F5A" w:rsidP="005224CB">
            <w:pPr>
              <w:pStyle w:val="1fffb"/>
              <w:jc w:val="both"/>
              <w:rPr>
                <w:rFonts w:cs="Times New Roman"/>
              </w:rPr>
            </w:pPr>
            <w:r w:rsidRPr="005224CB">
              <w:rPr>
                <w:rFonts w:cs="Times New Roman"/>
              </w:rPr>
              <w:t>№ п/п</w:t>
            </w:r>
          </w:p>
        </w:tc>
        <w:tc>
          <w:tcPr>
            <w:tcW w:w="14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3CCA0A" w14:textId="77777777" w:rsidR="006F4F5A" w:rsidRPr="005224CB" w:rsidRDefault="006F4F5A" w:rsidP="005224CB">
            <w:pPr>
              <w:pStyle w:val="1fffb"/>
              <w:jc w:val="both"/>
              <w:rPr>
                <w:rFonts w:cs="Times New Roman"/>
              </w:rPr>
            </w:pPr>
            <w:r w:rsidRPr="005224CB">
              <w:rPr>
                <w:rFonts w:cs="Times New Roman"/>
              </w:rPr>
              <w:t>Наименование оборудование</w:t>
            </w:r>
          </w:p>
        </w:tc>
        <w:tc>
          <w:tcPr>
            <w:tcW w:w="8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1FBB52" w14:textId="77777777" w:rsidR="006F4F5A" w:rsidRPr="005224CB" w:rsidRDefault="006F4F5A" w:rsidP="005224CB">
            <w:pPr>
              <w:pStyle w:val="1fffb"/>
              <w:jc w:val="both"/>
              <w:rPr>
                <w:rFonts w:cs="Times New Roman"/>
              </w:rPr>
            </w:pPr>
            <w:r w:rsidRPr="005224CB">
              <w:rPr>
                <w:rFonts w:cs="Times New Roman"/>
              </w:rPr>
              <w:t>Марка</w:t>
            </w:r>
          </w:p>
        </w:tc>
        <w:tc>
          <w:tcPr>
            <w:tcW w:w="4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6222E3" w14:textId="77777777" w:rsidR="006F4F5A" w:rsidRPr="005224CB" w:rsidRDefault="006F4F5A" w:rsidP="005224CB">
            <w:pPr>
              <w:pStyle w:val="1fffb"/>
              <w:jc w:val="both"/>
              <w:rPr>
                <w:rFonts w:cs="Times New Roman"/>
              </w:rPr>
            </w:pPr>
            <w:r w:rsidRPr="005224CB">
              <w:rPr>
                <w:rFonts w:cs="Times New Roman"/>
              </w:rPr>
              <w:t>Количество</w:t>
            </w:r>
          </w:p>
        </w:tc>
        <w:tc>
          <w:tcPr>
            <w:tcW w:w="42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E14018" w14:textId="77777777" w:rsidR="006F4F5A" w:rsidRPr="005224CB" w:rsidRDefault="006F4F5A" w:rsidP="005224CB">
            <w:pPr>
              <w:pStyle w:val="1fffb"/>
              <w:jc w:val="both"/>
              <w:rPr>
                <w:rFonts w:cs="Times New Roman"/>
              </w:rPr>
            </w:pPr>
            <w:r w:rsidRPr="005224CB">
              <w:rPr>
                <w:rFonts w:cs="Times New Roman"/>
              </w:rPr>
              <w:t>Мощность, кВт</w:t>
            </w:r>
          </w:p>
        </w:tc>
        <w:tc>
          <w:tcPr>
            <w:tcW w:w="4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64CC8E" w14:textId="77777777" w:rsidR="006F4F5A" w:rsidRPr="005224CB" w:rsidRDefault="006F4F5A" w:rsidP="005224CB">
            <w:pPr>
              <w:pStyle w:val="1fffb"/>
              <w:jc w:val="both"/>
              <w:rPr>
                <w:rFonts w:cs="Times New Roman"/>
              </w:rPr>
            </w:pPr>
            <w:r w:rsidRPr="005224CB">
              <w:rPr>
                <w:rFonts w:cs="Times New Roman"/>
              </w:rPr>
              <w:t>К</w:t>
            </w:r>
          </w:p>
          <w:p w14:paraId="7F085CE4" w14:textId="77777777" w:rsidR="006F4F5A" w:rsidRPr="005224CB" w:rsidRDefault="006F4F5A" w:rsidP="005224CB">
            <w:pPr>
              <w:pStyle w:val="1fffb"/>
              <w:jc w:val="both"/>
              <w:rPr>
                <w:rFonts w:cs="Times New Roman"/>
              </w:rPr>
            </w:pPr>
            <w:r w:rsidRPr="005224CB">
              <w:rPr>
                <w:rFonts w:cs="Times New Roman"/>
              </w:rPr>
              <w:t>исп.</w:t>
            </w:r>
          </w:p>
        </w:tc>
        <w:tc>
          <w:tcPr>
            <w:tcW w:w="47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E099F3" w14:textId="77777777" w:rsidR="006F4F5A" w:rsidRPr="005224CB" w:rsidRDefault="006F4F5A" w:rsidP="005224CB">
            <w:pPr>
              <w:pStyle w:val="1fffb"/>
              <w:jc w:val="both"/>
              <w:rPr>
                <w:rFonts w:cs="Times New Roman"/>
              </w:rPr>
            </w:pPr>
            <w:r w:rsidRPr="005224CB">
              <w:rPr>
                <w:rFonts w:cs="Times New Roman"/>
              </w:rPr>
              <w:t>Тгод раб., час</w:t>
            </w:r>
          </w:p>
        </w:tc>
        <w:tc>
          <w:tcPr>
            <w:tcW w:w="7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7EFAB0" w14:textId="77777777" w:rsidR="006F4F5A" w:rsidRPr="005224CB" w:rsidRDefault="006F4F5A" w:rsidP="005224CB">
            <w:pPr>
              <w:pStyle w:val="1fffb"/>
              <w:jc w:val="both"/>
              <w:rPr>
                <w:rFonts w:cs="Times New Roman"/>
              </w:rPr>
            </w:pPr>
            <w:r w:rsidRPr="005224CB">
              <w:rPr>
                <w:rFonts w:cs="Times New Roman"/>
              </w:rPr>
              <w:t>Год ввода в эксплуатацию</w:t>
            </w:r>
          </w:p>
        </w:tc>
      </w:tr>
      <w:tr w:rsidR="006F4F5A" w:rsidRPr="005224CB" w14:paraId="2ED3ADEB" w14:textId="77777777" w:rsidTr="006F4F5A">
        <w:trPr>
          <w:trHeight w:val="20"/>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7F565A50" w14:textId="7D53F650" w:rsidR="006F4F5A" w:rsidRPr="005224CB" w:rsidRDefault="0093104C" w:rsidP="005224CB">
            <w:pPr>
              <w:pStyle w:val="1fffb"/>
              <w:jc w:val="both"/>
              <w:rPr>
                <w:rFonts w:cs="Times New Roman"/>
              </w:rPr>
            </w:pPr>
            <w:r w:rsidRPr="005224CB">
              <w:rPr>
                <w:rFonts w:cs="Times New Roman"/>
              </w:rPr>
              <w:t>Котельная №3</w:t>
            </w:r>
          </w:p>
        </w:tc>
      </w:tr>
      <w:tr w:rsidR="006F4F5A" w:rsidRPr="005224CB" w14:paraId="6C3436F3" w14:textId="77777777" w:rsidTr="006F4F5A">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14:paraId="09C3D7C8" w14:textId="77777777" w:rsidR="006F4F5A" w:rsidRPr="005224CB" w:rsidRDefault="006F4F5A" w:rsidP="005224CB">
            <w:pPr>
              <w:pStyle w:val="1fffb"/>
              <w:jc w:val="both"/>
              <w:rPr>
                <w:rFonts w:cs="Times New Roman"/>
              </w:rPr>
            </w:pPr>
            <w:r w:rsidRPr="005224CB">
              <w:rPr>
                <w:rFonts w:cs="Times New Roman"/>
              </w:rPr>
              <w:t>1</w:t>
            </w:r>
          </w:p>
        </w:tc>
        <w:tc>
          <w:tcPr>
            <w:tcW w:w="1417" w:type="pct"/>
            <w:tcBorders>
              <w:top w:val="single" w:sz="4" w:space="0" w:color="000000"/>
              <w:left w:val="single" w:sz="4" w:space="0" w:color="000000"/>
              <w:bottom w:val="single" w:sz="4" w:space="0" w:color="000000"/>
              <w:right w:val="single" w:sz="4" w:space="0" w:color="000000"/>
            </w:tcBorders>
            <w:vAlign w:val="center"/>
          </w:tcPr>
          <w:p w14:paraId="3939CB1B" w14:textId="77777777" w:rsidR="006F4F5A" w:rsidRPr="005224CB" w:rsidRDefault="006F4F5A" w:rsidP="005224CB">
            <w:pPr>
              <w:pStyle w:val="1fffb"/>
              <w:jc w:val="both"/>
              <w:rPr>
                <w:rFonts w:cs="Times New Roman"/>
              </w:rPr>
            </w:pPr>
            <w:r w:rsidRPr="005224CB">
              <w:rPr>
                <w:rFonts w:cs="Times New Roman"/>
              </w:rPr>
              <w:t>Сетевой насос № 1</w:t>
            </w:r>
          </w:p>
        </w:tc>
        <w:tc>
          <w:tcPr>
            <w:tcW w:w="862" w:type="pct"/>
            <w:tcBorders>
              <w:top w:val="single" w:sz="4" w:space="0" w:color="000000"/>
              <w:left w:val="single" w:sz="4" w:space="0" w:color="000000"/>
              <w:bottom w:val="single" w:sz="4" w:space="0" w:color="000000"/>
              <w:right w:val="single" w:sz="4" w:space="0" w:color="000000"/>
            </w:tcBorders>
            <w:vAlign w:val="center"/>
          </w:tcPr>
          <w:p w14:paraId="79318E2A" w14:textId="77777777" w:rsidR="006F4F5A" w:rsidRPr="005224CB" w:rsidRDefault="006F4F5A" w:rsidP="005224CB">
            <w:pPr>
              <w:pStyle w:val="1fffb"/>
              <w:jc w:val="both"/>
              <w:rPr>
                <w:rFonts w:cs="Times New Roman"/>
              </w:rPr>
            </w:pPr>
            <w:r w:rsidRPr="005224CB">
              <w:rPr>
                <w:rFonts w:cs="Times New Roman"/>
              </w:rPr>
              <w:t>1Д500-63</w:t>
            </w:r>
          </w:p>
        </w:tc>
        <w:tc>
          <w:tcPr>
            <w:tcW w:w="415" w:type="pct"/>
            <w:tcBorders>
              <w:top w:val="single" w:sz="4" w:space="0" w:color="000000"/>
              <w:left w:val="single" w:sz="4" w:space="0" w:color="000000"/>
              <w:bottom w:val="single" w:sz="4" w:space="0" w:color="000000"/>
              <w:right w:val="single" w:sz="4" w:space="0" w:color="000000"/>
            </w:tcBorders>
            <w:vAlign w:val="center"/>
          </w:tcPr>
          <w:p w14:paraId="7D27ECC5" w14:textId="77777777" w:rsidR="006F4F5A" w:rsidRPr="005224CB" w:rsidRDefault="006F4F5A" w:rsidP="005224CB">
            <w:pPr>
              <w:pStyle w:val="1fffb"/>
              <w:jc w:val="both"/>
              <w:rPr>
                <w:rFonts w:cs="Times New Roman"/>
              </w:rPr>
            </w:pPr>
            <w:r w:rsidRPr="005224CB">
              <w:rPr>
                <w:rFonts w:cs="Times New Roman"/>
              </w:rPr>
              <w:t>1</w:t>
            </w:r>
          </w:p>
        </w:tc>
        <w:tc>
          <w:tcPr>
            <w:tcW w:w="425" w:type="pct"/>
            <w:tcBorders>
              <w:top w:val="single" w:sz="4" w:space="0" w:color="000000"/>
              <w:left w:val="single" w:sz="4" w:space="0" w:color="000000"/>
              <w:bottom w:val="single" w:sz="4" w:space="0" w:color="000000"/>
              <w:right w:val="single" w:sz="4" w:space="0" w:color="000000"/>
            </w:tcBorders>
            <w:vAlign w:val="center"/>
          </w:tcPr>
          <w:p w14:paraId="7FB34A28" w14:textId="77777777" w:rsidR="006F4F5A" w:rsidRPr="005224CB" w:rsidRDefault="006F4F5A" w:rsidP="005224CB">
            <w:pPr>
              <w:pStyle w:val="1fffb"/>
              <w:jc w:val="both"/>
              <w:rPr>
                <w:rFonts w:cs="Times New Roman"/>
              </w:rPr>
            </w:pPr>
            <w:r w:rsidRPr="005224CB">
              <w:rPr>
                <w:rFonts w:cs="Times New Roman"/>
              </w:rPr>
              <w:t>160</w:t>
            </w:r>
          </w:p>
        </w:tc>
        <w:tc>
          <w:tcPr>
            <w:tcW w:w="417" w:type="pct"/>
            <w:tcBorders>
              <w:top w:val="single" w:sz="4" w:space="0" w:color="000000"/>
              <w:left w:val="single" w:sz="4" w:space="0" w:color="000000"/>
              <w:bottom w:val="single" w:sz="4" w:space="0" w:color="000000"/>
              <w:right w:val="single" w:sz="4" w:space="0" w:color="000000"/>
            </w:tcBorders>
            <w:vAlign w:val="center"/>
          </w:tcPr>
          <w:p w14:paraId="1C30E5D5" w14:textId="77777777" w:rsidR="006F4F5A" w:rsidRPr="005224CB" w:rsidRDefault="006F4F5A" w:rsidP="005224CB">
            <w:pPr>
              <w:pStyle w:val="1fffb"/>
              <w:jc w:val="both"/>
              <w:rPr>
                <w:rFonts w:cs="Times New Roman"/>
              </w:rPr>
            </w:pPr>
            <w:r w:rsidRPr="005224CB">
              <w:rPr>
                <w:rFonts w:cs="Times New Roman"/>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1AEDD541" w14:textId="77777777" w:rsidR="006F4F5A" w:rsidRPr="005224CB" w:rsidRDefault="006F4F5A" w:rsidP="005224CB">
            <w:pPr>
              <w:pStyle w:val="1fffb"/>
              <w:jc w:val="both"/>
              <w:rPr>
                <w:rFonts w:cs="Times New Roman"/>
              </w:rPr>
            </w:pPr>
            <w:r w:rsidRPr="005224CB">
              <w:rPr>
                <w:rFonts w:cs="Times New Roman"/>
              </w:rPr>
              <w:t>-</w:t>
            </w:r>
          </w:p>
        </w:tc>
        <w:tc>
          <w:tcPr>
            <w:tcW w:w="780" w:type="pct"/>
            <w:tcBorders>
              <w:top w:val="single" w:sz="4" w:space="0" w:color="000000"/>
              <w:left w:val="single" w:sz="4" w:space="0" w:color="000000"/>
              <w:bottom w:val="single" w:sz="4" w:space="0" w:color="000000"/>
              <w:right w:val="single" w:sz="4" w:space="0" w:color="000000"/>
            </w:tcBorders>
            <w:vAlign w:val="center"/>
          </w:tcPr>
          <w:p w14:paraId="311ACCEC" w14:textId="77777777" w:rsidR="006F4F5A" w:rsidRPr="005224CB" w:rsidRDefault="006F4F5A" w:rsidP="005224CB">
            <w:pPr>
              <w:pStyle w:val="1fffb"/>
              <w:jc w:val="both"/>
              <w:rPr>
                <w:rFonts w:cs="Times New Roman"/>
              </w:rPr>
            </w:pPr>
            <w:r w:rsidRPr="005224CB">
              <w:rPr>
                <w:rFonts w:cs="Times New Roman"/>
              </w:rPr>
              <w:t>2006</w:t>
            </w:r>
          </w:p>
        </w:tc>
      </w:tr>
      <w:tr w:rsidR="006F4F5A" w:rsidRPr="005224CB" w14:paraId="13E04DD9" w14:textId="77777777" w:rsidTr="006F4F5A">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14:paraId="2A2CF17A" w14:textId="77777777" w:rsidR="006F4F5A" w:rsidRPr="005224CB" w:rsidRDefault="006F4F5A" w:rsidP="005224CB">
            <w:pPr>
              <w:pStyle w:val="1fffb"/>
              <w:jc w:val="both"/>
              <w:rPr>
                <w:rFonts w:cs="Times New Roman"/>
              </w:rPr>
            </w:pPr>
            <w:r w:rsidRPr="005224CB">
              <w:rPr>
                <w:rFonts w:cs="Times New Roman"/>
              </w:rPr>
              <w:t>2</w:t>
            </w:r>
          </w:p>
        </w:tc>
        <w:tc>
          <w:tcPr>
            <w:tcW w:w="1417" w:type="pct"/>
            <w:tcBorders>
              <w:top w:val="single" w:sz="4" w:space="0" w:color="000000"/>
              <w:left w:val="single" w:sz="4" w:space="0" w:color="000000"/>
              <w:bottom w:val="single" w:sz="4" w:space="0" w:color="000000"/>
              <w:right w:val="single" w:sz="4" w:space="0" w:color="000000"/>
            </w:tcBorders>
            <w:vAlign w:val="center"/>
          </w:tcPr>
          <w:p w14:paraId="1938B010" w14:textId="77777777" w:rsidR="006F4F5A" w:rsidRPr="005224CB" w:rsidRDefault="006F4F5A" w:rsidP="005224CB">
            <w:pPr>
              <w:pStyle w:val="1fffb"/>
              <w:jc w:val="both"/>
              <w:rPr>
                <w:rFonts w:cs="Times New Roman"/>
              </w:rPr>
            </w:pPr>
            <w:r w:rsidRPr="005224CB">
              <w:rPr>
                <w:rFonts w:cs="Times New Roman"/>
              </w:rPr>
              <w:t>Сетевой насос № 2</w:t>
            </w:r>
          </w:p>
        </w:tc>
        <w:tc>
          <w:tcPr>
            <w:tcW w:w="862" w:type="pct"/>
            <w:tcBorders>
              <w:top w:val="single" w:sz="4" w:space="0" w:color="000000"/>
              <w:left w:val="single" w:sz="4" w:space="0" w:color="000000"/>
              <w:bottom w:val="single" w:sz="4" w:space="0" w:color="000000"/>
              <w:right w:val="single" w:sz="4" w:space="0" w:color="000000"/>
            </w:tcBorders>
            <w:vAlign w:val="center"/>
          </w:tcPr>
          <w:p w14:paraId="2EC70804" w14:textId="77777777" w:rsidR="006F4F5A" w:rsidRPr="005224CB" w:rsidRDefault="006F4F5A" w:rsidP="005224CB">
            <w:pPr>
              <w:pStyle w:val="1fffb"/>
              <w:jc w:val="both"/>
              <w:rPr>
                <w:rFonts w:cs="Times New Roman"/>
              </w:rPr>
            </w:pPr>
            <w:r w:rsidRPr="005224CB">
              <w:rPr>
                <w:rFonts w:cs="Times New Roman"/>
              </w:rPr>
              <w:t>1Д500-63</w:t>
            </w:r>
          </w:p>
        </w:tc>
        <w:tc>
          <w:tcPr>
            <w:tcW w:w="415" w:type="pct"/>
            <w:tcBorders>
              <w:top w:val="single" w:sz="4" w:space="0" w:color="000000"/>
              <w:left w:val="single" w:sz="4" w:space="0" w:color="000000"/>
              <w:bottom w:val="single" w:sz="4" w:space="0" w:color="000000"/>
              <w:right w:val="single" w:sz="4" w:space="0" w:color="000000"/>
            </w:tcBorders>
            <w:vAlign w:val="center"/>
          </w:tcPr>
          <w:p w14:paraId="248B4FC1" w14:textId="77777777" w:rsidR="006F4F5A" w:rsidRPr="005224CB" w:rsidRDefault="006F4F5A" w:rsidP="005224CB">
            <w:pPr>
              <w:pStyle w:val="1fffb"/>
              <w:jc w:val="both"/>
              <w:rPr>
                <w:rFonts w:cs="Times New Roman"/>
              </w:rPr>
            </w:pPr>
            <w:r w:rsidRPr="005224CB">
              <w:rPr>
                <w:rFonts w:cs="Times New Roman"/>
              </w:rPr>
              <w:t>1</w:t>
            </w:r>
          </w:p>
        </w:tc>
        <w:tc>
          <w:tcPr>
            <w:tcW w:w="425" w:type="pct"/>
            <w:tcBorders>
              <w:top w:val="single" w:sz="4" w:space="0" w:color="000000"/>
              <w:left w:val="single" w:sz="4" w:space="0" w:color="000000"/>
              <w:bottom w:val="single" w:sz="4" w:space="0" w:color="000000"/>
              <w:right w:val="single" w:sz="4" w:space="0" w:color="000000"/>
            </w:tcBorders>
            <w:vAlign w:val="center"/>
          </w:tcPr>
          <w:p w14:paraId="0F7F71D6" w14:textId="77777777" w:rsidR="006F4F5A" w:rsidRPr="005224CB" w:rsidRDefault="006F4F5A" w:rsidP="005224CB">
            <w:pPr>
              <w:pStyle w:val="1fffb"/>
              <w:jc w:val="both"/>
              <w:rPr>
                <w:rFonts w:cs="Times New Roman"/>
              </w:rPr>
            </w:pPr>
            <w:r w:rsidRPr="005224CB">
              <w:rPr>
                <w:rFonts w:cs="Times New Roman"/>
              </w:rPr>
              <w:t>160</w:t>
            </w:r>
          </w:p>
        </w:tc>
        <w:tc>
          <w:tcPr>
            <w:tcW w:w="417" w:type="pct"/>
            <w:tcBorders>
              <w:top w:val="single" w:sz="4" w:space="0" w:color="000000"/>
              <w:left w:val="single" w:sz="4" w:space="0" w:color="000000"/>
              <w:bottom w:val="single" w:sz="4" w:space="0" w:color="000000"/>
              <w:right w:val="single" w:sz="4" w:space="0" w:color="000000"/>
            </w:tcBorders>
            <w:vAlign w:val="center"/>
          </w:tcPr>
          <w:p w14:paraId="273EE69A" w14:textId="77777777" w:rsidR="006F4F5A" w:rsidRPr="005224CB" w:rsidRDefault="006F4F5A" w:rsidP="005224CB">
            <w:pPr>
              <w:pStyle w:val="1fffb"/>
              <w:jc w:val="both"/>
              <w:rPr>
                <w:rFonts w:cs="Times New Roman"/>
              </w:rPr>
            </w:pPr>
            <w:r w:rsidRPr="005224CB">
              <w:rPr>
                <w:rFonts w:cs="Times New Roman"/>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33215CD7" w14:textId="77777777" w:rsidR="006F4F5A" w:rsidRPr="005224CB" w:rsidRDefault="006F4F5A" w:rsidP="005224CB">
            <w:pPr>
              <w:pStyle w:val="1fffb"/>
              <w:jc w:val="both"/>
              <w:rPr>
                <w:rFonts w:cs="Times New Roman"/>
              </w:rPr>
            </w:pPr>
            <w:r w:rsidRPr="005224CB">
              <w:rPr>
                <w:rFonts w:cs="Times New Roman"/>
              </w:rPr>
              <w:t>-</w:t>
            </w:r>
          </w:p>
        </w:tc>
        <w:tc>
          <w:tcPr>
            <w:tcW w:w="780" w:type="pct"/>
            <w:tcBorders>
              <w:top w:val="single" w:sz="4" w:space="0" w:color="000000"/>
              <w:left w:val="single" w:sz="4" w:space="0" w:color="000000"/>
              <w:bottom w:val="single" w:sz="4" w:space="0" w:color="000000"/>
              <w:right w:val="single" w:sz="4" w:space="0" w:color="000000"/>
            </w:tcBorders>
            <w:vAlign w:val="center"/>
          </w:tcPr>
          <w:p w14:paraId="21F3751B" w14:textId="77777777" w:rsidR="006F4F5A" w:rsidRPr="005224CB" w:rsidRDefault="006F4F5A" w:rsidP="005224CB">
            <w:pPr>
              <w:pStyle w:val="1fffb"/>
              <w:jc w:val="both"/>
              <w:rPr>
                <w:rFonts w:cs="Times New Roman"/>
              </w:rPr>
            </w:pPr>
            <w:r w:rsidRPr="005224CB">
              <w:rPr>
                <w:rFonts w:cs="Times New Roman"/>
              </w:rPr>
              <w:t>2006</w:t>
            </w:r>
          </w:p>
        </w:tc>
      </w:tr>
      <w:tr w:rsidR="006F4F5A" w:rsidRPr="005224CB" w14:paraId="1E13A25F" w14:textId="77777777" w:rsidTr="006F4F5A">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14:paraId="1F174AC9" w14:textId="77777777" w:rsidR="006F4F5A" w:rsidRPr="005224CB" w:rsidRDefault="006F4F5A" w:rsidP="005224CB">
            <w:pPr>
              <w:pStyle w:val="1fffb"/>
              <w:jc w:val="both"/>
              <w:rPr>
                <w:rFonts w:cs="Times New Roman"/>
              </w:rPr>
            </w:pPr>
            <w:r w:rsidRPr="005224CB">
              <w:rPr>
                <w:rFonts w:cs="Times New Roman"/>
              </w:rPr>
              <w:t>3</w:t>
            </w:r>
          </w:p>
        </w:tc>
        <w:tc>
          <w:tcPr>
            <w:tcW w:w="1417" w:type="pct"/>
            <w:tcBorders>
              <w:top w:val="single" w:sz="4" w:space="0" w:color="000000"/>
              <w:left w:val="single" w:sz="4" w:space="0" w:color="000000"/>
              <w:bottom w:val="single" w:sz="4" w:space="0" w:color="000000"/>
              <w:right w:val="single" w:sz="4" w:space="0" w:color="000000"/>
            </w:tcBorders>
            <w:vAlign w:val="center"/>
          </w:tcPr>
          <w:p w14:paraId="5B9CC966" w14:textId="77777777" w:rsidR="006F4F5A" w:rsidRPr="005224CB" w:rsidRDefault="006F4F5A" w:rsidP="005224CB">
            <w:pPr>
              <w:pStyle w:val="1fffb"/>
              <w:jc w:val="both"/>
              <w:rPr>
                <w:rFonts w:cs="Times New Roman"/>
              </w:rPr>
            </w:pPr>
            <w:r w:rsidRPr="005224CB">
              <w:rPr>
                <w:rFonts w:cs="Times New Roman"/>
              </w:rPr>
              <w:t>Подпиточный насос № 1</w:t>
            </w:r>
          </w:p>
        </w:tc>
        <w:tc>
          <w:tcPr>
            <w:tcW w:w="862" w:type="pct"/>
            <w:tcBorders>
              <w:top w:val="single" w:sz="4" w:space="0" w:color="000000"/>
              <w:left w:val="single" w:sz="4" w:space="0" w:color="000000"/>
              <w:bottom w:val="single" w:sz="4" w:space="0" w:color="000000"/>
              <w:right w:val="single" w:sz="4" w:space="0" w:color="000000"/>
            </w:tcBorders>
            <w:vAlign w:val="center"/>
          </w:tcPr>
          <w:p w14:paraId="28E739BA" w14:textId="77777777" w:rsidR="006F4F5A" w:rsidRPr="005224CB" w:rsidRDefault="006F4F5A" w:rsidP="005224CB">
            <w:pPr>
              <w:pStyle w:val="1fffb"/>
              <w:jc w:val="both"/>
              <w:rPr>
                <w:rFonts w:cs="Times New Roman"/>
              </w:rPr>
            </w:pPr>
            <w:r w:rsidRPr="005224CB">
              <w:rPr>
                <w:rFonts w:cs="Times New Roman"/>
              </w:rPr>
              <w:t>Насос КМ 50-32-12,5/2-5</w:t>
            </w:r>
          </w:p>
        </w:tc>
        <w:tc>
          <w:tcPr>
            <w:tcW w:w="415" w:type="pct"/>
            <w:tcBorders>
              <w:top w:val="single" w:sz="4" w:space="0" w:color="000000"/>
              <w:left w:val="single" w:sz="4" w:space="0" w:color="000000"/>
              <w:bottom w:val="single" w:sz="4" w:space="0" w:color="000000"/>
              <w:right w:val="single" w:sz="4" w:space="0" w:color="000000"/>
            </w:tcBorders>
            <w:vAlign w:val="center"/>
          </w:tcPr>
          <w:p w14:paraId="499E6F15" w14:textId="77777777" w:rsidR="006F4F5A" w:rsidRPr="005224CB" w:rsidRDefault="006F4F5A" w:rsidP="005224CB">
            <w:pPr>
              <w:pStyle w:val="1fffb"/>
              <w:jc w:val="both"/>
              <w:rPr>
                <w:rFonts w:cs="Times New Roman"/>
              </w:rPr>
            </w:pPr>
            <w:r w:rsidRPr="005224CB">
              <w:rPr>
                <w:rFonts w:cs="Times New Roman"/>
              </w:rPr>
              <w:t>1</w:t>
            </w:r>
          </w:p>
        </w:tc>
        <w:tc>
          <w:tcPr>
            <w:tcW w:w="425" w:type="pct"/>
            <w:tcBorders>
              <w:top w:val="single" w:sz="4" w:space="0" w:color="000000"/>
              <w:left w:val="single" w:sz="4" w:space="0" w:color="000000"/>
              <w:bottom w:val="single" w:sz="4" w:space="0" w:color="000000"/>
              <w:right w:val="single" w:sz="4" w:space="0" w:color="000000"/>
            </w:tcBorders>
            <w:vAlign w:val="center"/>
          </w:tcPr>
          <w:p w14:paraId="5E1862A7" w14:textId="77777777" w:rsidR="006F4F5A" w:rsidRPr="005224CB" w:rsidRDefault="006F4F5A" w:rsidP="005224CB">
            <w:pPr>
              <w:pStyle w:val="1fffb"/>
              <w:jc w:val="both"/>
              <w:rPr>
                <w:rFonts w:cs="Times New Roman"/>
              </w:rPr>
            </w:pPr>
            <w:r w:rsidRPr="005224CB">
              <w:rPr>
                <w:rFonts w:cs="Times New Roman"/>
              </w:rPr>
              <w:t>2,2</w:t>
            </w:r>
          </w:p>
        </w:tc>
        <w:tc>
          <w:tcPr>
            <w:tcW w:w="417" w:type="pct"/>
            <w:tcBorders>
              <w:top w:val="single" w:sz="4" w:space="0" w:color="000000"/>
              <w:left w:val="single" w:sz="4" w:space="0" w:color="000000"/>
              <w:bottom w:val="single" w:sz="4" w:space="0" w:color="000000"/>
              <w:right w:val="single" w:sz="4" w:space="0" w:color="000000"/>
            </w:tcBorders>
            <w:vAlign w:val="center"/>
          </w:tcPr>
          <w:p w14:paraId="688D7B54" w14:textId="77777777" w:rsidR="006F4F5A" w:rsidRPr="005224CB" w:rsidRDefault="006F4F5A" w:rsidP="005224CB">
            <w:pPr>
              <w:pStyle w:val="1fffb"/>
              <w:jc w:val="both"/>
              <w:rPr>
                <w:rFonts w:cs="Times New Roman"/>
              </w:rPr>
            </w:pPr>
            <w:r w:rsidRPr="005224CB">
              <w:rPr>
                <w:rFonts w:cs="Times New Roman"/>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16C13D7B" w14:textId="77777777" w:rsidR="006F4F5A" w:rsidRPr="005224CB" w:rsidRDefault="006F4F5A" w:rsidP="005224CB">
            <w:pPr>
              <w:pStyle w:val="1fffb"/>
              <w:jc w:val="both"/>
              <w:rPr>
                <w:rFonts w:cs="Times New Roman"/>
              </w:rPr>
            </w:pPr>
            <w:r w:rsidRPr="005224CB">
              <w:rPr>
                <w:rFonts w:cs="Times New Roman"/>
              </w:rPr>
              <w:t>-</w:t>
            </w:r>
          </w:p>
        </w:tc>
        <w:tc>
          <w:tcPr>
            <w:tcW w:w="780" w:type="pct"/>
            <w:tcBorders>
              <w:top w:val="single" w:sz="4" w:space="0" w:color="000000"/>
              <w:left w:val="single" w:sz="4" w:space="0" w:color="000000"/>
              <w:bottom w:val="single" w:sz="4" w:space="0" w:color="000000"/>
              <w:right w:val="single" w:sz="4" w:space="0" w:color="000000"/>
            </w:tcBorders>
            <w:vAlign w:val="center"/>
          </w:tcPr>
          <w:p w14:paraId="0E6043BF" w14:textId="77777777" w:rsidR="006F4F5A" w:rsidRPr="005224CB" w:rsidRDefault="006F4F5A" w:rsidP="005224CB">
            <w:pPr>
              <w:pStyle w:val="1fffb"/>
              <w:jc w:val="both"/>
              <w:rPr>
                <w:rFonts w:cs="Times New Roman"/>
              </w:rPr>
            </w:pPr>
            <w:r w:rsidRPr="005224CB">
              <w:rPr>
                <w:rFonts w:cs="Times New Roman"/>
              </w:rPr>
              <w:t>2016</w:t>
            </w:r>
          </w:p>
        </w:tc>
      </w:tr>
      <w:tr w:rsidR="006F4F5A" w:rsidRPr="005224CB" w14:paraId="3371A12F" w14:textId="77777777" w:rsidTr="006F4F5A">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14:paraId="7248E1E3" w14:textId="77777777" w:rsidR="006F4F5A" w:rsidRPr="005224CB" w:rsidRDefault="006F4F5A" w:rsidP="005224CB">
            <w:pPr>
              <w:pStyle w:val="1fffb"/>
              <w:jc w:val="both"/>
              <w:rPr>
                <w:rFonts w:cs="Times New Roman"/>
              </w:rPr>
            </w:pPr>
            <w:r w:rsidRPr="005224CB">
              <w:rPr>
                <w:rFonts w:cs="Times New Roman"/>
              </w:rPr>
              <w:t>4</w:t>
            </w:r>
          </w:p>
        </w:tc>
        <w:tc>
          <w:tcPr>
            <w:tcW w:w="1417" w:type="pct"/>
            <w:tcBorders>
              <w:top w:val="single" w:sz="4" w:space="0" w:color="000000"/>
              <w:left w:val="single" w:sz="4" w:space="0" w:color="000000"/>
              <w:bottom w:val="single" w:sz="4" w:space="0" w:color="000000"/>
              <w:right w:val="single" w:sz="4" w:space="0" w:color="000000"/>
            </w:tcBorders>
            <w:vAlign w:val="center"/>
          </w:tcPr>
          <w:p w14:paraId="710EB753" w14:textId="77777777" w:rsidR="006F4F5A" w:rsidRPr="005224CB" w:rsidRDefault="006F4F5A" w:rsidP="005224CB">
            <w:pPr>
              <w:pStyle w:val="1fffb"/>
              <w:jc w:val="both"/>
              <w:rPr>
                <w:rFonts w:cs="Times New Roman"/>
              </w:rPr>
            </w:pPr>
            <w:r w:rsidRPr="005224CB">
              <w:rPr>
                <w:rFonts w:cs="Times New Roman"/>
              </w:rPr>
              <w:t>Подпиточный насос № 2</w:t>
            </w:r>
          </w:p>
        </w:tc>
        <w:tc>
          <w:tcPr>
            <w:tcW w:w="862" w:type="pct"/>
            <w:tcBorders>
              <w:top w:val="single" w:sz="4" w:space="0" w:color="000000"/>
              <w:left w:val="single" w:sz="4" w:space="0" w:color="000000"/>
              <w:bottom w:val="single" w:sz="4" w:space="0" w:color="000000"/>
              <w:right w:val="single" w:sz="4" w:space="0" w:color="000000"/>
            </w:tcBorders>
            <w:vAlign w:val="center"/>
          </w:tcPr>
          <w:p w14:paraId="5C9BE0B7" w14:textId="77777777" w:rsidR="006F4F5A" w:rsidRPr="005224CB" w:rsidRDefault="006F4F5A" w:rsidP="005224CB">
            <w:pPr>
              <w:pStyle w:val="1fffb"/>
              <w:jc w:val="both"/>
              <w:rPr>
                <w:rFonts w:cs="Times New Roman"/>
              </w:rPr>
            </w:pPr>
            <w:r w:rsidRPr="005224CB">
              <w:rPr>
                <w:rFonts w:cs="Times New Roman"/>
              </w:rPr>
              <w:t>Насос КМ 50-32-12,5/2-5</w:t>
            </w:r>
          </w:p>
        </w:tc>
        <w:tc>
          <w:tcPr>
            <w:tcW w:w="415" w:type="pct"/>
            <w:tcBorders>
              <w:top w:val="single" w:sz="4" w:space="0" w:color="000000"/>
              <w:left w:val="single" w:sz="4" w:space="0" w:color="000000"/>
              <w:bottom w:val="single" w:sz="4" w:space="0" w:color="000000"/>
              <w:right w:val="single" w:sz="4" w:space="0" w:color="000000"/>
            </w:tcBorders>
            <w:vAlign w:val="center"/>
          </w:tcPr>
          <w:p w14:paraId="6308A62B" w14:textId="77777777" w:rsidR="006F4F5A" w:rsidRPr="005224CB" w:rsidRDefault="006F4F5A" w:rsidP="005224CB">
            <w:pPr>
              <w:pStyle w:val="1fffb"/>
              <w:jc w:val="both"/>
              <w:rPr>
                <w:rFonts w:cs="Times New Roman"/>
              </w:rPr>
            </w:pPr>
            <w:r w:rsidRPr="005224CB">
              <w:rPr>
                <w:rFonts w:cs="Times New Roman"/>
              </w:rPr>
              <w:t>1</w:t>
            </w:r>
          </w:p>
        </w:tc>
        <w:tc>
          <w:tcPr>
            <w:tcW w:w="425" w:type="pct"/>
            <w:tcBorders>
              <w:top w:val="single" w:sz="4" w:space="0" w:color="000000"/>
              <w:left w:val="single" w:sz="4" w:space="0" w:color="000000"/>
              <w:bottom w:val="single" w:sz="4" w:space="0" w:color="000000"/>
              <w:right w:val="single" w:sz="4" w:space="0" w:color="000000"/>
            </w:tcBorders>
            <w:vAlign w:val="center"/>
          </w:tcPr>
          <w:p w14:paraId="5DDBA9B8" w14:textId="77777777" w:rsidR="006F4F5A" w:rsidRPr="005224CB" w:rsidRDefault="006F4F5A" w:rsidP="005224CB">
            <w:pPr>
              <w:pStyle w:val="1fffb"/>
              <w:jc w:val="both"/>
              <w:rPr>
                <w:rFonts w:cs="Times New Roman"/>
              </w:rPr>
            </w:pPr>
            <w:r w:rsidRPr="005224CB">
              <w:rPr>
                <w:rFonts w:cs="Times New Roman"/>
              </w:rPr>
              <w:t>2,2</w:t>
            </w:r>
          </w:p>
        </w:tc>
        <w:tc>
          <w:tcPr>
            <w:tcW w:w="417" w:type="pct"/>
            <w:tcBorders>
              <w:top w:val="single" w:sz="4" w:space="0" w:color="000000"/>
              <w:left w:val="single" w:sz="4" w:space="0" w:color="000000"/>
              <w:bottom w:val="single" w:sz="4" w:space="0" w:color="000000"/>
              <w:right w:val="single" w:sz="4" w:space="0" w:color="000000"/>
            </w:tcBorders>
            <w:vAlign w:val="center"/>
          </w:tcPr>
          <w:p w14:paraId="4F0AD97A" w14:textId="77777777" w:rsidR="006F4F5A" w:rsidRPr="005224CB" w:rsidRDefault="006F4F5A" w:rsidP="005224CB">
            <w:pPr>
              <w:pStyle w:val="1fffb"/>
              <w:jc w:val="both"/>
              <w:rPr>
                <w:rFonts w:cs="Times New Roman"/>
              </w:rPr>
            </w:pPr>
            <w:r w:rsidRPr="005224CB">
              <w:rPr>
                <w:rFonts w:cs="Times New Roman"/>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6E45EACB" w14:textId="77777777" w:rsidR="006F4F5A" w:rsidRPr="005224CB" w:rsidRDefault="006F4F5A" w:rsidP="005224CB">
            <w:pPr>
              <w:pStyle w:val="1fffb"/>
              <w:jc w:val="both"/>
              <w:rPr>
                <w:rFonts w:cs="Times New Roman"/>
              </w:rPr>
            </w:pPr>
            <w:r w:rsidRPr="005224CB">
              <w:rPr>
                <w:rFonts w:cs="Times New Roman"/>
              </w:rPr>
              <w:t>-</w:t>
            </w:r>
          </w:p>
        </w:tc>
        <w:tc>
          <w:tcPr>
            <w:tcW w:w="780" w:type="pct"/>
            <w:tcBorders>
              <w:top w:val="single" w:sz="4" w:space="0" w:color="000000"/>
              <w:left w:val="single" w:sz="4" w:space="0" w:color="000000"/>
              <w:bottom w:val="single" w:sz="4" w:space="0" w:color="000000"/>
              <w:right w:val="single" w:sz="4" w:space="0" w:color="000000"/>
            </w:tcBorders>
            <w:vAlign w:val="center"/>
          </w:tcPr>
          <w:p w14:paraId="0B4D66E9" w14:textId="77777777" w:rsidR="006F4F5A" w:rsidRPr="005224CB" w:rsidRDefault="006F4F5A" w:rsidP="005224CB">
            <w:pPr>
              <w:pStyle w:val="1fffb"/>
              <w:jc w:val="both"/>
              <w:rPr>
                <w:rFonts w:cs="Times New Roman"/>
              </w:rPr>
            </w:pPr>
            <w:r w:rsidRPr="005224CB">
              <w:rPr>
                <w:rFonts w:cs="Times New Roman"/>
              </w:rPr>
              <w:t>2005</w:t>
            </w:r>
          </w:p>
        </w:tc>
      </w:tr>
      <w:tr w:rsidR="006F4F5A" w:rsidRPr="005224CB" w14:paraId="3B11EA25" w14:textId="77777777" w:rsidTr="006F4F5A">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14:paraId="294145D1" w14:textId="77777777" w:rsidR="006F4F5A" w:rsidRPr="005224CB" w:rsidRDefault="006F4F5A" w:rsidP="005224CB">
            <w:pPr>
              <w:pStyle w:val="1fffb"/>
              <w:jc w:val="both"/>
              <w:rPr>
                <w:rFonts w:cs="Times New Roman"/>
              </w:rPr>
            </w:pPr>
            <w:r w:rsidRPr="005224CB">
              <w:rPr>
                <w:rFonts w:cs="Times New Roman"/>
              </w:rPr>
              <w:t>5</w:t>
            </w:r>
          </w:p>
        </w:tc>
        <w:tc>
          <w:tcPr>
            <w:tcW w:w="1417" w:type="pct"/>
            <w:tcBorders>
              <w:top w:val="single" w:sz="4" w:space="0" w:color="000000"/>
              <w:left w:val="single" w:sz="4" w:space="0" w:color="000000"/>
              <w:bottom w:val="single" w:sz="4" w:space="0" w:color="000000"/>
              <w:right w:val="single" w:sz="4" w:space="0" w:color="000000"/>
            </w:tcBorders>
            <w:vAlign w:val="center"/>
          </w:tcPr>
          <w:p w14:paraId="4820302D" w14:textId="77777777" w:rsidR="006F4F5A" w:rsidRPr="005224CB" w:rsidRDefault="006F4F5A" w:rsidP="005224CB">
            <w:pPr>
              <w:pStyle w:val="1fffb"/>
              <w:jc w:val="both"/>
              <w:rPr>
                <w:rFonts w:cs="Times New Roman"/>
              </w:rPr>
            </w:pPr>
            <w:r w:rsidRPr="005224CB">
              <w:rPr>
                <w:rFonts w:cs="Times New Roman"/>
              </w:rPr>
              <w:t>Подпиточный насос № 3</w:t>
            </w:r>
          </w:p>
        </w:tc>
        <w:tc>
          <w:tcPr>
            <w:tcW w:w="862" w:type="pct"/>
            <w:tcBorders>
              <w:top w:val="single" w:sz="4" w:space="0" w:color="000000"/>
              <w:left w:val="single" w:sz="4" w:space="0" w:color="000000"/>
              <w:bottom w:val="single" w:sz="4" w:space="0" w:color="000000"/>
              <w:right w:val="single" w:sz="4" w:space="0" w:color="000000"/>
            </w:tcBorders>
            <w:vAlign w:val="center"/>
          </w:tcPr>
          <w:p w14:paraId="15E5129B" w14:textId="77777777" w:rsidR="006F4F5A" w:rsidRPr="005224CB" w:rsidRDefault="006F4F5A" w:rsidP="005224CB">
            <w:pPr>
              <w:pStyle w:val="1fffb"/>
              <w:jc w:val="both"/>
              <w:rPr>
                <w:rFonts w:cs="Times New Roman"/>
              </w:rPr>
            </w:pPr>
            <w:r w:rsidRPr="005224CB">
              <w:rPr>
                <w:rFonts w:cs="Times New Roman"/>
              </w:rPr>
              <w:t>Насос КМ 50-32-12,5/2-5</w:t>
            </w:r>
          </w:p>
        </w:tc>
        <w:tc>
          <w:tcPr>
            <w:tcW w:w="415" w:type="pct"/>
            <w:tcBorders>
              <w:top w:val="single" w:sz="4" w:space="0" w:color="000000"/>
              <w:left w:val="single" w:sz="4" w:space="0" w:color="000000"/>
              <w:bottom w:val="single" w:sz="4" w:space="0" w:color="000000"/>
              <w:right w:val="single" w:sz="4" w:space="0" w:color="000000"/>
            </w:tcBorders>
            <w:vAlign w:val="center"/>
          </w:tcPr>
          <w:p w14:paraId="10077923" w14:textId="77777777" w:rsidR="006F4F5A" w:rsidRPr="005224CB" w:rsidRDefault="006F4F5A" w:rsidP="005224CB">
            <w:pPr>
              <w:pStyle w:val="1fffb"/>
              <w:jc w:val="both"/>
              <w:rPr>
                <w:rFonts w:cs="Times New Roman"/>
              </w:rPr>
            </w:pPr>
            <w:r w:rsidRPr="005224CB">
              <w:rPr>
                <w:rFonts w:cs="Times New Roman"/>
              </w:rPr>
              <w:t>1</w:t>
            </w:r>
          </w:p>
        </w:tc>
        <w:tc>
          <w:tcPr>
            <w:tcW w:w="425" w:type="pct"/>
            <w:tcBorders>
              <w:top w:val="single" w:sz="4" w:space="0" w:color="000000"/>
              <w:left w:val="single" w:sz="4" w:space="0" w:color="000000"/>
              <w:bottom w:val="single" w:sz="4" w:space="0" w:color="000000"/>
              <w:right w:val="single" w:sz="4" w:space="0" w:color="000000"/>
            </w:tcBorders>
            <w:vAlign w:val="center"/>
          </w:tcPr>
          <w:p w14:paraId="09BEE95E" w14:textId="77777777" w:rsidR="006F4F5A" w:rsidRPr="005224CB" w:rsidRDefault="006F4F5A" w:rsidP="005224CB">
            <w:pPr>
              <w:pStyle w:val="1fffb"/>
              <w:jc w:val="both"/>
              <w:rPr>
                <w:rFonts w:cs="Times New Roman"/>
              </w:rPr>
            </w:pPr>
            <w:r w:rsidRPr="005224CB">
              <w:rPr>
                <w:rFonts w:cs="Times New Roman"/>
              </w:rPr>
              <w:t>2,2</w:t>
            </w:r>
          </w:p>
        </w:tc>
        <w:tc>
          <w:tcPr>
            <w:tcW w:w="417" w:type="pct"/>
            <w:tcBorders>
              <w:top w:val="single" w:sz="4" w:space="0" w:color="000000"/>
              <w:left w:val="single" w:sz="4" w:space="0" w:color="000000"/>
              <w:bottom w:val="single" w:sz="4" w:space="0" w:color="000000"/>
              <w:right w:val="single" w:sz="4" w:space="0" w:color="000000"/>
            </w:tcBorders>
            <w:vAlign w:val="center"/>
          </w:tcPr>
          <w:p w14:paraId="7C0B70B8" w14:textId="77777777" w:rsidR="006F4F5A" w:rsidRPr="005224CB" w:rsidRDefault="006F4F5A" w:rsidP="005224CB">
            <w:pPr>
              <w:pStyle w:val="1fffb"/>
              <w:jc w:val="both"/>
              <w:rPr>
                <w:rFonts w:cs="Times New Roman"/>
              </w:rPr>
            </w:pPr>
            <w:r w:rsidRPr="005224CB">
              <w:rPr>
                <w:rFonts w:cs="Times New Roman"/>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5DF03E2D" w14:textId="77777777" w:rsidR="006F4F5A" w:rsidRPr="005224CB" w:rsidRDefault="006F4F5A" w:rsidP="005224CB">
            <w:pPr>
              <w:pStyle w:val="1fffb"/>
              <w:jc w:val="both"/>
              <w:rPr>
                <w:rFonts w:cs="Times New Roman"/>
              </w:rPr>
            </w:pPr>
            <w:r w:rsidRPr="005224CB">
              <w:rPr>
                <w:rFonts w:cs="Times New Roman"/>
              </w:rPr>
              <w:t>-</w:t>
            </w:r>
          </w:p>
        </w:tc>
        <w:tc>
          <w:tcPr>
            <w:tcW w:w="780" w:type="pct"/>
            <w:tcBorders>
              <w:top w:val="single" w:sz="4" w:space="0" w:color="000000"/>
              <w:left w:val="single" w:sz="4" w:space="0" w:color="000000"/>
              <w:bottom w:val="single" w:sz="4" w:space="0" w:color="000000"/>
              <w:right w:val="single" w:sz="4" w:space="0" w:color="000000"/>
            </w:tcBorders>
            <w:vAlign w:val="center"/>
          </w:tcPr>
          <w:p w14:paraId="648E1D96" w14:textId="77777777" w:rsidR="006F4F5A" w:rsidRPr="005224CB" w:rsidRDefault="006F4F5A" w:rsidP="005224CB">
            <w:pPr>
              <w:pStyle w:val="1fffb"/>
              <w:jc w:val="both"/>
              <w:rPr>
                <w:rFonts w:cs="Times New Roman"/>
              </w:rPr>
            </w:pPr>
            <w:r w:rsidRPr="005224CB">
              <w:rPr>
                <w:rFonts w:cs="Times New Roman"/>
              </w:rPr>
              <w:t>2014</w:t>
            </w:r>
          </w:p>
        </w:tc>
      </w:tr>
    </w:tbl>
    <w:p w14:paraId="2D6ED60E" w14:textId="41995536" w:rsidR="00875170" w:rsidRPr="005224CB" w:rsidRDefault="00875170" w:rsidP="005224CB">
      <w:pPr>
        <w:pStyle w:val="11ff3"/>
        <w:rPr>
          <w:w w:val="100"/>
          <w:kern w:val="0"/>
        </w:rPr>
      </w:pPr>
    </w:p>
    <w:p w14:paraId="3266DA8D" w14:textId="191D537A" w:rsidR="001F3F59" w:rsidRPr="005224CB" w:rsidRDefault="001F3F59" w:rsidP="005224CB">
      <w:pPr>
        <w:pStyle w:val="11ff3"/>
      </w:pPr>
      <w:r w:rsidRPr="005224CB">
        <w:t xml:space="preserve">Насос типа - центробежный консольный одноступенчатый с односторонним подводом жидкости к рабочему колесу, предназначен для перекачивания чистой воды, производственно-технического назначения (кроме морской) с рН 6.9, температурой от 0 до + 85 </w:t>
      </w:r>
      <w:r w:rsidRPr="005224CB">
        <w:rPr>
          <w:vertAlign w:val="superscript"/>
        </w:rPr>
        <w:t>о</w:t>
      </w:r>
      <w:r w:rsidRPr="005224CB">
        <w:t xml:space="preserve">С и от 0 до 105 </w:t>
      </w:r>
      <w:r w:rsidRPr="005224CB">
        <w:rPr>
          <w:vertAlign w:val="superscript"/>
        </w:rPr>
        <w:t>о</w:t>
      </w:r>
      <w:r w:rsidRPr="005224CB">
        <w:t xml:space="preserve">С, и других жидкостей, сходных с водой по плотности, </w:t>
      </w:r>
      <w:r w:rsidRPr="005224CB">
        <w:lastRenderedPageBreak/>
        <w:t>вязкости и химической активности, содержащих твердые включения размером до 0,2 мм, объемная концентрация которых не превышает 0,1 %. Уплотнение вала насоса - одинарное, двойное сальниковое или одинарное торцовое. Наибольшее допускаемое избыточное давление на входе в насос: для насосов с мягким сальником 0,35 МПа; с торцовым уплотнением 0,6 МПа. Материал деталей проточной части - серый чугун.</w:t>
      </w:r>
    </w:p>
    <w:p w14:paraId="2CB7A93F" w14:textId="77777777" w:rsidR="00C25060" w:rsidRPr="005224CB" w:rsidRDefault="00C25060" w:rsidP="005224CB">
      <w:pPr>
        <w:pStyle w:val="20"/>
        <w:tabs>
          <w:tab w:val="left" w:pos="709"/>
        </w:tabs>
        <w:jc w:val="both"/>
        <w:rPr>
          <w:rFonts w:cs="Times New Roman"/>
        </w:rPr>
      </w:pPr>
      <w:bookmarkStart w:id="170" w:name="_Toc84970958"/>
      <w:bookmarkStart w:id="171" w:name="_Toc113540003"/>
      <w:r w:rsidRPr="005224CB">
        <w:rPr>
          <w:rFonts w:cs="Times New Roman"/>
        </w:rPr>
        <w:t>Сведения о наличии защиты тепловых сетей от превышения давления</w:t>
      </w:r>
      <w:bookmarkEnd w:id="168"/>
      <w:bookmarkEnd w:id="169"/>
      <w:bookmarkEnd w:id="170"/>
      <w:bookmarkEnd w:id="171"/>
    </w:p>
    <w:p w14:paraId="1CE48DDC" w14:textId="730F59C2" w:rsidR="00C25060" w:rsidRPr="005224CB" w:rsidRDefault="00C25060" w:rsidP="005224CB">
      <w:pPr>
        <w:pStyle w:val="11ff3"/>
        <w:rPr>
          <w:w w:val="100"/>
          <w:kern w:val="0"/>
        </w:rPr>
      </w:pPr>
      <w:r w:rsidRPr="005224CB">
        <w:rPr>
          <w:w w:val="100"/>
          <w:kern w:val="0"/>
        </w:rPr>
        <w:t xml:space="preserve">Для предотвращения превышения давления в системе теплоснабжения используются </w:t>
      </w:r>
      <w:r w:rsidR="00D33704" w:rsidRPr="005224CB">
        <w:rPr>
          <w:w w:val="100"/>
          <w:kern w:val="0"/>
        </w:rPr>
        <w:t>дренажные краны</w:t>
      </w:r>
      <w:r w:rsidRPr="005224CB">
        <w:rPr>
          <w:w w:val="100"/>
          <w:kern w:val="0"/>
        </w:rPr>
        <w:t>, установленные на трубопроводах. При возникновении превышения расчетного давления в сети, клапаны сбрасывают теплоноситель на грунт</w:t>
      </w:r>
      <w:r w:rsidR="00D33704" w:rsidRPr="005224CB">
        <w:rPr>
          <w:w w:val="100"/>
          <w:kern w:val="0"/>
        </w:rPr>
        <w:t>.</w:t>
      </w:r>
    </w:p>
    <w:p w14:paraId="61BF6D4E" w14:textId="5B975A78" w:rsidR="004B7CD5" w:rsidRPr="005224CB" w:rsidRDefault="004B7CD5" w:rsidP="005224CB">
      <w:pPr>
        <w:pStyle w:val="11ff3"/>
        <w:rPr>
          <w:w w:val="100"/>
          <w:kern w:val="0"/>
        </w:rPr>
      </w:pPr>
      <w:r w:rsidRPr="005224CB">
        <w:rPr>
          <w:w w:val="100"/>
          <w:kern w:val="0"/>
        </w:rPr>
        <w:t>В системах теплоснабжения существует вероятность возникновения аварийных либо переходных гидравлических режимов,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в системах теплоснабжения невысокой мощности и протяженности, и могут иметь характер гидравлического удара.</w:t>
      </w:r>
    </w:p>
    <w:p w14:paraId="07D1335D" w14:textId="77777777" w:rsidR="004B7CD5" w:rsidRPr="005224CB" w:rsidRDefault="004B7CD5" w:rsidP="005224CB">
      <w:pPr>
        <w:pStyle w:val="11ff3"/>
        <w:rPr>
          <w:w w:val="100"/>
          <w:kern w:val="0"/>
        </w:rPr>
      </w:pPr>
      <w:r w:rsidRPr="005224CB">
        <w:rPr>
          <w:w w:val="100"/>
          <w:kern w:val="0"/>
        </w:rPr>
        <w:t>Нарушения нормального гидравлического режима систем теплоснабжения имеют следующие технические причины:</w:t>
      </w:r>
    </w:p>
    <w:p w14:paraId="7FAC2B15" w14:textId="77777777" w:rsidR="004B7CD5" w:rsidRPr="005224CB" w:rsidRDefault="004B7CD5" w:rsidP="005224CB">
      <w:pPr>
        <w:pStyle w:val="11ff3"/>
        <w:rPr>
          <w:w w:val="100"/>
          <w:kern w:val="0"/>
        </w:rPr>
      </w:pPr>
      <w:r w:rsidRPr="005224CB">
        <w:rPr>
          <w:w w:val="100"/>
          <w:kern w:val="0"/>
        </w:rPr>
        <w:t>•</w:t>
      </w:r>
      <w:r w:rsidRPr="005224CB">
        <w:rPr>
          <w:w w:val="100"/>
          <w:kern w:val="0"/>
        </w:rPr>
        <w:tab/>
        <w:t>аварийные отключения сетевых и подпиточных насосов котельных;</w:t>
      </w:r>
    </w:p>
    <w:p w14:paraId="0AFDBC98" w14:textId="77777777" w:rsidR="004B7CD5" w:rsidRPr="005224CB" w:rsidRDefault="004B7CD5" w:rsidP="005224CB">
      <w:pPr>
        <w:pStyle w:val="11ff3"/>
        <w:rPr>
          <w:w w:val="100"/>
          <w:kern w:val="0"/>
        </w:rPr>
      </w:pPr>
      <w:r w:rsidRPr="005224CB">
        <w:rPr>
          <w:w w:val="100"/>
          <w:kern w:val="0"/>
        </w:rPr>
        <w:t>•</w:t>
      </w:r>
      <w:r w:rsidRPr="005224CB">
        <w:rPr>
          <w:w w:val="100"/>
          <w:kern w:val="0"/>
        </w:rPr>
        <w:tab/>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14:paraId="4338BF5A" w14:textId="77777777" w:rsidR="004B7CD5" w:rsidRPr="005224CB" w:rsidRDefault="004B7CD5" w:rsidP="005224CB">
      <w:pPr>
        <w:pStyle w:val="11ff3"/>
        <w:rPr>
          <w:w w:val="100"/>
          <w:kern w:val="0"/>
        </w:rPr>
      </w:pPr>
      <w:r w:rsidRPr="005224CB">
        <w:rPr>
          <w:w w:val="100"/>
          <w:kern w:val="0"/>
        </w:rPr>
        <w:t>•</w:t>
      </w:r>
      <w:r w:rsidRPr="005224CB">
        <w:rPr>
          <w:w w:val="100"/>
          <w:kern w:val="0"/>
        </w:rPr>
        <w:tab/>
        <w:t>вскипание воды в котлах и оборудовании котельных;</w:t>
      </w:r>
    </w:p>
    <w:p w14:paraId="7311B902" w14:textId="77777777" w:rsidR="004B7CD5" w:rsidRPr="005224CB" w:rsidRDefault="004B7CD5" w:rsidP="005224CB">
      <w:pPr>
        <w:pStyle w:val="11ff3"/>
        <w:rPr>
          <w:w w:val="100"/>
          <w:kern w:val="0"/>
        </w:rPr>
      </w:pPr>
      <w:r w:rsidRPr="005224CB">
        <w:rPr>
          <w:w w:val="100"/>
          <w:kern w:val="0"/>
        </w:rPr>
        <w:t>•</w:t>
      </w:r>
      <w:r w:rsidRPr="005224CB">
        <w:rPr>
          <w:w w:val="100"/>
          <w:kern w:val="0"/>
        </w:rPr>
        <w:tab/>
        <w:t>разрывы магистральных сетевых трубопроводов.</w:t>
      </w:r>
    </w:p>
    <w:p w14:paraId="09F36F5A" w14:textId="77777777" w:rsidR="004B7CD5" w:rsidRPr="005224CB" w:rsidRDefault="004B7CD5" w:rsidP="005224CB">
      <w:pPr>
        <w:pStyle w:val="11ff3"/>
        <w:rPr>
          <w:w w:val="100"/>
          <w:kern w:val="0"/>
        </w:rPr>
      </w:pPr>
      <w:r w:rsidRPr="005224CB">
        <w:rPr>
          <w:w w:val="100"/>
          <w:kern w:val="0"/>
        </w:rPr>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p>
    <w:p w14:paraId="5B037947" w14:textId="77777777" w:rsidR="004B7CD5" w:rsidRPr="005224CB" w:rsidRDefault="004B7CD5" w:rsidP="005224CB">
      <w:pPr>
        <w:pStyle w:val="11ff3"/>
        <w:rPr>
          <w:w w:val="100"/>
          <w:kern w:val="0"/>
        </w:rPr>
      </w:pPr>
      <w:r w:rsidRPr="005224CB">
        <w:rPr>
          <w:w w:val="100"/>
          <w:kern w:val="0"/>
        </w:rPr>
        <w:t xml:space="preserve">Условно-стабильные режимы характеризуются монотонными нарушениями стационарного гидравлического режима, при которых скорость изменения (в т.ч. </w:t>
      </w:r>
      <w:r w:rsidRPr="005224CB">
        <w:rPr>
          <w:w w:val="100"/>
          <w:kern w:val="0"/>
        </w:rPr>
        <w:lastRenderedPageBreak/>
        <w:t>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2F5091BB" w14:textId="77777777" w:rsidR="004B7CD5" w:rsidRPr="005224CB" w:rsidRDefault="004B7CD5" w:rsidP="005224CB">
      <w:pPr>
        <w:pStyle w:val="11ff3"/>
        <w:rPr>
          <w:w w:val="100"/>
          <w:kern w:val="0"/>
        </w:rPr>
      </w:pPr>
      <w:r w:rsidRPr="005224CB">
        <w:rPr>
          <w:w w:val="100"/>
          <w:kern w:val="0"/>
        </w:rPr>
        <w:t>Кроме того, системы теплоснабжения обладают следующей особенностью: существует значительный разброс допустимых давлений для оборудования и трубопроводов, установленных на котельных,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40F36CDA" w14:textId="77777777" w:rsidR="004B7CD5" w:rsidRPr="005224CB" w:rsidRDefault="004B7CD5" w:rsidP="005224CB">
      <w:pPr>
        <w:pStyle w:val="11ff3"/>
        <w:rPr>
          <w:w w:val="100"/>
          <w:kern w:val="0"/>
        </w:rPr>
      </w:pPr>
      <w:r w:rsidRPr="005224CB">
        <w:rPr>
          <w:w w:val="100"/>
          <w:kern w:val="0"/>
        </w:rPr>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55A3D0B1" w14:textId="77777777" w:rsidR="004B7CD5" w:rsidRPr="005224CB" w:rsidRDefault="004B7CD5" w:rsidP="005224CB">
      <w:pPr>
        <w:pStyle w:val="11ff3"/>
        <w:rPr>
          <w:w w:val="100"/>
          <w:kern w:val="0"/>
        </w:rPr>
      </w:pPr>
      <w:r w:rsidRPr="005224CB">
        <w:rPr>
          <w:w w:val="100"/>
          <w:kern w:val="0"/>
        </w:rPr>
        <w:t>Причинами возникновения гидравлических ударов являются:</w:t>
      </w:r>
    </w:p>
    <w:p w14:paraId="088A0CEA" w14:textId="77777777" w:rsidR="004B7CD5" w:rsidRPr="005224CB" w:rsidRDefault="004B7CD5" w:rsidP="005224CB">
      <w:pPr>
        <w:pStyle w:val="11ff3"/>
        <w:rPr>
          <w:w w:val="100"/>
          <w:kern w:val="0"/>
        </w:rPr>
      </w:pPr>
      <w:r w:rsidRPr="005224CB">
        <w:rPr>
          <w:w w:val="100"/>
          <w:kern w:val="0"/>
        </w:rPr>
        <w:t>•</w:t>
      </w:r>
      <w:r w:rsidRPr="005224CB">
        <w:rPr>
          <w:w w:val="100"/>
          <w:kern w:val="0"/>
        </w:rPr>
        <w:tab/>
        <w:t>внезапный останов насосов на теплоисточнике или насосной станции при прекращении подачи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331E3517" w14:textId="77777777" w:rsidR="004B7CD5" w:rsidRPr="005224CB" w:rsidRDefault="004B7CD5" w:rsidP="005224CB">
      <w:pPr>
        <w:pStyle w:val="11ff3"/>
        <w:rPr>
          <w:w w:val="100"/>
          <w:kern w:val="0"/>
        </w:rPr>
      </w:pPr>
      <w:r w:rsidRPr="005224CB">
        <w:rPr>
          <w:w w:val="100"/>
          <w:kern w:val="0"/>
        </w:rPr>
        <w:t>•</w:t>
      </w:r>
      <w:r w:rsidRPr="005224CB">
        <w:rPr>
          <w:w w:val="100"/>
          <w:kern w:val="0"/>
        </w:rPr>
        <w:tab/>
        <w:t>внезапное включение насосов;</w:t>
      </w:r>
    </w:p>
    <w:p w14:paraId="549F5A2A" w14:textId="72C963FE" w:rsidR="004B7CD5" w:rsidRPr="005224CB" w:rsidRDefault="004B7CD5" w:rsidP="005224CB">
      <w:pPr>
        <w:pStyle w:val="11ff3"/>
        <w:rPr>
          <w:w w:val="100"/>
          <w:kern w:val="0"/>
        </w:rPr>
      </w:pPr>
      <w:r w:rsidRPr="005224CB">
        <w:rPr>
          <w:w w:val="100"/>
          <w:kern w:val="0"/>
        </w:rPr>
        <w:t xml:space="preserve"> •</w:t>
      </w:r>
      <w:r w:rsidRPr="005224CB">
        <w:rPr>
          <w:w w:val="100"/>
          <w:kern w:val="0"/>
        </w:rPr>
        <w:tab/>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0052E5C9" w14:textId="77777777" w:rsidR="004B7CD5" w:rsidRPr="005224CB" w:rsidRDefault="004B7CD5" w:rsidP="005224CB">
      <w:pPr>
        <w:pStyle w:val="11ff3"/>
        <w:rPr>
          <w:w w:val="100"/>
          <w:kern w:val="0"/>
        </w:rPr>
      </w:pPr>
      <w:r w:rsidRPr="005224CB">
        <w:rPr>
          <w:w w:val="100"/>
          <w:kern w:val="0"/>
        </w:rPr>
        <w:t>•</w:t>
      </w:r>
      <w:r w:rsidRPr="005224CB">
        <w:rPr>
          <w:w w:val="100"/>
          <w:kern w:val="0"/>
        </w:rPr>
        <w:tab/>
        <w:t>быстрое закрытие регулирующих клапанов и задвижек на теплоисточнике, насосных станциях и тепловой сети.</w:t>
      </w:r>
    </w:p>
    <w:p w14:paraId="07461269" w14:textId="77777777" w:rsidR="004B7CD5" w:rsidRPr="005224CB" w:rsidRDefault="004B7CD5" w:rsidP="005224CB">
      <w:pPr>
        <w:pStyle w:val="11ff3"/>
        <w:rPr>
          <w:w w:val="100"/>
          <w:kern w:val="0"/>
        </w:rPr>
      </w:pPr>
      <w:r w:rsidRPr="005224CB">
        <w:rPr>
          <w:w w:val="100"/>
          <w:kern w:val="0"/>
        </w:rPr>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263CF713" w14:textId="18D91E9D" w:rsidR="004B7CD5" w:rsidRPr="005224CB" w:rsidRDefault="004B7CD5" w:rsidP="005224CB">
      <w:pPr>
        <w:pStyle w:val="11ff3"/>
        <w:rPr>
          <w:w w:val="100"/>
          <w:kern w:val="0"/>
        </w:rPr>
      </w:pPr>
      <w:r w:rsidRPr="005224CB">
        <w:rPr>
          <w:w w:val="100"/>
          <w:kern w:val="0"/>
        </w:rPr>
        <w:t>Для сортамента труб, применяемых в тепловых сетях, в диапазоне изменения диаметров от 0,05 до 1,0 м отношение</w:t>
      </w:r>
      <w:r w:rsidR="009A7C95" w:rsidRPr="005224CB">
        <w:rPr>
          <w:w w:val="100"/>
          <w:kern w:val="0"/>
        </w:rPr>
        <w:t xml:space="preserve"> </w:t>
      </w:r>
      <w:r w:rsidRPr="005224CB">
        <w:rPr>
          <w:w w:val="100"/>
          <w:kern w:val="0"/>
        </w:rPr>
        <w:t>изменяется от 20 до 90 и скорость звука в воде составляет от 1300 до 1050 м/с.</w:t>
      </w:r>
    </w:p>
    <w:p w14:paraId="0BDF6D36" w14:textId="77777777" w:rsidR="004B7CD5" w:rsidRPr="005224CB" w:rsidRDefault="004B7CD5" w:rsidP="005224CB">
      <w:pPr>
        <w:pStyle w:val="11ff3"/>
        <w:rPr>
          <w:w w:val="100"/>
          <w:kern w:val="0"/>
        </w:rPr>
      </w:pPr>
      <w:r w:rsidRPr="005224CB">
        <w:rPr>
          <w:w w:val="100"/>
          <w:kern w:val="0"/>
        </w:rPr>
        <w:lastRenderedPageBreak/>
        <w:t>Отсутствие в составе систем теплоснабжения специализированных устройств защиты от названных выше 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156D68A1" w14:textId="77777777" w:rsidR="004B7CD5" w:rsidRPr="005224CB" w:rsidRDefault="004B7CD5" w:rsidP="005224CB">
      <w:pPr>
        <w:pStyle w:val="11ff3"/>
        <w:rPr>
          <w:w w:val="100"/>
          <w:kern w:val="0"/>
        </w:rPr>
      </w:pPr>
      <w:r w:rsidRPr="005224CB">
        <w:rPr>
          <w:w w:val="100"/>
          <w:kern w:val="0"/>
        </w:rPr>
        <w:t>•</w:t>
      </w:r>
      <w:r w:rsidRPr="005224CB">
        <w:rPr>
          <w:w w:val="100"/>
          <w:kern w:val="0"/>
        </w:rPr>
        <w:tab/>
        <w:t>повреждение тепломеханического оборудования источников теплоснабжения;</w:t>
      </w:r>
    </w:p>
    <w:p w14:paraId="2153A692" w14:textId="77777777" w:rsidR="004B7CD5" w:rsidRPr="005224CB" w:rsidRDefault="004B7CD5" w:rsidP="005224CB">
      <w:pPr>
        <w:pStyle w:val="11ff3"/>
        <w:rPr>
          <w:w w:val="100"/>
          <w:kern w:val="0"/>
        </w:rPr>
      </w:pPr>
      <w:r w:rsidRPr="005224CB">
        <w:rPr>
          <w:w w:val="100"/>
          <w:kern w:val="0"/>
        </w:rPr>
        <w:t>•</w:t>
      </w:r>
      <w:r w:rsidRPr="005224CB">
        <w:rPr>
          <w:w w:val="100"/>
          <w:kern w:val="0"/>
        </w:rPr>
        <w:tab/>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14:paraId="2129E21B" w14:textId="77777777" w:rsidR="004B7CD5" w:rsidRPr="005224CB" w:rsidRDefault="004B7CD5" w:rsidP="005224CB">
      <w:pPr>
        <w:pStyle w:val="11ff3"/>
        <w:rPr>
          <w:w w:val="100"/>
          <w:kern w:val="0"/>
        </w:rPr>
      </w:pPr>
      <w:r w:rsidRPr="005224CB">
        <w:rPr>
          <w:w w:val="100"/>
          <w:kern w:val="0"/>
        </w:rPr>
        <w:t>•</w:t>
      </w:r>
      <w:r w:rsidRPr="005224CB">
        <w:rPr>
          <w:w w:val="100"/>
          <w:kern w:val="0"/>
        </w:rPr>
        <w:tab/>
        <w:t>прекращение теплоснабжения объектов ЖКХ и социальной сферы, предприятий, влекущее серьезные социальные последствия и нанесение материального ущерба;</w:t>
      </w:r>
    </w:p>
    <w:p w14:paraId="5ED3E456" w14:textId="77777777" w:rsidR="004B7CD5" w:rsidRPr="005224CB" w:rsidRDefault="004B7CD5" w:rsidP="005224CB">
      <w:pPr>
        <w:pStyle w:val="11ff3"/>
        <w:rPr>
          <w:w w:val="100"/>
          <w:kern w:val="0"/>
        </w:rPr>
      </w:pPr>
      <w:r w:rsidRPr="005224CB">
        <w:rPr>
          <w:w w:val="100"/>
          <w:kern w:val="0"/>
        </w:rPr>
        <w:t>•</w:t>
      </w:r>
      <w:r w:rsidRPr="005224CB">
        <w:rPr>
          <w:w w:val="100"/>
          <w:kern w:val="0"/>
        </w:rPr>
        <w:tab/>
        <w:t>разрыв отопительных приборов внутренних систем теплопотребления с затоплением помещений.</w:t>
      </w:r>
    </w:p>
    <w:p w14:paraId="01EB941F" w14:textId="77777777" w:rsidR="004B7CD5" w:rsidRPr="005224CB" w:rsidRDefault="004B7CD5" w:rsidP="005224CB">
      <w:pPr>
        <w:pStyle w:val="11ff3"/>
        <w:rPr>
          <w:w w:val="100"/>
          <w:kern w:val="0"/>
        </w:rPr>
      </w:pPr>
      <w:r w:rsidRPr="005224CB">
        <w:rPr>
          <w:w w:val="100"/>
          <w:kern w:val="0"/>
        </w:rPr>
        <w:t>Подобные инциденты могут сопровождаться травматизмом обслуживающего персонала теплоснабжающих организаций и третьих лиц.</w:t>
      </w:r>
    </w:p>
    <w:p w14:paraId="459E0F07" w14:textId="77777777" w:rsidR="004B7CD5" w:rsidRPr="005224CB" w:rsidRDefault="004B7CD5" w:rsidP="005224CB">
      <w:pPr>
        <w:pStyle w:val="11ff3"/>
        <w:rPr>
          <w:w w:val="100"/>
          <w:kern w:val="0"/>
        </w:rPr>
      </w:pPr>
      <w:r w:rsidRPr="005224CB">
        <w:rPr>
          <w:w w:val="100"/>
          <w:kern w:val="0"/>
        </w:rPr>
        <w:t>Анализ защищенности систем теплоснабжения от резких скачков давления и гидравлических ударов</w:t>
      </w:r>
    </w:p>
    <w:p w14:paraId="07DE0B49" w14:textId="217C882B" w:rsidR="004B7CD5" w:rsidRPr="005224CB" w:rsidRDefault="004B7CD5" w:rsidP="005224CB">
      <w:pPr>
        <w:pStyle w:val="11ff3"/>
        <w:rPr>
          <w:w w:val="100"/>
          <w:kern w:val="0"/>
        </w:rPr>
      </w:pPr>
      <w:r w:rsidRPr="005224CB">
        <w:rPr>
          <w:w w:val="100"/>
          <w:kern w:val="0"/>
        </w:rPr>
        <w:t xml:space="preserve">Нормативными документами, такими как: «ПТЭ электрических станций и сетей Российской Федерации» п. 4.11.8, 4.12.40, «ПТЭ тепловых энергоустановок» п. 5.1.14, 6.2.62, 9.1.1, 9.1.42, а также </w:t>
      </w:r>
      <w:r w:rsidR="000E79F2" w:rsidRPr="005224CB">
        <w:rPr>
          <w:w w:val="100"/>
          <w:kern w:val="0"/>
        </w:rPr>
        <w:t>СП 124.13330.2012</w:t>
      </w:r>
      <w:r w:rsidRPr="005224CB">
        <w:rPr>
          <w:w w:val="100"/>
          <w:kern w:val="0"/>
        </w:rPr>
        <w:t xml:space="preserve"> «Тепловые сети» п. 8.18, 15.14 устанавливаются требования по защите трубопроводов и оборудования всех элементов систем централизованного теплоснабжения, в том числе тепловых сетей и систем теплопотребления, от повышения давления сетевой воды сверх допускаемых значений и гидравлических ударов.</w:t>
      </w:r>
    </w:p>
    <w:p w14:paraId="26B7B66D" w14:textId="78A69DE9" w:rsidR="004B7CD5" w:rsidRPr="005224CB" w:rsidRDefault="004B7CD5" w:rsidP="005224CB">
      <w:pPr>
        <w:pStyle w:val="11ff3"/>
        <w:rPr>
          <w:w w:val="100"/>
          <w:kern w:val="0"/>
        </w:rPr>
      </w:pPr>
      <w:r w:rsidRPr="005224CB">
        <w:rPr>
          <w:w w:val="100"/>
          <w:kern w:val="0"/>
        </w:rPr>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гидравлическими ударами, вызванными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p>
    <w:p w14:paraId="70DE3096" w14:textId="77777777" w:rsidR="004B7CD5" w:rsidRPr="005224CB" w:rsidRDefault="004B7CD5" w:rsidP="005224CB">
      <w:pPr>
        <w:pStyle w:val="11ff3"/>
        <w:rPr>
          <w:w w:val="100"/>
          <w:kern w:val="0"/>
        </w:rPr>
      </w:pPr>
      <w:r w:rsidRPr="005224CB">
        <w:rPr>
          <w:w w:val="100"/>
          <w:kern w:val="0"/>
        </w:rPr>
        <w:t xml:space="preserve">Обобщая вышеизложенное, можно сделать вывод: каждый элемент единой системы (источник тепла, тепловые сети, системы теплопотребления) должен быть оборудован специальными устройствами защиты от недопустимого повышения (колебания; изменения) </w:t>
      </w:r>
      <w:r w:rsidRPr="005224CB">
        <w:rPr>
          <w:w w:val="100"/>
          <w:kern w:val="0"/>
        </w:rPr>
        <w:lastRenderedPageBreak/>
        <w:t>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системы теплоснабжения.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16FAE527" w14:textId="77777777" w:rsidR="004B7CD5" w:rsidRPr="005224CB" w:rsidRDefault="004B7CD5" w:rsidP="005224CB">
      <w:pPr>
        <w:pStyle w:val="11ff3"/>
        <w:rPr>
          <w:w w:val="100"/>
          <w:kern w:val="0"/>
        </w:rPr>
      </w:pPr>
      <w:r w:rsidRPr="005224CB">
        <w:rPr>
          <w:w w:val="100"/>
          <w:kern w:val="0"/>
        </w:rPr>
        <w:t>Решение проблемы защиты от изменения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централизованного теплоснабжения.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3235C9FB" w14:textId="77777777" w:rsidR="004B7CD5" w:rsidRPr="005224CB" w:rsidRDefault="004B7CD5" w:rsidP="005224CB">
      <w:pPr>
        <w:pStyle w:val="11ff3"/>
        <w:rPr>
          <w:w w:val="100"/>
          <w:kern w:val="0"/>
        </w:rPr>
      </w:pPr>
      <w:r w:rsidRPr="005224CB">
        <w:rPr>
          <w:w w:val="100"/>
          <w:kern w:val="0"/>
        </w:rPr>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54928098" w14:textId="77777777" w:rsidR="004B7CD5" w:rsidRPr="005224CB" w:rsidRDefault="004B7CD5" w:rsidP="005224CB">
      <w:pPr>
        <w:pStyle w:val="11ff3"/>
        <w:rPr>
          <w:w w:val="100"/>
          <w:kern w:val="0"/>
        </w:rPr>
      </w:pPr>
      <w:r w:rsidRPr="005224CB">
        <w:rPr>
          <w:w w:val="100"/>
          <w:kern w:val="0"/>
        </w:rPr>
        <w:t>1.</w:t>
      </w:r>
      <w:r w:rsidRPr="005224CB">
        <w:rPr>
          <w:w w:val="100"/>
          <w:kern w:val="0"/>
        </w:rPr>
        <w:tab/>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 возникает волновой процесс, сопровождающийся повышением давления (напора) на подающем коллекторе и снижением напора на обратном коллекторе насосной.</w:t>
      </w:r>
    </w:p>
    <w:p w14:paraId="135C1BF7" w14:textId="77777777" w:rsidR="004B7CD5" w:rsidRPr="005224CB" w:rsidRDefault="004B7CD5" w:rsidP="005224CB">
      <w:pPr>
        <w:pStyle w:val="11ff3"/>
        <w:rPr>
          <w:w w:val="100"/>
          <w:kern w:val="0"/>
        </w:rPr>
      </w:pPr>
      <w:r w:rsidRPr="005224CB">
        <w:rPr>
          <w:w w:val="100"/>
          <w:kern w:val="0"/>
        </w:rPr>
        <w:t>2.</w:t>
      </w:r>
      <w:r w:rsidRPr="005224CB">
        <w:rPr>
          <w:w w:val="100"/>
          <w:kern w:val="0"/>
        </w:rPr>
        <w:tab/>
        <w:t>Установка устройств для сброса давлений: гидрозатворы переливы, быстродействующие сбросные клапаны, разрывные диафрагмы.</w:t>
      </w:r>
    </w:p>
    <w:p w14:paraId="4FA996EA" w14:textId="77777777" w:rsidR="004B7CD5" w:rsidRPr="005224CB" w:rsidRDefault="004B7CD5" w:rsidP="005224CB">
      <w:pPr>
        <w:pStyle w:val="11ff3"/>
        <w:rPr>
          <w:w w:val="100"/>
          <w:kern w:val="0"/>
        </w:rPr>
      </w:pPr>
      <w:r w:rsidRPr="005224CB">
        <w:rPr>
          <w:w w:val="100"/>
          <w:kern w:val="0"/>
        </w:rPr>
        <w:t>3.</w:t>
      </w:r>
      <w:r w:rsidRPr="005224CB">
        <w:rPr>
          <w:w w:val="100"/>
          <w:kern w:val="0"/>
        </w:rPr>
        <w:tab/>
        <w:t>Применение устройств частотного регулирования для насосных установок. Частотные преобразователи позволяют уменьшить колебания давления на переходных режимах, не создавать резких волновых возмущений в период планового пуска или останова насоса.</w:t>
      </w:r>
    </w:p>
    <w:p w14:paraId="43E54B1B" w14:textId="09B96B76" w:rsidR="004B7CD5" w:rsidRPr="005224CB" w:rsidRDefault="004B7CD5" w:rsidP="005224CB">
      <w:pPr>
        <w:pStyle w:val="11ff3"/>
        <w:rPr>
          <w:w w:val="100"/>
          <w:kern w:val="0"/>
        </w:rPr>
      </w:pPr>
      <w:r w:rsidRPr="005224CB">
        <w:rPr>
          <w:w w:val="100"/>
          <w:kern w:val="0"/>
        </w:rPr>
        <w:t xml:space="preserve"> 4.</w:t>
      </w:r>
      <w:r w:rsidRPr="005224CB">
        <w:rPr>
          <w:w w:val="100"/>
          <w:kern w:val="0"/>
        </w:rPr>
        <w:tab/>
        <w:t>Установка устройств, тормозящих волновой процесс. К ним относятся ресиверы (воздушные колпаки).</w:t>
      </w:r>
    </w:p>
    <w:p w14:paraId="4E7F1FDA" w14:textId="77777777" w:rsidR="004B7CD5" w:rsidRPr="005224CB" w:rsidRDefault="004B7CD5" w:rsidP="005224CB">
      <w:pPr>
        <w:pStyle w:val="11ff3"/>
        <w:rPr>
          <w:w w:val="100"/>
          <w:kern w:val="0"/>
        </w:rPr>
      </w:pPr>
      <w:r w:rsidRPr="005224CB">
        <w:rPr>
          <w:w w:val="100"/>
          <w:kern w:val="0"/>
        </w:rPr>
        <w:t>5.</w:t>
      </w:r>
      <w:r w:rsidRPr="005224CB">
        <w:rPr>
          <w:w w:val="100"/>
          <w:kern w:val="0"/>
        </w:rPr>
        <w:tab/>
        <w:t xml:space="preserve">Установка устройств стабилизации давления. Такие устройства гасят пульсации давления незначительной амплитуды, чем повышают надежность системы, </w:t>
      </w:r>
      <w:r w:rsidRPr="005224CB">
        <w:rPr>
          <w:w w:val="100"/>
          <w:kern w:val="0"/>
        </w:rPr>
        <w:lastRenderedPageBreak/>
        <w:t>предотвращая преждевременное повреждение ветхих коррозионно-изношенных трубопроводов.</w:t>
      </w:r>
    </w:p>
    <w:p w14:paraId="7DF5CE40" w14:textId="77777777" w:rsidR="004B7CD5" w:rsidRPr="005224CB" w:rsidRDefault="004B7CD5" w:rsidP="005224CB">
      <w:pPr>
        <w:pStyle w:val="11ff3"/>
        <w:rPr>
          <w:w w:val="100"/>
          <w:kern w:val="0"/>
        </w:rPr>
      </w:pPr>
      <w:r w:rsidRPr="005224CB">
        <w:rPr>
          <w:w w:val="100"/>
          <w:kern w:val="0"/>
        </w:rPr>
        <w:t>6.</w:t>
      </w:r>
      <w:r w:rsidRPr="005224CB">
        <w:rPr>
          <w:w w:val="100"/>
          <w:kern w:val="0"/>
        </w:rPr>
        <w:tab/>
        <w:t>Использование быстродействующих клапанов (давление настройки до 1,0 МПа и высокая плотность в закрытом состоянии).</w:t>
      </w:r>
    </w:p>
    <w:p w14:paraId="59F66835" w14:textId="77777777" w:rsidR="004B7CD5" w:rsidRPr="005224CB" w:rsidRDefault="004B7CD5" w:rsidP="005224CB">
      <w:pPr>
        <w:pStyle w:val="11ff3"/>
        <w:rPr>
          <w:w w:val="100"/>
          <w:kern w:val="0"/>
        </w:rPr>
      </w:pPr>
      <w:r w:rsidRPr="005224CB">
        <w:rPr>
          <w:w w:val="100"/>
          <w:kern w:val="0"/>
        </w:rPr>
        <w:t>7.</w:t>
      </w:r>
      <w:r w:rsidRPr="005224CB">
        <w:rPr>
          <w:w w:val="100"/>
          <w:kern w:val="0"/>
        </w:rPr>
        <w:tab/>
        <w:t>Использование мембранных предохранительных устройств (давление настройки 0,25 – 6 МПа, быстродействие – 3 м/сек).</w:t>
      </w:r>
    </w:p>
    <w:p w14:paraId="5D0895F0" w14:textId="77777777" w:rsidR="004B7CD5" w:rsidRPr="005224CB" w:rsidRDefault="004B7CD5" w:rsidP="005224CB">
      <w:pPr>
        <w:pStyle w:val="11ff3"/>
        <w:rPr>
          <w:w w:val="100"/>
          <w:kern w:val="0"/>
        </w:rPr>
      </w:pPr>
      <w:r w:rsidRPr="005224CB">
        <w:rPr>
          <w:w w:val="100"/>
          <w:kern w:val="0"/>
        </w:rPr>
        <w:t>8.</w:t>
      </w:r>
      <w:r w:rsidRPr="005224CB">
        <w:rPr>
          <w:w w:val="100"/>
          <w:kern w:val="0"/>
        </w:rPr>
        <w:tab/>
        <w:t>Установка демпфирующих устройств для защиты чувствительных элементов манометров, регуляторов, датчиков, от воздействия гидроударов (быстродействие – 0,52 сек).</w:t>
      </w:r>
    </w:p>
    <w:p w14:paraId="34776D7C" w14:textId="2D6D0C7A" w:rsidR="004B7CD5" w:rsidRPr="005224CB" w:rsidRDefault="004B7CD5" w:rsidP="005224CB">
      <w:pPr>
        <w:pStyle w:val="11ff3"/>
        <w:rPr>
          <w:w w:val="100"/>
          <w:kern w:val="0"/>
        </w:rPr>
      </w:pPr>
      <w:r w:rsidRPr="005224CB">
        <w:rPr>
          <w:w w:val="100"/>
          <w:kern w:val="0"/>
        </w:rPr>
        <w:t>9.</w:t>
      </w:r>
      <w:r w:rsidRPr="005224CB">
        <w:rPr>
          <w:w w:val="100"/>
          <w:kern w:val="0"/>
        </w:rPr>
        <w:tab/>
        <w:t>Применение тепловых схем с автоматической отсечкой потребителя при открытии сбросных устройств с небольшой выдержкой времени.</w:t>
      </w:r>
    </w:p>
    <w:p w14:paraId="0722FEB4" w14:textId="77777777" w:rsidR="00C25060" w:rsidRPr="005224CB" w:rsidRDefault="00C25060" w:rsidP="005224CB">
      <w:pPr>
        <w:pStyle w:val="20"/>
        <w:tabs>
          <w:tab w:val="left" w:pos="709"/>
        </w:tabs>
        <w:jc w:val="both"/>
        <w:rPr>
          <w:rFonts w:cs="Times New Roman"/>
        </w:rPr>
      </w:pPr>
      <w:bookmarkStart w:id="172" w:name="_Toc475879455"/>
      <w:bookmarkStart w:id="173" w:name="_Toc78674722"/>
      <w:bookmarkStart w:id="174" w:name="_Toc84970959"/>
      <w:bookmarkStart w:id="175" w:name="_Toc113540004"/>
      <w:r w:rsidRPr="005224CB">
        <w:rPr>
          <w:rFonts w:cs="Times New Roman"/>
        </w:rPr>
        <w:t>Перечень выявленных бесхозяйных тепловых сетей и обоснование выбора организации, уполномоченной на их эксплуатацию</w:t>
      </w:r>
      <w:bookmarkEnd w:id="172"/>
      <w:bookmarkEnd w:id="173"/>
      <w:bookmarkEnd w:id="174"/>
      <w:bookmarkEnd w:id="175"/>
    </w:p>
    <w:p w14:paraId="6491E155" w14:textId="1E1B88A1" w:rsidR="00C25060" w:rsidRPr="005224CB" w:rsidRDefault="00C25060" w:rsidP="005224CB">
      <w:pPr>
        <w:pStyle w:val="11ff3"/>
        <w:rPr>
          <w:w w:val="100"/>
          <w:kern w:val="0"/>
        </w:rPr>
      </w:pPr>
      <w:r w:rsidRPr="005224CB">
        <w:rPr>
          <w:w w:val="100"/>
          <w:kern w:val="0"/>
        </w:rPr>
        <w:t xml:space="preserve">На территории </w:t>
      </w:r>
      <w:r w:rsidR="00564275" w:rsidRPr="005224CB">
        <w:rPr>
          <w:w w:val="100"/>
          <w:kern w:val="0"/>
        </w:rPr>
        <w:t>О</w:t>
      </w:r>
      <w:r w:rsidR="00A47E71" w:rsidRPr="005224CB">
        <w:rPr>
          <w:w w:val="100"/>
          <w:kern w:val="0"/>
        </w:rPr>
        <w:t>ктябрьского</w:t>
      </w:r>
      <w:r w:rsidR="00563FD5" w:rsidRPr="005224CB">
        <w:rPr>
          <w:w w:val="100"/>
          <w:kern w:val="0"/>
        </w:rPr>
        <w:t xml:space="preserve"> </w:t>
      </w:r>
      <w:r w:rsidR="0041016D" w:rsidRPr="005224CB">
        <w:rPr>
          <w:w w:val="100"/>
          <w:kern w:val="0"/>
        </w:rPr>
        <w:t>сельского поселения</w:t>
      </w:r>
      <w:r w:rsidR="005A34BD" w:rsidRPr="005224CB">
        <w:rPr>
          <w:w w:val="100"/>
          <w:kern w:val="0"/>
        </w:rPr>
        <w:t xml:space="preserve"> </w:t>
      </w:r>
      <w:r w:rsidRPr="005224CB">
        <w:rPr>
          <w:w w:val="100"/>
          <w:kern w:val="0"/>
        </w:rPr>
        <w:t>не выявлены бесхозяйные тепловые сети.</w:t>
      </w:r>
    </w:p>
    <w:p w14:paraId="4B7E5E95" w14:textId="77777777" w:rsidR="00C25060" w:rsidRPr="005224CB" w:rsidRDefault="00C25060" w:rsidP="005224CB">
      <w:pPr>
        <w:pStyle w:val="11ff3"/>
        <w:rPr>
          <w:w w:val="100"/>
          <w:kern w:val="0"/>
        </w:rPr>
      </w:pPr>
      <w:r w:rsidRPr="005224CB">
        <w:rPr>
          <w:w w:val="100"/>
          <w:kern w:val="0"/>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8B5DDD" w:rsidRPr="005224CB">
        <w:rPr>
          <w:w w:val="100"/>
          <w:kern w:val="0"/>
        </w:rPr>
        <w:t>муниципального образования</w:t>
      </w:r>
      <w:r w:rsidRPr="005224CB">
        <w:rPr>
          <w:w w:val="100"/>
          <w:kern w:val="0"/>
        </w:rPr>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49FF58C3" w14:textId="77777777" w:rsidR="00C25060" w:rsidRPr="005224CB" w:rsidRDefault="00C25060" w:rsidP="005224CB">
      <w:pPr>
        <w:pStyle w:val="20"/>
        <w:jc w:val="both"/>
        <w:rPr>
          <w:rFonts w:cs="Times New Roman"/>
        </w:rPr>
      </w:pPr>
      <w:bookmarkStart w:id="176" w:name="_Toc78674723"/>
      <w:bookmarkStart w:id="177" w:name="_Toc84970960"/>
      <w:bookmarkStart w:id="178" w:name="_Toc113540005"/>
      <w:r w:rsidRPr="005224CB">
        <w:rPr>
          <w:rFonts w:cs="Times New Roman"/>
        </w:rPr>
        <w:lastRenderedPageBreak/>
        <w:t>Данные энергетических характеристик тепловых сетей (при их наличии)</w:t>
      </w:r>
      <w:bookmarkEnd w:id="176"/>
      <w:bookmarkEnd w:id="177"/>
      <w:bookmarkEnd w:id="178"/>
    </w:p>
    <w:p w14:paraId="63FD1A7D" w14:textId="4E42B46A" w:rsidR="00C25060" w:rsidRPr="005224CB" w:rsidRDefault="00C25060" w:rsidP="005224CB">
      <w:pPr>
        <w:pStyle w:val="11ff3"/>
        <w:rPr>
          <w:w w:val="100"/>
          <w:kern w:val="0"/>
        </w:rPr>
      </w:pPr>
      <w:r w:rsidRPr="005224CB">
        <w:rPr>
          <w:w w:val="100"/>
          <w:kern w:val="0"/>
        </w:rPr>
        <w:t xml:space="preserve">Информация энергетических характеристик тепловых сетей на территории </w:t>
      </w:r>
      <w:r w:rsidR="00D0246C"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5A34BD" w:rsidRPr="005224CB">
        <w:rPr>
          <w:w w:val="100"/>
          <w:kern w:val="0"/>
        </w:rPr>
        <w:t xml:space="preserve"> </w:t>
      </w:r>
      <w:r w:rsidR="00EA43ED" w:rsidRPr="005224CB">
        <w:rPr>
          <w:w w:val="100"/>
          <w:kern w:val="0"/>
        </w:rPr>
        <w:t>представлена в таблице</w:t>
      </w:r>
      <w:r w:rsidRPr="005224CB">
        <w:rPr>
          <w:w w:val="100"/>
          <w:kern w:val="0"/>
        </w:rPr>
        <w:t>.</w:t>
      </w:r>
    </w:p>
    <w:p w14:paraId="7FEE0B97" w14:textId="77777777" w:rsidR="001B2E24" w:rsidRPr="005224CB" w:rsidRDefault="001B2E24" w:rsidP="005224CB">
      <w:pPr>
        <w:pStyle w:val="11ff3"/>
        <w:rPr>
          <w:b/>
          <w:w w:val="100"/>
          <w:kern w:val="0"/>
        </w:rPr>
        <w:sectPr w:rsidR="001B2E24" w:rsidRPr="005224CB" w:rsidSect="00491CFD">
          <w:pgSz w:w="11907" w:h="16839" w:code="9"/>
          <w:pgMar w:top="1134" w:right="850" w:bottom="1134" w:left="1701" w:header="567" w:footer="454" w:gutter="0"/>
          <w:cols w:space="708"/>
          <w:docGrid w:linePitch="360"/>
        </w:sectPr>
      </w:pPr>
    </w:p>
    <w:p w14:paraId="0510B6DD" w14:textId="679E5A89" w:rsidR="004C03A5" w:rsidRPr="005224CB" w:rsidRDefault="00FD7E24" w:rsidP="005224CB">
      <w:pPr>
        <w:pStyle w:val="11ff3"/>
        <w:rPr>
          <w:b/>
          <w:w w:val="100"/>
          <w:kern w:val="0"/>
        </w:rPr>
      </w:pPr>
      <w:r w:rsidRPr="005224CB">
        <w:rPr>
          <w:b/>
          <w:w w:val="100"/>
          <w:kern w:val="0"/>
        </w:rPr>
        <w:lastRenderedPageBreak/>
        <w:t xml:space="preserve">Таблица 1.3.22.1 - </w:t>
      </w:r>
      <w:r w:rsidR="00EA43ED" w:rsidRPr="005224CB">
        <w:rPr>
          <w:b/>
          <w:w w:val="100"/>
          <w:kern w:val="0"/>
        </w:rPr>
        <w:t>Энергетически</w:t>
      </w:r>
      <w:r w:rsidR="00B321DB" w:rsidRPr="005224CB">
        <w:rPr>
          <w:b/>
          <w:w w:val="100"/>
          <w:kern w:val="0"/>
        </w:rPr>
        <w:t>е характеристики тепловых сетей</w:t>
      </w:r>
    </w:p>
    <w:tbl>
      <w:tblPr>
        <w:tblW w:w="5000" w:type="pct"/>
        <w:tblLook w:val="04A0" w:firstRow="1" w:lastRow="0" w:firstColumn="1" w:lastColumn="0" w:noHBand="0" w:noVBand="1"/>
      </w:tblPr>
      <w:tblGrid>
        <w:gridCol w:w="1933"/>
        <w:gridCol w:w="1322"/>
        <w:gridCol w:w="1454"/>
        <w:gridCol w:w="2045"/>
        <w:gridCol w:w="1319"/>
        <w:gridCol w:w="937"/>
        <w:gridCol w:w="1139"/>
        <w:gridCol w:w="1142"/>
        <w:gridCol w:w="1097"/>
        <w:gridCol w:w="1890"/>
      </w:tblGrid>
      <w:tr w:rsidR="00F2620F" w:rsidRPr="005224CB" w14:paraId="61242EB9" w14:textId="77777777" w:rsidTr="00F2620F">
        <w:trPr>
          <w:trHeight w:val="20"/>
        </w:trPr>
        <w:tc>
          <w:tcPr>
            <w:tcW w:w="67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D35229F" w14:textId="77777777" w:rsidR="00F2620F" w:rsidRPr="005224CB" w:rsidRDefault="00F2620F" w:rsidP="005224CB">
            <w:pPr>
              <w:pStyle w:val="1fffb"/>
              <w:jc w:val="both"/>
              <w:rPr>
                <w:rFonts w:cs="Times New Roman"/>
              </w:rPr>
            </w:pPr>
            <w:r w:rsidRPr="005224CB">
              <w:rPr>
                <w:rFonts w:cs="Times New Roman"/>
              </w:rPr>
              <w:t>Наименование участка</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14:paraId="2A7E2294" w14:textId="77777777" w:rsidR="00F2620F" w:rsidRPr="005224CB" w:rsidRDefault="00F2620F" w:rsidP="005224CB">
            <w:pPr>
              <w:pStyle w:val="1fffb"/>
              <w:jc w:val="both"/>
              <w:rPr>
                <w:rFonts w:cs="Times New Roman"/>
              </w:rPr>
            </w:pPr>
            <w:r w:rsidRPr="005224CB">
              <w:rPr>
                <w:rFonts w:cs="Times New Roman"/>
              </w:rPr>
              <w:t>Диаметр, dу, мм</w:t>
            </w:r>
          </w:p>
        </w:tc>
        <w:tc>
          <w:tcPr>
            <w:tcW w:w="509" w:type="pct"/>
            <w:tcBorders>
              <w:top w:val="single" w:sz="4" w:space="0" w:color="auto"/>
              <w:left w:val="nil"/>
              <w:bottom w:val="single" w:sz="4" w:space="0" w:color="auto"/>
              <w:right w:val="single" w:sz="4" w:space="0" w:color="auto"/>
            </w:tcBorders>
            <w:shd w:val="clear" w:color="000000" w:fill="D9D9D9"/>
            <w:vAlign w:val="center"/>
            <w:hideMark/>
          </w:tcPr>
          <w:p w14:paraId="44014223" w14:textId="77777777" w:rsidR="00F2620F" w:rsidRPr="005224CB" w:rsidRDefault="00F2620F" w:rsidP="005224CB">
            <w:pPr>
              <w:pStyle w:val="1fffb"/>
              <w:jc w:val="both"/>
              <w:rPr>
                <w:rFonts w:cs="Times New Roman"/>
              </w:rPr>
            </w:pPr>
            <w:r w:rsidRPr="005224CB">
              <w:rPr>
                <w:rFonts w:cs="Times New Roman"/>
              </w:rPr>
              <w:t>Норма плотности теплового потока q, ккал/м·ч</w:t>
            </w:r>
          </w:p>
        </w:tc>
        <w:tc>
          <w:tcPr>
            <w:tcW w:w="716" w:type="pct"/>
            <w:tcBorders>
              <w:top w:val="single" w:sz="4" w:space="0" w:color="auto"/>
              <w:left w:val="nil"/>
              <w:bottom w:val="single" w:sz="4" w:space="0" w:color="auto"/>
              <w:right w:val="single" w:sz="4" w:space="0" w:color="auto"/>
            </w:tcBorders>
            <w:shd w:val="clear" w:color="000000" w:fill="D9D9D9"/>
            <w:vAlign w:val="center"/>
            <w:hideMark/>
          </w:tcPr>
          <w:p w14:paraId="7F52FF4B" w14:textId="77777777" w:rsidR="00F2620F" w:rsidRPr="005224CB" w:rsidRDefault="00F2620F" w:rsidP="005224CB">
            <w:pPr>
              <w:pStyle w:val="1fffb"/>
              <w:jc w:val="both"/>
              <w:rPr>
                <w:rFonts w:cs="Times New Roman"/>
              </w:rPr>
            </w:pPr>
            <w:r w:rsidRPr="005224CB">
              <w:rPr>
                <w:rFonts w:cs="Times New Roman"/>
              </w:rPr>
              <w:t>Протяженность участка тепловой сети li, м</w:t>
            </w:r>
          </w:p>
        </w:tc>
        <w:tc>
          <w:tcPr>
            <w:tcW w:w="462" w:type="pct"/>
            <w:tcBorders>
              <w:top w:val="single" w:sz="4" w:space="0" w:color="auto"/>
              <w:left w:val="nil"/>
              <w:bottom w:val="single" w:sz="4" w:space="0" w:color="auto"/>
              <w:right w:val="single" w:sz="4" w:space="0" w:color="auto"/>
            </w:tcBorders>
            <w:shd w:val="clear" w:color="000000" w:fill="D9D9D9"/>
            <w:vAlign w:val="center"/>
            <w:hideMark/>
          </w:tcPr>
          <w:p w14:paraId="2E18E47F" w14:textId="77777777" w:rsidR="00F2620F" w:rsidRPr="005224CB" w:rsidRDefault="00F2620F" w:rsidP="005224CB">
            <w:pPr>
              <w:pStyle w:val="1fffb"/>
              <w:jc w:val="both"/>
              <w:rPr>
                <w:rFonts w:cs="Times New Roman"/>
              </w:rPr>
            </w:pPr>
            <w:r w:rsidRPr="005224CB">
              <w:rPr>
                <w:rFonts w:cs="Times New Roman"/>
              </w:rPr>
              <w:t>b</w:t>
            </w:r>
          </w:p>
        </w:tc>
        <w:tc>
          <w:tcPr>
            <w:tcW w:w="328" w:type="pct"/>
            <w:tcBorders>
              <w:top w:val="single" w:sz="4" w:space="0" w:color="auto"/>
              <w:left w:val="nil"/>
              <w:bottom w:val="single" w:sz="4" w:space="0" w:color="auto"/>
              <w:right w:val="single" w:sz="4" w:space="0" w:color="auto"/>
            </w:tcBorders>
            <w:shd w:val="clear" w:color="000000" w:fill="D9D9D9"/>
            <w:vAlign w:val="center"/>
            <w:hideMark/>
          </w:tcPr>
          <w:p w14:paraId="0C02A68B" w14:textId="77777777" w:rsidR="00F2620F" w:rsidRPr="005224CB" w:rsidRDefault="00F2620F" w:rsidP="005224CB">
            <w:pPr>
              <w:pStyle w:val="1fffb"/>
              <w:jc w:val="both"/>
              <w:rPr>
                <w:rFonts w:cs="Times New Roman"/>
              </w:rPr>
            </w:pPr>
            <w:r w:rsidRPr="005224CB">
              <w:rPr>
                <w:rFonts w:cs="Times New Roman"/>
              </w:rPr>
              <w:t>к</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14:paraId="5CBBE422" w14:textId="77777777" w:rsidR="00F2620F" w:rsidRPr="005224CB" w:rsidRDefault="00F2620F" w:rsidP="005224CB">
            <w:pPr>
              <w:pStyle w:val="1fffb"/>
              <w:jc w:val="both"/>
              <w:rPr>
                <w:rFonts w:cs="Times New Roman"/>
              </w:rPr>
            </w:pPr>
            <w:r w:rsidRPr="005224CB">
              <w:rPr>
                <w:rFonts w:cs="Times New Roman"/>
              </w:rPr>
              <w:t>к·q·li, ккал/ч</w:t>
            </w:r>
          </w:p>
        </w:tc>
        <w:tc>
          <w:tcPr>
            <w:tcW w:w="400" w:type="pct"/>
            <w:tcBorders>
              <w:top w:val="single" w:sz="4" w:space="0" w:color="auto"/>
              <w:left w:val="nil"/>
              <w:bottom w:val="single" w:sz="4" w:space="0" w:color="auto"/>
              <w:right w:val="single" w:sz="4" w:space="0" w:color="auto"/>
            </w:tcBorders>
            <w:shd w:val="clear" w:color="000000" w:fill="D9D9D9"/>
            <w:vAlign w:val="center"/>
            <w:hideMark/>
          </w:tcPr>
          <w:p w14:paraId="2F2BCAB0" w14:textId="77777777" w:rsidR="00F2620F" w:rsidRPr="005224CB" w:rsidRDefault="00F2620F" w:rsidP="005224CB">
            <w:pPr>
              <w:pStyle w:val="1fffb"/>
              <w:jc w:val="both"/>
              <w:rPr>
                <w:rFonts w:cs="Times New Roman"/>
              </w:rPr>
            </w:pPr>
            <w:r w:rsidRPr="005224CB">
              <w:rPr>
                <w:rFonts w:cs="Times New Roman"/>
              </w:rPr>
              <w:t>За период</w:t>
            </w:r>
          </w:p>
        </w:tc>
        <w:tc>
          <w:tcPr>
            <w:tcW w:w="384" w:type="pct"/>
            <w:tcBorders>
              <w:top w:val="single" w:sz="4" w:space="0" w:color="auto"/>
              <w:left w:val="nil"/>
              <w:bottom w:val="single" w:sz="4" w:space="0" w:color="auto"/>
              <w:right w:val="single" w:sz="4" w:space="0" w:color="auto"/>
            </w:tcBorders>
            <w:shd w:val="clear" w:color="000000" w:fill="D9D9D9"/>
            <w:vAlign w:val="center"/>
            <w:hideMark/>
          </w:tcPr>
          <w:p w14:paraId="3E0B8FB7" w14:textId="77777777" w:rsidR="00F2620F" w:rsidRPr="005224CB" w:rsidRDefault="00F2620F" w:rsidP="005224CB">
            <w:pPr>
              <w:pStyle w:val="1fffb"/>
              <w:jc w:val="both"/>
              <w:rPr>
                <w:rFonts w:cs="Times New Roman"/>
                <w:i/>
                <w:iCs/>
              </w:rPr>
            </w:pPr>
            <w:r w:rsidRPr="005224CB">
              <w:rPr>
                <w:rFonts w:cs="Times New Roman"/>
                <w:i/>
                <w:iCs/>
              </w:rPr>
              <w:t>V</w:t>
            </w:r>
            <w:r w:rsidRPr="005224CB">
              <w:rPr>
                <w:rFonts w:cs="Times New Roman"/>
                <w:i/>
                <w:iCs/>
                <w:vertAlign w:val="subscript"/>
              </w:rPr>
              <w:t>i</w:t>
            </w:r>
            <w:r w:rsidRPr="005224CB">
              <w:rPr>
                <w:rFonts w:cs="Times New Roman"/>
              </w:rPr>
              <w:t xml:space="preserve"> </w:t>
            </w:r>
            <w:r w:rsidRPr="005224CB">
              <w:rPr>
                <w:rFonts w:cs="Times New Roman"/>
                <w:i/>
                <w:iCs/>
              </w:rPr>
              <w:t>l</w:t>
            </w:r>
            <w:r w:rsidRPr="005224CB">
              <w:rPr>
                <w:rFonts w:cs="Times New Roman"/>
                <w:i/>
                <w:iCs/>
                <w:vertAlign w:val="subscript"/>
              </w:rPr>
              <w:t>i</w:t>
            </w:r>
            <w:r w:rsidRPr="005224CB">
              <w:rPr>
                <w:rFonts w:cs="Times New Roman"/>
              </w:rPr>
              <w:t>, м</w:t>
            </w:r>
            <w:r w:rsidRPr="005224CB">
              <w:rPr>
                <w:rFonts w:cs="Times New Roman"/>
                <w:vertAlign w:val="superscript"/>
              </w:rPr>
              <w:t>3</w:t>
            </w:r>
          </w:p>
        </w:tc>
        <w:tc>
          <w:tcPr>
            <w:tcW w:w="662" w:type="pct"/>
            <w:tcBorders>
              <w:top w:val="single" w:sz="4" w:space="0" w:color="auto"/>
              <w:left w:val="nil"/>
              <w:bottom w:val="single" w:sz="4" w:space="0" w:color="auto"/>
              <w:right w:val="single" w:sz="4" w:space="0" w:color="auto"/>
            </w:tcBorders>
            <w:shd w:val="clear" w:color="000000" w:fill="D9D9D9"/>
            <w:vAlign w:val="center"/>
            <w:hideMark/>
          </w:tcPr>
          <w:p w14:paraId="5C9527C9" w14:textId="77777777" w:rsidR="00F2620F" w:rsidRPr="005224CB" w:rsidRDefault="00F2620F" w:rsidP="005224CB">
            <w:pPr>
              <w:pStyle w:val="1fffb"/>
              <w:jc w:val="both"/>
              <w:rPr>
                <w:rFonts w:cs="Times New Roman"/>
              </w:rPr>
            </w:pPr>
            <w:r w:rsidRPr="005224CB">
              <w:rPr>
                <w:rFonts w:cs="Times New Roman"/>
              </w:rPr>
              <w:t>Материальная Ха-рка участков</w:t>
            </w:r>
          </w:p>
        </w:tc>
      </w:tr>
      <w:tr w:rsidR="008D5B80" w:rsidRPr="005224CB" w14:paraId="2699C506" w14:textId="77777777" w:rsidTr="00596803">
        <w:trPr>
          <w:trHeight w:val="20"/>
        </w:trPr>
        <w:tc>
          <w:tcPr>
            <w:tcW w:w="677" w:type="pct"/>
            <w:vMerge w:val="restart"/>
            <w:tcBorders>
              <w:top w:val="nil"/>
              <w:left w:val="single" w:sz="4" w:space="0" w:color="auto"/>
              <w:right w:val="single" w:sz="4" w:space="0" w:color="auto"/>
            </w:tcBorders>
            <w:shd w:val="clear" w:color="auto" w:fill="auto"/>
            <w:vAlign w:val="center"/>
            <w:hideMark/>
          </w:tcPr>
          <w:p w14:paraId="44214DD7" w14:textId="0B376806" w:rsidR="008D5B80" w:rsidRPr="005224CB" w:rsidRDefault="008D5B80" w:rsidP="005224CB">
            <w:pPr>
              <w:pStyle w:val="1fffb"/>
              <w:jc w:val="both"/>
              <w:rPr>
                <w:rFonts w:cs="Times New Roman"/>
              </w:rPr>
            </w:pPr>
            <w:r w:rsidRPr="005224CB">
              <w:rPr>
                <w:rFonts w:cs="Times New Roman"/>
              </w:rPr>
              <w:t>Котельная №3</w:t>
            </w:r>
          </w:p>
        </w:tc>
        <w:tc>
          <w:tcPr>
            <w:tcW w:w="463" w:type="pct"/>
            <w:tcBorders>
              <w:top w:val="nil"/>
              <w:left w:val="nil"/>
              <w:bottom w:val="single" w:sz="4" w:space="0" w:color="auto"/>
              <w:right w:val="single" w:sz="4" w:space="0" w:color="auto"/>
            </w:tcBorders>
            <w:shd w:val="clear" w:color="auto" w:fill="auto"/>
            <w:hideMark/>
          </w:tcPr>
          <w:p w14:paraId="4CB41AC1" w14:textId="7A6106DE" w:rsidR="008D5B80" w:rsidRPr="005224CB" w:rsidRDefault="008D5B80" w:rsidP="005224CB">
            <w:pPr>
              <w:pStyle w:val="1fffb"/>
              <w:jc w:val="both"/>
              <w:rPr>
                <w:rFonts w:cs="Times New Roman"/>
              </w:rPr>
            </w:pPr>
            <w:r w:rsidRPr="005224CB">
              <w:rPr>
                <w:rFonts w:cs="Times New Roman"/>
              </w:rPr>
              <w:t>50-250</w:t>
            </w:r>
          </w:p>
        </w:tc>
        <w:tc>
          <w:tcPr>
            <w:tcW w:w="509" w:type="pct"/>
            <w:tcBorders>
              <w:top w:val="nil"/>
              <w:left w:val="nil"/>
              <w:bottom w:val="single" w:sz="4" w:space="0" w:color="auto"/>
              <w:right w:val="single" w:sz="4" w:space="0" w:color="auto"/>
            </w:tcBorders>
            <w:shd w:val="clear" w:color="auto" w:fill="auto"/>
            <w:vAlign w:val="center"/>
            <w:hideMark/>
          </w:tcPr>
          <w:p w14:paraId="34733C4D" w14:textId="77777777" w:rsidR="008D5B80" w:rsidRPr="005224CB" w:rsidRDefault="008D5B80" w:rsidP="005224CB">
            <w:pPr>
              <w:pStyle w:val="1fffb"/>
              <w:jc w:val="both"/>
              <w:rPr>
                <w:rFonts w:cs="Times New Roman"/>
              </w:rPr>
            </w:pPr>
            <w:r w:rsidRPr="005224CB">
              <w:rPr>
                <w:rFonts w:cs="Times New Roman"/>
              </w:rPr>
              <w:t>57</w:t>
            </w:r>
          </w:p>
        </w:tc>
        <w:tc>
          <w:tcPr>
            <w:tcW w:w="716" w:type="pct"/>
            <w:tcBorders>
              <w:top w:val="nil"/>
              <w:left w:val="nil"/>
              <w:bottom w:val="single" w:sz="4" w:space="0" w:color="auto"/>
              <w:right w:val="single" w:sz="4" w:space="0" w:color="auto"/>
            </w:tcBorders>
            <w:shd w:val="clear" w:color="auto" w:fill="auto"/>
            <w:vAlign w:val="center"/>
            <w:hideMark/>
          </w:tcPr>
          <w:p w14:paraId="43DD15D0" w14:textId="77777777" w:rsidR="008D5B80" w:rsidRPr="005224CB" w:rsidRDefault="008D5B80" w:rsidP="005224CB">
            <w:pPr>
              <w:pStyle w:val="1fffb"/>
              <w:jc w:val="both"/>
              <w:rPr>
                <w:rFonts w:cs="Times New Roman"/>
              </w:rPr>
            </w:pPr>
            <w:r w:rsidRPr="005224CB">
              <w:rPr>
                <w:rFonts w:cs="Times New Roman"/>
              </w:rPr>
              <w:t>5820</w:t>
            </w:r>
          </w:p>
        </w:tc>
        <w:tc>
          <w:tcPr>
            <w:tcW w:w="462" w:type="pct"/>
            <w:tcBorders>
              <w:top w:val="nil"/>
              <w:left w:val="nil"/>
              <w:bottom w:val="single" w:sz="4" w:space="0" w:color="auto"/>
              <w:right w:val="single" w:sz="4" w:space="0" w:color="auto"/>
            </w:tcBorders>
            <w:shd w:val="clear" w:color="auto" w:fill="auto"/>
            <w:vAlign w:val="center"/>
            <w:hideMark/>
          </w:tcPr>
          <w:p w14:paraId="139A9D1D" w14:textId="77777777" w:rsidR="008D5B80" w:rsidRPr="005224CB" w:rsidRDefault="008D5B80" w:rsidP="005224CB">
            <w:pPr>
              <w:pStyle w:val="1fffb"/>
              <w:jc w:val="both"/>
              <w:rPr>
                <w:rFonts w:cs="Times New Roman"/>
              </w:rPr>
            </w:pPr>
            <w:r w:rsidRPr="005224CB">
              <w:rPr>
                <w:rFonts w:cs="Times New Roman"/>
              </w:rPr>
              <w:t>1,15</w:t>
            </w:r>
          </w:p>
        </w:tc>
        <w:tc>
          <w:tcPr>
            <w:tcW w:w="328" w:type="pct"/>
            <w:tcBorders>
              <w:top w:val="nil"/>
              <w:left w:val="nil"/>
              <w:bottom w:val="single" w:sz="4" w:space="0" w:color="auto"/>
              <w:right w:val="single" w:sz="4" w:space="0" w:color="auto"/>
            </w:tcBorders>
            <w:shd w:val="clear" w:color="auto" w:fill="auto"/>
            <w:vAlign w:val="center"/>
            <w:hideMark/>
          </w:tcPr>
          <w:p w14:paraId="2D8A1F21" w14:textId="77777777" w:rsidR="008D5B80" w:rsidRPr="005224CB" w:rsidRDefault="008D5B80" w:rsidP="005224CB">
            <w:pPr>
              <w:pStyle w:val="1fffb"/>
              <w:jc w:val="both"/>
              <w:rPr>
                <w:rFonts w:cs="Times New Roman"/>
              </w:rPr>
            </w:pPr>
            <w:r w:rsidRPr="005224CB">
              <w:rPr>
                <w:rFonts w:cs="Times New Roman"/>
              </w:rPr>
              <w:t>1,41</w:t>
            </w:r>
          </w:p>
        </w:tc>
        <w:tc>
          <w:tcPr>
            <w:tcW w:w="399" w:type="pct"/>
            <w:tcBorders>
              <w:top w:val="nil"/>
              <w:left w:val="nil"/>
              <w:bottom w:val="single" w:sz="4" w:space="0" w:color="auto"/>
              <w:right w:val="single" w:sz="4" w:space="0" w:color="auto"/>
            </w:tcBorders>
            <w:shd w:val="clear" w:color="auto" w:fill="auto"/>
            <w:vAlign w:val="center"/>
            <w:hideMark/>
          </w:tcPr>
          <w:p w14:paraId="26D8F44E" w14:textId="77777777" w:rsidR="008D5B80" w:rsidRPr="005224CB" w:rsidRDefault="008D5B80" w:rsidP="005224CB">
            <w:pPr>
              <w:pStyle w:val="1fffb"/>
              <w:jc w:val="both"/>
              <w:rPr>
                <w:rFonts w:cs="Times New Roman"/>
              </w:rPr>
            </w:pPr>
            <w:r w:rsidRPr="005224CB">
              <w:rPr>
                <w:rFonts w:cs="Times New Roman"/>
              </w:rPr>
              <w:t>467753</w:t>
            </w:r>
          </w:p>
        </w:tc>
        <w:tc>
          <w:tcPr>
            <w:tcW w:w="400" w:type="pct"/>
            <w:tcBorders>
              <w:top w:val="nil"/>
              <w:left w:val="nil"/>
              <w:bottom w:val="single" w:sz="4" w:space="0" w:color="auto"/>
              <w:right w:val="single" w:sz="4" w:space="0" w:color="auto"/>
            </w:tcBorders>
            <w:shd w:val="clear" w:color="auto" w:fill="auto"/>
            <w:vAlign w:val="center"/>
            <w:hideMark/>
          </w:tcPr>
          <w:p w14:paraId="6C211A77" w14:textId="77777777" w:rsidR="008D5B80" w:rsidRPr="005224CB" w:rsidRDefault="008D5B80" w:rsidP="005224CB">
            <w:pPr>
              <w:pStyle w:val="1fffb"/>
              <w:jc w:val="both"/>
              <w:rPr>
                <w:rFonts w:cs="Times New Roman"/>
              </w:rPr>
            </w:pPr>
            <w:r w:rsidRPr="005224CB">
              <w:rPr>
                <w:rFonts w:cs="Times New Roman"/>
              </w:rPr>
              <w:t>2995,1</w:t>
            </w:r>
          </w:p>
        </w:tc>
        <w:tc>
          <w:tcPr>
            <w:tcW w:w="384" w:type="pct"/>
            <w:tcBorders>
              <w:top w:val="nil"/>
              <w:left w:val="nil"/>
              <w:bottom w:val="single" w:sz="4" w:space="0" w:color="auto"/>
              <w:right w:val="single" w:sz="4" w:space="0" w:color="auto"/>
            </w:tcBorders>
            <w:shd w:val="clear" w:color="auto" w:fill="auto"/>
            <w:vAlign w:val="center"/>
            <w:hideMark/>
          </w:tcPr>
          <w:p w14:paraId="4D014808" w14:textId="77777777" w:rsidR="008D5B80" w:rsidRPr="005224CB" w:rsidRDefault="008D5B80" w:rsidP="005224CB">
            <w:pPr>
              <w:pStyle w:val="1fffb"/>
              <w:jc w:val="both"/>
              <w:rPr>
                <w:rFonts w:cs="Times New Roman"/>
              </w:rPr>
            </w:pPr>
            <w:r w:rsidRPr="005224CB">
              <w:rPr>
                <w:rFonts w:cs="Times New Roman"/>
              </w:rPr>
              <w:t>258,79</w:t>
            </w:r>
          </w:p>
        </w:tc>
        <w:tc>
          <w:tcPr>
            <w:tcW w:w="662" w:type="pct"/>
            <w:tcBorders>
              <w:top w:val="nil"/>
              <w:left w:val="nil"/>
              <w:bottom w:val="single" w:sz="4" w:space="0" w:color="auto"/>
              <w:right w:val="single" w:sz="4" w:space="0" w:color="auto"/>
            </w:tcBorders>
            <w:shd w:val="clear" w:color="auto" w:fill="auto"/>
            <w:vAlign w:val="center"/>
            <w:hideMark/>
          </w:tcPr>
          <w:p w14:paraId="45353E09" w14:textId="77777777" w:rsidR="008D5B80" w:rsidRPr="005224CB" w:rsidRDefault="008D5B80" w:rsidP="005224CB">
            <w:pPr>
              <w:pStyle w:val="1fffb"/>
              <w:jc w:val="both"/>
              <w:rPr>
                <w:rFonts w:cs="Times New Roman"/>
              </w:rPr>
            </w:pPr>
            <w:r w:rsidRPr="005224CB">
              <w:rPr>
                <w:rFonts w:cs="Times New Roman"/>
              </w:rPr>
              <w:t>1455,00</w:t>
            </w:r>
          </w:p>
        </w:tc>
      </w:tr>
      <w:tr w:rsidR="008D5B80" w:rsidRPr="005224CB" w14:paraId="34596CC0" w14:textId="77777777" w:rsidTr="00596803">
        <w:trPr>
          <w:trHeight w:val="20"/>
        </w:trPr>
        <w:tc>
          <w:tcPr>
            <w:tcW w:w="677" w:type="pct"/>
            <w:vMerge/>
            <w:tcBorders>
              <w:left w:val="single" w:sz="4" w:space="0" w:color="auto"/>
              <w:right w:val="single" w:sz="4" w:space="0" w:color="auto"/>
            </w:tcBorders>
            <w:vAlign w:val="center"/>
            <w:hideMark/>
          </w:tcPr>
          <w:p w14:paraId="74284447" w14:textId="50CFCECA" w:rsidR="008D5B80" w:rsidRPr="005224CB" w:rsidRDefault="008D5B80" w:rsidP="005224CB">
            <w:pPr>
              <w:pStyle w:val="1fffb"/>
              <w:jc w:val="both"/>
              <w:rPr>
                <w:rFonts w:cs="Times New Roman"/>
              </w:rPr>
            </w:pPr>
          </w:p>
        </w:tc>
        <w:tc>
          <w:tcPr>
            <w:tcW w:w="463" w:type="pct"/>
            <w:tcBorders>
              <w:top w:val="nil"/>
              <w:left w:val="nil"/>
              <w:bottom w:val="single" w:sz="4" w:space="0" w:color="auto"/>
              <w:right w:val="single" w:sz="4" w:space="0" w:color="auto"/>
            </w:tcBorders>
            <w:shd w:val="clear" w:color="auto" w:fill="auto"/>
            <w:hideMark/>
          </w:tcPr>
          <w:p w14:paraId="47D05479" w14:textId="06ECF232" w:rsidR="008D5B80" w:rsidRPr="005224CB" w:rsidRDefault="008D5B80" w:rsidP="005224CB">
            <w:pPr>
              <w:pStyle w:val="1fffb"/>
              <w:jc w:val="both"/>
              <w:rPr>
                <w:rFonts w:cs="Times New Roman"/>
              </w:rPr>
            </w:pPr>
            <w:r w:rsidRPr="005224CB">
              <w:rPr>
                <w:rFonts w:cs="Times New Roman"/>
              </w:rPr>
              <w:t>251-400</w:t>
            </w:r>
          </w:p>
        </w:tc>
        <w:tc>
          <w:tcPr>
            <w:tcW w:w="509" w:type="pct"/>
            <w:tcBorders>
              <w:top w:val="nil"/>
              <w:left w:val="nil"/>
              <w:bottom w:val="single" w:sz="4" w:space="0" w:color="auto"/>
              <w:right w:val="single" w:sz="4" w:space="0" w:color="auto"/>
            </w:tcBorders>
            <w:shd w:val="clear" w:color="auto" w:fill="auto"/>
            <w:vAlign w:val="center"/>
            <w:hideMark/>
          </w:tcPr>
          <w:p w14:paraId="1E458964" w14:textId="77777777" w:rsidR="008D5B80" w:rsidRPr="005224CB" w:rsidRDefault="008D5B80" w:rsidP="005224CB">
            <w:pPr>
              <w:pStyle w:val="1fffb"/>
              <w:jc w:val="both"/>
              <w:rPr>
                <w:rFonts w:cs="Times New Roman"/>
              </w:rPr>
            </w:pPr>
            <w:r w:rsidRPr="005224CB">
              <w:rPr>
                <w:rFonts w:cs="Times New Roman"/>
              </w:rPr>
              <w:t>75</w:t>
            </w:r>
          </w:p>
        </w:tc>
        <w:tc>
          <w:tcPr>
            <w:tcW w:w="716" w:type="pct"/>
            <w:tcBorders>
              <w:top w:val="nil"/>
              <w:left w:val="nil"/>
              <w:bottom w:val="single" w:sz="4" w:space="0" w:color="auto"/>
              <w:right w:val="single" w:sz="4" w:space="0" w:color="auto"/>
            </w:tcBorders>
            <w:shd w:val="clear" w:color="auto" w:fill="auto"/>
            <w:vAlign w:val="center"/>
            <w:hideMark/>
          </w:tcPr>
          <w:p w14:paraId="6CB4763A" w14:textId="77777777" w:rsidR="008D5B80" w:rsidRPr="005224CB" w:rsidRDefault="008D5B80" w:rsidP="005224CB">
            <w:pPr>
              <w:pStyle w:val="1fffb"/>
              <w:jc w:val="both"/>
              <w:rPr>
                <w:rFonts w:cs="Times New Roman"/>
              </w:rPr>
            </w:pPr>
            <w:r w:rsidRPr="005224CB">
              <w:rPr>
                <w:rFonts w:cs="Times New Roman"/>
              </w:rPr>
              <w:t>90</w:t>
            </w:r>
          </w:p>
        </w:tc>
        <w:tc>
          <w:tcPr>
            <w:tcW w:w="462" w:type="pct"/>
            <w:tcBorders>
              <w:top w:val="nil"/>
              <w:left w:val="nil"/>
              <w:bottom w:val="single" w:sz="4" w:space="0" w:color="auto"/>
              <w:right w:val="single" w:sz="4" w:space="0" w:color="auto"/>
            </w:tcBorders>
            <w:shd w:val="clear" w:color="auto" w:fill="auto"/>
            <w:vAlign w:val="center"/>
            <w:hideMark/>
          </w:tcPr>
          <w:p w14:paraId="6228720D" w14:textId="77777777" w:rsidR="008D5B80" w:rsidRPr="005224CB" w:rsidRDefault="008D5B80" w:rsidP="005224CB">
            <w:pPr>
              <w:pStyle w:val="1fffb"/>
              <w:jc w:val="both"/>
              <w:rPr>
                <w:rFonts w:cs="Times New Roman"/>
              </w:rPr>
            </w:pPr>
            <w:r w:rsidRPr="005224CB">
              <w:rPr>
                <w:rFonts w:cs="Times New Roman"/>
              </w:rPr>
              <w:t>1,15</w:t>
            </w:r>
          </w:p>
        </w:tc>
        <w:tc>
          <w:tcPr>
            <w:tcW w:w="328" w:type="pct"/>
            <w:tcBorders>
              <w:top w:val="nil"/>
              <w:left w:val="nil"/>
              <w:bottom w:val="single" w:sz="4" w:space="0" w:color="auto"/>
              <w:right w:val="single" w:sz="4" w:space="0" w:color="auto"/>
            </w:tcBorders>
            <w:shd w:val="clear" w:color="auto" w:fill="auto"/>
            <w:vAlign w:val="center"/>
            <w:hideMark/>
          </w:tcPr>
          <w:p w14:paraId="44AC349D" w14:textId="77777777" w:rsidR="008D5B80" w:rsidRPr="005224CB" w:rsidRDefault="008D5B80" w:rsidP="005224CB">
            <w:pPr>
              <w:pStyle w:val="1fffb"/>
              <w:jc w:val="both"/>
              <w:rPr>
                <w:rFonts w:cs="Times New Roman"/>
              </w:rPr>
            </w:pPr>
            <w:r w:rsidRPr="005224CB">
              <w:rPr>
                <w:rFonts w:cs="Times New Roman"/>
              </w:rPr>
              <w:t>1,41</w:t>
            </w:r>
          </w:p>
        </w:tc>
        <w:tc>
          <w:tcPr>
            <w:tcW w:w="399" w:type="pct"/>
            <w:tcBorders>
              <w:top w:val="nil"/>
              <w:left w:val="nil"/>
              <w:bottom w:val="single" w:sz="4" w:space="0" w:color="auto"/>
              <w:right w:val="single" w:sz="4" w:space="0" w:color="auto"/>
            </w:tcBorders>
            <w:shd w:val="clear" w:color="auto" w:fill="auto"/>
            <w:vAlign w:val="center"/>
            <w:hideMark/>
          </w:tcPr>
          <w:p w14:paraId="1D6B4759" w14:textId="77777777" w:rsidR="008D5B80" w:rsidRPr="005224CB" w:rsidRDefault="008D5B80" w:rsidP="005224CB">
            <w:pPr>
              <w:pStyle w:val="1fffb"/>
              <w:jc w:val="both"/>
              <w:rPr>
                <w:rFonts w:cs="Times New Roman"/>
              </w:rPr>
            </w:pPr>
            <w:r w:rsidRPr="005224CB">
              <w:rPr>
                <w:rFonts w:cs="Times New Roman"/>
              </w:rPr>
              <w:t>9518</w:t>
            </w:r>
          </w:p>
        </w:tc>
        <w:tc>
          <w:tcPr>
            <w:tcW w:w="400" w:type="pct"/>
            <w:tcBorders>
              <w:top w:val="nil"/>
              <w:left w:val="nil"/>
              <w:bottom w:val="single" w:sz="4" w:space="0" w:color="auto"/>
              <w:right w:val="single" w:sz="4" w:space="0" w:color="auto"/>
            </w:tcBorders>
            <w:shd w:val="clear" w:color="auto" w:fill="auto"/>
            <w:vAlign w:val="center"/>
            <w:hideMark/>
          </w:tcPr>
          <w:p w14:paraId="379CF2C8" w14:textId="77777777" w:rsidR="008D5B80" w:rsidRPr="005224CB" w:rsidRDefault="008D5B80" w:rsidP="005224CB">
            <w:pPr>
              <w:pStyle w:val="1fffb"/>
              <w:jc w:val="both"/>
              <w:rPr>
                <w:rFonts w:cs="Times New Roman"/>
              </w:rPr>
            </w:pPr>
            <w:r w:rsidRPr="005224CB">
              <w:rPr>
                <w:rFonts w:cs="Times New Roman"/>
              </w:rPr>
              <w:t>60,9</w:t>
            </w:r>
          </w:p>
        </w:tc>
        <w:tc>
          <w:tcPr>
            <w:tcW w:w="384" w:type="pct"/>
            <w:tcBorders>
              <w:top w:val="nil"/>
              <w:left w:val="nil"/>
              <w:bottom w:val="single" w:sz="4" w:space="0" w:color="auto"/>
              <w:right w:val="single" w:sz="4" w:space="0" w:color="auto"/>
            </w:tcBorders>
            <w:shd w:val="clear" w:color="auto" w:fill="auto"/>
            <w:vAlign w:val="center"/>
            <w:hideMark/>
          </w:tcPr>
          <w:p w14:paraId="1B1AA725" w14:textId="77777777" w:rsidR="008D5B80" w:rsidRPr="005224CB" w:rsidRDefault="008D5B80" w:rsidP="005224CB">
            <w:pPr>
              <w:pStyle w:val="1fffb"/>
              <w:jc w:val="both"/>
              <w:rPr>
                <w:rFonts w:cs="Times New Roman"/>
              </w:rPr>
            </w:pPr>
            <w:r w:rsidRPr="005224CB">
              <w:rPr>
                <w:rFonts w:cs="Times New Roman"/>
              </w:rPr>
              <w:t>10,20</w:t>
            </w:r>
          </w:p>
        </w:tc>
        <w:tc>
          <w:tcPr>
            <w:tcW w:w="662" w:type="pct"/>
            <w:tcBorders>
              <w:top w:val="nil"/>
              <w:left w:val="nil"/>
              <w:bottom w:val="single" w:sz="4" w:space="0" w:color="auto"/>
              <w:right w:val="single" w:sz="4" w:space="0" w:color="auto"/>
            </w:tcBorders>
            <w:shd w:val="clear" w:color="auto" w:fill="auto"/>
            <w:vAlign w:val="center"/>
            <w:hideMark/>
          </w:tcPr>
          <w:p w14:paraId="688AEAAA" w14:textId="77777777" w:rsidR="008D5B80" w:rsidRPr="005224CB" w:rsidRDefault="008D5B80" w:rsidP="005224CB">
            <w:pPr>
              <w:pStyle w:val="1fffb"/>
              <w:jc w:val="both"/>
              <w:rPr>
                <w:rFonts w:cs="Times New Roman"/>
              </w:rPr>
            </w:pPr>
            <w:r w:rsidRPr="005224CB">
              <w:rPr>
                <w:rFonts w:cs="Times New Roman"/>
              </w:rPr>
              <w:t>36,00</w:t>
            </w:r>
          </w:p>
        </w:tc>
      </w:tr>
      <w:tr w:rsidR="008D5B80" w:rsidRPr="005224CB" w14:paraId="2E3A4460" w14:textId="77777777" w:rsidTr="00596803">
        <w:trPr>
          <w:trHeight w:val="20"/>
        </w:trPr>
        <w:tc>
          <w:tcPr>
            <w:tcW w:w="677" w:type="pct"/>
            <w:vMerge/>
            <w:tcBorders>
              <w:left w:val="single" w:sz="4" w:space="0" w:color="auto"/>
              <w:right w:val="single" w:sz="4" w:space="0" w:color="auto"/>
            </w:tcBorders>
            <w:vAlign w:val="center"/>
            <w:hideMark/>
          </w:tcPr>
          <w:p w14:paraId="65ADD84A" w14:textId="2EC99142" w:rsidR="008D5B80" w:rsidRPr="005224CB" w:rsidRDefault="008D5B80" w:rsidP="005224CB">
            <w:pPr>
              <w:pStyle w:val="1fffb"/>
              <w:jc w:val="both"/>
              <w:rPr>
                <w:rFonts w:cs="Times New Roman"/>
              </w:rPr>
            </w:pPr>
          </w:p>
        </w:tc>
        <w:tc>
          <w:tcPr>
            <w:tcW w:w="463" w:type="pct"/>
            <w:tcBorders>
              <w:top w:val="nil"/>
              <w:left w:val="nil"/>
              <w:bottom w:val="single" w:sz="4" w:space="0" w:color="auto"/>
              <w:right w:val="single" w:sz="4" w:space="0" w:color="auto"/>
            </w:tcBorders>
            <w:shd w:val="clear" w:color="auto" w:fill="auto"/>
            <w:hideMark/>
          </w:tcPr>
          <w:p w14:paraId="594F8737" w14:textId="5D52B5CD" w:rsidR="008D5B80" w:rsidRPr="005224CB" w:rsidRDefault="008D5B80" w:rsidP="005224CB">
            <w:pPr>
              <w:pStyle w:val="1fffb"/>
              <w:jc w:val="both"/>
              <w:rPr>
                <w:rFonts w:cs="Times New Roman"/>
              </w:rPr>
            </w:pPr>
            <w:r w:rsidRPr="005224CB">
              <w:rPr>
                <w:rFonts w:cs="Times New Roman"/>
              </w:rPr>
              <w:t>50-250</w:t>
            </w:r>
          </w:p>
        </w:tc>
        <w:tc>
          <w:tcPr>
            <w:tcW w:w="509" w:type="pct"/>
            <w:tcBorders>
              <w:top w:val="nil"/>
              <w:left w:val="nil"/>
              <w:bottom w:val="single" w:sz="4" w:space="0" w:color="auto"/>
              <w:right w:val="single" w:sz="4" w:space="0" w:color="auto"/>
            </w:tcBorders>
            <w:shd w:val="clear" w:color="auto" w:fill="auto"/>
            <w:vAlign w:val="center"/>
            <w:hideMark/>
          </w:tcPr>
          <w:p w14:paraId="5B033E3E" w14:textId="77777777" w:rsidR="008D5B80" w:rsidRPr="005224CB" w:rsidRDefault="008D5B80" w:rsidP="005224CB">
            <w:pPr>
              <w:pStyle w:val="1fffb"/>
              <w:jc w:val="both"/>
              <w:rPr>
                <w:rFonts w:cs="Times New Roman"/>
              </w:rPr>
            </w:pPr>
            <w:r w:rsidRPr="005224CB">
              <w:rPr>
                <w:rFonts w:cs="Times New Roman"/>
              </w:rPr>
              <w:t>57</w:t>
            </w:r>
          </w:p>
        </w:tc>
        <w:tc>
          <w:tcPr>
            <w:tcW w:w="716" w:type="pct"/>
            <w:tcBorders>
              <w:top w:val="nil"/>
              <w:left w:val="nil"/>
              <w:bottom w:val="single" w:sz="4" w:space="0" w:color="auto"/>
              <w:right w:val="single" w:sz="4" w:space="0" w:color="auto"/>
            </w:tcBorders>
            <w:shd w:val="clear" w:color="auto" w:fill="auto"/>
            <w:vAlign w:val="center"/>
            <w:hideMark/>
          </w:tcPr>
          <w:p w14:paraId="2677B4A1" w14:textId="77777777" w:rsidR="008D5B80" w:rsidRPr="005224CB" w:rsidRDefault="008D5B80" w:rsidP="005224CB">
            <w:pPr>
              <w:pStyle w:val="1fffb"/>
              <w:jc w:val="both"/>
              <w:rPr>
                <w:rFonts w:cs="Times New Roman"/>
              </w:rPr>
            </w:pPr>
            <w:r w:rsidRPr="005224CB">
              <w:rPr>
                <w:rFonts w:cs="Times New Roman"/>
              </w:rPr>
              <w:t>4920</w:t>
            </w:r>
          </w:p>
        </w:tc>
        <w:tc>
          <w:tcPr>
            <w:tcW w:w="462" w:type="pct"/>
            <w:tcBorders>
              <w:top w:val="nil"/>
              <w:left w:val="nil"/>
              <w:bottom w:val="single" w:sz="4" w:space="0" w:color="auto"/>
              <w:right w:val="single" w:sz="4" w:space="0" w:color="auto"/>
            </w:tcBorders>
            <w:shd w:val="clear" w:color="auto" w:fill="auto"/>
            <w:vAlign w:val="center"/>
            <w:hideMark/>
          </w:tcPr>
          <w:p w14:paraId="595951BD" w14:textId="77777777" w:rsidR="008D5B80" w:rsidRPr="005224CB" w:rsidRDefault="008D5B80" w:rsidP="005224CB">
            <w:pPr>
              <w:pStyle w:val="1fffb"/>
              <w:jc w:val="both"/>
              <w:rPr>
                <w:rFonts w:cs="Times New Roman"/>
              </w:rPr>
            </w:pPr>
            <w:r w:rsidRPr="005224CB">
              <w:rPr>
                <w:rFonts w:cs="Times New Roman"/>
              </w:rPr>
              <w:t>1,15</w:t>
            </w:r>
          </w:p>
        </w:tc>
        <w:tc>
          <w:tcPr>
            <w:tcW w:w="328" w:type="pct"/>
            <w:tcBorders>
              <w:top w:val="nil"/>
              <w:left w:val="nil"/>
              <w:bottom w:val="single" w:sz="4" w:space="0" w:color="auto"/>
              <w:right w:val="single" w:sz="4" w:space="0" w:color="auto"/>
            </w:tcBorders>
            <w:shd w:val="clear" w:color="auto" w:fill="auto"/>
            <w:vAlign w:val="center"/>
            <w:hideMark/>
          </w:tcPr>
          <w:p w14:paraId="52A1A3EA" w14:textId="77777777" w:rsidR="008D5B80" w:rsidRPr="005224CB" w:rsidRDefault="008D5B80" w:rsidP="005224CB">
            <w:pPr>
              <w:pStyle w:val="1fffb"/>
              <w:jc w:val="both"/>
              <w:rPr>
                <w:rFonts w:cs="Times New Roman"/>
              </w:rPr>
            </w:pPr>
            <w:r w:rsidRPr="005224CB">
              <w:rPr>
                <w:rFonts w:cs="Times New Roman"/>
              </w:rPr>
              <w:t>1,41</w:t>
            </w:r>
          </w:p>
        </w:tc>
        <w:tc>
          <w:tcPr>
            <w:tcW w:w="399" w:type="pct"/>
            <w:tcBorders>
              <w:top w:val="nil"/>
              <w:left w:val="nil"/>
              <w:bottom w:val="single" w:sz="4" w:space="0" w:color="auto"/>
              <w:right w:val="single" w:sz="4" w:space="0" w:color="auto"/>
            </w:tcBorders>
            <w:shd w:val="clear" w:color="auto" w:fill="auto"/>
            <w:vAlign w:val="center"/>
            <w:hideMark/>
          </w:tcPr>
          <w:p w14:paraId="1E1A2333" w14:textId="77777777" w:rsidR="008D5B80" w:rsidRPr="005224CB" w:rsidRDefault="008D5B80" w:rsidP="005224CB">
            <w:pPr>
              <w:pStyle w:val="1fffb"/>
              <w:jc w:val="both"/>
              <w:rPr>
                <w:rFonts w:cs="Times New Roman"/>
              </w:rPr>
            </w:pPr>
            <w:r w:rsidRPr="005224CB">
              <w:rPr>
                <w:rFonts w:cs="Times New Roman"/>
              </w:rPr>
              <w:t>395420</w:t>
            </w:r>
          </w:p>
        </w:tc>
        <w:tc>
          <w:tcPr>
            <w:tcW w:w="400" w:type="pct"/>
            <w:tcBorders>
              <w:top w:val="nil"/>
              <w:left w:val="nil"/>
              <w:bottom w:val="single" w:sz="4" w:space="0" w:color="auto"/>
              <w:right w:val="single" w:sz="4" w:space="0" w:color="auto"/>
            </w:tcBorders>
            <w:shd w:val="clear" w:color="auto" w:fill="auto"/>
            <w:vAlign w:val="center"/>
            <w:hideMark/>
          </w:tcPr>
          <w:p w14:paraId="6BC5112C" w14:textId="77777777" w:rsidR="008D5B80" w:rsidRPr="005224CB" w:rsidRDefault="008D5B80" w:rsidP="005224CB">
            <w:pPr>
              <w:pStyle w:val="1fffb"/>
              <w:jc w:val="both"/>
              <w:rPr>
                <w:rFonts w:cs="Times New Roman"/>
              </w:rPr>
            </w:pPr>
            <w:r w:rsidRPr="005224CB">
              <w:rPr>
                <w:rFonts w:cs="Times New Roman"/>
              </w:rPr>
              <w:t>2532,0</w:t>
            </w:r>
          </w:p>
        </w:tc>
        <w:tc>
          <w:tcPr>
            <w:tcW w:w="384" w:type="pct"/>
            <w:tcBorders>
              <w:top w:val="nil"/>
              <w:left w:val="nil"/>
              <w:bottom w:val="single" w:sz="4" w:space="0" w:color="auto"/>
              <w:right w:val="single" w:sz="4" w:space="0" w:color="auto"/>
            </w:tcBorders>
            <w:shd w:val="clear" w:color="auto" w:fill="auto"/>
            <w:vAlign w:val="center"/>
            <w:hideMark/>
          </w:tcPr>
          <w:p w14:paraId="0230C74A" w14:textId="77777777" w:rsidR="008D5B80" w:rsidRPr="005224CB" w:rsidRDefault="008D5B80" w:rsidP="005224CB">
            <w:pPr>
              <w:pStyle w:val="1fffb"/>
              <w:jc w:val="both"/>
              <w:rPr>
                <w:rFonts w:cs="Times New Roman"/>
              </w:rPr>
            </w:pPr>
            <w:r w:rsidRPr="005224CB">
              <w:rPr>
                <w:rFonts w:cs="Times New Roman"/>
              </w:rPr>
              <w:t>218,77</w:t>
            </w:r>
          </w:p>
        </w:tc>
        <w:tc>
          <w:tcPr>
            <w:tcW w:w="662" w:type="pct"/>
            <w:tcBorders>
              <w:top w:val="nil"/>
              <w:left w:val="nil"/>
              <w:bottom w:val="single" w:sz="4" w:space="0" w:color="auto"/>
              <w:right w:val="single" w:sz="4" w:space="0" w:color="auto"/>
            </w:tcBorders>
            <w:shd w:val="clear" w:color="auto" w:fill="auto"/>
            <w:vAlign w:val="center"/>
            <w:hideMark/>
          </w:tcPr>
          <w:p w14:paraId="245A1091" w14:textId="77777777" w:rsidR="008D5B80" w:rsidRPr="005224CB" w:rsidRDefault="008D5B80" w:rsidP="005224CB">
            <w:pPr>
              <w:pStyle w:val="1fffb"/>
              <w:jc w:val="both"/>
              <w:rPr>
                <w:rFonts w:cs="Times New Roman"/>
              </w:rPr>
            </w:pPr>
            <w:r w:rsidRPr="005224CB">
              <w:rPr>
                <w:rFonts w:cs="Times New Roman"/>
              </w:rPr>
              <w:t>1230,00</w:t>
            </w:r>
          </w:p>
        </w:tc>
      </w:tr>
      <w:tr w:rsidR="008D5B80" w:rsidRPr="005224CB" w14:paraId="2D8D6A47" w14:textId="77777777" w:rsidTr="00596803">
        <w:trPr>
          <w:trHeight w:val="20"/>
        </w:trPr>
        <w:tc>
          <w:tcPr>
            <w:tcW w:w="677" w:type="pct"/>
            <w:vMerge/>
            <w:tcBorders>
              <w:left w:val="single" w:sz="4" w:space="0" w:color="auto"/>
              <w:right w:val="single" w:sz="4" w:space="0" w:color="auto"/>
            </w:tcBorders>
            <w:shd w:val="clear" w:color="auto" w:fill="auto"/>
            <w:vAlign w:val="center"/>
            <w:hideMark/>
          </w:tcPr>
          <w:p w14:paraId="0C5DDC1D" w14:textId="520C912F" w:rsidR="008D5B80" w:rsidRPr="005224CB" w:rsidRDefault="008D5B80" w:rsidP="005224CB">
            <w:pPr>
              <w:pStyle w:val="1fffb"/>
              <w:jc w:val="both"/>
              <w:rPr>
                <w:rFonts w:cs="Times New Roman"/>
              </w:rPr>
            </w:pPr>
          </w:p>
        </w:tc>
        <w:tc>
          <w:tcPr>
            <w:tcW w:w="463" w:type="pct"/>
            <w:tcBorders>
              <w:top w:val="nil"/>
              <w:left w:val="nil"/>
              <w:bottom w:val="single" w:sz="4" w:space="0" w:color="auto"/>
              <w:right w:val="single" w:sz="4" w:space="0" w:color="auto"/>
            </w:tcBorders>
            <w:shd w:val="clear" w:color="auto" w:fill="auto"/>
            <w:hideMark/>
          </w:tcPr>
          <w:p w14:paraId="07D1F1B8" w14:textId="53C2235F" w:rsidR="008D5B80" w:rsidRPr="005224CB" w:rsidRDefault="008D5B80" w:rsidP="005224CB">
            <w:pPr>
              <w:pStyle w:val="1fffb"/>
              <w:jc w:val="both"/>
              <w:rPr>
                <w:rFonts w:cs="Times New Roman"/>
              </w:rPr>
            </w:pPr>
            <w:r w:rsidRPr="005224CB">
              <w:rPr>
                <w:rFonts w:cs="Times New Roman"/>
              </w:rPr>
              <w:t>251-400</w:t>
            </w:r>
          </w:p>
        </w:tc>
        <w:tc>
          <w:tcPr>
            <w:tcW w:w="509" w:type="pct"/>
            <w:tcBorders>
              <w:top w:val="nil"/>
              <w:left w:val="nil"/>
              <w:bottom w:val="single" w:sz="4" w:space="0" w:color="auto"/>
              <w:right w:val="single" w:sz="4" w:space="0" w:color="auto"/>
            </w:tcBorders>
            <w:shd w:val="clear" w:color="auto" w:fill="auto"/>
            <w:vAlign w:val="center"/>
            <w:hideMark/>
          </w:tcPr>
          <w:p w14:paraId="1C32E7A1" w14:textId="77777777" w:rsidR="008D5B80" w:rsidRPr="005224CB" w:rsidRDefault="008D5B80" w:rsidP="005224CB">
            <w:pPr>
              <w:pStyle w:val="1fffb"/>
              <w:jc w:val="both"/>
              <w:rPr>
                <w:rFonts w:cs="Times New Roman"/>
              </w:rPr>
            </w:pPr>
            <w:r w:rsidRPr="005224CB">
              <w:rPr>
                <w:rFonts w:cs="Times New Roman"/>
              </w:rPr>
              <w:t>75</w:t>
            </w:r>
          </w:p>
        </w:tc>
        <w:tc>
          <w:tcPr>
            <w:tcW w:w="716" w:type="pct"/>
            <w:tcBorders>
              <w:top w:val="nil"/>
              <w:left w:val="nil"/>
              <w:bottom w:val="single" w:sz="4" w:space="0" w:color="auto"/>
              <w:right w:val="single" w:sz="4" w:space="0" w:color="auto"/>
            </w:tcBorders>
            <w:shd w:val="clear" w:color="auto" w:fill="auto"/>
            <w:vAlign w:val="center"/>
            <w:hideMark/>
          </w:tcPr>
          <w:p w14:paraId="67ECBF69" w14:textId="77777777" w:rsidR="008D5B80" w:rsidRPr="005224CB" w:rsidRDefault="008D5B80" w:rsidP="005224CB">
            <w:pPr>
              <w:pStyle w:val="1fffb"/>
              <w:jc w:val="both"/>
              <w:rPr>
                <w:rFonts w:cs="Times New Roman"/>
              </w:rPr>
            </w:pPr>
            <w:r w:rsidRPr="005224CB">
              <w:rPr>
                <w:rFonts w:cs="Times New Roman"/>
              </w:rPr>
              <w:t>60</w:t>
            </w:r>
          </w:p>
        </w:tc>
        <w:tc>
          <w:tcPr>
            <w:tcW w:w="462" w:type="pct"/>
            <w:tcBorders>
              <w:top w:val="nil"/>
              <w:left w:val="nil"/>
              <w:bottom w:val="single" w:sz="4" w:space="0" w:color="auto"/>
              <w:right w:val="single" w:sz="4" w:space="0" w:color="auto"/>
            </w:tcBorders>
            <w:shd w:val="clear" w:color="auto" w:fill="auto"/>
            <w:vAlign w:val="center"/>
            <w:hideMark/>
          </w:tcPr>
          <w:p w14:paraId="00781AA1" w14:textId="77777777" w:rsidR="008D5B80" w:rsidRPr="005224CB" w:rsidRDefault="008D5B80" w:rsidP="005224CB">
            <w:pPr>
              <w:pStyle w:val="1fffb"/>
              <w:jc w:val="both"/>
              <w:rPr>
                <w:rFonts w:cs="Times New Roman"/>
              </w:rPr>
            </w:pPr>
            <w:r w:rsidRPr="005224CB">
              <w:rPr>
                <w:rFonts w:cs="Times New Roman"/>
              </w:rPr>
              <w:t>1,15</w:t>
            </w:r>
          </w:p>
        </w:tc>
        <w:tc>
          <w:tcPr>
            <w:tcW w:w="328" w:type="pct"/>
            <w:tcBorders>
              <w:top w:val="nil"/>
              <w:left w:val="nil"/>
              <w:bottom w:val="single" w:sz="4" w:space="0" w:color="auto"/>
              <w:right w:val="single" w:sz="4" w:space="0" w:color="auto"/>
            </w:tcBorders>
            <w:shd w:val="clear" w:color="auto" w:fill="auto"/>
            <w:vAlign w:val="center"/>
            <w:hideMark/>
          </w:tcPr>
          <w:p w14:paraId="1AA25327" w14:textId="77777777" w:rsidR="008D5B80" w:rsidRPr="005224CB" w:rsidRDefault="008D5B80" w:rsidP="005224CB">
            <w:pPr>
              <w:pStyle w:val="1fffb"/>
              <w:jc w:val="both"/>
              <w:rPr>
                <w:rFonts w:cs="Times New Roman"/>
              </w:rPr>
            </w:pPr>
            <w:r w:rsidRPr="005224CB">
              <w:rPr>
                <w:rFonts w:cs="Times New Roman"/>
              </w:rPr>
              <w:t>1,41</w:t>
            </w:r>
          </w:p>
        </w:tc>
        <w:tc>
          <w:tcPr>
            <w:tcW w:w="399" w:type="pct"/>
            <w:tcBorders>
              <w:top w:val="nil"/>
              <w:left w:val="nil"/>
              <w:bottom w:val="single" w:sz="4" w:space="0" w:color="auto"/>
              <w:right w:val="single" w:sz="4" w:space="0" w:color="auto"/>
            </w:tcBorders>
            <w:shd w:val="clear" w:color="auto" w:fill="auto"/>
            <w:vAlign w:val="center"/>
            <w:hideMark/>
          </w:tcPr>
          <w:p w14:paraId="605CCFA4" w14:textId="77777777" w:rsidR="008D5B80" w:rsidRPr="005224CB" w:rsidRDefault="008D5B80" w:rsidP="005224CB">
            <w:pPr>
              <w:pStyle w:val="1fffb"/>
              <w:jc w:val="both"/>
              <w:rPr>
                <w:rFonts w:cs="Times New Roman"/>
              </w:rPr>
            </w:pPr>
            <w:r w:rsidRPr="005224CB">
              <w:rPr>
                <w:rFonts w:cs="Times New Roman"/>
              </w:rPr>
              <w:t>6345</w:t>
            </w:r>
          </w:p>
        </w:tc>
        <w:tc>
          <w:tcPr>
            <w:tcW w:w="400" w:type="pct"/>
            <w:tcBorders>
              <w:top w:val="nil"/>
              <w:left w:val="nil"/>
              <w:bottom w:val="single" w:sz="4" w:space="0" w:color="auto"/>
              <w:right w:val="single" w:sz="4" w:space="0" w:color="auto"/>
            </w:tcBorders>
            <w:shd w:val="clear" w:color="auto" w:fill="auto"/>
            <w:vAlign w:val="center"/>
            <w:hideMark/>
          </w:tcPr>
          <w:p w14:paraId="6396AF10" w14:textId="77777777" w:rsidR="008D5B80" w:rsidRPr="005224CB" w:rsidRDefault="008D5B80" w:rsidP="005224CB">
            <w:pPr>
              <w:pStyle w:val="1fffb"/>
              <w:jc w:val="both"/>
              <w:rPr>
                <w:rFonts w:cs="Times New Roman"/>
              </w:rPr>
            </w:pPr>
            <w:r w:rsidRPr="005224CB">
              <w:rPr>
                <w:rFonts w:cs="Times New Roman"/>
              </w:rPr>
              <w:t>40,6</w:t>
            </w:r>
          </w:p>
        </w:tc>
        <w:tc>
          <w:tcPr>
            <w:tcW w:w="384" w:type="pct"/>
            <w:tcBorders>
              <w:top w:val="nil"/>
              <w:left w:val="nil"/>
              <w:bottom w:val="single" w:sz="4" w:space="0" w:color="auto"/>
              <w:right w:val="single" w:sz="4" w:space="0" w:color="auto"/>
            </w:tcBorders>
            <w:shd w:val="clear" w:color="auto" w:fill="auto"/>
            <w:vAlign w:val="center"/>
            <w:hideMark/>
          </w:tcPr>
          <w:p w14:paraId="26C6F14D" w14:textId="77777777" w:rsidR="008D5B80" w:rsidRPr="005224CB" w:rsidRDefault="008D5B80" w:rsidP="005224CB">
            <w:pPr>
              <w:pStyle w:val="1fffb"/>
              <w:jc w:val="both"/>
              <w:rPr>
                <w:rFonts w:cs="Times New Roman"/>
              </w:rPr>
            </w:pPr>
            <w:r w:rsidRPr="005224CB">
              <w:rPr>
                <w:rFonts w:cs="Times New Roman"/>
              </w:rPr>
              <w:t>6,80</w:t>
            </w:r>
          </w:p>
        </w:tc>
        <w:tc>
          <w:tcPr>
            <w:tcW w:w="662" w:type="pct"/>
            <w:tcBorders>
              <w:top w:val="nil"/>
              <w:left w:val="nil"/>
              <w:bottom w:val="single" w:sz="4" w:space="0" w:color="auto"/>
              <w:right w:val="single" w:sz="4" w:space="0" w:color="auto"/>
            </w:tcBorders>
            <w:shd w:val="clear" w:color="auto" w:fill="auto"/>
            <w:vAlign w:val="center"/>
            <w:hideMark/>
          </w:tcPr>
          <w:p w14:paraId="3923CD72" w14:textId="77777777" w:rsidR="008D5B80" w:rsidRPr="005224CB" w:rsidRDefault="008D5B80" w:rsidP="005224CB">
            <w:pPr>
              <w:pStyle w:val="1fffb"/>
              <w:jc w:val="both"/>
              <w:rPr>
                <w:rFonts w:cs="Times New Roman"/>
              </w:rPr>
            </w:pPr>
            <w:r w:rsidRPr="005224CB">
              <w:rPr>
                <w:rFonts w:cs="Times New Roman"/>
              </w:rPr>
              <w:t>24,00</w:t>
            </w:r>
          </w:p>
        </w:tc>
      </w:tr>
      <w:tr w:rsidR="008D5B80" w:rsidRPr="005224CB" w14:paraId="6F004B83" w14:textId="77777777" w:rsidTr="00596803">
        <w:trPr>
          <w:trHeight w:val="20"/>
        </w:trPr>
        <w:tc>
          <w:tcPr>
            <w:tcW w:w="677" w:type="pct"/>
            <w:vMerge/>
            <w:tcBorders>
              <w:left w:val="single" w:sz="4" w:space="0" w:color="auto"/>
              <w:bottom w:val="single" w:sz="4" w:space="0" w:color="auto"/>
              <w:right w:val="single" w:sz="4" w:space="0" w:color="auto"/>
            </w:tcBorders>
            <w:shd w:val="clear" w:color="auto" w:fill="auto"/>
            <w:vAlign w:val="center"/>
            <w:hideMark/>
          </w:tcPr>
          <w:p w14:paraId="2532F3CC" w14:textId="271D2036" w:rsidR="008D5B80" w:rsidRPr="005224CB" w:rsidRDefault="008D5B80" w:rsidP="005224CB">
            <w:pPr>
              <w:pStyle w:val="1fffb"/>
              <w:jc w:val="both"/>
              <w:rPr>
                <w:rFonts w:cs="Times New Roman"/>
              </w:rPr>
            </w:pPr>
          </w:p>
        </w:tc>
        <w:tc>
          <w:tcPr>
            <w:tcW w:w="463" w:type="pct"/>
            <w:tcBorders>
              <w:top w:val="nil"/>
              <w:left w:val="nil"/>
              <w:bottom w:val="single" w:sz="4" w:space="0" w:color="auto"/>
              <w:right w:val="single" w:sz="4" w:space="0" w:color="auto"/>
            </w:tcBorders>
            <w:shd w:val="clear" w:color="auto" w:fill="auto"/>
            <w:hideMark/>
          </w:tcPr>
          <w:p w14:paraId="2EBF8FF5" w14:textId="2BF2D8F5" w:rsidR="008D5B80" w:rsidRPr="005224CB" w:rsidRDefault="008D5B80" w:rsidP="005224CB">
            <w:pPr>
              <w:pStyle w:val="1fffb"/>
              <w:jc w:val="both"/>
              <w:rPr>
                <w:rFonts w:cs="Times New Roman"/>
              </w:rPr>
            </w:pPr>
            <w:r w:rsidRPr="005224CB">
              <w:rPr>
                <w:rFonts w:cs="Times New Roman"/>
              </w:rPr>
              <w:t>50-250</w:t>
            </w:r>
          </w:p>
        </w:tc>
        <w:tc>
          <w:tcPr>
            <w:tcW w:w="509" w:type="pct"/>
            <w:tcBorders>
              <w:top w:val="nil"/>
              <w:left w:val="nil"/>
              <w:bottom w:val="single" w:sz="4" w:space="0" w:color="auto"/>
              <w:right w:val="single" w:sz="4" w:space="0" w:color="auto"/>
            </w:tcBorders>
            <w:shd w:val="clear" w:color="auto" w:fill="auto"/>
            <w:vAlign w:val="center"/>
            <w:hideMark/>
          </w:tcPr>
          <w:p w14:paraId="06028259" w14:textId="77777777" w:rsidR="008D5B80" w:rsidRPr="005224CB" w:rsidRDefault="008D5B80" w:rsidP="005224CB">
            <w:pPr>
              <w:pStyle w:val="1fffb"/>
              <w:jc w:val="both"/>
              <w:rPr>
                <w:rFonts w:cs="Times New Roman"/>
              </w:rPr>
            </w:pPr>
            <w:r w:rsidRPr="005224CB">
              <w:rPr>
                <w:rFonts w:cs="Times New Roman"/>
              </w:rPr>
              <w:t>57</w:t>
            </w:r>
          </w:p>
        </w:tc>
        <w:tc>
          <w:tcPr>
            <w:tcW w:w="716" w:type="pct"/>
            <w:tcBorders>
              <w:top w:val="nil"/>
              <w:left w:val="nil"/>
              <w:bottom w:val="single" w:sz="4" w:space="0" w:color="auto"/>
              <w:right w:val="single" w:sz="4" w:space="0" w:color="auto"/>
            </w:tcBorders>
            <w:shd w:val="clear" w:color="auto" w:fill="auto"/>
            <w:vAlign w:val="center"/>
            <w:hideMark/>
          </w:tcPr>
          <w:p w14:paraId="294F49BB" w14:textId="77777777" w:rsidR="008D5B80" w:rsidRPr="005224CB" w:rsidRDefault="008D5B80" w:rsidP="005224CB">
            <w:pPr>
              <w:pStyle w:val="1fffb"/>
              <w:jc w:val="both"/>
              <w:rPr>
                <w:rFonts w:cs="Times New Roman"/>
              </w:rPr>
            </w:pPr>
            <w:r w:rsidRPr="005224CB">
              <w:rPr>
                <w:rFonts w:cs="Times New Roman"/>
              </w:rPr>
              <w:t>60</w:t>
            </w:r>
          </w:p>
        </w:tc>
        <w:tc>
          <w:tcPr>
            <w:tcW w:w="462" w:type="pct"/>
            <w:tcBorders>
              <w:top w:val="nil"/>
              <w:left w:val="nil"/>
              <w:bottom w:val="single" w:sz="4" w:space="0" w:color="auto"/>
              <w:right w:val="single" w:sz="4" w:space="0" w:color="auto"/>
            </w:tcBorders>
            <w:shd w:val="clear" w:color="auto" w:fill="auto"/>
            <w:vAlign w:val="center"/>
            <w:hideMark/>
          </w:tcPr>
          <w:p w14:paraId="61CC43A7" w14:textId="77777777" w:rsidR="008D5B80" w:rsidRPr="005224CB" w:rsidRDefault="008D5B80" w:rsidP="005224CB">
            <w:pPr>
              <w:pStyle w:val="1fffb"/>
              <w:jc w:val="both"/>
              <w:rPr>
                <w:rFonts w:cs="Times New Roman"/>
              </w:rPr>
            </w:pPr>
            <w:r w:rsidRPr="005224CB">
              <w:rPr>
                <w:rFonts w:cs="Times New Roman"/>
              </w:rPr>
              <w:t>1,15</w:t>
            </w:r>
          </w:p>
        </w:tc>
        <w:tc>
          <w:tcPr>
            <w:tcW w:w="328" w:type="pct"/>
            <w:tcBorders>
              <w:top w:val="nil"/>
              <w:left w:val="nil"/>
              <w:bottom w:val="single" w:sz="4" w:space="0" w:color="auto"/>
              <w:right w:val="single" w:sz="4" w:space="0" w:color="auto"/>
            </w:tcBorders>
            <w:shd w:val="clear" w:color="auto" w:fill="auto"/>
            <w:vAlign w:val="center"/>
            <w:hideMark/>
          </w:tcPr>
          <w:p w14:paraId="744C4AC3" w14:textId="77777777" w:rsidR="008D5B80" w:rsidRPr="005224CB" w:rsidRDefault="008D5B80" w:rsidP="005224CB">
            <w:pPr>
              <w:pStyle w:val="1fffb"/>
              <w:jc w:val="both"/>
              <w:rPr>
                <w:rFonts w:cs="Times New Roman"/>
              </w:rPr>
            </w:pPr>
            <w:r w:rsidRPr="005224CB">
              <w:rPr>
                <w:rFonts w:cs="Times New Roman"/>
              </w:rPr>
              <w:t>1,41</w:t>
            </w:r>
          </w:p>
        </w:tc>
        <w:tc>
          <w:tcPr>
            <w:tcW w:w="399" w:type="pct"/>
            <w:tcBorders>
              <w:top w:val="nil"/>
              <w:left w:val="nil"/>
              <w:bottom w:val="single" w:sz="4" w:space="0" w:color="auto"/>
              <w:right w:val="single" w:sz="4" w:space="0" w:color="auto"/>
            </w:tcBorders>
            <w:shd w:val="clear" w:color="auto" w:fill="auto"/>
            <w:vAlign w:val="center"/>
            <w:hideMark/>
          </w:tcPr>
          <w:p w14:paraId="2DDD06AA" w14:textId="77777777" w:rsidR="008D5B80" w:rsidRPr="005224CB" w:rsidRDefault="008D5B80" w:rsidP="005224CB">
            <w:pPr>
              <w:pStyle w:val="1fffb"/>
              <w:jc w:val="both"/>
              <w:rPr>
                <w:rFonts w:cs="Times New Roman"/>
              </w:rPr>
            </w:pPr>
            <w:r w:rsidRPr="005224CB">
              <w:rPr>
                <w:rFonts w:cs="Times New Roman"/>
              </w:rPr>
              <w:t>4822</w:t>
            </w:r>
          </w:p>
        </w:tc>
        <w:tc>
          <w:tcPr>
            <w:tcW w:w="400" w:type="pct"/>
            <w:tcBorders>
              <w:top w:val="nil"/>
              <w:left w:val="nil"/>
              <w:bottom w:val="single" w:sz="4" w:space="0" w:color="auto"/>
              <w:right w:val="single" w:sz="4" w:space="0" w:color="auto"/>
            </w:tcBorders>
            <w:shd w:val="clear" w:color="auto" w:fill="auto"/>
            <w:vAlign w:val="center"/>
            <w:hideMark/>
          </w:tcPr>
          <w:p w14:paraId="135569EC" w14:textId="77777777" w:rsidR="008D5B80" w:rsidRPr="005224CB" w:rsidRDefault="008D5B80" w:rsidP="005224CB">
            <w:pPr>
              <w:pStyle w:val="1fffb"/>
              <w:jc w:val="both"/>
              <w:rPr>
                <w:rFonts w:cs="Times New Roman"/>
              </w:rPr>
            </w:pPr>
            <w:r w:rsidRPr="005224CB">
              <w:rPr>
                <w:rFonts w:cs="Times New Roman"/>
              </w:rPr>
              <w:t>30,9</w:t>
            </w:r>
          </w:p>
        </w:tc>
        <w:tc>
          <w:tcPr>
            <w:tcW w:w="384" w:type="pct"/>
            <w:tcBorders>
              <w:top w:val="nil"/>
              <w:left w:val="nil"/>
              <w:bottom w:val="single" w:sz="4" w:space="0" w:color="auto"/>
              <w:right w:val="single" w:sz="4" w:space="0" w:color="auto"/>
            </w:tcBorders>
            <w:shd w:val="clear" w:color="auto" w:fill="auto"/>
            <w:vAlign w:val="center"/>
            <w:hideMark/>
          </w:tcPr>
          <w:p w14:paraId="4ECD451F" w14:textId="77777777" w:rsidR="008D5B80" w:rsidRPr="005224CB" w:rsidRDefault="008D5B80" w:rsidP="005224CB">
            <w:pPr>
              <w:pStyle w:val="1fffb"/>
              <w:jc w:val="both"/>
              <w:rPr>
                <w:rFonts w:cs="Times New Roman"/>
              </w:rPr>
            </w:pPr>
            <w:r w:rsidRPr="005224CB">
              <w:rPr>
                <w:rFonts w:cs="Times New Roman"/>
              </w:rPr>
              <w:t>2,67</w:t>
            </w:r>
          </w:p>
        </w:tc>
        <w:tc>
          <w:tcPr>
            <w:tcW w:w="662" w:type="pct"/>
            <w:tcBorders>
              <w:top w:val="nil"/>
              <w:left w:val="nil"/>
              <w:bottom w:val="single" w:sz="4" w:space="0" w:color="auto"/>
              <w:right w:val="single" w:sz="4" w:space="0" w:color="auto"/>
            </w:tcBorders>
            <w:shd w:val="clear" w:color="auto" w:fill="auto"/>
            <w:vAlign w:val="center"/>
            <w:hideMark/>
          </w:tcPr>
          <w:p w14:paraId="33E18D8E" w14:textId="77777777" w:rsidR="008D5B80" w:rsidRPr="005224CB" w:rsidRDefault="008D5B80" w:rsidP="005224CB">
            <w:pPr>
              <w:pStyle w:val="1fffb"/>
              <w:jc w:val="both"/>
              <w:rPr>
                <w:rFonts w:cs="Times New Roman"/>
              </w:rPr>
            </w:pPr>
            <w:r w:rsidRPr="005224CB">
              <w:rPr>
                <w:rFonts w:cs="Times New Roman"/>
              </w:rPr>
              <w:t>15,00</w:t>
            </w:r>
          </w:p>
        </w:tc>
      </w:tr>
    </w:tbl>
    <w:p w14:paraId="73E5CB2B" w14:textId="3236E9ED" w:rsidR="00F2620F" w:rsidRPr="005224CB" w:rsidRDefault="00F2620F" w:rsidP="005224CB">
      <w:pPr>
        <w:pStyle w:val="11ff3"/>
        <w:rPr>
          <w:w w:val="100"/>
          <w:kern w:val="0"/>
        </w:rPr>
        <w:sectPr w:rsidR="00F2620F" w:rsidRPr="005224CB" w:rsidSect="00491CFD">
          <w:pgSz w:w="16839" w:h="11907" w:orient="landscape" w:code="9"/>
          <w:pgMar w:top="1134" w:right="850" w:bottom="1134" w:left="1701" w:header="567" w:footer="454" w:gutter="0"/>
          <w:cols w:space="708"/>
          <w:docGrid w:linePitch="360"/>
        </w:sectPr>
      </w:pPr>
      <w:r w:rsidRPr="005224CB">
        <w:rPr>
          <w:w w:val="100"/>
          <w:kern w:val="0"/>
        </w:rPr>
        <w:t xml:space="preserve"> </w:t>
      </w:r>
    </w:p>
    <w:p w14:paraId="1AF2EB94" w14:textId="16959551" w:rsidR="00D50C31" w:rsidRPr="005224CB" w:rsidRDefault="001A7A68" w:rsidP="005224CB">
      <w:pPr>
        <w:pStyle w:val="20"/>
        <w:numPr>
          <w:ilvl w:val="0"/>
          <w:numId w:val="0"/>
        </w:numPr>
        <w:tabs>
          <w:tab w:val="left" w:pos="709"/>
        </w:tabs>
        <w:ind w:left="1418"/>
        <w:jc w:val="both"/>
        <w:rPr>
          <w:rFonts w:cs="Times New Roman"/>
        </w:rPr>
      </w:pPr>
      <w:bookmarkStart w:id="179" w:name="_Toc78674724"/>
      <w:bookmarkStart w:id="180" w:name="_Toc84970961"/>
      <w:bookmarkStart w:id="181" w:name="_Toc113540006"/>
      <w:r w:rsidRPr="005224CB">
        <w:rPr>
          <w:rFonts w:cs="Times New Roman"/>
        </w:rPr>
        <w:lastRenderedPageBreak/>
        <w:t xml:space="preserve">3.22. </w:t>
      </w:r>
      <w:r w:rsidR="00D50C31" w:rsidRPr="005224CB">
        <w:rPr>
          <w:rFonts w:cs="Times New Roman"/>
        </w:rPr>
        <w:t>Предписания надзорных органов по запрещению дальнейшей эксплуатации участков тепловой сети и результаты их исполнения</w:t>
      </w:r>
    </w:p>
    <w:p w14:paraId="7444542B" w14:textId="77777777" w:rsidR="00D50C31" w:rsidRPr="005224CB" w:rsidRDefault="00D50C31" w:rsidP="005224CB">
      <w:pPr>
        <w:pStyle w:val="11ff3"/>
        <w:rPr>
          <w:w w:val="100"/>
          <w:kern w:val="0"/>
        </w:rPr>
      </w:pPr>
      <w:r w:rsidRPr="005224CB">
        <w:rPr>
          <w:w w:val="100"/>
          <w:kern w:val="0"/>
        </w:rPr>
        <w:t>Предписания надзорных органов по запрещению дальнейшей эксплуатации участков тепловой сети отсутствуют.</w:t>
      </w:r>
    </w:p>
    <w:p w14:paraId="6DBE524C" w14:textId="77777777" w:rsidR="00C25060" w:rsidRPr="005224CB" w:rsidRDefault="00C25060" w:rsidP="005224CB">
      <w:pPr>
        <w:pStyle w:val="19"/>
        <w:jc w:val="both"/>
      </w:pPr>
      <w:r w:rsidRPr="005224CB">
        <w:t>Зоны действия источников тепловой энергии</w:t>
      </w:r>
      <w:bookmarkEnd w:id="179"/>
      <w:bookmarkEnd w:id="180"/>
      <w:bookmarkEnd w:id="181"/>
    </w:p>
    <w:p w14:paraId="39682ABE" w14:textId="77777777" w:rsidR="00C25060" w:rsidRPr="005224CB" w:rsidRDefault="00C25060" w:rsidP="005224CB">
      <w:pPr>
        <w:pStyle w:val="11ff3"/>
        <w:rPr>
          <w:w w:val="100"/>
          <w:kern w:val="0"/>
        </w:rPr>
      </w:pPr>
      <w:r w:rsidRPr="005224CB">
        <w:rPr>
          <w:w w:val="100"/>
          <w:kern w:val="0"/>
        </w:rPr>
        <w:t>Генеральным планом предусмотрены следующие зоны:</w:t>
      </w:r>
    </w:p>
    <w:p w14:paraId="6C3C7BAF" w14:textId="77777777" w:rsidR="00C25060" w:rsidRPr="005224CB" w:rsidRDefault="00C25060" w:rsidP="005224CB">
      <w:pPr>
        <w:pStyle w:val="11ff3"/>
        <w:rPr>
          <w:w w:val="100"/>
          <w:kern w:val="0"/>
        </w:rPr>
      </w:pPr>
      <w:r w:rsidRPr="005224CB">
        <w:rPr>
          <w:w w:val="100"/>
          <w:kern w:val="0"/>
        </w:rPr>
        <w:t>−</w:t>
      </w:r>
      <w:r w:rsidRPr="005224CB">
        <w:rPr>
          <w:w w:val="100"/>
          <w:kern w:val="0"/>
        </w:rPr>
        <w:tab/>
        <w:t>жилые;</w:t>
      </w:r>
    </w:p>
    <w:p w14:paraId="6761DF69" w14:textId="77777777" w:rsidR="00C25060" w:rsidRPr="005224CB" w:rsidRDefault="00C25060" w:rsidP="005224CB">
      <w:pPr>
        <w:pStyle w:val="11ff3"/>
        <w:rPr>
          <w:w w:val="100"/>
          <w:kern w:val="0"/>
        </w:rPr>
      </w:pPr>
      <w:r w:rsidRPr="005224CB">
        <w:rPr>
          <w:w w:val="100"/>
          <w:kern w:val="0"/>
        </w:rPr>
        <w:t>−</w:t>
      </w:r>
      <w:r w:rsidRPr="005224CB">
        <w:rPr>
          <w:w w:val="100"/>
          <w:kern w:val="0"/>
        </w:rPr>
        <w:tab/>
        <w:t>общественно-деловые;</w:t>
      </w:r>
    </w:p>
    <w:p w14:paraId="30C49C48" w14:textId="77777777" w:rsidR="00C25060" w:rsidRPr="005224CB" w:rsidRDefault="00C25060" w:rsidP="005224CB">
      <w:pPr>
        <w:pStyle w:val="11ff3"/>
        <w:rPr>
          <w:w w:val="100"/>
          <w:kern w:val="0"/>
        </w:rPr>
      </w:pPr>
      <w:r w:rsidRPr="005224CB">
        <w:rPr>
          <w:w w:val="100"/>
          <w:kern w:val="0"/>
        </w:rPr>
        <w:t>−</w:t>
      </w:r>
      <w:r w:rsidRPr="005224CB">
        <w:rPr>
          <w:w w:val="100"/>
          <w:kern w:val="0"/>
        </w:rPr>
        <w:tab/>
        <w:t>производственные;</w:t>
      </w:r>
    </w:p>
    <w:p w14:paraId="01AC4788" w14:textId="77777777" w:rsidR="00C25060" w:rsidRPr="005224CB" w:rsidRDefault="00C25060" w:rsidP="005224CB">
      <w:pPr>
        <w:pStyle w:val="11ff3"/>
        <w:rPr>
          <w:w w:val="100"/>
          <w:kern w:val="0"/>
        </w:rPr>
      </w:pPr>
      <w:r w:rsidRPr="005224CB">
        <w:rPr>
          <w:w w:val="100"/>
          <w:kern w:val="0"/>
        </w:rPr>
        <w:t>−</w:t>
      </w:r>
      <w:r w:rsidRPr="005224CB">
        <w:rPr>
          <w:w w:val="100"/>
          <w:kern w:val="0"/>
        </w:rPr>
        <w:tab/>
        <w:t>рекреационные;</w:t>
      </w:r>
    </w:p>
    <w:p w14:paraId="4940E9EC" w14:textId="77777777" w:rsidR="00C25060" w:rsidRPr="005224CB" w:rsidRDefault="00C25060" w:rsidP="005224CB">
      <w:pPr>
        <w:pStyle w:val="11ff3"/>
        <w:rPr>
          <w:w w:val="100"/>
          <w:kern w:val="0"/>
        </w:rPr>
      </w:pPr>
      <w:r w:rsidRPr="005224CB">
        <w:rPr>
          <w:w w:val="100"/>
          <w:kern w:val="0"/>
        </w:rPr>
        <w:t>−</w:t>
      </w:r>
      <w:r w:rsidRPr="005224CB">
        <w:rPr>
          <w:w w:val="100"/>
          <w:kern w:val="0"/>
        </w:rPr>
        <w:tab/>
        <w:t>зоны инженерной и транспортной инфраструктуры.</w:t>
      </w:r>
    </w:p>
    <w:p w14:paraId="5A5AE172" w14:textId="77777777" w:rsidR="00C25060" w:rsidRPr="005224CB" w:rsidRDefault="00C25060" w:rsidP="005224CB">
      <w:pPr>
        <w:pStyle w:val="11ff3"/>
        <w:rPr>
          <w:w w:val="100"/>
          <w:kern w:val="0"/>
        </w:rPr>
      </w:pPr>
      <w:r w:rsidRPr="005224CB">
        <w:rPr>
          <w:w w:val="100"/>
          <w:kern w:val="0"/>
        </w:rPr>
        <w:t xml:space="preserve">Центральное теплоснабжение охватывает следующие зоны </w:t>
      </w:r>
      <w:r w:rsidR="008B5DDD" w:rsidRPr="005224CB">
        <w:rPr>
          <w:w w:val="100"/>
          <w:kern w:val="0"/>
        </w:rPr>
        <w:t>муниципального образования</w:t>
      </w:r>
      <w:r w:rsidRPr="005224CB">
        <w:rPr>
          <w:w w:val="100"/>
          <w:kern w:val="0"/>
        </w:rPr>
        <w:t>:</w:t>
      </w:r>
    </w:p>
    <w:p w14:paraId="6B87B3AB" w14:textId="77777777" w:rsidR="00C25060" w:rsidRPr="005224CB" w:rsidRDefault="00C25060" w:rsidP="005224CB">
      <w:pPr>
        <w:pStyle w:val="11ff3"/>
        <w:rPr>
          <w:w w:val="100"/>
          <w:kern w:val="0"/>
        </w:rPr>
      </w:pPr>
      <w:r w:rsidRPr="005224CB">
        <w:rPr>
          <w:w w:val="100"/>
          <w:kern w:val="0"/>
        </w:rPr>
        <w:t>−</w:t>
      </w:r>
      <w:r w:rsidRPr="005224CB">
        <w:rPr>
          <w:w w:val="100"/>
          <w:kern w:val="0"/>
        </w:rPr>
        <w:tab/>
        <w:t>жилые;</w:t>
      </w:r>
    </w:p>
    <w:p w14:paraId="50049E7B" w14:textId="77777777" w:rsidR="00C25060" w:rsidRPr="005224CB" w:rsidRDefault="00C25060" w:rsidP="005224CB">
      <w:pPr>
        <w:pStyle w:val="11ff3"/>
        <w:rPr>
          <w:w w:val="100"/>
          <w:kern w:val="0"/>
        </w:rPr>
      </w:pPr>
      <w:r w:rsidRPr="005224CB">
        <w:rPr>
          <w:w w:val="100"/>
          <w:kern w:val="0"/>
        </w:rPr>
        <w:t>−</w:t>
      </w:r>
      <w:r w:rsidRPr="005224CB">
        <w:rPr>
          <w:w w:val="100"/>
          <w:kern w:val="0"/>
        </w:rPr>
        <w:tab/>
        <w:t>общественно-деловые;</w:t>
      </w:r>
    </w:p>
    <w:p w14:paraId="5C40BC28" w14:textId="77777777" w:rsidR="00C25060" w:rsidRPr="005224CB" w:rsidRDefault="00C25060" w:rsidP="005224CB">
      <w:pPr>
        <w:pStyle w:val="11ff3"/>
        <w:rPr>
          <w:w w:val="100"/>
          <w:kern w:val="0"/>
        </w:rPr>
      </w:pPr>
      <w:r w:rsidRPr="005224CB">
        <w:rPr>
          <w:w w:val="100"/>
          <w:kern w:val="0"/>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3A7F44D1" w14:textId="77777777" w:rsidR="00C25060" w:rsidRPr="005224CB" w:rsidRDefault="00C25060" w:rsidP="005224CB">
      <w:pPr>
        <w:pStyle w:val="11ff3"/>
        <w:rPr>
          <w:w w:val="100"/>
          <w:kern w:val="0"/>
        </w:rPr>
      </w:pPr>
      <w:r w:rsidRPr="005224CB">
        <w:rPr>
          <w:w w:val="100"/>
          <w:kern w:val="0"/>
        </w:rPr>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3F7FCA30" w14:textId="77777777" w:rsidR="00C25060" w:rsidRPr="005224CB" w:rsidRDefault="00C25060" w:rsidP="005224CB">
      <w:pPr>
        <w:pStyle w:val="11ff3"/>
        <w:rPr>
          <w:w w:val="100"/>
          <w:kern w:val="0"/>
        </w:rPr>
      </w:pPr>
      <w:r w:rsidRPr="005224CB">
        <w:rPr>
          <w:w w:val="100"/>
          <w:kern w:val="0"/>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2DA6700A" w14:textId="77777777" w:rsidR="00D47470" w:rsidRPr="005224CB" w:rsidRDefault="00D47470" w:rsidP="005224CB">
      <w:pPr>
        <w:pStyle w:val="11ff3"/>
      </w:pPr>
      <w:r w:rsidRPr="005224CB">
        <w:t xml:space="preserve">В состав зоны действия каждого источника входят территории, занятые промышленными, коммунальными и складскими территориями. </w:t>
      </w:r>
    </w:p>
    <w:p w14:paraId="499C175B" w14:textId="33544916" w:rsidR="009E22AD" w:rsidRPr="005224CB" w:rsidRDefault="009E22AD" w:rsidP="005224CB">
      <w:pPr>
        <w:pStyle w:val="11ff3"/>
        <w:rPr>
          <w:b/>
          <w:w w:val="100"/>
          <w:kern w:val="0"/>
        </w:rPr>
      </w:pPr>
    </w:p>
    <w:p w14:paraId="4DA59989" w14:textId="77777777" w:rsidR="00281147" w:rsidRPr="005224CB" w:rsidRDefault="00281147" w:rsidP="005224CB">
      <w:pPr>
        <w:pStyle w:val="11ff3"/>
        <w:rPr>
          <w:b/>
          <w:bCs w:val="0"/>
        </w:rPr>
      </w:pPr>
    </w:p>
    <w:p w14:paraId="55E27992" w14:textId="5B9C8482" w:rsidR="00C25060" w:rsidRPr="005224CB" w:rsidRDefault="00C25060" w:rsidP="005224CB">
      <w:pPr>
        <w:pStyle w:val="19"/>
        <w:jc w:val="both"/>
      </w:pPr>
      <w:bookmarkStart w:id="182" w:name="_Toc78674725"/>
      <w:bookmarkStart w:id="183" w:name="_Toc84970962"/>
      <w:bookmarkStart w:id="184" w:name="_Toc113540007"/>
      <w:bookmarkEnd w:id="82"/>
      <w:r w:rsidRPr="005224CB">
        <w:t>Тепловые нагрузки потребителей тепловой энергии, групп потребителей тепловой энергии</w:t>
      </w:r>
      <w:bookmarkEnd w:id="182"/>
      <w:bookmarkEnd w:id="183"/>
      <w:bookmarkEnd w:id="184"/>
    </w:p>
    <w:p w14:paraId="6C5EA948" w14:textId="0D7BCA5D" w:rsidR="00C25060" w:rsidRPr="005224CB" w:rsidRDefault="00C25060" w:rsidP="005224CB">
      <w:pPr>
        <w:pStyle w:val="20"/>
        <w:numPr>
          <w:ilvl w:val="1"/>
          <w:numId w:val="103"/>
        </w:numPr>
        <w:jc w:val="both"/>
        <w:rPr>
          <w:rFonts w:cs="Times New Roman"/>
        </w:rPr>
      </w:pPr>
      <w:bookmarkStart w:id="185" w:name="_Toc475879459"/>
      <w:bookmarkStart w:id="186" w:name="_Toc78674726"/>
      <w:bookmarkStart w:id="187" w:name="_Toc84970963"/>
      <w:bookmarkStart w:id="188" w:name="_Toc113540008"/>
      <w:r w:rsidRPr="005224CB">
        <w:rPr>
          <w:rFonts w:cs="Times New Roman"/>
        </w:rPr>
        <w:lastRenderedPageBreak/>
        <w:t xml:space="preserve">Описание значений </w:t>
      </w:r>
      <w:bookmarkEnd w:id="185"/>
      <w:r w:rsidRPr="005224CB">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86"/>
      <w:bookmarkEnd w:id="187"/>
      <w:bookmarkEnd w:id="188"/>
    </w:p>
    <w:p w14:paraId="069127CB" w14:textId="22DB85F1" w:rsidR="00C25060" w:rsidRPr="005224CB" w:rsidRDefault="00C25060" w:rsidP="005224CB">
      <w:pPr>
        <w:pStyle w:val="11ff3"/>
        <w:rPr>
          <w:w w:val="100"/>
          <w:kern w:val="0"/>
        </w:rPr>
      </w:pPr>
      <w:r w:rsidRPr="005224CB">
        <w:rPr>
          <w:w w:val="100"/>
          <w:kern w:val="0"/>
        </w:rPr>
        <w:t>В соответствии с п. 2 ч. 1 ПП РФ от 03.04.</w:t>
      </w:r>
      <w:r w:rsidR="00A85534" w:rsidRPr="005224CB">
        <w:rPr>
          <w:w w:val="100"/>
          <w:kern w:val="0"/>
        </w:rPr>
        <w:t>2022</w:t>
      </w:r>
      <w:r w:rsidRPr="005224CB">
        <w:rPr>
          <w:w w:val="100"/>
          <w:kern w:val="0"/>
        </w:rPr>
        <w:t xml:space="preserve"> №405 «О внесении изменений в некоторые акты Правительства Российской Федерации»:</w:t>
      </w:r>
    </w:p>
    <w:p w14:paraId="09B05B4F" w14:textId="7BE06141" w:rsidR="00C25060" w:rsidRPr="005224CB" w:rsidRDefault="00C25060" w:rsidP="005224CB">
      <w:pPr>
        <w:pStyle w:val="11ff3"/>
        <w:rPr>
          <w:i/>
          <w:iCs w:val="0"/>
          <w:w w:val="100"/>
          <w:kern w:val="0"/>
        </w:rPr>
      </w:pPr>
      <w:r w:rsidRPr="005224CB">
        <w:rPr>
          <w:i/>
          <w:iCs w:val="0"/>
          <w:w w:val="100"/>
          <w:kern w:val="0"/>
        </w:rPr>
        <w:t>«…ж) "э</w:t>
      </w:r>
      <w:r w:rsidR="00630597" w:rsidRPr="005224CB">
        <w:rPr>
          <w:i/>
          <w:iCs w:val="0"/>
          <w:w w:val="100"/>
          <w:kern w:val="0"/>
        </w:rPr>
        <w:t>лемент территориального деления</w:t>
      </w:r>
      <w:r w:rsidRPr="005224CB">
        <w:rPr>
          <w:i/>
          <w:iCs w:val="0"/>
          <w:w w:val="100"/>
          <w:kern w:val="0"/>
        </w:rPr>
        <w:t xml:space="preserve">" - территория поселения, </w:t>
      </w:r>
      <w:r w:rsidR="008B5DDD" w:rsidRPr="005224CB">
        <w:rPr>
          <w:i/>
          <w:iCs w:val="0"/>
          <w:w w:val="100"/>
          <w:kern w:val="0"/>
        </w:rPr>
        <w:t>муниципального образования</w:t>
      </w:r>
      <w:r w:rsidRPr="005224CB">
        <w:rPr>
          <w:i/>
          <w:iCs w:val="0"/>
          <w:w w:val="100"/>
          <w:kern w:val="0"/>
        </w:rPr>
        <w:t xml:space="preserve"> или её часть, установленная по границам административно-территориальных единиц;</w:t>
      </w:r>
    </w:p>
    <w:p w14:paraId="4DABA0E4" w14:textId="41D7B1B6" w:rsidR="00C25060" w:rsidRPr="005224CB" w:rsidRDefault="00E12963" w:rsidP="005224CB">
      <w:pPr>
        <w:pStyle w:val="11ff3"/>
        <w:ind w:firstLine="0"/>
        <w:rPr>
          <w:i/>
          <w:iCs w:val="0"/>
          <w:w w:val="100"/>
          <w:kern w:val="0"/>
        </w:rPr>
      </w:pPr>
      <w:r w:rsidRPr="005224CB">
        <w:rPr>
          <w:i/>
          <w:iCs w:val="0"/>
          <w:w w:val="100"/>
          <w:kern w:val="0"/>
        </w:rPr>
        <w:t xml:space="preserve">  </w:t>
      </w:r>
      <w:r w:rsidR="00C25060" w:rsidRPr="005224CB">
        <w:rPr>
          <w:i/>
          <w:iCs w:val="0"/>
          <w:w w:val="100"/>
          <w:kern w:val="0"/>
        </w:rPr>
        <w:t xml:space="preserve">з) "расчетный элемент территориального деления" - территория поселения, </w:t>
      </w:r>
      <w:r w:rsidR="008B5DDD" w:rsidRPr="005224CB">
        <w:rPr>
          <w:i/>
          <w:iCs w:val="0"/>
          <w:w w:val="100"/>
          <w:kern w:val="0"/>
        </w:rPr>
        <w:t>муниципального образования</w:t>
      </w:r>
      <w:r w:rsidR="00C25060" w:rsidRPr="005224CB">
        <w:rPr>
          <w:i/>
          <w:iCs w:val="0"/>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67B96A04" w14:textId="77777777" w:rsidR="00DE06EB" w:rsidRPr="005224CB" w:rsidRDefault="00DE06EB" w:rsidP="005224CB">
      <w:pPr>
        <w:spacing w:line="240" w:lineRule="auto"/>
        <w:jc w:val="both"/>
        <w:rPr>
          <w:rFonts w:ascii="Times New Roman" w:hAnsi="Times New Roman" w:cs="Times New Roman"/>
          <w:b/>
          <w:bCs/>
          <w:szCs w:val="24"/>
        </w:rPr>
        <w:sectPr w:rsidR="00DE06EB" w:rsidRPr="005224CB" w:rsidSect="00491CFD">
          <w:pgSz w:w="11907" w:h="16839" w:code="9"/>
          <w:pgMar w:top="1134" w:right="850" w:bottom="1134" w:left="1701" w:header="567" w:footer="454" w:gutter="0"/>
          <w:cols w:space="708"/>
          <w:docGrid w:linePitch="360"/>
        </w:sectPr>
      </w:pPr>
    </w:p>
    <w:p w14:paraId="4C4837B3" w14:textId="48604E28" w:rsidR="00DF556E" w:rsidRPr="005224CB" w:rsidRDefault="00E12963" w:rsidP="005224CB">
      <w:pPr>
        <w:spacing w:line="240" w:lineRule="auto"/>
        <w:jc w:val="both"/>
        <w:rPr>
          <w:rFonts w:ascii="Times New Roman" w:hAnsi="Times New Roman" w:cs="Times New Roman"/>
          <w:b/>
          <w:bCs/>
          <w:szCs w:val="24"/>
        </w:rPr>
      </w:pPr>
      <w:r w:rsidRPr="005224CB">
        <w:rPr>
          <w:rFonts w:ascii="Times New Roman" w:hAnsi="Times New Roman" w:cs="Times New Roman"/>
          <w:b/>
          <w:bCs/>
          <w:szCs w:val="24"/>
        </w:rPr>
        <w:lastRenderedPageBreak/>
        <w:t xml:space="preserve">   </w:t>
      </w:r>
      <w:r w:rsidR="002D7C4B" w:rsidRPr="005224CB">
        <w:rPr>
          <w:rFonts w:ascii="Times New Roman" w:hAnsi="Times New Roman" w:cs="Times New Roman"/>
          <w:b/>
          <w:bCs/>
          <w:szCs w:val="24"/>
        </w:rPr>
        <w:t>Таблица 1.5.1.1- Список объектов потребляющих тепловую энергию, присоединенных к котельным</w:t>
      </w:r>
    </w:p>
    <w:tbl>
      <w:tblPr>
        <w:tblW w:w="5000" w:type="pct"/>
        <w:jc w:val="center"/>
        <w:shd w:val="clear" w:color="auto" w:fill="FFFFFF" w:themeFill="background1"/>
        <w:tblLook w:val="04A0" w:firstRow="1" w:lastRow="0" w:firstColumn="1" w:lastColumn="0" w:noHBand="0" w:noVBand="1"/>
      </w:tblPr>
      <w:tblGrid>
        <w:gridCol w:w="6831"/>
        <w:gridCol w:w="1552"/>
        <w:gridCol w:w="1660"/>
        <w:gridCol w:w="1707"/>
        <w:gridCol w:w="1404"/>
        <w:gridCol w:w="1407"/>
      </w:tblGrid>
      <w:tr w:rsidR="00E84346" w:rsidRPr="005224CB" w14:paraId="72E46B5C" w14:textId="77777777" w:rsidTr="00DE06EB">
        <w:trPr>
          <w:trHeight w:val="57"/>
          <w:tblHeader/>
          <w:jc w:val="center"/>
        </w:trPr>
        <w:tc>
          <w:tcPr>
            <w:tcW w:w="2346"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895D726" w14:textId="77777777" w:rsidR="002D7C4B" w:rsidRPr="005224CB" w:rsidRDefault="002D7C4B" w:rsidP="005224CB">
            <w:pPr>
              <w:pStyle w:val="1fffb"/>
              <w:jc w:val="both"/>
              <w:rPr>
                <w:rFonts w:cs="Times New Roman"/>
              </w:rPr>
            </w:pPr>
            <w:r w:rsidRPr="005224CB">
              <w:rPr>
                <w:rFonts w:cs="Times New Roman"/>
              </w:rPr>
              <w:t>Филиал/Участок/Котельная/Объект сети/Объект расчета</w:t>
            </w:r>
          </w:p>
        </w:tc>
        <w:tc>
          <w:tcPr>
            <w:tcW w:w="533"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76BD866" w14:textId="77777777" w:rsidR="002D7C4B" w:rsidRPr="005224CB" w:rsidRDefault="002D7C4B" w:rsidP="005224CB">
            <w:pPr>
              <w:pStyle w:val="1fffb"/>
              <w:jc w:val="both"/>
              <w:rPr>
                <w:rFonts w:cs="Times New Roman"/>
              </w:rPr>
            </w:pPr>
            <w:r w:rsidRPr="005224CB">
              <w:rPr>
                <w:rFonts w:cs="Times New Roman"/>
              </w:rPr>
              <w:t>Площадь помещения</w:t>
            </w:r>
          </w:p>
        </w:tc>
        <w:tc>
          <w:tcPr>
            <w:tcW w:w="570"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F5983D0" w14:textId="77777777" w:rsidR="002D7C4B" w:rsidRPr="005224CB" w:rsidRDefault="002D7C4B" w:rsidP="005224CB">
            <w:pPr>
              <w:pStyle w:val="1fffb"/>
              <w:jc w:val="both"/>
              <w:rPr>
                <w:rFonts w:cs="Times New Roman"/>
              </w:rPr>
            </w:pPr>
            <w:r w:rsidRPr="005224CB">
              <w:rPr>
                <w:rFonts w:cs="Times New Roman"/>
              </w:rPr>
              <w:t>Количество пользователей ГВС</w:t>
            </w:r>
          </w:p>
        </w:tc>
        <w:tc>
          <w:tcPr>
            <w:tcW w:w="1068" w:type="pct"/>
            <w:gridSpan w:val="2"/>
            <w:tcBorders>
              <w:top w:val="single" w:sz="4" w:space="0" w:color="000000"/>
              <w:left w:val="nil"/>
              <w:bottom w:val="nil"/>
              <w:right w:val="single" w:sz="4" w:space="0" w:color="000000"/>
            </w:tcBorders>
            <w:shd w:val="clear" w:color="auto" w:fill="D9D9D9" w:themeFill="background1" w:themeFillShade="D9"/>
            <w:vAlign w:val="center"/>
            <w:hideMark/>
          </w:tcPr>
          <w:p w14:paraId="5822BCB2" w14:textId="77777777" w:rsidR="002D7C4B" w:rsidRPr="005224CB" w:rsidRDefault="002D7C4B" w:rsidP="005224CB">
            <w:pPr>
              <w:pStyle w:val="1fffb"/>
              <w:jc w:val="both"/>
              <w:rPr>
                <w:rFonts w:cs="Times New Roman"/>
              </w:rPr>
            </w:pPr>
            <w:r w:rsidRPr="005224CB">
              <w:rPr>
                <w:rFonts w:cs="Times New Roman"/>
              </w:rPr>
              <w:t>ГВС</w:t>
            </w:r>
          </w:p>
        </w:tc>
        <w:tc>
          <w:tcPr>
            <w:tcW w:w="483" w:type="pct"/>
            <w:tcBorders>
              <w:top w:val="single" w:sz="4" w:space="0" w:color="000000"/>
              <w:left w:val="nil"/>
              <w:bottom w:val="nil"/>
              <w:right w:val="single" w:sz="4" w:space="0" w:color="000000"/>
            </w:tcBorders>
            <w:shd w:val="clear" w:color="auto" w:fill="D9D9D9" w:themeFill="background1" w:themeFillShade="D9"/>
            <w:vAlign w:val="center"/>
            <w:hideMark/>
          </w:tcPr>
          <w:p w14:paraId="47ADD580" w14:textId="77777777" w:rsidR="002D7C4B" w:rsidRPr="005224CB" w:rsidRDefault="002D7C4B" w:rsidP="005224CB">
            <w:pPr>
              <w:pStyle w:val="1fffb"/>
              <w:jc w:val="both"/>
              <w:rPr>
                <w:rFonts w:cs="Times New Roman"/>
              </w:rPr>
            </w:pPr>
            <w:r w:rsidRPr="005224CB">
              <w:rPr>
                <w:rFonts w:cs="Times New Roman"/>
              </w:rPr>
              <w:t>Отопление</w:t>
            </w:r>
          </w:p>
        </w:tc>
      </w:tr>
      <w:tr w:rsidR="00DE06EB" w:rsidRPr="005224CB" w14:paraId="10C1EA1E" w14:textId="77777777" w:rsidTr="00DE06EB">
        <w:trPr>
          <w:trHeight w:val="57"/>
          <w:tblHeader/>
          <w:jc w:val="center"/>
        </w:trPr>
        <w:tc>
          <w:tcPr>
            <w:tcW w:w="2346"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FF79CC9" w14:textId="77777777" w:rsidR="002D7C4B" w:rsidRPr="005224CB" w:rsidRDefault="002D7C4B" w:rsidP="005224CB">
            <w:pPr>
              <w:pStyle w:val="1fffb"/>
              <w:jc w:val="both"/>
              <w:rPr>
                <w:rFonts w:cs="Times New Roman"/>
              </w:rPr>
            </w:pPr>
          </w:p>
        </w:tc>
        <w:tc>
          <w:tcPr>
            <w:tcW w:w="533"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946A84F" w14:textId="77777777" w:rsidR="002D7C4B" w:rsidRPr="005224CB" w:rsidRDefault="002D7C4B" w:rsidP="005224CB">
            <w:pPr>
              <w:pStyle w:val="1fffb"/>
              <w:jc w:val="both"/>
              <w:rPr>
                <w:rFonts w:cs="Times New Roman"/>
              </w:rPr>
            </w:pPr>
          </w:p>
        </w:tc>
        <w:tc>
          <w:tcPr>
            <w:tcW w:w="570"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6B397A5" w14:textId="77777777" w:rsidR="002D7C4B" w:rsidRPr="005224CB" w:rsidRDefault="002D7C4B" w:rsidP="005224CB">
            <w:pPr>
              <w:pStyle w:val="1fffb"/>
              <w:jc w:val="both"/>
              <w:rPr>
                <w:rFonts w:cs="Times New Roman"/>
              </w:rPr>
            </w:pPr>
          </w:p>
        </w:tc>
        <w:tc>
          <w:tcPr>
            <w:tcW w:w="586"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2CD7093" w14:textId="77777777" w:rsidR="002D7C4B" w:rsidRPr="005224CB" w:rsidRDefault="002D7C4B" w:rsidP="005224CB">
            <w:pPr>
              <w:pStyle w:val="1fffb"/>
              <w:jc w:val="both"/>
              <w:rPr>
                <w:rFonts w:cs="Times New Roman"/>
              </w:rPr>
            </w:pPr>
            <w:r w:rsidRPr="005224CB">
              <w:rPr>
                <w:rFonts w:cs="Times New Roman"/>
              </w:rPr>
              <w:t>Среднечасовая нагрузка (ФЛ)</w:t>
            </w:r>
          </w:p>
        </w:tc>
        <w:tc>
          <w:tcPr>
            <w:tcW w:w="482"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E64BD39" w14:textId="77777777" w:rsidR="002D7C4B" w:rsidRPr="005224CB" w:rsidRDefault="002D7C4B" w:rsidP="005224CB">
            <w:pPr>
              <w:pStyle w:val="1fffb"/>
              <w:jc w:val="both"/>
              <w:rPr>
                <w:rFonts w:cs="Times New Roman"/>
              </w:rPr>
            </w:pPr>
            <w:r w:rsidRPr="005224CB">
              <w:rPr>
                <w:rFonts w:cs="Times New Roman"/>
              </w:rPr>
              <w:t>Расчетная часовая нагрузка (ЮЛ)</w:t>
            </w:r>
          </w:p>
        </w:tc>
        <w:tc>
          <w:tcPr>
            <w:tcW w:w="483"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9BC1D6F" w14:textId="77777777" w:rsidR="002D7C4B" w:rsidRPr="005224CB" w:rsidRDefault="002D7C4B" w:rsidP="005224CB">
            <w:pPr>
              <w:pStyle w:val="1fffb"/>
              <w:jc w:val="both"/>
              <w:rPr>
                <w:rFonts w:cs="Times New Roman"/>
              </w:rPr>
            </w:pPr>
            <w:r w:rsidRPr="005224CB">
              <w:rPr>
                <w:rFonts w:cs="Times New Roman"/>
              </w:rPr>
              <w:t>Расчетная часовая нагрузка</w:t>
            </w:r>
          </w:p>
        </w:tc>
      </w:tr>
      <w:tr w:rsidR="00DE06EB" w:rsidRPr="005224CB" w14:paraId="0F57B69D" w14:textId="77777777" w:rsidTr="00DE06EB">
        <w:trPr>
          <w:trHeight w:val="57"/>
          <w:tblHeader/>
          <w:jc w:val="center"/>
        </w:trPr>
        <w:tc>
          <w:tcPr>
            <w:tcW w:w="2346"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A3F3C9D" w14:textId="77777777" w:rsidR="002D7C4B" w:rsidRPr="005224CB" w:rsidRDefault="002D7C4B" w:rsidP="005224CB">
            <w:pPr>
              <w:pStyle w:val="1fffb"/>
              <w:jc w:val="both"/>
              <w:rPr>
                <w:rFonts w:cs="Times New Roman"/>
              </w:rPr>
            </w:pPr>
          </w:p>
        </w:tc>
        <w:tc>
          <w:tcPr>
            <w:tcW w:w="533" w:type="pct"/>
            <w:tcBorders>
              <w:top w:val="nil"/>
              <w:left w:val="nil"/>
              <w:bottom w:val="single" w:sz="4" w:space="0" w:color="000000"/>
              <w:right w:val="single" w:sz="4" w:space="0" w:color="000000"/>
            </w:tcBorders>
            <w:shd w:val="clear" w:color="auto" w:fill="D9D9D9" w:themeFill="background1" w:themeFillShade="D9"/>
            <w:vAlign w:val="center"/>
            <w:hideMark/>
          </w:tcPr>
          <w:p w14:paraId="67054A52" w14:textId="77777777" w:rsidR="002D7C4B" w:rsidRPr="005224CB" w:rsidRDefault="002D7C4B" w:rsidP="005224CB">
            <w:pPr>
              <w:pStyle w:val="1fffb"/>
              <w:jc w:val="both"/>
              <w:rPr>
                <w:rFonts w:cs="Times New Roman"/>
              </w:rPr>
            </w:pPr>
            <w:r w:rsidRPr="005224CB">
              <w:rPr>
                <w:rFonts w:cs="Times New Roman"/>
              </w:rPr>
              <w:t>м</w:t>
            </w:r>
            <w:r w:rsidRPr="005224CB">
              <w:rPr>
                <w:rFonts w:cs="Times New Roman"/>
                <w:vertAlign w:val="superscript"/>
              </w:rPr>
              <w:t>2</w:t>
            </w:r>
          </w:p>
        </w:tc>
        <w:tc>
          <w:tcPr>
            <w:tcW w:w="570" w:type="pct"/>
            <w:tcBorders>
              <w:top w:val="nil"/>
              <w:left w:val="nil"/>
              <w:bottom w:val="single" w:sz="4" w:space="0" w:color="000000"/>
              <w:right w:val="single" w:sz="4" w:space="0" w:color="000000"/>
            </w:tcBorders>
            <w:shd w:val="clear" w:color="auto" w:fill="D9D9D9" w:themeFill="background1" w:themeFillShade="D9"/>
            <w:vAlign w:val="center"/>
            <w:hideMark/>
          </w:tcPr>
          <w:p w14:paraId="51010C39" w14:textId="075C6A1E"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D9D9D9" w:themeFill="background1" w:themeFillShade="D9"/>
            <w:vAlign w:val="center"/>
            <w:hideMark/>
          </w:tcPr>
          <w:p w14:paraId="303EB7C8" w14:textId="77777777" w:rsidR="002D7C4B" w:rsidRPr="005224CB" w:rsidRDefault="002D7C4B" w:rsidP="005224CB">
            <w:pPr>
              <w:pStyle w:val="1fffb"/>
              <w:jc w:val="both"/>
              <w:rPr>
                <w:rFonts w:cs="Times New Roman"/>
              </w:rPr>
            </w:pPr>
            <w:r w:rsidRPr="005224CB">
              <w:rPr>
                <w:rFonts w:cs="Times New Roman"/>
              </w:rPr>
              <w:t>Гкал/час</w:t>
            </w:r>
          </w:p>
        </w:tc>
        <w:tc>
          <w:tcPr>
            <w:tcW w:w="482" w:type="pct"/>
            <w:tcBorders>
              <w:top w:val="nil"/>
              <w:left w:val="nil"/>
              <w:bottom w:val="single" w:sz="4" w:space="0" w:color="000000"/>
              <w:right w:val="single" w:sz="4" w:space="0" w:color="000000"/>
            </w:tcBorders>
            <w:shd w:val="clear" w:color="auto" w:fill="D9D9D9" w:themeFill="background1" w:themeFillShade="D9"/>
            <w:vAlign w:val="center"/>
            <w:hideMark/>
          </w:tcPr>
          <w:p w14:paraId="711D3BA9" w14:textId="77777777" w:rsidR="002D7C4B" w:rsidRPr="005224CB" w:rsidRDefault="002D7C4B" w:rsidP="005224CB">
            <w:pPr>
              <w:pStyle w:val="1fffb"/>
              <w:jc w:val="both"/>
              <w:rPr>
                <w:rFonts w:cs="Times New Roman"/>
              </w:rPr>
            </w:pPr>
            <w:r w:rsidRPr="005224CB">
              <w:rPr>
                <w:rFonts w:cs="Times New Roman"/>
              </w:rPr>
              <w:t>Гкал/час</w:t>
            </w:r>
          </w:p>
        </w:tc>
        <w:tc>
          <w:tcPr>
            <w:tcW w:w="483" w:type="pct"/>
            <w:tcBorders>
              <w:top w:val="nil"/>
              <w:left w:val="nil"/>
              <w:bottom w:val="single" w:sz="4" w:space="0" w:color="000000"/>
              <w:right w:val="single" w:sz="4" w:space="0" w:color="000000"/>
            </w:tcBorders>
            <w:shd w:val="clear" w:color="auto" w:fill="D9D9D9" w:themeFill="background1" w:themeFillShade="D9"/>
            <w:vAlign w:val="center"/>
            <w:hideMark/>
          </w:tcPr>
          <w:p w14:paraId="0986B197" w14:textId="77777777" w:rsidR="002D7C4B" w:rsidRPr="005224CB" w:rsidRDefault="002D7C4B" w:rsidP="005224CB">
            <w:pPr>
              <w:pStyle w:val="1fffb"/>
              <w:jc w:val="both"/>
              <w:rPr>
                <w:rFonts w:cs="Times New Roman"/>
              </w:rPr>
            </w:pPr>
            <w:r w:rsidRPr="005224CB">
              <w:rPr>
                <w:rFonts w:cs="Times New Roman"/>
              </w:rPr>
              <w:t>Гкал/час</w:t>
            </w:r>
          </w:p>
        </w:tc>
      </w:tr>
      <w:tr w:rsidR="00DE06EB" w:rsidRPr="005224CB" w14:paraId="33CD7A9E"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30566D3" w14:textId="77777777" w:rsidR="002D7C4B" w:rsidRPr="005224CB" w:rsidRDefault="002D7C4B" w:rsidP="005224CB">
            <w:pPr>
              <w:pStyle w:val="1fffb"/>
              <w:jc w:val="both"/>
              <w:rPr>
                <w:rFonts w:cs="Times New Roman"/>
              </w:rPr>
            </w:pPr>
            <w:r w:rsidRPr="005224CB">
              <w:rPr>
                <w:rFonts w:cs="Times New Roman"/>
              </w:rPr>
              <w:t>Управление головного предприятия</w:t>
            </w:r>
          </w:p>
        </w:tc>
        <w:tc>
          <w:tcPr>
            <w:tcW w:w="533" w:type="pct"/>
            <w:tcBorders>
              <w:top w:val="nil"/>
              <w:left w:val="nil"/>
              <w:bottom w:val="single" w:sz="4" w:space="0" w:color="000000"/>
              <w:right w:val="single" w:sz="4" w:space="0" w:color="000000"/>
            </w:tcBorders>
            <w:shd w:val="clear" w:color="auto" w:fill="FFFFFF" w:themeFill="background1"/>
            <w:noWrap/>
            <w:vAlign w:val="center"/>
            <w:hideMark/>
          </w:tcPr>
          <w:p w14:paraId="7146728F" w14:textId="77777777" w:rsidR="002D7C4B" w:rsidRPr="005224CB" w:rsidRDefault="002D7C4B" w:rsidP="005224CB">
            <w:pPr>
              <w:pStyle w:val="1fffb"/>
              <w:jc w:val="both"/>
              <w:rPr>
                <w:rFonts w:cs="Times New Roman"/>
              </w:rPr>
            </w:pPr>
            <w:r w:rsidRPr="005224CB">
              <w:rPr>
                <w:rFonts w:cs="Times New Roman"/>
              </w:rPr>
              <w:t>39 435,69</w:t>
            </w:r>
          </w:p>
        </w:tc>
        <w:tc>
          <w:tcPr>
            <w:tcW w:w="570" w:type="pct"/>
            <w:tcBorders>
              <w:top w:val="nil"/>
              <w:left w:val="nil"/>
              <w:bottom w:val="single" w:sz="4" w:space="0" w:color="000000"/>
              <w:right w:val="single" w:sz="4" w:space="0" w:color="000000"/>
            </w:tcBorders>
            <w:shd w:val="clear" w:color="auto" w:fill="FFFFFF" w:themeFill="background1"/>
            <w:noWrap/>
            <w:vAlign w:val="center"/>
            <w:hideMark/>
          </w:tcPr>
          <w:p w14:paraId="36A5C3D9" w14:textId="77777777" w:rsidR="002D7C4B" w:rsidRPr="005224CB" w:rsidRDefault="002D7C4B" w:rsidP="005224CB">
            <w:pPr>
              <w:pStyle w:val="1fffb"/>
              <w:jc w:val="both"/>
              <w:rPr>
                <w:rFonts w:cs="Times New Roman"/>
              </w:rPr>
            </w:pPr>
            <w:r w:rsidRPr="005224CB">
              <w:rPr>
                <w:rFonts w:cs="Times New Roman"/>
              </w:rPr>
              <w:t>1 512</w:t>
            </w:r>
          </w:p>
        </w:tc>
        <w:tc>
          <w:tcPr>
            <w:tcW w:w="586" w:type="pct"/>
            <w:tcBorders>
              <w:top w:val="nil"/>
              <w:left w:val="nil"/>
              <w:bottom w:val="single" w:sz="4" w:space="0" w:color="000000"/>
              <w:right w:val="single" w:sz="4" w:space="0" w:color="000000"/>
            </w:tcBorders>
            <w:shd w:val="clear" w:color="auto" w:fill="FFFFFF" w:themeFill="background1"/>
            <w:noWrap/>
            <w:vAlign w:val="center"/>
            <w:hideMark/>
          </w:tcPr>
          <w:p w14:paraId="105724E4" w14:textId="77777777" w:rsidR="002D7C4B" w:rsidRPr="005224CB" w:rsidRDefault="002D7C4B" w:rsidP="005224CB">
            <w:pPr>
              <w:pStyle w:val="1fffb"/>
              <w:jc w:val="both"/>
              <w:rPr>
                <w:rFonts w:cs="Times New Roman"/>
              </w:rPr>
            </w:pPr>
            <w:r w:rsidRPr="005224CB">
              <w:rPr>
                <w:rFonts w:cs="Times New Roman"/>
              </w:rPr>
              <w:t>0,11118751</w:t>
            </w:r>
          </w:p>
        </w:tc>
        <w:tc>
          <w:tcPr>
            <w:tcW w:w="482" w:type="pct"/>
            <w:tcBorders>
              <w:top w:val="nil"/>
              <w:left w:val="nil"/>
              <w:bottom w:val="single" w:sz="4" w:space="0" w:color="000000"/>
              <w:right w:val="single" w:sz="4" w:space="0" w:color="000000"/>
            </w:tcBorders>
            <w:shd w:val="clear" w:color="auto" w:fill="FFFFFF" w:themeFill="background1"/>
            <w:noWrap/>
            <w:vAlign w:val="center"/>
            <w:hideMark/>
          </w:tcPr>
          <w:p w14:paraId="7A2EF61F" w14:textId="77777777" w:rsidR="002D7C4B" w:rsidRPr="005224CB" w:rsidRDefault="002D7C4B" w:rsidP="005224CB">
            <w:pPr>
              <w:pStyle w:val="1fffb"/>
              <w:jc w:val="both"/>
              <w:rPr>
                <w:rFonts w:cs="Times New Roman"/>
              </w:rPr>
            </w:pPr>
            <w:r w:rsidRPr="005224CB">
              <w:rPr>
                <w:rFonts w:cs="Times New Roman"/>
              </w:rPr>
              <w:t>0,0455</w:t>
            </w:r>
          </w:p>
        </w:tc>
        <w:tc>
          <w:tcPr>
            <w:tcW w:w="483" w:type="pct"/>
            <w:tcBorders>
              <w:top w:val="nil"/>
              <w:left w:val="nil"/>
              <w:bottom w:val="single" w:sz="4" w:space="0" w:color="000000"/>
              <w:right w:val="single" w:sz="4" w:space="0" w:color="000000"/>
            </w:tcBorders>
            <w:shd w:val="clear" w:color="auto" w:fill="FFFFFF" w:themeFill="background1"/>
            <w:noWrap/>
            <w:vAlign w:val="center"/>
            <w:hideMark/>
          </w:tcPr>
          <w:p w14:paraId="76A50569" w14:textId="77777777" w:rsidR="002D7C4B" w:rsidRPr="005224CB" w:rsidRDefault="002D7C4B" w:rsidP="005224CB">
            <w:pPr>
              <w:pStyle w:val="1fffb"/>
              <w:jc w:val="both"/>
              <w:rPr>
                <w:rFonts w:cs="Times New Roman"/>
              </w:rPr>
            </w:pPr>
            <w:r w:rsidRPr="005224CB">
              <w:rPr>
                <w:rFonts w:cs="Times New Roman"/>
              </w:rPr>
              <w:t>8,91588985</w:t>
            </w:r>
          </w:p>
        </w:tc>
      </w:tr>
      <w:tr w:rsidR="00DE06EB" w:rsidRPr="005224CB" w14:paraId="23B11E16"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CE5C168" w14:textId="77777777" w:rsidR="002D7C4B" w:rsidRPr="005224CB" w:rsidRDefault="002D7C4B" w:rsidP="005224CB">
            <w:pPr>
              <w:pStyle w:val="1fffb"/>
              <w:jc w:val="both"/>
              <w:rPr>
                <w:rFonts w:cs="Times New Roman"/>
              </w:rPr>
            </w:pPr>
            <w:r w:rsidRPr="005224CB">
              <w:rPr>
                <w:rFonts w:cs="Times New Roman"/>
              </w:rPr>
              <w:t>Октябрьский участок</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539B3F5" w14:textId="77777777" w:rsidR="002D7C4B" w:rsidRPr="005224CB" w:rsidRDefault="002D7C4B" w:rsidP="005224CB">
            <w:pPr>
              <w:pStyle w:val="1fffb"/>
              <w:jc w:val="both"/>
              <w:rPr>
                <w:rFonts w:cs="Times New Roman"/>
              </w:rPr>
            </w:pPr>
            <w:r w:rsidRPr="005224CB">
              <w:rPr>
                <w:rFonts w:cs="Times New Roman"/>
              </w:rPr>
              <w:t>39 435,69</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1B99D89" w14:textId="77777777" w:rsidR="002D7C4B" w:rsidRPr="005224CB" w:rsidRDefault="002D7C4B" w:rsidP="005224CB">
            <w:pPr>
              <w:pStyle w:val="1fffb"/>
              <w:jc w:val="both"/>
              <w:rPr>
                <w:rFonts w:cs="Times New Roman"/>
              </w:rPr>
            </w:pPr>
            <w:r w:rsidRPr="005224CB">
              <w:rPr>
                <w:rFonts w:cs="Times New Roman"/>
              </w:rPr>
              <w:t>1 512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8DD8150" w14:textId="77777777" w:rsidR="002D7C4B" w:rsidRPr="005224CB" w:rsidRDefault="002D7C4B" w:rsidP="005224CB">
            <w:pPr>
              <w:pStyle w:val="1fffb"/>
              <w:jc w:val="both"/>
              <w:rPr>
                <w:rFonts w:cs="Times New Roman"/>
              </w:rPr>
            </w:pPr>
            <w:r w:rsidRPr="005224CB">
              <w:rPr>
                <w:rFonts w:cs="Times New Roman"/>
              </w:rPr>
              <w:t>0,11118751</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4B6AD28" w14:textId="77777777" w:rsidR="002D7C4B" w:rsidRPr="005224CB" w:rsidRDefault="002D7C4B" w:rsidP="005224CB">
            <w:pPr>
              <w:pStyle w:val="1fffb"/>
              <w:jc w:val="both"/>
              <w:rPr>
                <w:rFonts w:cs="Times New Roman"/>
              </w:rPr>
            </w:pPr>
            <w:r w:rsidRPr="005224CB">
              <w:rPr>
                <w:rFonts w:cs="Times New Roman"/>
              </w:rPr>
              <w:t>0,0455</w:t>
            </w: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F1DC23B" w14:textId="77777777" w:rsidR="002D7C4B" w:rsidRPr="005224CB" w:rsidRDefault="002D7C4B" w:rsidP="005224CB">
            <w:pPr>
              <w:pStyle w:val="1fffb"/>
              <w:jc w:val="both"/>
              <w:rPr>
                <w:rFonts w:cs="Times New Roman"/>
              </w:rPr>
            </w:pPr>
            <w:r w:rsidRPr="005224CB">
              <w:rPr>
                <w:rFonts w:cs="Times New Roman"/>
              </w:rPr>
              <w:t>8,91588985</w:t>
            </w:r>
          </w:p>
        </w:tc>
      </w:tr>
      <w:tr w:rsidR="00DE06EB" w:rsidRPr="005224CB" w14:paraId="320C71C2"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CDC04DD" w14:textId="77777777" w:rsidR="002D7C4B" w:rsidRPr="005224CB" w:rsidRDefault="002D7C4B" w:rsidP="005224CB">
            <w:pPr>
              <w:pStyle w:val="1fffb"/>
              <w:jc w:val="both"/>
              <w:rPr>
                <w:rFonts w:cs="Times New Roman"/>
              </w:rPr>
            </w:pPr>
            <w:r w:rsidRPr="005224CB">
              <w:rPr>
                <w:rFonts w:cs="Times New Roman"/>
              </w:rPr>
              <w:t>Набережная ул, 1 "Котельная №3 с.Октябрьское"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FB36813" w14:textId="77777777" w:rsidR="002D7C4B" w:rsidRPr="005224CB" w:rsidRDefault="002D7C4B" w:rsidP="005224CB">
            <w:pPr>
              <w:pStyle w:val="1fffb"/>
              <w:jc w:val="both"/>
              <w:rPr>
                <w:rFonts w:cs="Times New Roman"/>
              </w:rPr>
            </w:pPr>
            <w:r w:rsidRPr="005224CB">
              <w:rPr>
                <w:rFonts w:cs="Times New Roman"/>
              </w:rPr>
              <w:t>33 061,79</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0ACA048" w14:textId="77777777" w:rsidR="002D7C4B" w:rsidRPr="005224CB" w:rsidRDefault="002D7C4B" w:rsidP="005224CB">
            <w:pPr>
              <w:pStyle w:val="1fffb"/>
              <w:jc w:val="both"/>
              <w:rPr>
                <w:rFonts w:cs="Times New Roman"/>
              </w:rPr>
            </w:pPr>
            <w:r w:rsidRPr="005224CB">
              <w:rPr>
                <w:rFonts w:cs="Times New Roman"/>
              </w:rPr>
              <w:t>1 264</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98DBBE8" w14:textId="77777777" w:rsidR="002D7C4B" w:rsidRPr="005224CB" w:rsidRDefault="002D7C4B" w:rsidP="005224CB">
            <w:pPr>
              <w:pStyle w:val="1fffb"/>
              <w:jc w:val="both"/>
              <w:rPr>
                <w:rFonts w:cs="Times New Roman"/>
              </w:rPr>
            </w:pPr>
            <w:r w:rsidRPr="005224CB">
              <w:rPr>
                <w:rFonts w:cs="Times New Roman"/>
              </w:rPr>
              <w:t>0,11118751</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D6E6D46" w14:textId="77777777" w:rsidR="002D7C4B" w:rsidRPr="005224CB" w:rsidRDefault="002D7C4B" w:rsidP="005224CB">
            <w:pPr>
              <w:pStyle w:val="1fffb"/>
              <w:jc w:val="both"/>
              <w:rPr>
                <w:rFonts w:cs="Times New Roman"/>
              </w:rPr>
            </w:pPr>
            <w:r w:rsidRPr="005224CB">
              <w:rPr>
                <w:rFonts w:cs="Times New Roman"/>
              </w:rPr>
              <w:t>0,0455</w:t>
            </w: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06306E6" w14:textId="77777777" w:rsidR="002D7C4B" w:rsidRPr="005224CB" w:rsidRDefault="002D7C4B" w:rsidP="005224CB">
            <w:pPr>
              <w:pStyle w:val="1fffb"/>
              <w:jc w:val="both"/>
              <w:rPr>
                <w:rFonts w:cs="Times New Roman"/>
              </w:rPr>
            </w:pPr>
            <w:r w:rsidRPr="005224CB">
              <w:rPr>
                <w:rFonts w:cs="Times New Roman"/>
              </w:rPr>
              <w:t>7,38473392</w:t>
            </w:r>
          </w:p>
        </w:tc>
      </w:tr>
      <w:tr w:rsidR="00DE06EB" w:rsidRPr="005224CB" w14:paraId="4780E5FB"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274EEE7" w14:textId="77777777" w:rsidR="002D7C4B" w:rsidRPr="005224CB" w:rsidRDefault="002D7C4B" w:rsidP="005224CB">
            <w:pPr>
              <w:pStyle w:val="1fffb"/>
              <w:jc w:val="both"/>
              <w:rPr>
                <w:rFonts w:cs="Times New Roman"/>
              </w:rPr>
            </w:pPr>
            <w:r w:rsidRPr="005224CB">
              <w:rPr>
                <w:rFonts w:cs="Times New Roman"/>
              </w:rPr>
              <w:t>8 Марта ул, 4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AFDDC12" w14:textId="77777777" w:rsidR="002D7C4B" w:rsidRPr="005224CB" w:rsidRDefault="002D7C4B" w:rsidP="005224CB">
            <w:pPr>
              <w:pStyle w:val="1fffb"/>
              <w:jc w:val="both"/>
              <w:rPr>
                <w:rFonts w:cs="Times New Roman"/>
              </w:rPr>
            </w:pPr>
            <w:r w:rsidRPr="005224CB">
              <w:rPr>
                <w:rFonts w:cs="Times New Roman"/>
              </w:rPr>
              <w:t>1 013,1</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7F09BAB" w14:textId="77777777" w:rsidR="002D7C4B" w:rsidRPr="005224CB" w:rsidRDefault="002D7C4B" w:rsidP="005224CB">
            <w:pPr>
              <w:pStyle w:val="1fffb"/>
              <w:jc w:val="both"/>
              <w:rPr>
                <w:rFonts w:cs="Times New Roman"/>
              </w:rPr>
            </w:pPr>
            <w:r w:rsidRPr="005224CB">
              <w:rPr>
                <w:rFonts w:cs="Times New Roman"/>
              </w:rPr>
              <w:t>42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490D625" w14:textId="77777777" w:rsidR="002D7C4B" w:rsidRPr="005224CB" w:rsidRDefault="002D7C4B" w:rsidP="005224CB">
            <w:pPr>
              <w:pStyle w:val="1fffb"/>
              <w:jc w:val="both"/>
              <w:rPr>
                <w:rFonts w:cs="Times New Roman"/>
              </w:rPr>
            </w:pPr>
            <w:r w:rsidRPr="005224CB">
              <w:rPr>
                <w:rFonts w:cs="Times New Roman"/>
              </w:rPr>
              <w:t>0,00691833</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374405B"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DD5A0A6" w14:textId="77777777" w:rsidR="002D7C4B" w:rsidRPr="005224CB" w:rsidRDefault="002D7C4B" w:rsidP="005224CB">
            <w:pPr>
              <w:pStyle w:val="1fffb"/>
              <w:jc w:val="both"/>
              <w:rPr>
                <w:rFonts w:cs="Times New Roman"/>
              </w:rPr>
            </w:pPr>
            <w:r w:rsidRPr="005224CB">
              <w:rPr>
                <w:rFonts w:cs="Times New Roman"/>
              </w:rPr>
              <w:t>0,10810966</w:t>
            </w:r>
          </w:p>
        </w:tc>
      </w:tr>
      <w:tr w:rsidR="00DE06EB" w:rsidRPr="005224CB" w14:paraId="3C46A12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703BAAE" w14:textId="77777777" w:rsidR="002D7C4B" w:rsidRPr="005224CB" w:rsidRDefault="002D7C4B" w:rsidP="005224CB">
            <w:pPr>
              <w:pStyle w:val="1fffb"/>
              <w:jc w:val="both"/>
              <w:rPr>
                <w:rFonts w:cs="Times New Roman"/>
              </w:rPr>
            </w:pPr>
            <w:r w:rsidRPr="005224CB">
              <w:rPr>
                <w:rFonts w:cs="Times New Roman"/>
              </w:rPr>
              <w:t>Весенняя ул, 2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51D7FA7" w14:textId="77777777" w:rsidR="002D7C4B" w:rsidRPr="005224CB" w:rsidRDefault="002D7C4B" w:rsidP="005224CB">
            <w:pPr>
              <w:pStyle w:val="1fffb"/>
              <w:jc w:val="both"/>
              <w:rPr>
                <w:rFonts w:cs="Times New Roman"/>
              </w:rPr>
            </w:pPr>
            <w:r w:rsidRPr="005224CB">
              <w:rPr>
                <w:rFonts w:cs="Times New Roman"/>
              </w:rPr>
              <w:t>800,1</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7B6E65B" w14:textId="77777777" w:rsidR="002D7C4B" w:rsidRPr="005224CB" w:rsidRDefault="002D7C4B" w:rsidP="005224CB">
            <w:pPr>
              <w:pStyle w:val="1fffb"/>
              <w:jc w:val="both"/>
              <w:rPr>
                <w:rFonts w:cs="Times New Roman"/>
              </w:rPr>
            </w:pPr>
            <w:r w:rsidRPr="005224CB">
              <w:rPr>
                <w:rFonts w:cs="Times New Roman"/>
              </w:rPr>
              <w:t>31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EB03635" w14:textId="77777777" w:rsidR="002D7C4B" w:rsidRPr="005224CB" w:rsidRDefault="002D7C4B" w:rsidP="005224CB">
            <w:pPr>
              <w:pStyle w:val="1fffb"/>
              <w:jc w:val="both"/>
              <w:rPr>
                <w:rFonts w:cs="Times New Roman"/>
              </w:rPr>
            </w:pPr>
            <w:r w:rsidRPr="005224CB">
              <w:rPr>
                <w:rFonts w:cs="Times New Roman"/>
              </w:rPr>
              <w:t>0,00510639</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91C608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0B0DE23" w14:textId="77777777" w:rsidR="002D7C4B" w:rsidRPr="005224CB" w:rsidRDefault="002D7C4B" w:rsidP="005224CB">
            <w:pPr>
              <w:pStyle w:val="1fffb"/>
              <w:jc w:val="both"/>
              <w:rPr>
                <w:rFonts w:cs="Times New Roman"/>
              </w:rPr>
            </w:pPr>
            <w:r w:rsidRPr="005224CB">
              <w:rPr>
                <w:rFonts w:cs="Times New Roman"/>
              </w:rPr>
              <w:t>0,08538006</w:t>
            </w:r>
          </w:p>
        </w:tc>
      </w:tr>
      <w:tr w:rsidR="00DE06EB" w:rsidRPr="005224CB" w14:paraId="2DBE68A9"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A251F3" w14:textId="77777777" w:rsidR="002D7C4B" w:rsidRPr="005224CB" w:rsidRDefault="002D7C4B" w:rsidP="005224CB">
            <w:pPr>
              <w:pStyle w:val="1fffb"/>
              <w:jc w:val="both"/>
              <w:rPr>
                <w:rFonts w:cs="Times New Roman"/>
              </w:rPr>
            </w:pPr>
            <w:r w:rsidRPr="005224CB">
              <w:rPr>
                <w:rFonts w:cs="Times New Roman"/>
              </w:rPr>
              <w:t>Восточная ул, 35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A2EDB39" w14:textId="77777777" w:rsidR="002D7C4B" w:rsidRPr="005224CB" w:rsidRDefault="002D7C4B" w:rsidP="005224CB">
            <w:pPr>
              <w:pStyle w:val="1fffb"/>
              <w:jc w:val="both"/>
              <w:rPr>
                <w:rFonts w:cs="Times New Roman"/>
              </w:rPr>
            </w:pPr>
            <w:r w:rsidRPr="005224CB">
              <w:rPr>
                <w:rFonts w:cs="Times New Roman"/>
              </w:rPr>
              <w:t>293,3</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29D14F6" w14:textId="77777777" w:rsidR="002D7C4B" w:rsidRPr="005224CB" w:rsidRDefault="002D7C4B" w:rsidP="005224CB">
            <w:pPr>
              <w:pStyle w:val="1fffb"/>
              <w:jc w:val="both"/>
              <w:rPr>
                <w:rFonts w:cs="Times New Roman"/>
              </w:rPr>
            </w:pPr>
            <w:r w:rsidRPr="005224CB">
              <w:rPr>
                <w:rFonts w:cs="Times New Roman"/>
              </w:rPr>
              <w:t>10</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F3A19EE"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3017CFA"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B246188" w14:textId="77777777" w:rsidR="002D7C4B" w:rsidRPr="005224CB" w:rsidRDefault="002D7C4B" w:rsidP="005224CB">
            <w:pPr>
              <w:pStyle w:val="1fffb"/>
              <w:jc w:val="both"/>
              <w:rPr>
                <w:rFonts w:cs="Times New Roman"/>
              </w:rPr>
            </w:pPr>
            <w:r w:rsidRPr="005224CB">
              <w:rPr>
                <w:rFonts w:cs="Times New Roman"/>
              </w:rPr>
              <w:t>0,03129855</w:t>
            </w:r>
          </w:p>
        </w:tc>
      </w:tr>
      <w:tr w:rsidR="00DE06EB" w:rsidRPr="005224CB" w14:paraId="220FD31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C1F574" w14:textId="77777777" w:rsidR="002D7C4B" w:rsidRPr="005224CB" w:rsidRDefault="002D7C4B" w:rsidP="005224CB">
            <w:pPr>
              <w:pStyle w:val="1fffb"/>
              <w:jc w:val="both"/>
              <w:rPr>
                <w:rFonts w:cs="Times New Roman"/>
              </w:rPr>
            </w:pPr>
            <w:r w:rsidRPr="005224CB">
              <w:rPr>
                <w:rFonts w:cs="Times New Roman"/>
              </w:rPr>
              <w:t>Восточная ул, 36 "с. Октябрьское 497\ Управление обр-я"</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7F27015"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AC2A2BA"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7E9B640"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C0198A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44B267A" w14:textId="77777777" w:rsidR="002D7C4B" w:rsidRPr="005224CB" w:rsidRDefault="002D7C4B" w:rsidP="005224CB">
            <w:pPr>
              <w:pStyle w:val="1fffb"/>
              <w:jc w:val="both"/>
              <w:rPr>
                <w:rFonts w:cs="Times New Roman"/>
              </w:rPr>
            </w:pPr>
            <w:r w:rsidRPr="005224CB">
              <w:rPr>
                <w:rFonts w:cs="Times New Roman"/>
              </w:rPr>
              <w:t>0,043291</w:t>
            </w:r>
          </w:p>
        </w:tc>
      </w:tr>
      <w:tr w:rsidR="00DE06EB" w:rsidRPr="005224CB" w14:paraId="7219719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421D8BE" w14:textId="77777777" w:rsidR="002D7C4B" w:rsidRPr="005224CB" w:rsidRDefault="002D7C4B" w:rsidP="005224CB">
            <w:pPr>
              <w:pStyle w:val="1fffb"/>
              <w:jc w:val="both"/>
              <w:rPr>
                <w:rFonts w:cs="Times New Roman"/>
              </w:rPr>
            </w:pPr>
            <w:r w:rsidRPr="005224CB">
              <w:rPr>
                <w:rFonts w:cs="Times New Roman"/>
              </w:rPr>
              <w:t>Восточная ул, 37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184E47D" w14:textId="77777777" w:rsidR="002D7C4B" w:rsidRPr="005224CB" w:rsidRDefault="002D7C4B" w:rsidP="005224CB">
            <w:pPr>
              <w:pStyle w:val="1fffb"/>
              <w:jc w:val="both"/>
              <w:rPr>
                <w:rFonts w:cs="Times New Roman"/>
              </w:rPr>
            </w:pPr>
            <w:r w:rsidRPr="005224CB">
              <w:rPr>
                <w:rFonts w:cs="Times New Roman"/>
              </w:rPr>
              <w:t>315,7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23E65BA" w14:textId="77777777" w:rsidR="002D7C4B" w:rsidRPr="005224CB" w:rsidRDefault="002D7C4B" w:rsidP="005224CB">
            <w:pPr>
              <w:pStyle w:val="1fffb"/>
              <w:jc w:val="both"/>
              <w:rPr>
                <w:rFonts w:cs="Times New Roman"/>
              </w:rPr>
            </w:pPr>
            <w:r w:rsidRPr="005224CB">
              <w:rPr>
                <w:rFonts w:cs="Times New Roman"/>
              </w:rPr>
              <w:t>25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ED17400"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45BFF4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85C9052" w14:textId="77777777" w:rsidR="002D7C4B" w:rsidRPr="005224CB" w:rsidRDefault="002D7C4B" w:rsidP="005224CB">
            <w:pPr>
              <w:pStyle w:val="1fffb"/>
              <w:jc w:val="both"/>
              <w:rPr>
                <w:rFonts w:cs="Times New Roman"/>
              </w:rPr>
            </w:pPr>
            <w:r w:rsidRPr="005224CB">
              <w:rPr>
                <w:rFonts w:cs="Times New Roman"/>
              </w:rPr>
              <w:t>0,03368889</w:t>
            </w:r>
          </w:p>
        </w:tc>
      </w:tr>
      <w:tr w:rsidR="00DE06EB" w:rsidRPr="005224CB" w14:paraId="7CD368E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281CA7" w14:textId="77777777" w:rsidR="002D7C4B" w:rsidRPr="005224CB" w:rsidRDefault="002D7C4B" w:rsidP="005224CB">
            <w:pPr>
              <w:pStyle w:val="1fffb"/>
              <w:jc w:val="both"/>
              <w:rPr>
                <w:rFonts w:cs="Times New Roman"/>
              </w:rPr>
            </w:pPr>
            <w:r w:rsidRPr="005224CB">
              <w:rPr>
                <w:rFonts w:cs="Times New Roman"/>
              </w:rPr>
              <w:t>Восточная ул, 39 "с. Октябрьское "4021\ МОУ "Октябрьская средняя общ"</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EE0084F"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3ABB023"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C912F3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8CD3E9B"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4E769D2" w14:textId="77777777" w:rsidR="002D7C4B" w:rsidRPr="005224CB" w:rsidRDefault="002D7C4B" w:rsidP="005224CB">
            <w:pPr>
              <w:pStyle w:val="1fffb"/>
              <w:jc w:val="both"/>
              <w:rPr>
                <w:rFonts w:cs="Times New Roman"/>
              </w:rPr>
            </w:pPr>
            <w:r w:rsidRPr="005224CB">
              <w:rPr>
                <w:rFonts w:cs="Times New Roman"/>
              </w:rPr>
              <w:t>0,346616</w:t>
            </w:r>
          </w:p>
        </w:tc>
      </w:tr>
      <w:tr w:rsidR="00DE06EB" w:rsidRPr="005224CB" w14:paraId="7CE9CAB8"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6BD73B" w14:textId="77777777" w:rsidR="002D7C4B" w:rsidRPr="005224CB" w:rsidRDefault="002D7C4B" w:rsidP="005224CB">
            <w:pPr>
              <w:pStyle w:val="1fffb"/>
              <w:jc w:val="both"/>
              <w:rPr>
                <w:rFonts w:cs="Times New Roman"/>
              </w:rPr>
            </w:pPr>
            <w:r w:rsidRPr="005224CB">
              <w:rPr>
                <w:rFonts w:cs="Times New Roman"/>
              </w:rPr>
              <w:t>Восточная ул, 41 "с. Октябрьское "4021\ МОУ "Октябрьская средняя общ"</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52CDB8F"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4EFD0B8"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F26FF8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625D25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402DD20" w14:textId="77777777" w:rsidR="002D7C4B" w:rsidRPr="005224CB" w:rsidRDefault="002D7C4B" w:rsidP="005224CB">
            <w:pPr>
              <w:pStyle w:val="1fffb"/>
              <w:jc w:val="both"/>
              <w:rPr>
                <w:rFonts w:cs="Times New Roman"/>
              </w:rPr>
            </w:pPr>
            <w:r w:rsidRPr="005224CB">
              <w:rPr>
                <w:rFonts w:cs="Times New Roman"/>
              </w:rPr>
              <w:t>0,041921</w:t>
            </w:r>
          </w:p>
        </w:tc>
      </w:tr>
      <w:tr w:rsidR="00DE06EB" w:rsidRPr="005224CB" w14:paraId="00689039"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12FA98" w14:textId="77777777" w:rsidR="002D7C4B" w:rsidRPr="005224CB" w:rsidRDefault="002D7C4B" w:rsidP="005224CB">
            <w:pPr>
              <w:pStyle w:val="1fffb"/>
              <w:jc w:val="both"/>
              <w:rPr>
                <w:rFonts w:cs="Times New Roman"/>
              </w:rPr>
            </w:pPr>
            <w:r w:rsidRPr="005224CB">
              <w:rPr>
                <w:rFonts w:cs="Times New Roman"/>
              </w:rPr>
              <w:t>Восточная ул, 43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3245589" w14:textId="77777777" w:rsidR="002D7C4B" w:rsidRPr="005224CB" w:rsidRDefault="002D7C4B" w:rsidP="005224CB">
            <w:pPr>
              <w:pStyle w:val="1fffb"/>
              <w:jc w:val="both"/>
              <w:rPr>
                <w:rFonts w:cs="Times New Roman"/>
              </w:rPr>
            </w:pPr>
            <w:r w:rsidRPr="005224CB">
              <w:rPr>
                <w:rFonts w:cs="Times New Roman"/>
              </w:rPr>
              <w:t>102,3</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3F24B14" w14:textId="77777777" w:rsidR="002D7C4B" w:rsidRPr="005224CB" w:rsidRDefault="002D7C4B" w:rsidP="005224CB">
            <w:pPr>
              <w:pStyle w:val="1fffb"/>
              <w:jc w:val="both"/>
              <w:rPr>
                <w:rFonts w:cs="Times New Roman"/>
              </w:rPr>
            </w:pPr>
            <w:r w:rsidRPr="005224CB">
              <w:rPr>
                <w:rFonts w:cs="Times New Roman"/>
              </w:rPr>
              <w:t>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136FDBC"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5B0C30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935CF8F" w14:textId="77777777" w:rsidR="002D7C4B" w:rsidRPr="005224CB" w:rsidRDefault="002D7C4B" w:rsidP="005224CB">
            <w:pPr>
              <w:pStyle w:val="1fffb"/>
              <w:jc w:val="both"/>
              <w:rPr>
                <w:rFonts w:cs="Times New Roman"/>
              </w:rPr>
            </w:pPr>
            <w:r w:rsidRPr="005224CB">
              <w:rPr>
                <w:rFonts w:cs="Times New Roman"/>
              </w:rPr>
              <w:t>0,01091661</w:t>
            </w:r>
          </w:p>
        </w:tc>
      </w:tr>
      <w:tr w:rsidR="00DE06EB" w:rsidRPr="005224CB" w14:paraId="338B4CD5"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6718411" w14:textId="77777777" w:rsidR="002D7C4B" w:rsidRPr="005224CB" w:rsidRDefault="002D7C4B" w:rsidP="005224CB">
            <w:pPr>
              <w:pStyle w:val="1fffb"/>
              <w:jc w:val="both"/>
              <w:rPr>
                <w:rFonts w:cs="Times New Roman"/>
              </w:rPr>
            </w:pPr>
            <w:r w:rsidRPr="005224CB">
              <w:rPr>
                <w:rFonts w:cs="Times New Roman"/>
              </w:rPr>
              <w:t>Восточная ул, 44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BE46436" w14:textId="77777777" w:rsidR="002D7C4B" w:rsidRPr="005224CB" w:rsidRDefault="002D7C4B" w:rsidP="005224CB">
            <w:pPr>
              <w:pStyle w:val="1fffb"/>
              <w:jc w:val="both"/>
              <w:rPr>
                <w:rFonts w:cs="Times New Roman"/>
              </w:rPr>
            </w:pPr>
            <w:r w:rsidRPr="005224CB">
              <w:rPr>
                <w:rFonts w:cs="Times New Roman"/>
              </w:rPr>
              <w:t>46,2</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3E519EC" w14:textId="77777777" w:rsidR="002D7C4B" w:rsidRPr="005224CB" w:rsidRDefault="002D7C4B" w:rsidP="005224CB">
            <w:pPr>
              <w:pStyle w:val="1fffb"/>
              <w:jc w:val="both"/>
              <w:rPr>
                <w:rFonts w:cs="Times New Roman"/>
              </w:rPr>
            </w:pPr>
            <w:r w:rsidRPr="005224CB">
              <w:rPr>
                <w:rFonts w:cs="Times New Roman"/>
              </w:rPr>
              <w:t>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7205651"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E9C2443"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727F914" w14:textId="77777777" w:rsidR="002D7C4B" w:rsidRPr="005224CB" w:rsidRDefault="002D7C4B" w:rsidP="005224CB">
            <w:pPr>
              <w:pStyle w:val="1fffb"/>
              <w:jc w:val="both"/>
              <w:rPr>
                <w:rFonts w:cs="Times New Roman"/>
              </w:rPr>
            </w:pPr>
            <w:r w:rsidRPr="005224CB">
              <w:rPr>
                <w:rFonts w:cs="Times New Roman"/>
              </w:rPr>
              <w:t>0,00493008</w:t>
            </w:r>
          </w:p>
        </w:tc>
      </w:tr>
      <w:tr w:rsidR="00DE06EB" w:rsidRPr="005224CB" w14:paraId="6A719D2D"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0F55AF" w14:textId="77777777" w:rsidR="002D7C4B" w:rsidRPr="005224CB" w:rsidRDefault="002D7C4B" w:rsidP="005224CB">
            <w:pPr>
              <w:pStyle w:val="1fffb"/>
              <w:jc w:val="both"/>
              <w:rPr>
                <w:rFonts w:cs="Times New Roman"/>
              </w:rPr>
            </w:pPr>
            <w:r w:rsidRPr="005224CB">
              <w:rPr>
                <w:rFonts w:cs="Times New Roman"/>
              </w:rPr>
              <w:t>Восточная ул, 45 "с. Октябрьское, 458 Крижнюк С.Н."</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156C6EF"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91A86AF"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29ADB979"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8B11EE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DFAD2B2" w14:textId="77777777" w:rsidR="002D7C4B" w:rsidRPr="005224CB" w:rsidRDefault="002D7C4B" w:rsidP="005224CB">
            <w:pPr>
              <w:pStyle w:val="1fffb"/>
              <w:jc w:val="both"/>
              <w:rPr>
                <w:rFonts w:cs="Times New Roman"/>
              </w:rPr>
            </w:pPr>
            <w:r w:rsidRPr="005224CB">
              <w:rPr>
                <w:rFonts w:cs="Times New Roman"/>
              </w:rPr>
              <w:t>0,006596</w:t>
            </w:r>
          </w:p>
        </w:tc>
      </w:tr>
      <w:tr w:rsidR="00DE06EB" w:rsidRPr="005224CB" w14:paraId="487E729B"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A7AF20" w14:textId="5BB56A00" w:rsidR="002D7C4B" w:rsidRPr="005224CB" w:rsidRDefault="002D7C4B" w:rsidP="005224CB">
            <w:pPr>
              <w:pStyle w:val="1fffb"/>
              <w:jc w:val="both"/>
              <w:rPr>
                <w:rFonts w:cs="Times New Roman"/>
              </w:rPr>
            </w:pPr>
            <w:r w:rsidRPr="005224CB">
              <w:rPr>
                <w:rFonts w:cs="Times New Roman"/>
              </w:rPr>
              <w:t>Восточная ул, 48 "с. Октябрьское "470\1 Хасен Айгуль</w:t>
            </w:r>
            <w:r w:rsidR="00E12963" w:rsidRPr="005224CB">
              <w:rPr>
                <w:rFonts w:cs="Times New Roman"/>
              </w:rPr>
              <w:t xml:space="preserve"> </w:t>
            </w:r>
            <w:r w:rsidRPr="005224CB">
              <w:rPr>
                <w:rFonts w:cs="Times New Roman"/>
              </w:rPr>
              <w:t>Булатовна ИП""</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2F6280D"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86B7B39"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E632753"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CE8916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11E7515" w14:textId="77777777" w:rsidR="002D7C4B" w:rsidRPr="005224CB" w:rsidRDefault="002D7C4B" w:rsidP="005224CB">
            <w:pPr>
              <w:pStyle w:val="1fffb"/>
              <w:jc w:val="both"/>
              <w:rPr>
                <w:rFonts w:cs="Times New Roman"/>
              </w:rPr>
            </w:pPr>
            <w:r w:rsidRPr="005224CB">
              <w:rPr>
                <w:rFonts w:cs="Times New Roman"/>
              </w:rPr>
              <w:t>0,02597</w:t>
            </w:r>
          </w:p>
        </w:tc>
      </w:tr>
      <w:tr w:rsidR="00DE06EB" w:rsidRPr="005224CB" w14:paraId="0BA4A85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5FF8531" w14:textId="77777777" w:rsidR="002D7C4B" w:rsidRPr="005224CB" w:rsidRDefault="002D7C4B" w:rsidP="005224CB">
            <w:pPr>
              <w:pStyle w:val="1fffb"/>
              <w:jc w:val="both"/>
              <w:rPr>
                <w:rFonts w:cs="Times New Roman"/>
              </w:rPr>
            </w:pPr>
            <w:r w:rsidRPr="005224CB">
              <w:rPr>
                <w:rFonts w:cs="Times New Roman"/>
              </w:rPr>
              <w:t>Восточная ул, 48/а "с. Октябрьское "463\1 Макина С.А. ИП""</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6A57D52"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5C5886F"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60FD566"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87AAA68"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4E83776" w14:textId="77777777" w:rsidR="002D7C4B" w:rsidRPr="005224CB" w:rsidRDefault="002D7C4B" w:rsidP="005224CB">
            <w:pPr>
              <w:pStyle w:val="1fffb"/>
              <w:jc w:val="both"/>
              <w:rPr>
                <w:rFonts w:cs="Times New Roman"/>
              </w:rPr>
            </w:pPr>
            <w:r w:rsidRPr="005224CB">
              <w:rPr>
                <w:rFonts w:cs="Times New Roman"/>
              </w:rPr>
              <w:t>0,017159</w:t>
            </w:r>
          </w:p>
        </w:tc>
      </w:tr>
      <w:tr w:rsidR="00DE06EB" w:rsidRPr="005224CB" w14:paraId="4B8525A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6DB292F" w14:textId="77777777" w:rsidR="002D7C4B" w:rsidRPr="005224CB" w:rsidRDefault="002D7C4B" w:rsidP="005224CB">
            <w:pPr>
              <w:pStyle w:val="1fffb"/>
              <w:jc w:val="both"/>
              <w:rPr>
                <w:rFonts w:cs="Times New Roman"/>
              </w:rPr>
            </w:pPr>
            <w:r w:rsidRPr="005224CB">
              <w:rPr>
                <w:rFonts w:cs="Times New Roman"/>
              </w:rPr>
              <w:t>Восточная ул, 50 "Адм.здание с.Октябрьское, Восточная, 50"</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0C7DB85"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E3D6949"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4FD0BE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ABE9CD2"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D930074" w14:textId="77777777" w:rsidR="002D7C4B" w:rsidRPr="005224CB" w:rsidRDefault="002D7C4B" w:rsidP="005224CB">
            <w:pPr>
              <w:pStyle w:val="1fffb"/>
              <w:jc w:val="both"/>
              <w:rPr>
                <w:rFonts w:cs="Times New Roman"/>
              </w:rPr>
            </w:pPr>
            <w:r w:rsidRPr="005224CB">
              <w:rPr>
                <w:rFonts w:cs="Times New Roman"/>
              </w:rPr>
              <w:t>0,066926</w:t>
            </w:r>
          </w:p>
        </w:tc>
      </w:tr>
      <w:tr w:rsidR="00DE06EB" w:rsidRPr="005224CB" w14:paraId="79A142E8"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024465" w14:textId="77777777" w:rsidR="002D7C4B" w:rsidRPr="005224CB" w:rsidRDefault="002D7C4B" w:rsidP="005224CB">
            <w:pPr>
              <w:pStyle w:val="1fffb"/>
              <w:jc w:val="both"/>
              <w:rPr>
                <w:rFonts w:cs="Times New Roman"/>
              </w:rPr>
            </w:pPr>
            <w:r w:rsidRPr="005224CB">
              <w:rPr>
                <w:rFonts w:cs="Times New Roman"/>
              </w:rPr>
              <w:t>Восточная ул, 50 "Гаражи с.Октябрьское, Восточная, 50"</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806B088"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3AF2314"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0E18FA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850EE4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3D125BB" w14:textId="77777777" w:rsidR="002D7C4B" w:rsidRPr="005224CB" w:rsidRDefault="002D7C4B" w:rsidP="005224CB">
            <w:pPr>
              <w:pStyle w:val="1fffb"/>
              <w:jc w:val="both"/>
              <w:rPr>
                <w:rFonts w:cs="Times New Roman"/>
              </w:rPr>
            </w:pPr>
            <w:r w:rsidRPr="005224CB">
              <w:rPr>
                <w:rFonts w:cs="Times New Roman"/>
              </w:rPr>
              <w:t>0,012596</w:t>
            </w:r>
          </w:p>
        </w:tc>
      </w:tr>
      <w:tr w:rsidR="00DE06EB" w:rsidRPr="005224CB" w14:paraId="3F2B33C8"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90C587" w14:textId="77777777" w:rsidR="002D7C4B" w:rsidRPr="005224CB" w:rsidRDefault="002D7C4B" w:rsidP="005224CB">
            <w:pPr>
              <w:pStyle w:val="1fffb"/>
              <w:jc w:val="both"/>
              <w:rPr>
                <w:rFonts w:cs="Times New Roman"/>
              </w:rPr>
            </w:pPr>
            <w:r w:rsidRPr="005224CB">
              <w:rPr>
                <w:rFonts w:cs="Times New Roman"/>
              </w:rPr>
              <w:t>Восточная ул, 51 "Нежилое Октябрьское"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EF6A0A3"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67D69D4"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451B0FA"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CFF1AD2" w14:textId="77777777" w:rsidR="002D7C4B" w:rsidRPr="005224CB" w:rsidRDefault="002D7C4B" w:rsidP="005224CB">
            <w:pPr>
              <w:pStyle w:val="1fffb"/>
              <w:jc w:val="both"/>
              <w:rPr>
                <w:rFonts w:cs="Times New Roman"/>
              </w:rPr>
            </w:pPr>
            <w:r w:rsidRPr="005224CB">
              <w:rPr>
                <w:rFonts w:cs="Times New Roman"/>
              </w:rPr>
              <w:t>0,00015</w:t>
            </w: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1B4C660" w14:textId="77777777" w:rsidR="002D7C4B" w:rsidRPr="005224CB" w:rsidRDefault="002D7C4B" w:rsidP="005224CB">
            <w:pPr>
              <w:pStyle w:val="1fffb"/>
              <w:jc w:val="both"/>
              <w:rPr>
                <w:rFonts w:cs="Times New Roman"/>
              </w:rPr>
            </w:pPr>
            <w:r w:rsidRPr="005224CB">
              <w:rPr>
                <w:rFonts w:cs="Times New Roman"/>
              </w:rPr>
              <w:t>0,059275</w:t>
            </w:r>
          </w:p>
        </w:tc>
      </w:tr>
      <w:tr w:rsidR="00DE06EB" w:rsidRPr="005224CB" w14:paraId="0CD391DB"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76E5080" w14:textId="77777777" w:rsidR="002D7C4B" w:rsidRPr="005224CB" w:rsidRDefault="002D7C4B" w:rsidP="005224CB">
            <w:pPr>
              <w:pStyle w:val="1fffb"/>
              <w:jc w:val="both"/>
              <w:rPr>
                <w:rFonts w:cs="Times New Roman"/>
              </w:rPr>
            </w:pPr>
            <w:r w:rsidRPr="005224CB">
              <w:rPr>
                <w:rFonts w:cs="Times New Roman"/>
              </w:rPr>
              <w:t>Восточная ул, 52 "с. Октябрьское "430\КУМИ"</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E133E53"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34AF1DC"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D2D5A7E"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FF557E3"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2395737" w14:textId="77777777" w:rsidR="002D7C4B" w:rsidRPr="005224CB" w:rsidRDefault="002D7C4B" w:rsidP="005224CB">
            <w:pPr>
              <w:pStyle w:val="1fffb"/>
              <w:jc w:val="both"/>
              <w:rPr>
                <w:rFonts w:cs="Times New Roman"/>
              </w:rPr>
            </w:pPr>
            <w:r w:rsidRPr="005224CB">
              <w:rPr>
                <w:rFonts w:cs="Times New Roman"/>
              </w:rPr>
              <w:t>0,054162</w:t>
            </w:r>
          </w:p>
        </w:tc>
      </w:tr>
      <w:tr w:rsidR="00DE06EB" w:rsidRPr="005224CB" w14:paraId="438B7078"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B8F2CDE" w14:textId="77777777" w:rsidR="002D7C4B" w:rsidRPr="005224CB" w:rsidRDefault="002D7C4B" w:rsidP="005224CB">
            <w:pPr>
              <w:pStyle w:val="1fffb"/>
              <w:jc w:val="both"/>
              <w:rPr>
                <w:rFonts w:cs="Times New Roman"/>
              </w:rPr>
            </w:pPr>
            <w:r w:rsidRPr="005224CB">
              <w:rPr>
                <w:rFonts w:cs="Times New Roman"/>
              </w:rPr>
              <w:t>Восточная ул, 54 "Нежилое Октябрьское"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EB8FDDE"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9EFF07D"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4E99FC9"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1A3BA96"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139DACB" w14:textId="77777777" w:rsidR="002D7C4B" w:rsidRPr="005224CB" w:rsidRDefault="002D7C4B" w:rsidP="005224CB">
            <w:pPr>
              <w:pStyle w:val="1fffb"/>
              <w:jc w:val="both"/>
              <w:rPr>
                <w:rFonts w:cs="Times New Roman"/>
              </w:rPr>
            </w:pPr>
            <w:r w:rsidRPr="005224CB">
              <w:rPr>
                <w:rFonts w:cs="Times New Roman"/>
              </w:rPr>
              <w:t>0,009549</w:t>
            </w:r>
          </w:p>
        </w:tc>
      </w:tr>
      <w:tr w:rsidR="00DE06EB" w:rsidRPr="005224CB" w14:paraId="64771B04"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667373" w14:textId="77777777" w:rsidR="002D7C4B" w:rsidRPr="005224CB" w:rsidRDefault="002D7C4B" w:rsidP="005224CB">
            <w:pPr>
              <w:pStyle w:val="1fffb"/>
              <w:jc w:val="both"/>
              <w:rPr>
                <w:rFonts w:cs="Times New Roman"/>
              </w:rPr>
            </w:pPr>
            <w:r w:rsidRPr="005224CB">
              <w:rPr>
                <w:rFonts w:cs="Times New Roman"/>
              </w:rPr>
              <w:t>Восточная ул, 88 "с. Октябрьское "407\1 МУ "Комплексный центр обслуж"</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067E40A"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CA3FE43"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A5E5E1B"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14CFEC2"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1D64739" w14:textId="77777777" w:rsidR="002D7C4B" w:rsidRPr="005224CB" w:rsidRDefault="002D7C4B" w:rsidP="005224CB">
            <w:pPr>
              <w:pStyle w:val="1fffb"/>
              <w:jc w:val="both"/>
              <w:rPr>
                <w:rFonts w:cs="Times New Roman"/>
              </w:rPr>
            </w:pPr>
            <w:r w:rsidRPr="005224CB">
              <w:rPr>
                <w:rFonts w:cs="Times New Roman"/>
              </w:rPr>
              <w:t>0,101506</w:t>
            </w:r>
          </w:p>
        </w:tc>
      </w:tr>
      <w:tr w:rsidR="00DE06EB" w:rsidRPr="005224CB" w14:paraId="3A9C32F6"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5442F7" w14:textId="77777777" w:rsidR="002D7C4B" w:rsidRPr="005224CB" w:rsidRDefault="002D7C4B" w:rsidP="005224CB">
            <w:pPr>
              <w:pStyle w:val="1fffb"/>
              <w:jc w:val="both"/>
              <w:rPr>
                <w:rFonts w:cs="Times New Roman"/>
              </w:rPr>
            </w:pPr>
            <w:r w:rsidRPr="005224CB">
              <w:rPr>
                <w:rFonts w:cs="Times New Roman"/>
              </w:rPr>
              <w:t>Доватора ул, 2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399E7C1" w14:textId="77777777" w:rsidR="002D7C4B" w:rsidRPr="005224CB" w:rsidRDefault="002D7C4B" w:rsidP="005224CB">
            <w:pPr>
              <w:pStyle w:val="1fffb"/>
              <w:jc w:val="both"/>
              <w:rPr>
                <w:rFonts w:cs="Times New Roman"/>
              </w:rPr>
            </w:pPr>
            <w:r w:rsidRPr="005224CB">
              <w:rPr>
                <w:rFonts w:cs="Times New Roman"/>
              </w:rPr>
              <w:t>508,9</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25CB1C7" w14:textId="77777777" w:rsidR="002D7C4B" w:rsidRPr="005224CB" w:rsidRDefault="002D7C4B" w:rsidP="005224CB">
            <w:pPr>
              <w:pStyle w:val="1fffb"/>
              <w:jc w:val="both"/>
              <w:rPr>
                <w:rFonts w:cs="Times New Roman"/>
              </w:rPr>
            </w:pPr>
            <w:r w:rsidRPr="005224CB">
              <w:rPr>
                <w:rFonts w:cs="Times New Roman"/>
              </w:rPr>
              <w:t>30</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91CF0E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6522D40"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99EC298" w14:textId="77777777" w:rsidR="002D7C4B" w:rsidRPr="005224CB" w:rsidRDefault="002D7C4B" w:rsidP="005224CB">
            <w:pPr>
              <w:pStyle w:val="1fffb"/>
              <w:jc w:val="both"/>
              <w:rPr>
                <w:rFonts w:cs="Times New Roman"/>
              </w:rPr>
            </w:pPr>
            <w:r w:rsidRPr="005224CB">
              <w:rPr>
                <w:rFonts w:cs="Times New Roman"/>
              </w:rPr>
              <w:t>0,0543056</w:t>
            </w:r>
          </w:p>
        </w:tc>
      </w:tr>
      <w:tr w:rsidR="00DE06EB" w:rsidRPr="005224CB" w14:paraId="4F6CD14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55BD6DE" w14:textId="77777777" w:rsidR="002D7C4B" w:rsidRPr="005224CB" w:rsidRDefault="002D7C4B" w:rsidP="005224CB">
            <w:pPr>
              <w:pStyle w:val="1fffb"/>
              <w:jc w:val="both"/>
              <w:rPr>
                <w:rFonts w:cs="Times New Roman"/>
              </w:rPr>
            </w:pPr>
            <w:r w:rsidRPr="005224CB">
              <w:rPr>
                <w:rFonts w:cs="Times New Roman"/>
              </w:rPr>
              <w:t>Кирова ул, 49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F4ED1C5" w14:textId="77777777" w:rsidR="002D7C4B" w:rsidRPr="005224CB" w:rsidRDefault="002D7C4B" w:rsidP="005224CB">
            <w:pPr>
              <w:pStyle w:val="1fffb"/>
              <w:jc w:val="both"/>
              <w:rPr>
                <w:rFonts w:cs="Times New Roman"/>
              </w:rPr>
            </w:pPr>
            <w:r w:rsidRPr="005224CB">
              <w:rPr>
                <w:rFonts w:cs="Times New Roman"/>
              </w:rPr>
              <w:t>101,4</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DD26B94" w14:textId="77777777" w:rsidR="002D7C4B" w:rsidRPr="005224CB" w:rsidRDefault="002D7C4B" w:rsidP="005224CB">
            <w:pPr>
              <w:pStyle w:val="1fffb"/>
              <w:jc w:val="both"/>
              <w:rPr>
                <w:rFonts w:cs="Times New Roman"/>
              </w:rPr>
            </w:pPr>
            <w:r w:rsidRPr="005224CB">
              <w:rPr>
                <w:rFonts w:cs="Times New Roman"/>
              </w:rPr>
              <w:t>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C75CDBA"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E6244EB"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AFAB7E0" w14:textId="77777777" w:rsidR="002D7C4B" w:rsidRPr="005224CB" w:rsidRDefault="002D7C4B" w:rsidP="005224CB">
            <w:pPr>
              <w:pStyle w:val="1fffb"/>
              <w:jc w:val="both"/>
              <w:rPr>
                <w:rFonts w:cs="Times New Roman"/>
              </w:rPr>
            </w:pPr>
            <w:r w:rsidRPr="005224CB">
              <w:rPr>
                <w:rFonts w:cs="Times New Roman"/>
              </w:rPr>
              <w:t>0,01082057</w:t>
            </w:r>
          </w:p>
        </w:tc>
      </w:tr>
      <w:tr w:rsidR="00DE06EB" w:rsidRPr="005224CB" w14:paraId="15549360"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A6A1BD" w14:textId="77777777" w:rsidR="002D7C4B" w:rsidRPr="005224CB" w:rsidRDefault="002D7C4B" w:rsidP="005224CB">
            <w:pPr>
              <w:pStyle w:val="1fffb"/>
              <w:jc w:val="both"/>
              <w:rPr>
                <w:rFonts w:cs="Times New Roman"/>
              </w:rPr>
            </w:pPr>
            <w:r w:rsidRPr="005224CB">
              <w:rPr>
                <w:rFonts w:cs="Times New Roman"/>
              </w:rPr>
              <w:t>Кирова ул, 52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F978190" w14:textId="77777777" w:rsidR="002D7C4B" w:rsidRPr="005224CB" w:rsidRDefault="002D7C4B" w:rsidP="005224CB">
            <w:pPr>
              <w:pStyle w:val="1fffb"/>
              <w:jc w:val="both"/>
              <w:rPr>
                <w:rFonts w:cs="Times New Roman"/>
              </w:rPr>
            </w:pPr>
            <w:r w:rsidRPr="005224CB">
              <w:rPr>
                <w:rFonts w:cs="Times New Roman"/>
              </w:rPr>
              <w:t>31,4</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2524A1B" w14:textId="77777777" w:rsidR="002D7C4B" w:rsidRPr="005224CB" w:rsidRDefault="002D7C4B" w:rsidP="005224CB">
            <w:pPr>
              <w:pStyle w:val="1fffb"/>
              <w:jc w:val="both"/>
              <w:rPr>
                <w:rFonts w:cs="Times New Roman"/>
              </w:rPr>
            </w:pPr>
            <w:r w:rsidRPr="005224CB">
              <w:rPr>
                <w:rFonts w:cs="Times New Roman"/>
              </w:rPr>
              <w:t>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9F1AAA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72C8F06"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377C886" w14:textId="77777777" w:rsidR="002D7C4B" w:rsidRPr="005224CB" w:rsidRDefault="002D7C4B" w:rsidP="005224CB">
            <w:pPr>
              <w:pStyle w:val="1fffb"/>
              <w:jc w:val="both"/>
              <w:rPr>
                <w:rFonts w:cs="Times New Roman"/>
              </w:rPr>
            </w:pPr>
            <w:r w:rsidRPr="005224CB">
              <w:rPr>
                <w:rFonts w:cs="Times New Roman"/>
              </w:rPr>
              <w:t>0,00335075</w:t>
            </w:r>
          </w:p>
        </w:tc>
      </w:tr>
      <w:tr w:rsidR="00DE06EB" w:rsidRPr="005224CB" w14:paraId="7341329E"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8A6836B" w14:textId="77777777" w:rsidR="002D7C4B" w:rsidRPr="005224CB" w:rsidRDefault="002D7C4B" w:rsidP="005224CB">
            <w:pPr>
              <w:pStyle w:val="1fffb"/>
              <w:jc w:val="both"/>
              <w:rPr>
                <w:rFonts w:cs="Times New Roman"/>
              </w:rPr>
            </w:pPr>
            <w:r w:rsidRPr="005224CB">
              <w:rPr>
                <w:rFonts w:cs="Times New Roman"/>
              </w:rPr>
              <w:t>Кирова ул, 53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70C8CE4" w14:textId="77777777" w:rsidR="002D7C4B" w:rsidRPr="005224CB" w:rsidRDefault="002D7C4B" w:rsidP="005224CB">
            <w:pPr>
              <w:pStyle w:val="1fffb"/>
              <w:jc w:val="both"/>
              <w:rPr>
                <w:rFonts w:cs="Times New Roman"/>
              </w:rPr>
            </w:pPr>
            <w:r w:rsidRPr="005224CB">
              <w:rPr>
                <w:rFonts w:cs="Times New Roman"/>
              </w:rPr>
              <w:t>30,5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785EBAF" w14:textId="77777777" w:rsidR="002D7C4B" w:rsidRPr="005224CB" w:rsidRDefault="002D7C4B" w:rsidP="005224CB">
            <w:pPr>
              <w:pStyle w:val="1fffb"/>
              <w:jc w:val="both"/>
              <w:rPr>
                <w:rFonts w:cs="Times New Roman"/>
              </w:rPr>
            </w:pPr>
            <w:r w:rsidRPr="005224CB">
              <w:rPr>
                <w:rFonts w:cs="Times New Roman"/>
              </w:rPr>
              <w:t>4</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7AF5EC9"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DD40010"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91344BE" w14:textId="77777777" w:rsidR="002D7C4B" w:rsidRPr="005224CB" w:rsidRDefault="002D7C4B" w:rsidP="005224CB">
            <w:pPr>
              <w:pStyle w:val="1fffb"/>
              <w:jc w:val="both"/>
              <w:rPr>
                <w:rFonts w:cs="Times New Roman"/>
              </w:rPr>
            </w:pPr>
            <w:r w:rsidRPr="005224CB">
              <w:rPr>
                <w:rFonts w:cs="Times New Roman"/>
              </w:rPr>
              <w:t>0,00325471</w:t>
            </w:r>
          </w:p>
        </w:tc>
      </w:tr>
      <w:tr w:rsidR="00DE06EB" w:rsidRPr="005224CB" w14:paraId="32216EB0"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73FD282" w14:textId="77777777" w:rsidR="002D7C4B" w:rsidRPr="005224CB" w:rsidRDefault="002D7C4B" w:rsidP="005224CB">
            <w:pPr>
              <w:pStyle w:val="1fffb"/>
              <w:jc w:val="both"/>
              <w:rPr>
                <w:rFonts w:cs="Times New Roman"/>
              </w:rPr>
            </w:pPr>
            <w:r w:rsidRPr="005224CB">
              <w:rPr>
                <w:rFonts w:cs="Times New Roman"/>
              </w:rPr>
              <w:t>Кирова ул, 54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67B897C" w14:textId="77777777" w:rsidR="002D7C4B" w:rsidRPr="005224CB" w:rsidRDefault="002D7C4B" w:rsidP="005224CB">
            <w:pPr>
              <w:pStyle w:val="1fffb"/>
              <w:jc w:val="both"/>
              <w:rPr>
                <w:rFonts w:cs="Times New Roman"/>
              </w:rPr>
            </w:pPr>
            <w:r w:rsidRPr="005224CB">
              <w:rPr>
                <w:rFonts w:cs="Times New Roman"/>
              </w:rPr>
              <w:t>49,4</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C564618" w14:textId="77777777" w:rsidR="002D7C4B" w:rsidRPr="005224CB" w:rsidRDefault="002D7C4B" w:rsidP="005224CB">
            <w:pPr>
              <w:pStyle w:val="1fffb"/>
              <w:jc w:val="both"/>
              <w:rPr>
                <w:rFonts w:cs="Times New Roman"/>
              </w:rPr>
            </w:pPr>
            <w:r w:rsidRPr="005224CB">
              <w:rPr>
                <w:rFonts w:cs="Times New Roman"/>
              </w:rPr>
              <w:t>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4CBDDB5"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C05648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5EEB84F" w14:textId="77777777" w:rsidR="002D7C4B" w:rsidRPr="005224CB" w:rsidRDefault="002D7C4B" w:rsidP="005224CB">
            <w:pPr>
              <w:pStyle w:val="1fffb"/>
              <w:jc w:val="both"/>
              <w:rPr>
                <w:rFonts w:cs="Times New Roman"/>
              </w:rPr>
            </w:pPr>
            <w:r w:rsidRPr="005224CB">
              <w:rPr>
                <w:rFonts w:cs="Times New Roman"/>
              </w:rPr>
              <w:t>0,00527156</w:t>
            </w:r>
          </w:p>
        </w:tc>
      </w:tr>
      <w:tr w:rsidR="00DE06EB" w:rsidRPr="005224CB" w14:paraId="06B2EC42"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7A0346C" w14:textId="77777777" w:rsidR="002D7C4B" w:rsidRPr="005224CB" w:rsidRDefault="002D7C4B" w:rsidP="005224CB">
            <w:pPr>
              <w:pStyle w:val="1fffb"/>
              <w:jc w:val="both"/>
              <w:rPr>
                <w:rFonts w:cs="Times New Roman"/>
              </w:rPr>
            </w:pPr>
            <w:r w:rsidRPr="005224CB">
              <w:rPr>
                <w:rFonts w:cs="Times New Roman"/>
              </w:rPr>
              <w:t>Кирова ул, 56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807EEF2" w14:textId="77777777" w:rsidR="002D7C4B" w:rsidRPr="005224CB" w:rsidRDefault="002D7C4B" w:rsidP="005224CB">
            <w:pPr>
              <w:pStyle w:val="1fffb"/>
              <w:jc w:val="both"/>
              <w:rPr>
                <w:rFonts w:cs="Times New Roman"/>
              </w:rPr>
            </w:pPr>
            <w:r w:rsidRPr="005224CB">
              <w:rPr>
                <w:rFonts w:cs="Times New Roman"/>
              </w:rPr>
              <w:t>63,1</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366A058" w14:textId="77777777" w:rsidR="002D7C4B" w:rsidRPr="005224CB" w:rsidRDefault="002D7C4B" w:rsidP="005224CB">
            <w:pPr>
              <w:pStyle w:val="1fffb"/>
              <w:jc w:val="both"/>
              <w:rPr>
                <w:rFonts w:cs="Times New Roman"/>
              </w:rPr>
            </w:pPr>
            <w:r w:rsidRPr="005224CB">
              <w:rPr>
                <w:rFonts w:cs="Times New Roman"/>
              </w:rPr>
              <w:t>4</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3220F0E"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CA88A0B"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8C4886F" w14:textId="77777777" w:rsidR="002D7C4B" w:rsidRPr="005224CB" w:rsidRDefault="002D7C4B" w:rsidP="005224CB">
            <w:pPr>
              <w:pStyle w:val="1fffb"/>
              <w:jc w:val="both"/>
              <w:rPr>
                <w:rFonts w:cs="Times New Roman"/>
              </w:rPr>
            </w:pPr>
            <w:r w:rsidRPr="005224CB">
              <w:rPr>
                <w:rFonts w:cs="Times New Roman"/>
              </w:rPr>
              <w:t>0,00673351</w:t>
            </w:r>
          </w:p>
        </w:tc>
      </w:tr>
      <w:tr w:rsidR="00DE06EB" w:rsidRPr="005224CB" w14:paraId="14A2CE8D"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1E62F7" w14:textId="77777777" w:rsidR="002D7C4B" w:rsidRPr="005224CB" w:rsidRDefault="002D7C4B" w:rsidP="005224CB">
            <w:pPr>
              <w:pStyle w:val="1fffb"/>
              <w:jc w:val="both"/>
              <w:rPr>
                <w:rFonts w:cs="Times New Roman"/>
              </w:rPr>
            </w:pPr>
            <w:r w:rsidRPr="005224CB">
              <w:rPr>
                <w:rFonts w:cs="Times New Roman"/>
              </w:rPr>
              <w:t>Кирова ул, 57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DC7600B" w14:textId="77777777" w:rsidR="002D7C4B" w:rsidRPr="005224CB" w:rsidRDefault="002D7C4B" w:rsidP="005224CB">
            <w:pPr>
              <w:pStyle w:val="1fffb"/>
              <w:jc w:val="both"/>
              <w:rPr>
                <w:rFonts w:cs="Times New Roman"/>
              </w:rPr>
            </w:pPr>
            <w:r w:rsidRPr="005224CB">
              <w:rPr>
                <w:rFonts w:cs="Times New Roman"/>
              </w:rPr>
              <w:t>32,5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4BC5652" w14:textId="77777777" w:rsidR="002D7C4B" w:rsidRPr="005224CB" w:rsidRDefault="002D7C4B" w:rsidP="005224CB">
            <w:pPr>
              <w:pStyle w:val="1fffb"/>
              <w:jc w:val="both"/>
              <w:rPr>
                <w:rFonts w:cs="Times New Roman"/>
              </w:rPr>
            </w:pPr>
            <w:r w:rsidRPr="005224CB">
              <w:rPr>
                <w:rFonts w:cs="Times New Roman"/>
              </w:rPr>
              <w:t>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84856D6"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A3841C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B408108" w14:textId="77777777" w:rsidR="002D7C4B" w:rsidRPr="005224CB" w:rsidRDefault="002D7C4B" w:rsidP="005224CB">
            <w:pPr>
              <w:pStyle w:val="1fffb"/>
              <w:jc w:val="both"/>
              <w:rPr>
                <w:rFonts w:cs="Times New Roman"/>
              </w:rPr>
            </w:pPr>
            <w:r w:rsidRPr="005224CB">
              <w:rPr>
                <w:rFonts w:cs="Times New Roman"/>
              </w:rPr>
              <w:t>0,00346813</w:t>
            </w:r>
          </w:p>
        </w:tc>
      </w:tr>
      <w:tr w:rsidR="00DE06EB" w:rsidRPr="005224CB" w14:paraId="58B517F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DAA501" w14:textId="77777777" w:rsidR="002D7C4B" w:rsidRPr="005224CB" w:rsidRDefault="002D7C4B" w:rsidP="005224CB">
            <w:pPr>
              <w:pStyle w:val="1fffb"/>
              <w:jc w:val="both"/>
              <w:rPr>
                <w:rFonts w:cs="Times New Roman"/>
              </w:rPr>
            </w:pPr>
            <w:r w:rsidRPr="005224CB">
              <w:rPr>
                <w:rFonts w:cs="Times New Roman"/>
              </w:rPr>
              <w:t>Кирова ул, 58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2F8F088" w14:textId="77777777" w:rsidR="002D7C4B" w:rsidRPr="005224CB" w:rsidRDefault="002D7C4B" w:rsidP="005224CB">
            <w:pPr>
              <w:pStyle w:val="1fffb"/>
              <w:jc w:val="both"/>
              <w:rPr>
                <w:rFonts w:cs="Times New Roman"/>
              </w:rPr>
            </w:pPr>
            <w:r w:rsidRPr="005224CB">
              <w:rPr>
                <w:rFonts w:cs="Times New Roman"/>
              </w:rPr>
              <w:t>66,5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3304AB9" w14:textId="77777777" w:rsidR="002D7C4B" w:rsidRPr="005224CB" w:rsidRDefault="002D7C4B" w:rsidP="005224CB">
            <w:pPr>
              <w:pStyle w:val="1fffb"/>
              <w:jc w:val="both"/>
              <w:rPr>
                <w:rFonts w:cs="Times New Roman"/>
              </w:rPr>
            </w:pPr>
            <w:r w:rsidRPr="005224CB">
              <w:rPr>
                <w:rFonts w:cs="Times New Roman"/>
              </w:rPr>
              <w:t>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EAF99B0"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1A7BFCA"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B7593D5" w14:textId="77777777" w:rsidR="002D7C4B" w:rsidRPr="005224CB" w:rsidRDefault="002D7C4B" w:rsidP="005224CB">
            <w:pPr>
              <w:pStyle w:val="1fffb"/>
              <w:jc w:val="both"/>
              <w:rPr>
                <w:rFonts w:cs="Times New Roman"/>
              </w:rPr>
            </w:pPr>
            <w:r w:rsidRPr="005224CB">
              <w:rPr>
                <w:rFonts w:cs="Times New Roman"/>
              </w:rPr>
              <w:t>0,00709633</w:t>
            </w:r>
          </w:p>
        </w:tc>
      </w:tr>
      <w:tr w:rsidR="00DE06EB" w:rsidRPr="005224CB" w14:paraId="72E9B4D5"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66614EF" w14:textId="77777777" w:rsidR="002D7C4B" w:rsidRPr="005224CB" w:rsidRDefault="002D7C4B" w:rsidP="005224CB">
            <w:pPr>
              <w:pStyle w:val="1fffb"/>
              <w:jc w:val="both"/>
              <w:rPr>
                <w:rFonts w:cs="Times New Roman"/>
              </w:rPr>
            </w:pPr>
            <w:r w:rsidRPr="005224CB">
              <w:rPr>
                <w:rFonts w:cs="Times New Roman"/>
              </w:rPr>
              <w:t>Кирова ул, 59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53DEE5E" w14:textId="77777777" w:rsidR="002D7C4B" w:rsidRPr="005224CB" w:rsidRDefault="002D7C4B" w:rsidP="005224CB">
            <w:pPr>
              <w:pStyle w:val="1fffb"/>
              <w:jc w:val="both"/>
              <w:rPr>
                <w:rFonts w:cs="Times New Roman"/>
              </w:rPr>
            </w:pPr>
            <w:r w:rsidRPr="005224CB">
              <w:rPr>
                <w:rFonts w:cs="Times New Roman"/>
              </w:rPr>
              <w:t>62,5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3EE41F3" w14:textId="77777777" w:rsidR="002D7C4B" w:rsidRPr="005224CB" w:rsidRDefault="002D7C4B" w:rsidP="005224CB">
            <w:pPr>
              <w:pStyle w:val="1fffb"/>
              <w:jc w:val="both"/>
              <w:rPr>
                <w:rFonts w:cs="Times New Roman"/>
              </w:rPr>
            </w:pPr>
            <w:r w:rsidRPr="005224CB">
              <w:rPr>
                <w:rFonts w:cs="Times New Roman"/>
              </w:rPr>
              <w:t>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664CAC9"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3C4741B"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2A73003" w14:textId="77777777" w:rsidR="002D7C4B" w:rsidRPr="005224CB" w:rsidRDefault="002D7C4B" w:rsidP="005224CB">
            <w:pPr>
              <w:pStyle w:val="1fffb"/>
              <w:jc w:val="both"/>
              <w:rPr>
                <w:rFonts w:cs="Times New Roman"/>
              </w:rPr>
            </w:pPr>
            <w:r w:rsidRPr="005224CB">
              <w:rPr>
                <w:rFonts w:cs="Times New Roman"/>
              </w:rPr>
              <w:t>0,00666948</w:t>
            </w:r>
          </w:p>
        </w:tc>
      </w:tr>
      <w:tr w:rsidR="00DE06EB" w:rsidRPr="005224CB" w14:paraId="6399B10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CB561B" w14:textId="77777777" w:rsidR="002D7C4B" w:rsidRPr="005224CB" w:rsidRDefault="002D7C4B" w:rsidP="005224CB">
            <w:pPr>
              <w:pStyle w:val="1fffb"/>
              <w:jc w:val="both"/>
              <w:rPr>
                <w:rFonts w:cs="Times New Roman"/>
              </w:rPr>
            </w:pPr>
            <w:r w:rsidRPr="005224CB">
              <w:rPr>
                <w:rFonts w:cs="Times New Roman"/>
              </w:rPr>
              <w:t>Кирова ул, 60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5B2EDB3" w14:textId="77777777" w:rsidR="002D7C4B" w:rsidRPr="005224CB" w:rsidRDefault="002D7C4B" w:rsidP="005224CB">
            <w:pPr>
              <w:pStyle w:val="1fffb"/>
              <w:jc w:val="both"/>
              <w:rPr>
                <w:rFonts w:cs="Times New Roman"/>
              </w:rPr>
            </w:pPr>
            <w:r w:rsidRPr="005224CB">
              <w:rPr>
                <w:rFonts w:cs="Times New Roman"/>
              </w:rPr>
              <w:t>33,7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C55C618" w14:textId="77777777" w:rsidR="002D7C4B" w:rsidRPr="005224CB" w:rsidRDefault="002D7C4B" w:rsidP="005224CB">
            <w:pPr>
              <w:pStyle w:val="1fffb"/>
              <w:jc w:val="both"/>
              <w:rPr>
                <w:rFonts w:cs="Times New Roman"/>
              </w:rPr>
            </w:pPr>
            <w:r w:rsidRPr="005224CB">
              <w:rPr>
                <w:rFonts w:cs="Times New Roman"/>
              </w:rPr>
              <w:t>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19D46EE"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9B70BDA"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E4E798B" w14:textId="77777777" w:rsidR="002D7C4B" w:rsidRPr="005224CB" w:rsidRDefault="002D7C4B" w:rsidP="005224CB">
            <w:pPr>
              <w:pStyle w:val="1fffb"/>
              <w:jc w:val="both"/>
              <w:rPr>
                <w:rFonts w:cs="Times New Roman"/>
              </w:rPr>
            </w:pPr>
            <w:r w:rsidRPr="005224CB">
              <w:rPr>
                <w:rFonts w:cs="Times New Roman"/>
              </w:rPr>
              <w:t>0,00359619</w:t>
            </w:r>
          </w:p>
        </w:tc>
      </w:tr>
      <w:tr w:rsidR="00DE06EB" w:rsidRPr="005224CB" w14:paraId="0826BA65"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A29F440" w14:textId="77777777" w:rsidR="002D7C4B" w:rsidRPr="005224CB" w:rsidRDefault="002D7C4B" w:rsidP="005224CB">
            <w:pPr>
              <w:pStyle w:val="1fffb"/>
              <w:jc w:val="both"/>
              <w:rPr>
                <w:rFonts w:cs="Times New Roman"/>
              </w:rPr>
            </w:pPr>
            <w:r w:rsidRPr="005224CB">
              <w:rPr>
                <w:rFonts w:cs="Times New Roman"/>
              </w:rPr>
              <w:lastRenderedPageBreak/>
              <w:t>Кирова ул, 61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68BFB63" w14:textId="77777777" w:rsidR="002D7C4B" w:rsidRPr="005224CB" w:rsidRDefault="002D7C4B" w:rsidP="005224CB">
            <w:pPr>
              <w:pStyle w:val="1fffb"/>
              <w:jc w:val="both"/>
              <w:rPr>
                <w:rFonts w:cs="Times New Roman"/>
              </w:rPr>
            </w:pPr>
            <w:r w:rsidRPr="005224CB">
              <w:rPr>
                <w:rFonts w:cs="Times New Roman"/>
              </w:rPr>
              <w:t>132,8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337F163" w14:textId="77777777" w:rsidR="002D7C4B" w:rsidRPr="005224CB" w:rsidRDefault="002D7C4B" w:rsidP="005224CB">
            <w:pPr>
              <w:pStyle w:val="1fffb"/>
              <w:jc w:val="both"/>
              <w:rPr>
                <w:rFonts w:cs="Times New Roman"/>
              </w:rPr>
            </w:pPr>
            <w:r w:rsidRPr="005224CB">
              <w:rPr>
                <w:rFonts w:cs="Times New Roman"/>
              </w:rPr>
              <w:t>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24343670"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219278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A0D37EA" w14:textId="77777777" w:rsidR="002D7C4B" w:rsidRPr="005224CB" w:rsidRDefault="002D7C4B" w:rsidP="005224CB">
            <w:pPr>
              <w:pStyle w:val="1fffb"/>
              <w:jc w:val="both"/>
              <w:rPr>
                <w:rFonts w:cs="Times New Roman"/>
              </w:rPr>
            </w:pPr>
            <w:r w:rsidRPr="005224CB">
              <w:rPr>
                <w:rFonts w:cs="Times New Roman"/>
              </w:rPr>
              <w:t>0,01417132</w:t>
            </w:r>
          </w:p>
        </w:tc>
      </w:tr>
      <w:tr w:rsidR="00DE06EB" w:rsidRPr="005224CB" w14:paraId="3DEDA73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C96984" w14:textId="77777777" w:rsidR="002D7C4B" w:rsidRPr="005224CB" w:rsidRDefault="002D7C4B" w:rsidP="005224CB">
            <w:pPr>
              <w:pStyle w:val="1fffb"/>
              <w:jc w:val="both"/>
              <w:rPr>
                <w:rFonts w:cs="Times New Roman"/>
              </w:rPr>
            </w:pPr>
            <w:r w:rsidRPr="005224CB">
              <w:rPr>
                <w:rFonts w:cs="Times New Roman"/>
              </w:rPr>
              <w:t>Кирова ул, 64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9E1C8F7" w14:textId="77777777" w:rsidR="002D7C4B" w:rsidRPr="005224CB" w:rsidRDefault="002D7C4B" w:rsidP="005224CB">
            <w:pPr>
              <w:pStyle w:val="1fffb"/>
              <w:jc w:val="both"/>
              <w:rPr>
                <w:rFonts w:cs="Times New Roman"/>
              </w:rPr>
            </w:pPr>
            <w:r w:rsidRPr="005224CB">
              <w:rPr>
                <w:rFonts w:cs="Times New Roman"/>
              </w:rPr>
              <w:t>31,8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5E787AB" w14:textId="77777777" w:rsidR="002D7C4B" w:rsidRPr="005224CB" w:rsidRDefault="002D7C4B" w:rsidP="005224CB">
            <w:pPr>
              <w:pStyle w:val="1fffb"/>
              <w:jc w:val="both"/>
              <w:rPr>
                <w:rFonts w:cs="Times New Roman"/>
              </w:rPr>
            </w:pPr>
            <w:r w:rsidRPr="005224CB">
              <w:rPr>
                <w:rFonts w:cs="Times New Roman"/>
              </w:rPr>
              <w:t>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E4C801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7DACB72"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FBBAD21" w14:textId="77777777" w:rsidR="002D7C4B" w:rsidRPr="005224CB" w:rsidRDefault="002D7C4B" w:rsidP="005224CB">
            <w:pPr>
              <w:pStyle w:val="1fffb"/>
              <w:jc w:val="both"/>
              <w:rPr>
                <w:rFonts w:cs="Times New Roman"/>
              </w:rPr>
            </w:pPr>
            <w:r w:rsidRPr="005224CB">
              <w:rPr>
                <w:rFonts w:cs="Times New Roman"/>
              </w:rPr>
              <w:t>0,00339343</w:t>
            </w:r>
          </w:p>
        </w:tc>
      </w:tr>
      <w:tr w:rsidR="00DE06EB" w:rsidRPr="005224CB" w14:paraId="0441BC5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35268C" w14:textId="77777777" w:rsidR="002D7C4B" w:rsidRPr="005224CB" w:rsidRDefault="002D7C4B" w:rsidP="005224CB">
            <w:pPr>
              <w:pStyle w:val="1fffb"/>
              <w:jc w:val="both"/>
              <w:rPr>
                <w:rFonts w:cs="Times New Roman"/>
              </w:rPr>
            </w:pPr>
            <w:r w:rsidRPr="005224CB">
              <w:rPr>
                <w:rFonts w:cs="Times New Roman"/>
              </w:rPr>
              <w:t>Кирова ул, 68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F14B7D4"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8DD1A3A" w14:textId="77777777" w:rsidR="002D7C4B" w:rsidRPr="005224CB" w:rsidRDefault="002D7C4B" w:rsidP="005224CB">
            <w:pPr>
              <w:pStyle w:val="1fffb"/>
              <w:jc w:val="both"/>
              <w:rPr>
                <w:rFonts w:cs="Times New Roman"/>
              </w:rPr>
            </w:pPr>
            <w:r w:rsidRPr="005224CB">
              <w:rPr>
                <w:rFonts w:cs="Times New Roman"/>
              </w:rPr>
              <w:t>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5441796"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0499A47"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2B065E4" w14:textId="77777777" w:rsidR="002D7C4B" w:rsidRPr="005224CB" w:rsidRDefault="002D7C4B" w:rsidP="005224CB">
            <w:pPr>
              <w:pStyle w:val="1fffb"/>
              <w:jc w:val="both"/>
              <w:rPr>
                <w:rFonts w:cs="Times New Roman"/>
              </w:rPr>
            </w:pPr>
          </w:p>
        </w:tc>
      </w:tr>
      <w:tr w:rsidR="00DE06EB" w:rsidRPr="005224CB" w14:paraId="4B59D776"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8E30748" w14:textId="77777777" w:rsidR="002D7C4B" w:rsidRPr="005224CB" w:rsidRDefault="002D7C4B" w:rsidP="005224CB">
            <w:pPr>
              <w:pStyle w:val="1fffb"/>
              <w:jc w:val="both"/>
              <w:rPr>
                <w:rFonts w:cs="Times New Roman"/>
              </w:rPr>
            </w:pPr>
            <w:r w:rsidRPr="005224CB">
              <w:rPr>
                <w:rFonts w:cs="Times New Roman"/>
              </w:rPr>
              <w:t>Кирова ул, 70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89B3F67" w14:textId="77777777" w:rsidR="002D7C4B" w:rsidRPr="005224CB" w:rsidRDefault="002D7C4B" w:rsidP="005224CB">
            <w:pPr>
              <w:pStyle w:val="1fffb"/>
              <w:jc w:val="both"/>
              <w:rPr>
                <w:rFonts w:cs="Times New Roman"/>
              </w:rPr>
            </w:pPr>
            <w:r w:rsidRPr="005224CB">
              <w:rPr>
                <w:rFonts w:cs="Times New Roman"/>
              </w:rPr>
              <w:t>34,2</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6DC41FD" w14:textId="77777777" w:rsidR="002D7C4B" w:rsidRPr="005224CB" w:rsidRDefault="002D7C4B" w:rsidP="005224CB">
            <w:pPr>
              <w:pStyle w:val="1fffb"/>
              <w:jc w:val="both"/>
              <w:rPr>
                <w:rFonts w:cs="Times New Roman"/>
              </w:rPr>
            </w:pPr>
            <w:r w:rsidRPr="005224CB">
              <w:rPr>
                <w:rFonts w:cs="Times New Roman"/>
              </w:rPr>
              <w:t>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ADC4C2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061FAF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9E683C4" w14:textId="77777777" w:rsidR="002D7C4B" w:rsidRPr="005224CB" w:rsidRDefault="002D7C4B" w:rsidP="005224CB">
            <w:pPr>
              <w:pStyle w:val="1fffb"/>
              <w:jc w:val="both"/>
              <w:rPr>
                <w:rFonts w:cs="Times New Roman"/>
              </w:rPr>
            </w:pPr>
            <w:r w:rsidRPr="005224CB">
              <w:rPr>
                <w:rFonts w:cs="Times New Roman"/>
              </w:rPr>
              <w:t>0,00364954</w:t>
            </w:r>
          </w:p>
        </w:tc>
      </w:tr>
      <w:tr w:rsidR="00DE06EB" w:rsidRPr="005224CB" w14:paraId="0F1182B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AB9ADD" w14:textId="77777777" w:rsidR="002D7C4B" w:rsidRPr="005224CB" w:rsidRDefault="002D7C4B" w:rsidP="005224CB">
            <w:pPr>
              <w:pStyle w:val="1fffb"/>
              <w:jc w:val="both"/>
              <w:rPr>
                <w:rFonts w:cs="Times New Roman"/>
              </w:rPr>
            </w:pPr>
            <w:r w:rsidRPr="005224CB">
              <w:rPr>
                <w:rFonts w:cs="Times New Roman"/>
              </w:rPr>
              <w:t>Кирова ул, 72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260F7AF" w14:textId="77777777" w:rsidR="002D7C4B" w:rsidRPr="005224CB" w:rsidRDefault="002D7C4B" w:rsidP="005224CB">
            <w:pPr>
              <w:pStyle w:val="1fffb"/>
              <w:jc w:val="both"/>
              <w:rPr>
                <w:rFonts w:cs="Times New Roman"/>
              </w:rPr>
            </w:pPr>
            <w:r w:rsidRPr="005224CB">
              <w:rPr>
                <w:rFonts w:cs="Times New Roman"/>
              </w:rPr>
              <w:t>85,8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D0AE7E4" w14:textId="77777777" w:rsidR="002D7C4B" w:rsidRPr="005224CB" w:rsidRDefault="002D7C4B" w:rsidP="005224CB">
            <w:pPr>
              <w:pStyle w:val="1fffb"/>
              <w:jc w:val="both"/>
              <w:rPr>
                <w:rFonts w:cs="Times New Roman"/>
              </w:rPr>
            </w:pPr>
            <w:r w:rsidRPr="005224CB">
              <w:rPr>
                <w:rFonts w:cs="Times New Roman"/>
              </w:rPr>
              <w:t>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66EDE35"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64F82E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35E989C" w14:textId="77777777" w:rsidR="002D7C4B" w:rsidRPr="005224CB" w:rsidRDefault="002D7C4B" w:rsidP="005224CB">
            <w:pPr>
              <w:pStyle w:val="1fffb"/>
              <w:jc w:val="both"/>
              <w:rPr>
                <w:rFonts w:cs="Times New Roman"/>
              </w:rPr>
            </w:pPr>
            <w:r w:rsidRPr="005224CB">
              <w:rPr>
                <w:rFonts w:cs="Times New Roman"/>
              </w:rPr>
              <w:t>0,00915587</w:t>
            </w:r>
          </w:p>
        </w:tc>
      </w:tr>
      <w:tr w:rsidR="00DE06EB" w:rsidRPr="005224CB" w14:paraId="0583A6B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DCFC167" w14:textId="77777777" w:rsidR="002D7C4B" w:rsidRPr="005224CB" w:rsidRDefault="002D7C4B" w:rsidP="005224CB">
            <w:pPr>
              <w:pStyle w:val="1fffb"/>
              <w:jc w:val="both"/>
              <w:rPr>
                <w:rFonts w:cs="Times New Roman"/>
              </w:rPr>
            </w:pPr>
            <w:r w:rsidRPr="005224CB">
              <w:rPr>
                <w:rFonts w:cs="Times New Roman"/>
              </w:rPr>
              <w:t>Комсомольская ул, 14 "с. Октябрьское Нежилое"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63B64FC"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F9DE5D8"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787888D"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58E777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5890B4F" w14:textId="77777777" w:rsidR="002D7C4B" w:rsidRPr="005224CB" w:rsidRDefault="002D7C4B" w:rsidP="005224CB">
            <w:pPr>
              <w:pStyle w:val="1fffb"/>
              <w:jc w:val="both"/>
              <w:rPr>
                <w:rFonts w:cs="Times New Roman"/>
              </w:rPr>
            </w:pPr>
            <w:r w:rsidRPr="005224CB">
              <w:rPr>
                <w:rFonts w:cs="Times New Roman"/>
              </w:rPr>
              <w:t>0,096347</w:t>
            </w:r>
          </w:p>
        </w:tc>
      </w:tr>
      <w:tr w:rsidR="00DE06EB" w:rsidRPr="005224CB" w14:paraId="24F5DEB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69EE211" w14:textId="77777777" w:rsidR="002D7C4B" w:rsidRPr="005224CB" w:rsidRDefault="002D7C4B" w:rsidP="005224CB">
            <w:pPr>
              <w:pStyle w:val="1fffb"/>
              <w:jc w:val="both"/>
              <w:rPr>
                <w:rFonts w:cs="Times New Roman"/>
              </w:rPr>
            </w:pPr>
            <w:r w:rsidRPr="005224CB">
              <w:rPr>
                <w:rFonts w:cs="Times New Roman"/>
              </w:rPr>
              <w:t>Комсомольская ул, 15 "с. Октябрьское, магазин"</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8537321"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474815E"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493DED2"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7D7F8E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3739A5E" w14:textId="77777777" w:rsidR="002D7C4B" w:rsidRPr="005224CB" w:rsidRDefault="002D7C4B" w:rsidP="005224CB">
            <w:pPr>
              <w:pStyle w:val="1fffb"/>
              <w:jc w:val="both"/>
              <w:rPr>
                <w:rFonts w:cs="Times New Roman"/>
              </w:rPr>
            </w:pPr>
            <w:r w:rsidRPr="005224CB">
              <w:rPr>
                <w:rFonts w:cs="Times New Roman"/>
              </w:rPr>
              <w:t>0,058178</w:t>
            </w:r>
          </w:p>
        </w:tc>
      </w:tr>
      <w:tr w:rsidR="00DE06EB" w:rsidRPr="005224CB" w14:paraId="5FA7118B"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76CFE47" w14:textId="77777777" w:rsidR="002D7C4B" w:rsidRPr="005224CB" w:rsidRDefault="002D7C4B" w:rsidP="005224CB">
            <w:pPr>
              <w:pStyle w:val="1fffb"/>
              <w:jc w:val="both"/>
              <w:rPr>
                <w:rFonts w:cs="Times New Roman"/>
              </w:rPr>
            </w:pPr>
            <w:r w:rsidRPr="005224CB">
              <w:rPr>
                <w:rFonts w:cs="Times New Roman"/>
              </w:rPr>
              <w:t>Комсомольская ул, 15/а "с. Октябрьское "450\1 Репенко О.Н. ИП""</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B639253"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5F1849F"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D79950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C56785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C53A327" w14:textId="77777777" w:rsidR="002D7C4B" w:rsidRPr="005224CB" w:rsidRDefault="002D7C4B" w:rsidP="005224CB">
            <w:pPr>
              <w:pStyle w:val="1fffb"/>
              <w:jc w:val="both"/>
              <w:rPr>
                <w:rFonts w:cs="Times New Roman"/>
              </w:rPr>
            </w:pPr>
            <w:r w:rsidRPr="005224CB">
              <w:rPr>
                <w:rFonts w:cs="Times New Roman"/>
              </w:rPr>
              <w:t>0,002943</w:t>
            </w:r>
          </w:p>
        </w:tc>
      </w:tr>
      <w:tr w:rsidR="00DE06EB" w:rsidRPr="005224CB" w14:paraId="27A957F8"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758DD6F" w14:textId="627A4254" w:rsidR="002D7C4B" w:rsidRPr="005224CB" w:rsidRDefault="002D7C4B" w:rsidP="005224CB">
            <w:pPr>
              <w:pStyle w:val="1fffb"/>
              <w:jc w:val="both"/>
              <w:rPr>
                <w:rFonts w:cs="Times New Roman"/>
              </w:rPr>
            </w:pPr>
            <w:r w:rsidRPr="005224CB">
              <w:rPr>
                <w:rFonts w:cs="Times New Roman"/>
              </w:rPr>
              <w:t>Комсомольская ул, 16 "с. Октябрьское "404</w:t>
            </w:r>
            <w:r w:rsidR="00E12963" w:rsidRPr="005224CB">
              <w:rPr>
                <w:rFonts w:cs="Times New Roman"/>
              </w:rPr>
              <w:t xml:space="preserve"> </w:t>
            </w:r>
            <w:r w:rsidRPr="005224CB">
              <w:rPr>
                <w:rFonts w:cs="Times New Roman"/>
              </w:rPr>
              <w:t>ОАО " Сбербанк России"""</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733C04C"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764D656"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27F79F5"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F76883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1557D00" w14:textId="77777777" w:rsidR="002D7C4B" w:rsidRPr="005224CB" w:rsidRDefault="002D7C4B" w:rsidP="005224CB">
            <w:pPr>
              <w:pStyle w:val="1fffb"/>
              <w:jc w:val="both"/>
              <w:rPr>
                <w:rFonts w:cs="Times New Roman"/>
              </w:rPr>
            </w:pPr>
            <w:r w:rsidRPr="005224CB">
              <w:rPr>
                <w:rFonts w:cs="Times New Roman"/>
              </w:rPr>
              <w:t>0,039032</w:t>
            </w:r>
          </w:p>
        </w:tc>
      </w:tr>
      <w:tr w:rsidR="00DE06EB" w:rsidRPr="005224CB" w14:paraId="66D01EC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6A09F4F" w14:textId="77777777" w:rsidR="002D7C4B" w:rsidRPr="005224CB" w:rsidRDefault="002D7C4B" w:rsidP="005224CB">
            <w:pPr>
              <w:pStyle w:val="1fffb"/>
              <w:jc w:val="both"/>
              <w:rPr>
                <w:rFonts w:cs="Times New Roman"/>
              </w:rPr>
            </w:pPr>
            <w:r w:rsidRPr="005224CB">
              <w:rPr>
                <w:rFonts w:cs="Times New Roman"/>
              </w:rPr>
              <w:t>Комсомольская ул, 18 "Нежилое Октябрьское Комсомольская 18"</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B0C67D9"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5F8DAFB"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6F59F6E"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7F22D68"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0C4BE95" w14:textId="77777777" w:rsidR="002D7C4B" w:rsidRPr="005224CB" w:rsidRDefault="002D7C4B" w:rsidP="005224CB">
            <w:pPr>
              <w:pStyle w:val="1fffb"/>
              <w:jc w:val="both"/>
              <w:rPr>
                <w:rFonts w:cs="Times New Roman"/>
              </w:rPr>
            </w:pPr>
            <w:r w:rsidRPr="005224CB">
              <w:rPr>
                <w:rFonts w:cs="Times New Roman"/>
              </w:rPr>
              <w:t>0,06524</w:t>
            </w:r>
          </w:p>
        </w:tc>
      </w:tr>
      <w:tr w:rsidR="00DE06EB" w:rsidRPr="005224CB" w14:paraId="46061FB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939075D" w14:textId="77777777" w:rsidR="002D7C4B" w:rsidRPr="005224CB" w:rsidRDefault="002D7C4B" w:rsidP="005224CB">
            <w:pPr>
              <w:pStyle w:val="1fffb"/>
              <w:jc w:val="both"/>
              <w:rPr>
                <w:rFonts w:cs="Times New Roman"/>
              </w:rPr>
            </w:pPr>
            <w:r w:rsidRPr="005224CB">
              <w:rPr>
                <w:rFonts w:cs="Times New Roman"/>
              </w:rPr>
              <w:t>Комсомольская ул, 21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BDC6388" w14:textId="77777777" w:rsidR="002D7C4B" w:rsidRPr="005224CB" w:rsidRDefault="002D7C4B" w:rsidP="005224CB">
            <w:pPr>
              <w:pStyle w:val="1fffb"/>
              <w:jc w:val="both"/>
              <w:rPr>
                <w:rFonts w:cs="Times New Roman"/>
              </w:rPr>
            </w:pPr>
            <w:r w:rsidRPr="005224CB">
              <w:rPr>
                <w:rFonts w:cs="Times New Roman"/>
              </w:rPr>
              <w:t>211,7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0E3560F" w14:textId="77777777" w:rsidR="002D7C4B" w:rsidRPr="005224CB" w:rsidRDefault="002D7C4B" w:rsidP="005224CB">
            <w:pPr>
              <w:pStyle w:val="1fffb"/>
              <w:jc w:val="both"/>
              <w:rPr>
                <w:rFonts w:cs="Times New Roman"/>
              </w:rPr>
            </w:pPr>
            <w:r w:rsidRPr="005224CB">
              <w:rPr>
                <w:rFonts w:cs="Times New Roman"/>
              </w:rPr>
              <w:t>6</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C696ED1"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3CD1AF3"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E8F99A4" w14:textId="77777777" w:rsidR="002D7C4B" w:rsidRPr="005224CB" w:rsidRDefault="002D7C4B" w:rsidP="005224CB">
            <w:pPr>
              <w:pStyle w:val="1fffb"/>
              <w:jc w:val="both"/>
              <w:rPr>
                <w:rFonts w:cs="Times New Roman"/>
              </w:rPr>
            </w:pPr>
            <w:r w:rsidRPr="005224CB">
              <w:rPr>
                <w:rFonts w:cs="Times New Roman"/>
              </w:rPr>
              <w:t>0,02259087</w:t>
            </w:r>
          </w:p>
        </w:tc>
      </w:tr>
      <w:tr w:rsidR="00DE06EB" w:rsidRPr="005224CB" w14:paraId="4D2B560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3FB81F9" w14:textId="77777777" w:rsidR="002D7C4B" w:rsidRPr="005224CB" w:rsidRDefault="002D7C4B" w:rsidP="005224CB">
            <w:pPr>
              <w:pStyle w:val="1fffb"/>
              <w:jc w:val="both"/>
              <w:rPr>
                <w:rFonts w:cs="Times New Roman"/>
              </w:rPr>
            </w:pPr>
            <w:r w:rsidRPr="005224CB">
              <w:rPr>
                <w:rFonts w:cs="Times New Roman"/>
              </w:rPr>
              <w:t>Комсомольская ул, 26 "с. Октябрьское "456\1 Ромакер А.И. (ИП)""</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2B62D23"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1EE5EF8"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0BE465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E9CF6A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6AE70D4" w14:textId="77777777" w:rsidR="002D7C4B" w:rsidRPr="005224CB" w:rsidRDefault="002D7C4B" w:rsidP="005224CB">
            <w:pPr>
              <w:pStyle w:val="1fffb"/>
              <w:jc w:val="both"/>
              <w:rPr>
                <w:rFonts w:cs="Times New Roman"/>
              </w:rPr>
            </w:pPr>
            <w:r w:rsidRPr="005224CB">
              <w:rPr>
                <w:rFonts w:cs="Times New Roman"/>
              </w:rPr>
              <w:t>0,026844</w:t>
            </w:r>
          </w:p>
        </w:tc>
      </w:tr>
      <w:tr w:rsidR="00DE06EB" w:rsidRPr="005224CB" w14:paraId="3234131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90ECD1" w14:textId="77777777" w:rsidR="002D7C4B" w:rsidRPr="005224CB" w:rsidRDefault="002D7C4B" w:rsidP="005224CB">
            <w:pPr>
              <w:pStyle w:val="1fffb"/>
              <w:jc w:val="both"/>
              <w:rPr>
                <w:rFonts w:cs="Times New Roman"/>
              </w:rPr>
            </w:pPr>
            <w:r w:rsidRPr="005224CB">
              <w:rPr>
                <w:rFonts w:cs="Times New Roman"/>
              </w:rPr>
              <w:t>Комсомольская ул, 30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CD9DB53" w14:textId="77777777" w:rsidR="002D7C4B" w:rsidRPr="005224CB" w:rsidRDefault="002D7C4B" w:rsidP="005224CB">
            <w:pPr>
              <w:pStyle w:val="1fffb"/>
              <w:jc w:val="both"/>
              <w:rPr>
                <w:rFonts w:cs="Times New Roman"/>
              </w:rPr>
            </w:pPr>
            <w:r w:rsidRPr="005224CB">
              <w:rPr>
                <w:rFonts w:cs="Times New Roman"/>
              </w:rPr>
              <w:t>113,2</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CBFF158" w14:textId="77777777" w:rsidR="002D7C4B" w:rsidRPr="005224CB" w:rsidRDefault="002D7C4B" w:rsidP="005224CB">
            <w:pPr>
              <w:pStyle w:val="1fffb"/>
              <w:jc w:val="both"/>
              <w:rPr>
                <w:rFonts w:cs="Times New Roman"/>
              </w:rPr>
            </w:pPr>
            <w:r w:rsidRPr="005224CB">
              <w:rPr>
                <w:rFonts w:cs="Times New Roman"/>
              </w:rPr>
              <w:t>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A9A8FEA"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68FE0C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8AEBA77" w14:textId="77777777" w:rsidR="002D7C4B" w:rsidRPr="005224CB" w:rsidRDefault="002D7C4B" w:rsidP="005224CB">
            <w:pPr>
              <w:pStyle w:val="1fffb"/>
              <w:jc w:val="both"/>
              <w:rPr>
                <w:rFonts w:cs="Times New Roman"/>
              </w:rPr>
            </w:pPr>
            <w:r w:rsidRPr="005224CB">
              <w:rPr>
                <w:rFonts w:cs="Times New Roman"/>
              </w:rPr>
              <w:t>0,01207977</w:t>
            </w:r>
          </w:p>
        </w:tc>
      </w:tr>
      <w:tr w:rsidR="00DE06EB" w:rsidRPr="005224CB" w14:paraId="7BB55318"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CC309F" w14:textId="77777777" w:rsidR="002D7C4B" w:rsidRPr="005224CB" w:rsidRDefault="002D7C4B" w:rsidP="005224CB">
            <w:pPr>
              <w:pStyle w:val="1fffb"/>
              <w:jc w:val="both"/>
              <w:rPr>
                <w:rFonts w:cs="Times New Roman"/>
              </w:rPr>
            </w:pPr>
            <w:r w:rsidRPr="005224CB">
              <w:rPr>
                <w:rFonts w:cs="Times New Roman"/>
              </w:rPr>
              <w:t>Комсомольская ул, 36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E71F524" w14:textId="77777777" w:rsidR="002D7C4B" w:rsidRPr="005224CB" w:rsidRDefault="002D7C4B" w:rsidP="005224CB">
            <w:pPr>
              <w:pStyle w:val="1fffb"/>
              <w:jc w:val="both"/>
              <w:rPr>
                <w:rFonts w:cs="Times New Roman"/>
              </w:rPr>
            </w:pPr>
            <w:r w:rsidRPr="005224CB">
              <w:rPr>
                <w:rFonts w:cs="Times New Roman"/>
              </w:rPr>
              <w:t>373,3</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4D63474" w14:textId="77777777" w:rsidR="002D7C4B" w:rsidRPr="005224CB" w:rsidRDefault="002D7C4B" w:rsidP="005224CB">
            <w:pPr>
              <w:pStyle w:val="1fffb"/>
              <w:jc w:val="both"/>
              <w:rPr>
                <w:rFonts w:cs="Times New Roman"/>
              </w:rPr>
            </w:pPr>
            <w:r w:rsidRPr="005224CB">
              <w:rPr>
                <w:rFonts w:cs="Times New Roman"/>
              </w:rPr>
              <w:t>9</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8A71FD5"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E7CF21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A61242A" w14:textId="77777777" w:rsidR="002D7C4B" w:rsidRPr="005224CB" w:rsidRDefault="002D7C4B" w:rsidP="005224CB">
            <w:pPr>
              <w:pStyle w:val="1fffb"/>
              <w:jc w:val="both"/>
              <w:rPr>
                <w:rFonts w:cs="Times New Roman"/>
              </w:rPr>
            </w:pPr>
            <w:r w:rsidRPr="005224CB">
              <w:rPr>
                <w:rFonts w:cs="Times New Roman"/>
              </w:rPr>
              <w:t>0,03983549</w:t>
            </w:r>
          </w:p>
        </w:tc>
      </w:tr>
      <w:tr w:rsidR="00DE06EB" w:rsidRPr="005224CB" w14:paraId="7D5CA95B"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641B906" w14:textId="77777777" w:rsidR="002D7C4B" w:rsidRPr="005224CB" w:rsidRDefault="002D7C4B" w:rsidP="005224CB">
            <w:pPr>
              <w:pStyle w:val="1fffb"/>
              <w:jc w:val="both"/>
              <w:rPr>
                <w:rFonts w:cs="Times New Roman"/>
              </w:rPr>
            </w:pPr>
            <w:r w:rsidRPr="005224CB">
              <w:rPr>
                <w:rFonts w:cs="Times New Roman"/>
              </w:rPr>
              <w:t>Комсомольская ул, 7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2641E61" w14:textId="77777777" w:rsidR="002D7C4B" w:rsidRPr="005224CB" w:rsidRDefault="002D7C4B" w:rsidP="005224CB">
            <w:pPr>
              <w:pStyle w:val="1fffb"/>
              <w:jc w:val="both"/>
              <w:rPr>
                <w:rFonts w:cs="Times New Roman"/>
              </w:rPr>
            </w:pPr>
            <w:r w:rsidRPr="005224CB">
              <w:rPr>
                <w:rFonts w:cs="Times New Roman"/>
              </w:rPr>
              <w:t>623,9</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5EE4B2C" w14:textId="77777777" w:rsidR="002D7C4B" w:rsidRPr="005224CB" w:rsidRDefault="002D7C4B" w:rsidP="005224CB">
            <w:pPr>
              <w:pStyle w:val="1fffb"/>
              <w:jc w:val="both"/>
              <w:rPr>
                <w:rFonts w:cs="Times New Roman"/>
              </w:rPr>
            </w:pPr>
            <w:r w:rsidRPr="005224CB">
              <w:rPr>
                <w:rFonts w:cs="Times New Roman"/>
              </w:rPr>
              <w:t>19</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1C6D252"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37F468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4C10EAD" w14:textId="77777777" w:rsidR="002D7C4B" w:rsidRPr="005224CB" w:rsidRDefault="002D7C4B" w:rsidP="005224CB">
            <w:pPr>
              <w:pStyle w:val="1fffb"/>
              <w:jc w:val="both"/>
              <w:rPr>
                <w:rFonts w:cs="Times New Roman"/>
              </w:rPr>
            </w:pPr>
            <w:r w:rsidRPr="005224CB">
              <w:rPr>
                <w:rFonts w:cs="Times New Roman"/>
              </w:rPr>
              <w:t>0,06657745</w:t>
            </w:r>
          </w:p>
        </w:tc>
      </w:tr>
      <w:tr w:rsidR="00DE06EB" w:rsidRPr="005224CB" w14:paraId="4222E62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6DA1632" w14:textId="77777777" w:rsidR="002D7C4B" w:rsidRPr="005224CB" w:rsidRDefault="002D7C4B" w:rsidP="005224CB">
            <w:pPr>
              <w:pStyle w:val="1fffb"/>
              <w:jc w:val="both"/>
              <w:rPr>
                <w:rFonts w:cs="Times New Roman"/>
              </w:rPr>
            </w:pPr>
            <w:r w:rsidRPr="005224CB">
              <w:rPr>
                <w:rFonts w:cs="Times New Roman"/>
              </w:rPr>
              <w:t>Комсомольская ул, 9 "с. Октябрьское "411\1 Октябрьское сельское потреби"</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7926C08"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7475004"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5D56C83"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7B0CD3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4BE4325" w14:textId="77777777" w:rsidR="002D7C4B" w:rsidRPr="005224CB" w:rsidRDefault="002D7C4B" w:rsidP="005224CB">
            <w:pPr>
              <w:pStyle w:val="1fffb"/>
              <w:jc w:val="both"/>
              <w:rPr>
                <w:rFonts w:cs="Times New Roman"/>
              </w:rPr>
            </w:pPr>
            <w:r w:rsidRPr="005224CB">
              <w:rPr>
                <w:rFonts w:cs="Times New Roman"/>
              </w:rPr>
              <w:t>0,093647</w:t>
            </w:r>
          </w:p>
        </w:tc>
      </w:tr>
      <w:tr w:rsidR="00DE06EB" w:rsidRPr="005224CB" w14:paraId="0847EFC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FE4BFAF" w14:textId="77777777" w:rsidR="002D7C4B" w:rsidRPr="005224CB" w:rsidRDefault="002D7C4B" w:rsidP="005224CB">
            <w:pPr>
              <w:pStyle w:val="1fffb"/>
              <w:jc w:val="both"/>
              <w:rPr>
                <w:rFonts w:cs="Times New Roman"/>
              </w:rPr>
            </w:pPr>
            <w:r w:rsidRPr="005224CB">
              <w:rPr>
                <w:rFonts w:cs="Times New Roman"/>
              </w:rPr>
              <w:t>Королева ул, 1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59A8208" w14:textId="77777777" w:rsidR="002D7C4B" w:rsidRPr="005224CB" w:rsidRDefault="002D7C4B" w:rsidP="005224CB">
            <w:pPr>
              <w:pStyle w:val="1fffb"/>
              <w:jc w:val="both"/>
              <w:rPr>
                <w:rFonts w:cs="Times New Roman"/>
              </w:rPr>
            </w:pPr>
            <w:r w:rsidRPr="005224CB">
              <w:rPr>
                <w:rFonts w:cs="Times New Roman"/>
              </w:rPr>
              <w:t>58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37B1E22" w14:textId="77777777" w:rsidR="002D7C4B" w:rsidRPr="005224CB" w:rsidRDefault="002D7C4B" w:rsidP="005224CB">
            <w:pPr>
              <w:pStyle w:val="1fffb"/>
              <w:jc w:val="both"/>
              <w:rPr>
                <w:rFonts w:cs="Times New Roman"/>
              </w:rPr>
            </w:pPr>
            <w:r w:rsidRPr="005224CB">
              <w:rPr>
                <w:rFonts w:cs="Times New Roman"/>
              </w:rPr>
              <w:t>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53FE52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F46EB1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EB6076E" w14:textId="77777777" w:rsidR="002D7C4B" w:rsidRPr="005224CB" w:rsidRDefault="002D7C4B" w:rsidP="005224CB">
            <w:pPr>
              <w:pStyle w:val="1fffb"/>
              <w:jc w:val="both"/>
              <w:rPr>
                <w:rFonts w:cs="Times New Roman"/>
              </w:rPr>
            </w:pPr>
            <w:r w:rsidRPr="005224CB">
              <w:rPr>
                <w:rFonts w:cs="Times New Roman"/>
              </w:rPr>
              <w:t>0,00618928</w:t>
            </w:r>
          </w:p>
        </w:tc>
      </w:tr>
      <w:tr w:rsidR="00DE06EB" w:rsidRPr="005224CB" w14:paraId="15F3F9D9"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C6D047" w14:textId="77777777" w:rsidR="002D7C4B" w:rsidRPr="005224CB" w:rsidRDefault="002D7C4B" w:rsidP="005224CB">
            <w:pPr>
              <w:pStyle w:val="1fffb"/>
              <w:jc w:val="both"/>
              <w:rPr>
                <w:rFonts w:cs="Times New Roman"/>
              </w:rPr>
            </w:pPr>
            <w:r w:rsidRPr="005224CB">
              <w:rPr>
                <w:rFonts w:cs="Times New Roman"/>
              </w:rPr>
              <w:t>Красноармейская ул, 19 "с. Октябрьское "4026\ МОУ "Октябрьская НОШ"""</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83120F7"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FCA7029"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43D92DC"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937E41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035AB28" w14:textId="77777777" w:rsidR="002D7C4B" w:rsidRPr="005224CB" w:rsidRDefault="002D7C4B" w:rsidP="005224CB">
            <w:pPr>
              <w:pStyle w:val="1fffb"/>
              <w:jc w:val="both"/>
              <w:rPr>
                <w:rFonts w:cs="Times New Roman"/>
              </w:rPr>
            </w:pPr>
            <w:r w:rsidRPr="005224CB">
              <w:rPr>
                <w:rFonts w:cs="Times New Roman"/>
              </w:rPr>
              <w:t>0,169348</w:t>
            </w:r>
          </w:p>
        </w:tc>
      </w:tr>
      <w:tr w:rsidR="00DE06EB" w:rsidRPr="005224CB" w14:paraId="03CF13D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BC4A4EA" w14:textId="77777777" w:rsidR="002D7C4B" w:rsidRPr="005224CB" w:rsidRDefault="002D7C4B" w:rsidP="005224CB">
            <w:pPr>
              <w:pStyle w:val="1fffb"/>
              <w:jc w:val="both"/>
              <w:rPr>
                <w:rFonts w:cs="Times New Roman"/>
              </w:rPr>
            </w:pPr>
            <w:r w:rsidRPr="005224CB">
              <w:rPr>
                <w:rFonts w:cs="Times New Roman"/>
              </w:rPr>
              <w:t>Ленина ул, 29/в "с. Октябрьское "47в\1 Кожевников Алексей Анатольев"</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1F78FDB"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1569F26"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3243F70"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0A25BD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FAB259F" w14:textId="77777777" w:rsidR="002D7C4B" w:rsidRPr="005224CB" w:rsidRDefault="002D7C4B" w:rsidP="005224CB">
            <w:pPr>
              <w:pStyle w:val="1fffb"/>
              <w:jc w:val="both"/>
              <w:rPr>
                <w:rFonts w:cs="Times New Roman"/>
              </w:rPr>
            </w:pPr>
            <w:r w:rsidRPr="005224CB">
              <w:rPr>
                <w:rFonts w:cs="Times New Roman"/>
              </w:rPr>
              <w:t>0,005562</w:t>
            </w:r>
          </w:p>
        </w:tc>
      </w:tr>
      <w:tr w:rsidR="00DE06EB" w:rsidRPr="005224CB" w14:paraId="528DF11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37DE3E" w14:textId="77777777" w:rsidR="002D7C4B" w:rsidRPr="005224CB" w:rsidRDefault="002D7C4B" w:rsidP="005224CB">
            <w:pPr>
              <w:pStyle w:val="1fffb"/>
              <w:jc w:val="both"/>
              <w:rPr>
                <w:rFonts w:cs="Times New Roman"/>
              </w:rPr>
            </w:pPr>
            <w:r w:rsidRPr="005224CB">
              <w:rPr>
                <w:rFonts w:cs="Times New Roman"/>
              </w:rPr>
              <w:t>Ленина ул, 31 "с. Октябрьское "421\1 Мицукова Татьяна Владимировн"</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C55B589"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F220769"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7831B49"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BBABF0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6400F0B" w14:textId="77777777" w:rsidR="002D7C4B" w:rsidRPr="005224CB" w:rsidRDefault="002D7C4B" w:rsidP="005224CB">
            <w:pPr>
              <w:pStyle w:val="1fffb"/>
              <w:jc w:val="both"/>
              <w:rPr>
                <w:rFonts w:cs="Times New Roman"/>
              </w:rPr>
            </w:pPr>
            <w:r w:rsidRPr="005224CB">
              <w:rPr>
                <w:rFonts w:cs="Times New Roman"/>
              </w:rPr>
              <w:t>0,013275</w:t>
            </w:r>
          </w:p>
        </w:tc>
      </w:tr>
      <w:tr w:rsidR="00DE06EB" w:rsidRPr="005224CB" w14:paraId="601C99E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67B064" w14:textId="77777777" w:rsidR="002D7C4B" w:rsidRPr="005224CB" w:rsidRDefault="002D7C4B" w:rsidP="005224CB">
            <w:pPr>
              <w:pStyle w:val="1fffb"/>
              <w:jc w:val="both"/>
              <w:rPr>
                <w:rFonts w:cs="Times New Roman"/>
              </w:rPr>
            </w:pPr>
            <w:r w:rsidRPr="005224CB">
              <w:rPr>
                <w:rFonts w:cs="Times New Roman"/>
              </w:rPr>
              <w:t>Ленина ул, 33 "с.Октябрьское, нежилое помещение"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6E6B169"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B30F51E"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0384FEC"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B5EEA4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34E5B98" w14:textId="77777777" w:rsidR="002D7C4B" w:rsidRPr="005224CB" w:rsidRDefault="002D7C4B" w:rsidP="005224CB">
            <w:pPr>
              <w:pStyle w:val="1fffb"/>
              <w:jc w:val="both"/>
              <w:rPr>
                <w:rFonts w:cs="Times New Roman"/>
              </w:rPr>
            </w:pPr>
            <w:r w:rsidRPr="005224CB">
              <w:rPr>
                <w:rFonts w:cs="Times New Roman"/>
              </w:rPr>
              <w:t>0,014498</w:t>
            </w:r>
          </w:p>
        </w:tc>
      </w:tr>
      <w:tr w:rsidR="00DE06EB" w:rsidRPr="005224CB" w14:paraId="3AFF4E66"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482767" w14:textId="77777777" w:rsidR="002D7C4B" w:rsidRPr="005224CB" w:rsidRDefault="002D7C4B" w:rsidP="005224CB">
            <w:pPr>
              <w:pStyle w:val="1fffb"/>
              <w:jc w:val="both"/>
              <w:rPr>
                <w:rFonts w:cs="Times New Roman"/>
              </w:rPr>
            </w:pPr>
            <w:r w:rsidRPr="005224CB">
              <w:rPr>
                <w:rFonts w:cs="Times New Roman"/>
              </w:rPr>
              <w:t>Ленина ул, 36 "Нежилое Октябрьское"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F1C6C04"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068A7E0"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9FD0EB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C2A9A96"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9793BFD" w14:textId="77777777" w:rsidR="002D7C4B" w:rsidRPr="005224CB" w:rsidRDefault="002D7C4B" w:rsidP="005224CB">
            <w:pPr>
              <w:pStyle w:val="1fffb"/>
              <w:jc w:val="both"/>
              <w:rPr>
                <w:rFonts w:cs="Times New Roman"/>
              </w:rPr>
            </w:pPr>
            <w:r w:rsidRPr="005224CB">
              <w:rPr>
                <w:rFonts w:cs="Times New Roman"/>
              </w:rPr>
              <w:t>0,091543</w:t>
            </w:r>
          </w:p>
        </w:tc>
      </w:tr>
      <w:tr w:rsidR="00DE06EB" w:rsidRPr="005224CB" w14:paraId="2CEF5A4D"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6F71B3" w14:textId="77777777" w:rsidR="002D7C4B" w:rsidRPr="005224CB" w:rsidRDefault="002D7C4B" w:rsidP="005224CB">
            <w:pPr>
              <w:pStyle w:val="1fffb"/>
              <w:jc w:val="both"/>
              <w:rPr>
                <w:rFonts w:cs="Times New Roman"/>
              </w:rPr>
            </w:pPr>
            <w:r w:rsidRPr="005224CB">
              <w:rPr>
                <w:rFonts w:cs="Times New Roman"/>
              </w:rPr>
              <w:t>Ленина ул, 36 "с.Октябрьское"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169C748"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20ED451"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DF42C59"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B56352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5425624" w14:textId="77777777" w:rsidR="002D7C4B" w:rsidRPr="005224CB" w:rsidRDefault="002D7C4B" w:rsidP="005224CB">
            <w:pPr>
              <w:pStyle w:val="1fffb"/>
              <w:jc w:val="both"/>
              <w:rPr>
                <w:rFonts w:cs="Times New Roman"/>
              </w:rPr>
            </w:pPr>
            <w:r w:rsidRPr="005224CB">
              <w:rPr>
                <w:rFonts w:cs="Times New Roman"/>
              </w:rPr>
              <w:t>0,037142</w:t>
            </w:r>
          </w:p>
        </w:tc>
      </w:tr>
      <w:tr w:rsidR="00DE06EB" w:rsidRPr="005224CB" w14:paraId="19F8B695"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56810CA" w14:textId="77777777" w:rsidR="002D7C4B" w:rsidRPr="005224CB" w:rsidRDefault="002D7C4B" w:rsidP="005224CB">
            <w:pPr>
              <w:pStyle w:val="1fffb"/>
              <w:jc w:val="both"/>
              <w:rPr>
                <w:rFonts w:cs="Times New Roman"/>
              </w:rPr>
            </w:pPr>
            <w:r w:rsidRPr="005224CB">
              <w:rPr>
                <w:rFonts w:cs="Times New Roman"/>
              </w:rPr>
              <w:t>Ленина ул, 38 "с.Октябрьское "492\1 АО "Тандер""</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45906E6"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66A8696"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FBA0AF3"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F42D9A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2A5B40A" w14:textId="77777777" w:rsidR="002D7C4B" w:rsidRPr="005224CB" w:rsidRDefault="002D7C4B" w:rsidP="005224CB">
            <w:pPr>
              <w:pStyle w:val="1fffb"/>
              <w:jc w:val="both"/>
              <w:rPr>
                <w:rFonts w:cs="Times New Roman"/>
              </w:rPr>
            </w:pPr>
            <w:r w:rsidRPr="005224CB">
              <w:rPr>
                <w:rFonts w:cs="Times New Roman"/>
              </w:rPr>
              <w:t>0,051552</w:t>
            </w:r>
          </w:p>
        </w:tc>
      </w:tr>
      <w:tr w:rsidR="00DE06EB" w:rsidRPr="005224CB" w14:paraId="6B9B120D"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5812886" w14:textId="77777777" w:rsidR="002D7C4B" w:rsidRPr="005224CB" w:rsidRDefault="002D7C4B" w:rsidP="005224CB">
            <w:pPr>
              <w:pStyle w:val="1fffb"/>
              <w:jc w:val="both"/>
              <w:rPr>
                <w:rFonts w:cs="Times New Roman"/>
              </w:rPr>
            </w:pPr>
            <w:r w:rsidRPr="005224CB">
              <w:rPr>
                <w:rFonts w:cs="Times New Roman"/>
              </w:rPr>
              <w:t>Ленина ул, 40 "с. Октябрьское "432\1 Отдел МВД России по Октябрьс"</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6FC97EF"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35DA462"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A78277B"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E8F786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10A84F2" w14:textId="77777777" w:rsidR="002D7C4B" w:rsidRPr="005224CB" w:rsidRDefault="002D7C4B" w:rsidP="005224CB">
            <w:pPr>
              <w:pStyle w:val="1fffb"/>
              <w:jc w:val="both"/>
              <w:rPr>
                <w:rFonts w:cs="Times New Roman"/>
              </w:rPr>
            </w:pPr>
            <w:r w:rsidRPr="005224CB">
              <w:rPr>
                <w:rFonts w:cs="Times New Roman"/>
              </w:rPr>
              <w:t>0,041442</w:t>
            </w:r>
          </w:p>
        </w:tc>
      </w:tr>
      <w:tr w:rsidR="00DE06EB" w:rsidRPr="005224CB" w14:paraId="0EAE6AB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7106A45" w14:textId="77777777" w:rsidR="002D7C4B" w:rsidRPr="005224CB" w:rsidRDefault="002D7C4B" w:rsidP="005224CB">
            <w:pPr>
              <w:pStyle w:val="1fffb"/>
              <w:jc w:val="both"/>
              <w:rPr>
                <w:rFonts w:cs="Times New Roman"/>
              </w:rPr>
            </w:pPr>
            <w:r w:rsidRPr="005224CB">
              <w:rPr>
                <w:rFonts w:cs="Times New Roman"/>
              </w:rPr>
              <w:t>Ленина ул, 41 "Нежилое Октябрьское Ленина 41"</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BC9A220"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15D5CEC"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5C2A58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754CCB7"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B3E4373" w14:textId="77777777" w:rsidR="002D7C4B" w:rsidRPr="005224CB" w:rsidRDefault="002D7C4B" w:rsidP="005224CB">
            <w:pPr>
              <w:pStyle w:val="1fffb"/>
              <w:jc w:val="both"/>
              <w:rPr>
                <w:rFonts w:cs="Times New Roman"/>
              </w:rPr>
            </w:pPr>
            <w:r w:rsidRPr="005224CB">
              <w:rPr>
                <w:rFonts w:cs="Times New Roman"/>
              </w:rPr>
              <w:t>0,028552</w:t>
            </w:r>
          </w:p>
        </w:tc>
      </w:tr>
      <w:tr w:rsidR="00DE06EB" w:rsidRPr="005224CB" w14:paraId="2FB02CBD"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441DE4D" w14:textId="77777777" w:rsidR="002D7C4B" w:rsidRPr="005224CB" w:rsidRDefault="002D7C4B" w:rsidP="005224CB">
            <w:pPr>
              <w:pStyle w:val="1fffb"/>
              <w:jc w:val="both"/>
              <w:rPr>
                <w:rFonts w:cs="Times New Roman"/>
              </w:rPr>
            </w:pPr>
            <w:r w:rsidRPr="005224CB">
              <w:rPr>
                <w:rFonts w:cs="Times New Roman"/>
              </w:rPr>
              <w:t>Ленина ул, 42 "с. Октябрьское "468\1 МКДОУ Детский сад №8 "Светля"</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DFA23A9"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036F59F"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779858A"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C04E27D" w14:textId="77777777" w:rsidR="002D7C4B" w:rsidRPr="005224CB" w:rsidRDefault="002D7C4B" w:rsidP="005224CB">
            <w:pPr>
              <w:pStyle w:val="1fffb"/>
              <w:jc w:val="both"/>
              <w:rPr>
                <w:rFonts w:cs="Times New Roman"/>
              </w:rPr>
            </w:pPr>
            <w:r w:rsidRPr="005224CB">
              <w:rPr>
                <w:rFonts w:cs="Times New Roman"/>
              </w:rPr>
              <w:t>0,00525</w:t>
            </w: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271B818" w14:textId="77777777" w:rsidR="002D7C4B" w:rsidRPr="005224CB" w:rsidRDefault="002D7C4B" w:rsidP="005224CB">
            <w:pPr>
              <w:pStyle w:val="1fffb"/>
              <w:jc w:val="both"/>
              <w:rPr>
                <w:rFonts w:cs="Times New Roman"/>
              </w:rPr>
            </w:pPr>
            <w:r w:rsidRPr="005224CB">
              <w:rPr>
                <w:rFonts w:cs="Times New Roman"/>
              </w:rPr>
              <w:t>0,106187</w:t>
            </w:r>
          </w:p>
        </w:tc>
      </w:tr>
      <w:tr w:rsidR="00DE06EB" w:rsidRPr="005224CB" w14:paraId="268994BE"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B11519" w14:textId="77777777" w:rsidR="002D7C4B" w:rsidRPr="005224CB" w:rsidRDefault="002D7C4B" w:rsidP="005224CB">
            <w:pPr>
              <w:pStyle w:val="1fffb"/>
              <w:jc w:val="both"/>
              <w:rPr>
                <w:rFonts w:cs="Times New Roman"/>
              </w:rPr>
            </w:pPr>
            <w:r w:rsidRPr="005224CB">
              <w:rPr>
                <w:rFonts w:cs="Times New Roman"/>
              </w:rPr>
              <w:t>Ленина ул, 43 "Нежилое Октябрьское"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88309AA"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616B7B2"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091E196"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787FAA0"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6A6C2BC" w14:textId="77777777" w:rsidR="002D7C4B" w:rsidRPr="005224CB" w:rsidRDefault="002D7C4B" w:rsidP="005224CB">
            <w:pPr>
              <w:pStyle w:val="1fffb"/>
              <w:jc w:val="both"/>
              <w:rPr>
                <w:rFonts w:cs="Times New Roman"/>
              </w:rPr>
            </w:pPr>
            <w:r w:rsidRPr="005224CB">
              <w:rPr>
                <w:rFonts w:cs="Times New Roman"/>
              </w:rPr>
              <w:t>0,133116</w:t>
            </w:r>
          </w:p>
        </w:tc>
      </w:tr>
      <w:tr w:rsidR="00DE06EB" w:rsidRPr="005224CB" w14:paraId="40193F2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71C0CD3" w14:textId="77777777" w:rsidR="002D7C4B" w:rsidRPr="005224CB" w:rsidRDefault="002D7C4B" w:rsidP="005224CB">
            <w:pPr>
              <w:pStyle w:val="1fffb"/>
              <w:jc w:val="both"/>
              <w:rPr>
                <w:rFonts w:cs="Times New Roman"/>
              </w:rPr>
            </w:pPr>
            <w:r w:rsidRPr="005224CB">
              <w:rPr>
                <w:rFonts w:cs="Times New Roman"/>
              </w:rPr>
              <w:t>Ленина ул, 44 "с. Октябрьское "456\1 Ромакер А.И."</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A24BF49"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ECB3C0B"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5CB5ABE"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56528A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4D66623" w14:textId="77777777" w:rsidR="002D7C4B" w:rsidRPr="005224CB" w:rsidRDefault="002D7C4B" w:rsidP="005224CB">
            <w:pPr>
              <w:pStyle w:val="1fffb"/>
              <w:jc w:val="both"/>
              <w:rPr>
                <w:rFonts w:cs="Times New Roman"/>
              </w:rPr>
            </w:pPr>
            <w:r w:rsidRPr="005224CB">
              <w:rPr>
                <w:rFonts w:cs="Times New Roman"/>
              </w:rPr>
              <w:t>0,030696</w:t>
            </w:r>
          </w:p>
        </w:tc>
      </w:tr>
      <w:tr w:rsidR="00DE06EB" w:rsidRPr="005224CB" w14:paraId="10017794"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97BCD7" w14:textId="77777777" w:rsidR="002D7C4B" w:rsidRPr="005224CB" w:rsidRDefault="002D7C4B" w:rsidP="005224CB">
            <w:pPr>
              <w:pStyle w:val="1fffb"/>
              <w:jc w:val="both"/>
              <w:rPr>
                <w:rFonts w:cs="Times New Roman"/>
              </w:rPr>
            </w:pPr>
            <w:r w:rsidRPr="005224CB">
              <w:rPr>
                <w:rFonts w:cs="Times New Roman"/>
              </w:rPr>
              <w:t>Ленина ул, 45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F345482" w14:textId="77777777" w:rsidR="002D7C4B" w:rsidRPr="005224CB" w:rsidRDefault="002D7C4B" w:rsidP="005224CB">
            <w:pPr>
              <w:pStyle w:val="1fffb"/>
              <w:jc w:val="both"/>
              <w:rPr>
                <w:rFonts w:cs="Times New Roman"/>
              </w:rPr>
            </w:pPr>
            <w:r w:rsidRPr="005224CB">
              <w:rPr>
                <w:rFonts w:cs="Times New Roman"/>
              </w:rPr>
              <w:t>627,5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59AAEE1" w14:textId="77777777" w:rsidR="002D7C4B" w:rsidRPr="005224CB" w:rsidRDefault="002D7C4B" w:rsidP="005224CB">
            <w:pPr>
              <w:pStyle w:val="1fffb"/>
              <w:jc w:val="both"/>
              <w:rPr>
                <w:rFonts w:cs="Times New Roman"/>
              </w:rPr>
            </w:pPr>
            <w:r w:rsidRPr="005224CB">
              <w:rPr>
                <w:rFonts w:cs="Times New Roman"/>
              </w:rPr>
              <w:t>26</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A33DBA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27EA7C8"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FF75EED" w14:textId="77777777" w:rsidR="002D7C4B" w:rsidRPr="005224CB" w:rsidRDefault="002D7C4B" w:rsidP="005224CB">
            <w:pPr>
              <w:pStyle w:val="1fffb"/>
              <w:jc w:val="both"/>
              <w:rPr>
                <w:rFonts w:cs="Times New Roman"/>
              </w:rPr>
            </w:pPr>
            <w:r w:rsidRPr="005224CB">
              <w:rPr>
                <w:rFonts w:cs="Times New Roman"/>
              </w:rPr>
              <w:t>0,06696161</w:t>
            </w:r>
          </w:p>
        </w:tc>
      </w:tr>
      <w:tr w:rsidR="00DE06EB" w:rsidRPr="005224CB" w14:paraId="28AF7BA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551533" w14:textId="77777777" w:rsidR="002D7C4B" w:rsidRPr="005224CB" w:rsidRDefault="002D7C4B" w:rsidP="005224CB">
            <w:pPr>
              <w:pStyle w:val="1fffb"/>
              <w:jc w:val="both"/>
              <w:rPr>
                <w:rFonts w:cs="Times New Roman"/>
              </w:rPr>
            </w:pPr>
            <w:r w:rsidRPr="005224CB">
              <w:rPr>
                <w:rFonts w:cs="Times New Roman"/>
              </w:rPr>
              <w:t>Ленина ул, 46 "с. Октябрьское "455\1 Вейсенборн Роман Максимович"</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21B145B"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3E89DD5"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DFBC5BF"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EDE3AA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E7C1145" w14:textId="77777777" w:rsidR="002D7C4B" w:rsidRPr="005224CB" w:rsidRDefault="002D7C4B" w:rsidP="005224CB">
            <w:pPr>
              <w:pStyle w:val="1fffb"/>
              <w:jc w:val="both"/>
              <w:rPr>
                <w:rFonts w:cs="Times New Roman"/>
              </w:rPr>
            </w:pPr>
            <w:r w:rsidRPr="005224CB">
              <w:rPr>
                <w:rFonts w:cs="Times New Roman"/>
              </w:rPr>
              <w:t>0,00985</w:t>
            </w:r>
          </w:p>
        </w:tc>
      </w:tr>
      <w:tr w:rsidR="00DE06EB" w:rsidRPr="005224CB" w14:paraId="5EDE52A5"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278B9C" w14:textId="77777777" w:rsidR="002D7C4B" w:rsidRPr="005224CB" w:rsidRDefault="002D7C4B" w:rsidP="005224CB">
            <w:pPr>
              <w:pStyle w:val="1fffb"/>
              <w:jc w:val="both"/>
              <w:rPr>
                <w:rFonts w:cs="Times New Roman"/>
              </w:rPr>
            </w:pPr>
            <w:r w:rsidRPr="005224CB">
              <w:rPr>
                <w:rFonts w:cs="Times New Roman"/>
              </w:rPr>
              <w:t>Ленина ул, 47 "с. Октябрьское "4032\1 ИП Божинская Елена Васильевна"</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B23C69F"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687B1C9"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EBC0E5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F7EDA6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08E51A1" w14:textId="77777777" w:rsidR="002D7C4B" w:rsidRPr="005224CB" w:rsidRDefault="002D7C4B" w:rsidP="005224CB">
            <w:pPr>
              <w:pStyle w:val="1fffb"/>
              <w:jc w:val="both"/>
              <w:rPr>
                <w:rFonts w:cs="Times New Roman"/>
              </w:rPr>
            </w:pPr>
            <w:r w:rsidRPr="005224CB">
              <w:rPr>
                <w:rFonts w:cs="Times New Roman"/>
              </w:rPr>
              <w:t>0,00127</w:t>
            </w:r>
          </w:p>
        </w:tc>
      </w:tr>
      <w:tr w:rsidR="00DE06EB" w:rsidRPr="005224CB" w14:paraId="63718E69"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1576E2" w14:textId="77777777" w:rsidR="002D7C4B" w:rsidRPr="005224CB" w:rsidRDefault="002D7C4B" w:rsidP="005224CB">
            <w:pPr>
              <w:pStyle w:val="1fffb"/>
              <w:jc w:val="both"/>
              <w:rPr>
                <w:rFonts w:cs="Times New Roman"/>
              </w:rPr>
            </w:pPr>
            <w:r w:rsidRPr="005224CB">
              <w:rPr>
                <w:rFonts w:cs="Times New Roman"/>
              </w:rPr>
              <w:t>Ленина ул, 48 "с. Октябрьское "4029\1 МКУК Районный дом культуры"</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C7E8801"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D346846"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E91446E"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5FB2BA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FC714B1" w14:textId="77777777" w:rsidR="002D7C4B" w:rsidRPr="005224CB" w:rsidRDefault="002D7C4B" w:rsidP="005224CB">
            <w:pPr>
              <w:pStyle w:val="1fffb"/>
              <w:jc w:val="both"/>
              <w:rPr>
                <w:rFonts w:cs="Times New Roman"/>
              </w:rPr>
            </w:pPr>
            <w:r w:rsidRPr="005224CB">
              <w:rPr>
                <w:rFonts w:cs="Times New Roman"/>
              </w:rPr>
              <w:t>0,133941</w:t>
            </w:r>
          </w:p>
        </w:tc>
      </w:tr>
      <w:tr w:rsidR="00DE06EB" w:rsidRPr="005224CB" w14:paraId="6227DCA8"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6713042" w14:textId="77777777" w:rsidR="002D7C4B" w:rsidRPr="005224CB" w:rsidRDefault="002D7C4B" w:rsidP="005224CB">
            <w:pPr>
              <w:pStyle w:val="1fffb"/>
              <w:jc w:val="both"/>
              <w:rPr>
                <w:rFonts w:cs="Times New Roman"/>
              </w:rPr>
            </w:pPr>
            <w:r w:rsidRPr="005224CB">
              <w:rPr>
                <w:rFonts w:cs="Times New Roman"/>
              </w:rPr>
              <w:lastRenderedPageBreak/>
              <w:t>Ленина ул, 48/а "с. Октябрьское "4034 МУК Ф0К""</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F550CDA"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CDAB580"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D71D31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2BB8F78"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07BA2F8" w14:textId="77777777" w:rsidR="002D7C4B" w:rsidRPr="005224CB" w:rsidRDefault="002D7C4B" w:rsidP="005224CB">
            <w:pPr>
              <w:pStyle w:val="1fffb"/>
              <w:jc w:val="both"/>
              <w:rPr>
                <w:rFonts w:cs="Times New Roman"/>
              </w:rPr>
            </w:pPr>
            <w:r w:rsidRPr="005224CB">
              <w:rPr>
                <w:rFonts w:cs="Times New Roman"/>
              </w:rPr>
              <w:t>0,187021</w:t>
            </w:r>
          </w:p>
        </w:tc>
      </w:tr>
      <w:tr w:rsidR="00DE06EB" w:rsidRPr="005224CB" w14:paraId="772A8730"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490DB2" w14:textId="77777777" w:rsidR="002D7C4B" w:rsidRPr="005224CB" w:rsidRDefault="002D7C4B" w:rsidP="005224CB">
            <w:pPr>
              <w:pStyle w:val="1fffb"/>
              <w:jc w:val="both"/>
              <w:rPr>
                <w:rFonts w:cs="Times New Roman"/>
              </w:rPr>
            </w:pPr>
            <w:r w:rsidRPr="005224CB">
              <w:rPr>
                <w:rFonts w:cs="Times New Roman"/>
              </w:rPr>
              <w:t>Ленина ул, 49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39F3863" w14:textId="77777777" w:rsidR="002D7C4B" w:rsidRPr="005224CB" w:rsidRDefault="002D7C4B" w:rsidP="005224CB">
            <w:pPr>
              <w:pStyle w:val="1fffb"/>
              <w:jc w:val="both"/>
              <w:rPr>
                <w:rFonts w:cs="Times New Roman"/>
              </w:rPr>
            </w:pPr>
            <w:r w:rsidRPr="005224CB">
              <w:rPr>
                <w:rFonts w:cs="Times New Roman"/>
              </w:rPr>
              <w:t>555,5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E42F5D2" w14:textId="77777777" w:rsidR="002D7C4B" w:rsidRPr="005224CB" w:rsidRDefault="002D7C4B" w:rsidP="005224CB">
            <w:pPr>
              <w:pStyle w:val="1fffb"/>
              <w:jc w:val="both"/>
              <w:rPr>
                <w:rFonts w:cs="Times New Roman"/>
              </w:rPr>
            </w:pPr>
            <w:r w:rsidRPr="005224CB">
              <w:rPr>
                <w:rFonts w:cs="Times New Roman"/>
              </w:rPr>
              <w:t>25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9DD5A8B"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BE77DD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AD42209" w14:textId="77777777" w:rsidR="002D7C4B" w:rsidRPr="005224CB" w:rsidRDefault="002D7C4B" w:rsidP="005224CB">
            <w:pPr>
              <w:pStyle w:val="1fffb"/>
              <w:jc w:val="both"/>
              <w:rPr>
                <w:rFonts w:cs="Times New Roman"/>
              </w:rPr>
            </w:pPr>
            <w:r w:rsidRPr="005224CB">
              <w:rPr>
                <w:rFonts w:cs="Times New Roman"/>
              </w:rPr>
              <w:t>0,05927836</w:t>
            </w:r>
          </w:p>
        </w:tc>
      </w:tr>
      <w:tr w:rsidR="00DE06EB" w:rsidRPr="005224CB" w14:paraId="6DFBC2F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5912710" w14:textId="77777777" w:rsidR="002D7C4B" w:rsidRPr="005224CB" w:rsidRDefault="002D7C4B" w:rsidP="005224CB">
            <w:pPr>
              <w:pStyle w:val="1fffb"/>
              <w:jc w:val="both"/>
              <w:rPr>
                <w:rFonts w:cs="Times New Roman"/>
              </w:rPr>
            </w:pPr>
            <w:r w:rsidRPr="005224CB">
              <w:rPr>
                <w:rFonts w:cs="Times New Roman"/>
              </w:rPr>
              <w:t>Ленина ул, 50/1 "с. Октябрьское "401\1 МУЗ "Октябрьская ЦРБ"""</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C945693"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1C9FD01"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CFBBA4C"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026D286" w14:textId="77777777" w:rsidR="002D7C4B" w:rsidRPr="005224CB" w:rsidRDefault="002D7C4B" w:rsidP="005224CB">
            <w:pPr>
              <w:pStyle w:val="1fffb"/>
              <w:jc w:val="both"/>
              <w:rPr>
                <w:rFonts w:cs="Times New Roman"/>
              </w:rPr>
            </w:pPr>
            <w:r w:rsidRPr="005224CB">
              <w:rPr>
                <w:rFonts w:cs="Times New Roman"/>
              </w:rPr>
              <w:t>0,0341</w:t>
            </w: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C673227" w14:textId="77777777" w:rsidR="002D7C4B" w:rsidRPr="005224CB" w:rsidRDefault="002D7C4B" w:rsidP="005224CB">
            <w:pPr>
              <w:pStyle w:val="1fffb"/>
              <w:jc w:val="both"/>
              <w:rPr>
                <w:rFonts w:cs="Times New Roman"/>
              </w:rPr>
            </w:pPr>
            <w:r w:rsidRPr="005224CB">
              <w:rPr>
                <w:rFonts w:cs="Times New Roman"/>
              </w:rPr>
              <w:t>0,840705</w:t>
            </w:r>
          </w:p>
        </w:tc>
      </w:tr>
      <w:tr w:rsidR="00DE06EB" w:rsidRPr="005224CB" w14:paraId="06F762D4"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73F597" w14:textId="77777777" w:rsidR="002D7C4B" w:rsidRPr="005224CB" w:rsidRDefault="002D7C4B" w:rsidP="005224CB">
            <w:pPr>
              <w:pStyle w:val="1fffb"/>
              <w:jc w:val="both"/>
              <w:rPr>
                <w:rFonts w:cs="Times New Roman"/>
              </w:rPr>
            </w:pPr>
            <w:r w:rsidRPr="005224CB">
              <w:rPr>
                <w:rFonts w:cs="Times New Roman"/>
              </w:rPr>
              <w:t>Ленина ул, 50/6б "с. Октябрьское "4033\1 ФЛ Скляр Ольга Владимировна"</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1A19CF6"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00F73FD"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BE19D0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95219D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DB72AF2" w14:textId="77777777" w:rsidR="002D7C4B" w:rsidRPr="005224CB" w:rsidRDefault="002D7C4B" w:rsidP="005224CB">
            <w:pPr>
              <w:pStyle w:val="1fffb"/>
              <w:jc w:val="both"/>
              <w:rPr>
                <w:rFonts w:cs="Times New Roman"/>
              </w:rPr>
            </w:pPr>
            <w:r w:rsidRPr="005224CB">
              <w:rPr>
                <w:rFonts w:cs="Times New Roman"/>
              </w:rPr>
              <w:t>0,004483</w:t>
            </w:r>
          </w:p>
        </w:tc>
      </w:tr>
      <w:tr w:rsidR="00DE06EB" w:rsidRPr="005224CB" w14:paraId="11CA491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971B7B" w14:textId="77777777" w:rsidR="002D7C4B" w:rsidRPr="005224CB" w:rsidRDefault="002D7C4B" w:rsidP="005224CB">
            <w:pPr>
              <w:pStyle w:val="1fffb"/>
              <w:jc w:val="both"/>
              <w:rPr>
                <w:rFonts w:cs="Times New Roman"/>
              </w:rPr>
            </w:pPr>
            <w:r w:rsidRPr="005224CB">
              <w:rPr>
                <w:rFonts w:cs="Times New Roman"/>
              </w:rPr>
              <w:t>Ленина ул, 53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F062DED" w14:textId="77777777" w:rsidR="002D7C4B" w:rsidRPr="005224CB" w:rsidRDefault="002D7C4B" w:rsidP="005224CB">
            <w:pPr>
              <w:pStyle w:val="1fffb"/>
              <w:jc w:val="both"/>
              <w:rPr>
                <w:rFonts w:cs="Times New Roman"/>
              </w:rPr>
            </w:pPr>
            <w:r w:rsidRPr="005224CB">
              <w:rPr>
                <w:rFonts w:cs="Times New Roman"/>
              </w:rPr>
              <w:t>278,8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B1CBAAF" w14:textId="77777777" w:rsidR="002D7C4B" w:rsidRPr="005224CB" w:rsidRDefault="002D7C4B" w:rsidP="005224CB">
            <w:pPr>
              <w:pStyle w:val="1fffb"/>
              <w:jc w:val="both"/>
              <w:rPr>
                <w:rFonts w:cs="Times New Roman"/>
              </w:rPr>
            </w:pPr>
            <w:r w:rsidRPr="005224CB">
              <w:rPr>
                <w:rFonts w:cs="Times New Roman"/>
              </w:rPr>
              <w:t>9</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832A06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9400DD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95FF86E" w14:textId="77777777" w:rsidR="002D7C4B" w:rsidRPr="005224CB" w:rsidRDefault="002D7C4B" w:rsidP="005224CB">
            <w:pPr>
              <w:pStyle w:val="1fffb"/>
              <w:jc w:val="both"/>
              <w:rPr>
                <w:rFonts w:cs="Times New Roman"/>
              </w:rPr>
            </w:pPr>
            <w:r w:rsidRPr="005224CB">
              <w:rPr>
                <w:rFonts w:cs="Times New Roman"/>
              </w:rPr>
              <w:t>0,02975123</w:t>
            </w:r>
          </w:p>
        </w:tc>
      </w:tr>
      <w:tr w:rsidR="00DE06EB" w:rsidRPr="005224CB" w14:paraId="56EC75E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862A284" w14:textId="77777777" w:rsidR="002D7C4B" w:rsidRPr="005224CB" w:rsidRDefault="002D7C4B" w:rsidP="005224CB">
            <w:pPr>
              <w:pStyle w:val="1fffb"/>
              <w:jc w:val="both"/>
              <w:rPr>
                <w:rFonts w:cs="Times New Roman"/>
              </w:rPr>
            </w:pPr>
            <w:r w:rsidRPr="005224CB">
              <w:rPr>
                <w:rFonts w:cs="Times New Roman"/>
              </w:rPr>
              <w:t>Ленина ул, 55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B016D69" w14:textId="77777777" w:rsidR="002D7C4B" w:rsidRPr="005224CB" w:rsidRDefault="002D7C4B" w:rsidP="005224CB">
            <w:pPr>
              <w:pStyle w:val="1fffb"/>
              <w:jc w:val="both"/>
              <w:rPr>
                <w:rFonts w:cs="Times New Roman"/>
              </w:rPr>
            </w:pPr>
            <w:r w:rsidRPr="005224CB">
              <w:rPr>
                <w:rFonts w:cs="Times New Roman"/>
              </w:rPr>
              <w:t>613,7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0CF0540" w14:textId="77777777" w:rsidR="002D7C4B" w:rsidRPr="005224CB" w:rsidRDefault="002D7C4B" w:rsidP="005224CB">
            <w:pPr>
              <w:pStyle w:val="1fffb"/>
              <w:jc w:val="both"/>
              <w:rPr>
                <w:rFonts w:cs="Times New Roman"/>
              </w:rPr>
            </w:pPr>
            <w:r w:rsidRPr="005224CB">
              <w:rPr>
                <w:rFonts w:cs="Times New Roman"/>
              </w:rPr>
              <w:t>27</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1093341"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90017A3"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3978595" w14:textId="77777777" w:rsidR="002D7C4B" w:rsidRPr="005224CB" w:rsidRDefault="002D7C4B" w:rsidP="005224CB">
            <w:pPr>
              <w:pStyle w:val="1fffb"/>
              <w:jc w:val="both"/>
              <w:rPr>
                <w:rFonts w:cs="Times New Roman"/>
              </w:rPr>
            </w:pPr>
            <w:r w:rsidRPr="005224CB">
              <w:rPr>
                <w:rFonts w:cs="Times New Roman"/>
              </w:rPr>
              <w:t>0,06548899</w:t>
            </w:r>
          </w:p>
        </w:tc>
      </w:tr>
      <w:tr w:rsidR="00DE06EB" w:rsidRPr="005224CB" w14:paraId="338EDC5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73F16A" w14:textId="77777777" w:rsidR="002D7C4B" w:rsidRPr="005224CB" w:rsidRDefault="002D7C4B" w:rsidP="005224CB">
            <w:pPr>
              <w:pStyle w:val="1fffb"/>
              <w:jc w:val="both"/>
              <w:rPr>
                <w:rFonts w:cs="Times New Roman"/>
              </w:rPr>
            </w:pPr>
            <w:r w:rsidRPr="005224CB">
              <w:rPr>
                <w:rFonts w:cs="Times New Roman"/>
              </w:rPr>
              <w:t>Ленина ул, 55 А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30148D3" w14:textId="77777777" w:rsidR="002D7C4B" w:rsidRPr="005224CB" w:rsidRDefault="002D7C4B" w:rsidP="005224CB">
            <w:pPr>
              <w:pStyle w:val="1fffb"/>
              <w:jc w:val="both"/>
              <w:rPr>
                <w:rFonts w:cs="Times New Roman"/>
              </w:rPr>
            </w:pPr>
            <w:r w:rsidRPr="005224CB">
              <w:rPr>
                <w:rFonts w:cs="Times New Roman"/>
              </w:rPr>
              <w:t>732,6</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3538DEA" w14:textId="77777777" w:rsidR="002D7C4B" w:rsidRPr="005224CB" w:rsidRDefault="002D7C4B" w:rsidP="005224CB">
            <w:pPr>
              <w:pStyle w:val="1fffb"/>
              <w:jc w:val="both"/>
              <w:rPr>
                <w:rFonts w:cs="Times New Roman"/>
              </w:rPr>
            </w:pPr>
            <w:r w:rsidRPr="005224CB">
              <w:rPr>
                <w:rFonts w:cs="Times New Roman"/>
              </w:rPr>
              <w:t>19</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777F385"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FC600E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A1E32C7" w14:textId="77777777" w:rsidR="002D7C4B" w:rsidRPr="005224CB" w:rsidRDefault="002D7C4B" w:rsidP="005224CB">
            <w:pPr>
              <w:pStyle w:val="1fffb"/>
              <w:jc w:val="both"/>
              <w:rPr>
                <w:rFonts w:cs="Times New Roman"/>
              </w:rPr>
            </w:pPr>
            <w:r w:rsidRPr="005224CB">
              <w:rPr>
                <w:rFonts w:cs="Times New Roman"/>
              </w:rPr>
              <w:t>0,07817702</w:t>
            </w:r>
          </w:p>
        </w:tc>
      </w:tr>
      <w:tr w:rsidR="00DE06EB" w:rsidRPr="005224CB" w14:paraId="051D9D05"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A83D4B" w14:textId="77777777" w:rsidR="002D7C4B" w:rsidRPr="005224CB" w:rsidRDefault="002D7C4B" w:rsidP="005224CB">
            <w:pPr>
              <w:pStyle w:val="1fffb"/>
              <w:jc w:val="both"/>
              <w:rPr>
                <w:rFonts w:cs="Times New Roman"/>
              </w:rPr>
            </w:pPr>
            <w:r w:rsidRPr="005224CB">
              <w:rPr>
                <w:rFonts w:cs="Times New Roman"/>
              </w:rPr>
              <w:t>Ленина ул, 57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3441C7E" w14:textId="77777777" w:rsidR="002D7C4B" w:rsidRPr="005224CB" w:rsidRDefault="002D7C4B" w:rsidP="005224CB">
            <w:pPr>
              <w:pStyle w:val="1fffb"/>
              <w:jc w:val="both"/>
              <w:rPr>
                <w:rFonts w:cs="Times New Roman"/>
              </w:rPr>
            </w:pPr>
            <w:r w:rsidRPr="005224CB">
              <w:rPr>
                <w:rFonts w:cs="Times New Roman"/>
              </w:rPr>
              <w:t>718,7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705FB19" w14:textId="77777777" w:rsidR="002D7C4B" w:rsidRPr="005224CB" w:rsidRDefault="002D7C4B" w:rsidP="005224CB">
            <w:pPr>
              <w:pStyle w:val="1fffb"/>
              <w:jc w:val="both"/>
              <w:rPr>
                <w:rFonts w:cs="Times New Roman"/>
              </w:rPr>
            </w:pPr>
            <w:r w:rsidRPr="005224CB">
              <w:rPr>
                <w:rFonts w:cs="Times New Roman"/>
              </w:rPr>
              <w:t>25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B7EA22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41FBB97"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06C4846" w14:textId="77777777" w:rsidR="002D7C4B" w:rsidRPr="005224CB" w:rsidRDefault="002D7C4B" w:rsidP="005224CB">
            <w:pPr>
              <w:pStyle w:val="1fffb"/>
              <w:jc w:val="both"/>
              <w:rPr>
                <w:rFonts w:cs="Times New Roman"/>
              </w:rPr>
            </w:pPr>
            <w:r w:rsidRPr="005224CB">
              <w:rPr>
                <w:rFonts w:cs="Times New Roman"/>
              </w:rPr>
              <w:t>0,07669372</w:t>
            </w:r>
          </w:p>
        </w:tc>
      </w:tr>
      <w:tr w:rsidR="00DE06EB" w:rsidRPr="005224CB" w14:paraId="79BD63BD"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C1D7865" w14:textId="77777777" w:rsidR="002D7C4B" w:rsidRPr="005224CB" w:rsidRDefault="002D7C4B" w:rsidP="005224CB">
            <w:pPr>
              <w:pStyle w:val="1fffb"/>
              <w:jc w:val="both"/>
              <w:rPr>
                <w:rFonts w:cs="Times New Roman"/>
              </w:rPr>
            </w:pPr>
            <w:r w:rsidRPr="005224CB">
              <w:rPr>
                <w:rFonts w:cs="Times New Roman"/>
              </w:rPr>
              <w:t>Ленина ул, 59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1A0A1A4" w14:textId="77777777" w:rsidR="002D7C4B" w:rsidRPr="005224CB" w:rsidRDefault="002D7C4B" w:rsidP="005224CB">
            <w:pPr>
              <w:pStyle w:val="1fffb"/>
              <w:jc w:val="both"/>
              <w:rPr>
                <w:rFonts w:cs="Times New Roman"/>
              </w:rPr>
            </w:pPr>
            <w:r w:rsidRPr="005224CB">
              <w:rPr>
                <w:rFonts w:cs="Times New Roman"/>
              </w:rPr>
              <w:t>696,3</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A660072" w14:textId="77777777" w:rsidR="002D7C4B" w:rsidRPr="005224CB" w:rsidRDefault="002D7C4B" w:rsidP="005224CB">
            <w:pPr>
              <w:pStyle w:val="1fffb"/>
              <w:jc w:val="both"/>
              <w:rPr>
                <w:rFonts w:cs="Times New Roman"/>
              </w:rPr>
            </w:pPr>
            <w:r w:rsidRPr="005224CB">
              <w:rPr>
                <w:rFonts w:cs="Times New Roman"/>
              </w:rPr>
              <w:t>36</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62BF69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FA0159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B69ED33" w14:textId="77777777" w:rsidR="002D7C4B" w:rsidRPr="005224CB" w:rsidRDefault="002D7C4B" w:rsidP="005224CB">
            <w:pPr>
              <w:pStyle w:val="1fffb"/>
              <w:jc w:val="both"/>
              <w:rPr>
                <w:rFonts w:cs="Times New Roman"/>
              </w:rPr>
            </w:pPr>
            <w:r w:rsidRPr="005224CB">
              <w:rPr>
                <w:rFonts w:cs="Times New Roman"/>
              </w:rPr>
              <w:t>0,07430338</w:t>
            </w:r>
          </w:p>
        </w:tc>
      </w:tr>
      <w:tr w:rsidR="00DE06EB" w:rsidRPr="005224CB" w14:paraId="5F0A4C5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1A83BEC" w14:textId="77777777" w:rsidR="002D7C4B" w:rsidRPr="005224CB" w:rsidRDefault="002D7C4B" w:rsidP="005224CB">
            <w:pPr>
              <w:pStyle w:val="1fffb"/>
              <w:jc w:val="both"/>
              <w:rPr>
                <w:rFonts w:cs="Times New Roman"/>
              </w:rPr>
            </w:pPr>
            <w:r w:rsidRPr="005224CB">
              <w:rPr>
                <w:rFonts w:cs="Times New Roman"/>
              </w:rPr>
              <w:t>Ленина ул, 61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E0FCD16" w14:textId="77777777" w:rsidR="002D7C4B" w:rsidRPr="005224CB" w:rsidRDefault="002D7C4B" w:rsidP="005224CB">
            <w:pPr>
              <w:pStyle w:val="1fffb"/>
              <w:jc w:val="both"/>
              <w:rPr>
                <w:rFonts w:cs="Times New Roman"/>
              </w:rPr>
            </w:pPr>
            <w:r w:rsidRPr="005224CB">
              <w:rPr>
                <w:rFonts w:cs="Times New Roman"/>
              </w:rPr>
              <w:t>750,6</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F3BA4AE" w14:textId="77777777" w:rsidR="002D7C4B" w:rsidRPr="005224CB" w:rsidRDefault="002D7C4B" w:rsidP="005224CB">
            <w:pPr>
              <w:pStyle w:val="1fffb"/>
              <w:jc w:val="both"/>
              <w:rPr>
                <w:rFonts w:cs="Times New Roman"/>
              </w:rPr>
            </w:pPr>
            <w:r w:rsidRPr="005224CB">
              <w:rPr>
                <w:rFonts w:cs="Times New Roman"/>
              </w:rPr>
              <w:t>26</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E2958F6"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346C696"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D3D2D93" w14:textId="77777777" w:rsidR="002D7C4B" w:rsidRPr="005224CB" w:rsidRDefault="002D7C4B" w:rsidP="005224CB">
            <w:pPr>
              <w:pStyle w:val="1fffb"/>
              <w:jc w:val="both"/>
              <w:rPr>
                <w:rFonts w:cs="Times New Roman"/>
              </w:rPr>
            </w:pPr>
            <w:r w:rsidRPr="005224CB">
              <w:rPr>
                <w:rFonts w:cs="Times New Roman"/>
              </w:rPr>
              <w:t>0,08009783</w:t>
            </w:r>
          </w:p>
        </w:tc>
      </w:tr>
      <w:tr w:rsidR="00DE06EB" w:rsidRPr="005224CB" w14:paraId="4AA64E09"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920CEFA" w14:textId="77777777" w:rsidR="002D7C4B" w:rsidRPr="005224CB" w:rsidRDefault="002D7C4B" w:rsidP="005224CB">
            <w:pPr>
              <w:pStyle w:val="1fffb"/>
              <w:jc w:val="both"/>
              <w:rPr>
                <w:rFonts w:cs="Times New Roman"/>
              </w:rPr>
            </w:pPr>
            <w:r w:rsidRPr="005224CB">
              <w:rPr>
                <w:rFonts w:cs="Times New Roman"/>
              </w:rPr>
              <w:t>Ленина ул, 62 "с. Октябрьское "480\1 Мудрак Г.А. ИП""</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AB106F6"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46509C6"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334B4D0"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8097F22"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F5F0097" w14:textId="77777777" w:rsidR="002D7C4B" w:rsidRPr="005224CB" w:rsidRDefault="002D7C4B" w:rsidP="005224CB">
            <w:pPr>
              <w:pStyle w:val="1fffb"/>
              <w:jc w:val="both"/>
              <w:rPr>
                <w:rFonts w:cs="Times New Roman"/>
              </w:rPr>
            </w:pPr>
            <w:r w:rsidRPr="005224CB">
              <w:rPr>
                <w:rFonts w:cs="Times New Roman"/>
              </w:rPr>
              <w:t>0,002467</w:t>
            </w:r>
          </w:p>
        </w:tc>
      </w:tr>
      <w:tr w:rsidR="00DE06EB" w:rsidRPr="005224CB" w14:paraId="73FC5594"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90C9D69" w14:textId="77777777" w:rsidR="002D7C4B" w:rsidRPr="005224CB" w:rsidRDefault="002D7C4B" w:rsidP="005224CB">
            <w:pPr>
              <w:pStyle w:val="1fffb"/>
              <w:jc w:val="both"/>
              <w:rPr>
                <w:rFonts w:cs="Times New Roman"/>
              </w:rPr>
            </w:pPr>
            <w:r w:rsidRPr="005224CB">
              <w:rPr>
                <w:rFonts w:cs="Times New Roman"/>
              </w:rPr>
              <w:t>Ленина ул, 63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3FFC5CC" w14:textId="77777777" w:rsidR="002D7C4B" w:rsidRPr="005224CB" w:rsidRDefault="002D7C4B" w:rsidP="005224CB">
            <w:pPr>
              <w:pStyle w:val="1fffb"/>
              <w:jc w:val="both"/>
              <w:rPr>
                <w:rFonts w:cs="Times New Roman"/>
              </w:rPr>
            </w:pPr>
            <w:r w:rsidRPr="005224CB">
              <w:rPr>
                <w:rFonts w:cs="Times New Roman"/>
              </w:rPr>
              <w:t>611,8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653F83B" w14:textId="77777777" w:rsidR="002D7C4B" w:rsidRPr="005224CB" w:rsidRDefault="002D7C4B" w:rsidP="005224CB">
            <w:pPr>
              <w:pStyle w:val="1fffb"/>
              <w:jc w:val="both"/>
              <w:rPr>
                <w:rFonts w:cs="Times New Roman"/>
              </w:rPr>
            </w:pPr>
            <w:r w:rsidRPr="005224CB">
              <w:rPr>
                <w:rFonts w:cs="Times New Roman"/>
              </w:rPr>
              <w:t>20</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E66B01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47E7F8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3F047B9" w14:textId="77777777" w:rsidR="002D7C4B" w:rsidRPr="005224CB" w:rsidRDefault="002D7C4B" w:rsidP="005224CB">
            <w:pPr>
              <w:pStyle w:val="1fffb"/>
              <w:jc w:val="both"/>
              <w:rPr>
                <w:rFonts w:cs="Times New Roman"/>
              </w:rPr>
            </w:pPr>
            <w:r w:rsidRPr="005224CB">
              <w:rPr>
                <w:rFonts w:cs="Times New Roman"/>
              </w:rPr>
              <w:t>0,06528624</w:t>
            </w:r>
          </w:p>
        </w:tc>
      </w:tr>
      <w:tr w:rsidR="00DE06EB" w:rsidRPr="005224CB" w14:paraId="572486F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26BF2A5" w14:textId="77777777" w:rsidR="002D7C4B" w:rsidRPr="005224CB" w:rsidRDefault="002D7C4B" w:rsidP="005224CB">
            <w:pPr>
              <w:pStyle w:val="1fffb"/>
              <w:jc w:val="both"/>
              <w:rPr>
                <w:rFonts w:cs="Times New Roman"/>
              </w:rPr>
            </w:pPr>
            <w:r w:rsidRPr="005224CB">
              <w:rPr>
                <w:rFonts w:cs="Times New Roman"/>
              </w:rPr>
              <w:t>Ленина ул, 64/а "с.Октябрьское "493 ИП Коваль"</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24882B9"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2CBEACA"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3FB43B0"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9609DE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A95FD56" w14:textId="77777777" w:rsidR="002D7C4B" w:rsidRPr="005224CB" w:rsidRDefault="002D7C4B" w:rsidP="005224CB">
            <w:pPr>
              <w:pStyle w:val="1fffb"/>
              <w:jc w:val="both"/>
              <w:rPr>
                <w:rFonts w:cs="Times New Roman"/>
              </w:rPr>
            </w:pPr>
            <w:r w:rsidRPr="005224CB">
              <w:rPr>
                <w:rFonts w:cs="Times New Roman"/>
              </w:rPr>
              <w:t>0,00291</w:t>
            </w:r>
          </w:p>
        </w:tc>
      </w:tr>
      <w:tr w:rsidR="00DE06EB" w:rsidRPr="005224CB" w14:paraId="0848F50B"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5B5AF9" w14:textId="77777777" w:rsidR="002D7C4B" w:rsidRPr="005224CB" w:rsidRDefault="002D7C4B" w:rsidP="005224CB">
            <w:pPr>
              <w:pStyle w:val="1fffb"/>
              <w:jc w:val="both"/>
              <w:rPr>
                <w:rFonts w:cs="Times New Roman"/>
              </w:rPr>
            </w:pPr>
            <w:r w:rsidRPr="005224CB">
              <w:rPr>
                <w:rFonts w:cs="Times New Roman"/>
              </w:rPr>
              <w:t>Ленина ул, 69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EBDCBBC" w14:textId="77777777" w:rsidR="002D7C4B" w:rsidRPr="005224CB" w:rsidRDefault="002D7C4B" w:rsidP="005224CB">
            <w:pPr>
              <w:pStyle w:val="1fffb"/>
              <w:jc w:val="both"/>
              <w:rPr>
                <w:rFonts w:cs="Times New Roman"/>
              </w:rPr>
            </w:pPr>
            <w:r w:rsidRPr="005224CB">
              <w:rPr>
                <w:rFonts w:cs="Times New Roman"/>
              </w:rPr>
              <w:t>834,8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23DDDDD" w14:textId="77777777" w:rsidR="002D7C4B" w:rsidRPr="005224CB" w:rsidRDefault="002D7C4B" w:rsidP="005224CB">
            <w:pPr>
              <w:pStyle w:val="1fffb"/>
              <w:jc w:val="both"/>
              <w:rPr>
                <w:rFonts w:cs="Times New Roman"/>
              </w:rPr>
            </w:pPr>
            <w:r w:rsidRPr="005224CB">
              <w:rPr>
                <w:rFonts w:cs="Times New Roman"/>
              </w:rPr>
              <w:t>23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A7536B6"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DC0AC46"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39DD032" w14:textId="77777777" w:rsidR="002D7C4B" w:rsidRPr="005224CB" w:rsidRDefault="002D7C4B" w:rsidP="005224CB">
            <w:pPr>
              <w:pStyle w:val="1fffb"/>
              <w:jc w:val="both"/>
              <w:rPr>
                <w:rFonts w:cs="Times New Roman"/>
              </w:rPr>
            </w:pPr>
            <w:r w:rsidRPr="005224CB">
              <w:rPr>
                <w:rFonts w:cs="Times New Roman"/>
              </w:rPr>
              <w:t>0,08908296</w:t>
            </w:r>
          </w:p>
        </w:tc>
      </w:tr>
      <w:tr w:rsidR="00DE06EB" w:rsidRPr="005224CB" w14:paraId="30BFCD4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1ED699B" w14:textId="77777777" w:rsidR="002D7C4B" w:rsidRPr="005224CB" w:rsidRDefault="002D7C4B" w:rsidP="005224CB">
            <w:pPr>
              <w:pStyle w:val="1fffb"/>
              <w:jc w:val="both"/>
              <w:rPr>
                <w:rFonts w:cs="Times New Roman"/>
              </w:rPr>
            </w:pPr>
            <w:r w:rsidRPr="005224CB">
              <w:rPr>
                <w:rFonts w:cs="Times New Roman"/>
              </w:rPr>
              <w:t>Набережная ул, 11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BF94B81" w14:textId="77777777" w:rsidR="002D7C4B" w:rsidRPr="005224CB" w:rsidRDefault="002D7C4B" w:rsidP="005224CB">
            <w:pPr>
              <w:pStyle w:val="1fffb"/>
              <w:jc w:val="both"/>
              <w:rPr>
                <w:rFonts w:cs="Times New Roman"/>
              </w:rPr>
            </w:pPr>
            <w:r w:rsidRPr="005224CB">
              <w:rPr>
                <w:rFonts w:cs="Times New Roman"/>
              </w:rPr>
              <w:t>877,8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5D278CA" w14:textId="77777777" w:rsidR="002D7C4B" w:rsidRPr="005224CB" w:rsidRDefault="002D7C4B" w:rsidP="005224CB">
            <w:pPr>
              <w:pStyle w:val="1fffb"/>
              <w:jc w:val="both"/>
              <w:rPr>
                <w:rFonts w:cs="Times New Roman"/>
              </w:rPr>
            </w:pPr>
            <w:r w:rsidRPr="005224CB">
              <w:rPr>
                <w:rFonts w:cs="Times New Roman"/>
              </w:rPr>
              <w:t>30</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670D0EC" w14:textId="77777777" w:rsidR="002D7C4B" w:rsidRPr="005224CB" w:rsidRDefault="002D7C4B" w:rsidP="005224CB">
            <w:pPr>
              <w:pStyle w:val="1fffb"/>
              <w:jc w:val="both"/>
              <w:rPr>
                <w:rFonts w:cs="Times New Roman"/>
              </w:rPr>
            </w:pPr>
            <w:r w:rsidRPr="005224CB">
              <w:rPr>
                <w:rFonts w:cs="Times New Roman"/>
              </w:rPr>
              <w:t>0,00494167</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10BCB0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C785E1F" w14:textId="77777777" w:rsidR="002D7C4B" w:rsidRPr="005224CB" w:rsidRDefault="002D7C4B" w:rsidP="005224CB">
            <w:pPr>
              <w:pStyle w:val="1fffb"/>
              <w:jc w:val="both"/>
              <w:rPr>
                <w:rFonts w:cs="Times New Roman"/>
              </w:rPr>
            </w:pPr>
            <w:r w:rsidRPr="005224CB">
              <w:rPr>
                <w:rFonts w:cs="Times New Roman"/>
              </w:rPr>
              <w:t>0,09367156</w:t>
            </w:r>
          </w:p>
        </w:tc>
      </w:tr>
      <w:tr w:rsidR="00DE06EB" w:rsidRPr="005224CB" w14:paraId="58828D7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93262E0" w14:textId="77777777" w:rsidR="002D7C4B" w:rsidRPr="005224CB" w:rsidRDefault="002D7C4B" w:rsidP="005224CB">
            <w:pPr>
              <w:pStyle w:val="1fffb"/>
              <w:jc w:val="both"/>
              <w:rPr>
                <w:rFonts w:cs="Times New Roman"/>
              </w:rPr>
            </w:pPr>
            <w:r w:rsidRPr="005224CB">
              <w:rPr>
                <w:rFonts w:cs="Times New Roman"/>
              </w:rPr>
              <w:t>Набережная ул, 11 а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D07F58E" w14:textId="77777777" w:rsidR="002D7C4B" w:rsidRPr="005224CB" w:rsidRDefault="002D7C4B" w:rsidP="005224CB">
            <w:pPr>
              <w:pStyle w:val="1fffb"/>
              <w:jc w:val="both"/>
              <w:rPr>
                <w:rFonts w:cs="Times New Roman"/>
              </w:rPr>
            </w:pPr>
            <w:r w:rsidRPr="005224CB">
              <w:rPr>
                <w:rFonts w:cs="Times New Roman"/>
              </w:rPr>
              <w:t>863,9</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5641BAF" w14:textId="77777777" w:rsidR="002D7C4B" w:rsidRPr="005224CB" w:rsidRDefault="002D7C4B" w:rsidP="005224CB">
            <w:pPr>
              <w:pStyle w:val="1fffb"/>
              <w:jc w:val="both"/>
              <w:rPr>
                <w:rFonts w:cs="Times New Roman"/>
              </w:rPr>
            </w:pPr>
            <w:r w:rsidRPr="005224CB">
              <w:rPr>
                <w:rFonts w:cs="Times New Roman"/>
              </w:rPr>
              <w:t>29</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C86CCEA" w14:textId="77777777" w:rsidR="002D7C4B" w:rsidRPr="005224CB" w:rsidRDefault="002D7C4B" w:rsidP="005224CB">
            <w:pPr>
              <w:pStyle w:val="1fffb"/>
              <w:jc w:val="both"/>
              <w:rPr>
                <w:rFonts w:cs="Times New Roman"/>
              </w:rPr>
            </w:pPr>
            <w:r w:rsidRPr="005224CB">
              <w:rPr>
                <w:rFonts w:cs="Times New Roman"/>
              </w:rPr>
              <w:t>0,00477694</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A6FD34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F09DD7B" w14:textId="77777777" w:rsidR="002D7C4B" w:rsidRPr="005224CB" w:rsidRDefault="002D7C4B" w:rsidP="005224CB">
            <w:pPr>
              <w:pStyle w:val="1fffb"/>
              <w:jc w:val="both"/>
              <w:rPr>
                <w:rFonts w:cs="Times New Roman"/>
              </w:rPr>
            </w:pPr>
            <w:r w:rsidRPr="005224CB">
              <w:rPr>
                <w:rFonts w:cs="Times New Roman"/>
              </w:rPr>
              <w:t>0,09218827</w:t>
            </w:r>
          </w:p>
        </w:tc>
      </w:tr>
      <w:tr w:rsidR="00DE06EB" w:rsidRPr="005224CB" w14:paraId="4B3FFD8D"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7A5A56" w14:textId="77777777" w:rsidR="002D7C4B" w:rsidRPr="005224CB" w:rsidRDefault="002D7C4B" w:rsidP="005224CB">
            <w:pPr>
              <w:pStyle w:val="1fffb"/>
              <w:jc w:val="both"/>
              <w:rPr>
                <w:rFonts w:cs="Times New Roman"/>
              </w:rPr>
            </w:pPr>
            <w:r w:rsidRPr="005224CB">
              <w:rPr>
                <w:rFonts w:cs="Times New Roman"/>
              </w:rPr>
              <w:t>Набережная ул, 13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7E866FE" w14:textId="77777777" w:rsidR="002D7C4B" w:rsidRPr="005224CB" w:rsidRDefault="002D7C4B" w:rsidP="005224CB">
            <w:pPr>
              <w:pStyle w:val="1fffb"/>
              <w:jc w:val="both"/>
              <w:rPr>
                <w:rFonts w:cs="Times New Roman"/>
              </w:rPr>
            </w:pPr>
            <w:r w:rsidRPr="005224CB">
              <w:rPr>
                <w:rFonts w:cs="Times New Roman"/>
              </w:rPr>
              <w:t>888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9C3D845" w14:textId="77777777" w:rsidR="002D7C4B" w:rsidRPr="005224CB" w:rsidRDefault="002D7C4B" w:rsidP="005224CB">
            <w:pPr>
              <w:pStyle w:val="1fffb"/>
              <w:jc w:val="both"/>
              <w:rPr>
                <w:rFonts w:cs="Times New Roman"/>
              </w:rPr>
            </w:pPr>
            <w:r w:rsidRPr="005224CB">
              <w:rPr>
                <w:rFonts w:cs="Times New Roman"/>
              </w:rPr>
              <w:t>31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94C992D" w14:textId="77777777" w:rsidR="002D7C4B" w:rsidRPr="005224CB" w:rsidRDefault="002D7C4B" w:rsidP="005224CB">
            <w:pPr>
              <w:pStyle w:val="1fffb"/>
              <w:jc w:val="both"/>
              <w:rPr>
                <w:rFonts w:cs="Times New Roman"/>
              </w:rPr>
            </w:pPr>
            <w:r w:rsidRPr="005224CB">
              <w:rPr>
                <w:rFonts w:cs="Times New Roman"/>
              </w:rPr>
              <w:t>0,00510639</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A9CF91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30D95FD" w14:textId="77777777" w:rsidR="002D7C4B" w:rsidRPr="005224CB" w:rsidRDefault="002D7C4B" w:rsidP="005224CB">
            <w:pPr>
              <w:pStyle w:val="1fffb"/>
              <w:jc w:val="both"/>
              <w:rPr>
                <w:rFonts w:cs="Times New Roman"/>
              </w:rPr>
            </w:pPr>
            <w:r w:rsidRPr="005224CB">
              <w:rPr>
                <w:rFonts w:cs="Times New Roman"/>
              </w:rPr>
              <w:t>0,09476002</w:t>
            </w:r>
          </w:p>
        </w:tc>
      </w:tr>
      <w:tr w:rsidR="00DE06EB" w:rsidRPr="005224CB" w14:paraId="6B09C6B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0EEE09D" w14:textId="77777777" w:rsidR="002D7C4B" w:rsidRPr="005224CB" w:rsidRDefault="002D7C4B" w:rsidP="005224CB">
            <w:pPr>
              <w:pStyle w:val="1fffb"/>
              <w:jc w:val="both"/>
              <w:rPr>
                <w:rFonts w:cs="Times New Roman"/>
              </w:rPr>
            </w:pPr>
            <w:r w:rsidRPr="005224CB">
              <w:rPr>
                <w:rFonts w:cs="Times New Roman"/>
              </w:rPr>
              <w:t>Набережная ул, 13 а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72BD170" w14:textId="77777777" w:rsidR="002D7C4B" w:rsidRPr="005224CB" w:rsidRDefault="002D7C4B" w:rsidP="005224CB">
            <w:pPr>
              <w:pStyle w:val="1fffb"/>
              <w:jc w:val="both"/>
              <w:rPr>
                <w:rFonts w:cs="Times New Roman"/>
              </w:rPr>
            </w:pPr>
            <w:r w:rsidRPr="005224CB">
              <w:rPr>
                <w:rFonts w:cs="Times New Roman"/>
              </w:rPr>
              <w:t>848,77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70E6678" w14:textId="77777777" w:rsidR="002D7C4B" w:rsidRPr="005224CB" w:rsidRDefault="002D7C4B" w:rsidP="005224CB">
            <w:pPr>
              <w:pStyle w:val="1fffb"/>
              <w:jc w:val="both"/>
              <w:rPr>
                <w:rFonts w:cs="Times New Roman"/>
              </w:rPr>
            </w:pPr>
            <w:r w:rsidRPr="005224CB">
              <w:rPr>
                <w:rFonts w:cs="Times New Roman"/>
              </w:rPr>
              <w:t>28</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E7DC696" w14:textId="77777777" w:rsidR="002D7C4B" w:rsidRPr="005224CB" w:rsidRDefault="002D7C4B" w:rsidP="005224CB">
            <w:pPr>
              <w:pStyle w:val="1fffb"/>
              <w:jc w:val="both"/>
              <w:rPr>
                <w:rFonts w:cs="Times New Roman"/>
              </w:rPr>
            </w:pPr>
            <w:r w:rsidRPr="005224CB">
              <w:rPr>
                <w:rFonts w:cs="Times New Roman"/>
              </w:rPr>
              <w:t>0,00461222</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A383CC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A80D21E" w14:textId="77777777" w:rsidR="002D7C4B" w:rsidRPr="005224CB" w:rsidRDefault="002D7C4B" w:rsidP="005224CB">
            <w:pPr>
              <w:pStyle w:val="1fffb"/>
              <w:jc w:val="both"/>
              <w:rPr>
                <w:rFonts w:cs="Times New Roman"/>
              </w:rPr>
            </w:pPr>
            <w:r w:rsidRPr="005224CB">
              <w:rPr>
                <w:rFonts w:cs="Times New Roman"/>
              </w:rPr>
              <w:t>0,09057372</w:t>
            </w:r>
          </w:p>
        </w:tc>
      </w:tr>
      <w:tr w:rsidR="00DE06EB" w:rsidRPr="005224CB" w14:paraId="1344722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118C041" w14:textId="77777777" w:rsidR="002D7C4B" w:rsidRPr="005224CB" w:rsidRDefault="002D7C4B" w:rsidP="005224CB">
            <w:pPr>
              <w:pStyle w:val="1fffb"/>
              <w:jc w:val="both"/>
              <w:rPr>
                <w:rFonts w:cs="Times New Roman"/>
              </w:rPr>
            </w:pPr>
            <w:r w:rsidRPr="005224CB">
              <w:rPr>
                <w:rFonts w:cs="Times New Roman"/>
              </w:rPr>
              <w:t>Набережная ул, 15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D9467EF" w14:textId="77777777" w:rsidR="002D7C4B" w:rsidRPr="005224CB" w:rsidRDefault="002D7C4B" w:rsidP="005224CB">
            <w:pPr>
              <w:pStyle w:val="1fffb"/>
              <w:jc w:val="both"/>
              <w:rPr>
                <w:rFonts w:cs="Times New Roman"/>
              </w:rPr>
            </w:pPr>
            <w:r w:rsidRPr="005224CB">
              <w:rPr>
                <w:rFonts w:cs="Times New Roman"/>
              </w:rPr>
              <w:t>841,62</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1643270" w14:textId="77777777" w:rsidR="002D7C4B" w:rsidRPr="005224CB" w:rsidRDefault="002D7C4B" w:rsidP="005224CB">
            <w:pPr>
              <w:pStyle w:val="1fffb"/>
              <w:jc w:val="both"/>
              <w:rPr>
                <w:rFonts w:cs="Times New Roman"/>
              </w:rPr>
            </w:pPr>
            <w:r w:rsidRPr="005224CB">
              <w:rPr>
                <w:rFonts w:cs="Times New Roman"/>
              </w:rPr>
              <w:t>29</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BEFBAC5" w14:textId="77777777" w:rsidR="002D7C4B" w:rsidRPr="005224CB" w:rsidRDefault="002D7C4B" w:rsidP="005224CB">
            <w:pPr>
              <w:pStyle w:val="1fffb"/>
              <w:jc w:val="both"/>
              <w:rPr>
                <w:rFonts w:cs="Times New Roman"/>
              </w:rPr>
            </w:pPr>
            <w:r w:rsidRPr="005224CB">
              <w:rPr>
                <w:rFonts w:cs="Times New Roman"/>
              </w:rPr>
              <w:t>0,00477694</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6DCE75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3A4C5C8" w14:textId="77777777" w:rsidR="002D7C4B" w:rsidRPr="005224CB" w:rsidRDefault="002D7C4B" w:rsidP="005224CB">
            <w:pPr>
              <w:pStyle w:val="1fffb"/>
              <w:jc w:val="both"/>
              <w:rPr>
                <w:rFonts w:cs="Times New Roman"/>
              </w:rPr>
            </w:pPr>
            <w:r w:rsidRPr="005224CB">
              <w:rPr>
                <w:rFonts w:cs="Times New Roman"/>
              </w:rPr>
              <w:t>0,08981073</w:t>
            </w:r>
          </w:p>
        </w:tc>
      </w:tr>
      <w:tr w:rsidR="00DE06EB" w:rsidRPr="005224CB" w14:paraId="12D5ACE9"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DD3789" w14:textId="77777777" w:rsidR="002D7C4B" w:rsidRPr="005224CB" w:rsidRDefault="002D7C4B" w:rsidP="005224CB">
            <w:pPr>
              <w:pStyle w:val="1fffb"/>
              <w:jc w:val="both"/>
              <w:rPr>
                <w:rFonts w:cs="Times New Roman"/>
              </w:rPr>
            </w:pPr>
            <w:r w:rsidRPr="005224CB">
              <w:rPr>
                <w:rFonts w:cs="Times New Roman"/>
              </w:rPr>
              <w:t>Набережная ул, 15 а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8A86108" w14:textId="77777777" w:rsidR="002D7C4B" w:rsidRPr="005224CB" w:rsidRDefault="002D7C4B" w:rsidP="005224CB">
            <w:pPr>
              <w:pStyle w:val="1fffb"/>
              <w:jc w:val="both"/>
              <w:rPr>
                <w:rFonts w:cs="Times New Roman"/>
              </w:rPr>
            </w:pPr>
            <w:r w:rsidRPr="005224CB">
              <w:rPr>
                <w:rFonts w:cs="Times New Roman"/>
              </w:rPr>
              <w:t>856</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E9F36B8" w14:textId="77777777" w:rsidR="002D7C4B" w:rsidRPr="005224CB" w:rsidRDefault="002D7C4B" w:rsidP="005224CB">
            <w:pPr>
              <w:pStyle w:val="1fffb"/>
              <w:jc w:val="both"/>
              <w:rPr>
                <w:rFonts w:cs="Times New Roman"/>
              </w:rPr>
            </w:pPr>
            <w:r w:rsidRPr="005224CB">
              <w:rPr>
                <w:rFonts w:cs="Times New Roman"/>
              </w:rPr>
              <w:t>34</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D02D6E9" w14:textId="77777777" w:rsidR="002D7C4B" w:rsidRPr="005224CB" w:rsidRDefault="002D7C4B" w:rsidP="005224CB">
            <w:pPr>
              <w:pStyle w:val="1fffb"/>
              <w:jc w:val="both"/>
              <w:rPr>
                <w:rFonts w:cs="Times New Roman"/>
              </w:rPr>
            </w:pPr>
            <w:r w:rsidRPr="005224CB">
              <w:rPr>
                <w:rFonts w:cs="Times New Roman"/>
              </w:rPr>
              <w:t>0,00560056</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0FB669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79C50D5" w14:textId="77777777" w:rsidR="002D7C4B" w:rsidRPr="005224CB" w:rsidRDefault="002D7C4B" w:rsidP="005224CB">
            <w:pPr>
              <w:pStyle w:val="1fffb"/>
              <w:jc w:val="both"/>
              <w:rPr>
                <w:rFonts w:cs="Times New Roman"/>
              </w:rPr>
            </w:pPr>
            <w:r w:rsidRPr="005224CB">
              <w:rPr>
                <w:rFonts w:cs="Times New Roman"/>
              </w:rPr>
              <w:t>0,09134524</w:t>
            </w:r>
          </w:p>
        </w:tc>
      </w:tr>
      <w:tr w:rsidR="00DE06EB" w:rsidRPr="005224CB" w14:paraId="3DEE2AC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571C98" w14:textId="77777777" w:rsidR="002D7C4B" w:rsidRPr="005224CB" w:rsidRDefault="002D7C4B" w:rsidP="005224CB">
            <w:pPr>
              <w:pStyle w:val="1fffb"/>
              <w:jc w:val="both"/>
              <w:rPr>
                <w:rFonts w:cs="Times New Roman"/>
              </w:rPr>
            </w:pPr>
            <w:r w:rsidRPr="005224CB">
              <w:rPr>
                <w:rFonts w:cs="Times New Roman"/>
              </w:rPr>
              <w:t>Набережная ул, 15/б "с. Октябрьское "409\1 Ефименко Владимир Геннадьеви"</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AF0C4AA"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1B5989B"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EAC4D0D"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3149DE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8FB5B66" w14:textId="77777777" w:rsidR="002D7C4B" w:rsidRPr="005224CB" w:rsidRDefault="002D7C4B" w:rsidP="005224CB">
            <w:pPr>
              <w:pStyle w:val="1fffb"/>
              <w:jc w:val="both"/>
              <w:rPr>
                <w:rFonts w:cs="Times New Roman"/>
              </w:rPr>
            </w:pPr>
            <w:r w:rsidRPr="005224CB">
              <w:rPr>
                <w:rFonts w:cs="Times New Roman"/>
              </w:rPr>
              <w:t>0,027205</w:t>
            </w:r>
          </w:p>
        </w:tc>
      </w:tr>
      <w:tr w:rsidR="00DE06EB" w:rsidRPr="005224CB" w14:paraId="41D0733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EBDC25" w14:textId="77777777" w:rsidR="002D7C4B" w:rsidRPr="005224CB" w:rsidRDefault="002D7C4B" w:rsidP="005224CB">
            <w:pPr>
              <w:pStyle w:val="1fffb"/>
              <w:jc w:val="both"/>
              <w:rPr>
                <w:rFonts w:cs="Times New Roman"/>
              </w:rPr>
            </w:pPr>
            <w:r w:rsidRPr="005224CB">
              <w:rPr>
                <w:rFonts w:cs="Times New Roman"/>
              </w:rPr>
              <w:t>Набережная ул, 17 "Нежилое Октябрьское Набережная 17"</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7697F10"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53C59F6"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7540158"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CC451A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27E4958" w14:textId="77777777" w:rsidR="002D7C4B" w:rsidRPr="005224CB" w:rsidRDefault="002D7C4B" w:rsidP="005224CB">
            <w:pPr>
              <w:pStyle w:val="1fffb"/>
              <w:jc w:val="both"/>
              <w:rPr>
                <w:rFonts w:cs="Times New Roman"/>
              </w:rPr>
            </w:pPr>
            <w:r w:rsidRPr="005224CB">
              <w:rPr>
                <w:rFonts w:cs="Times New Roman"/>
              </w:rPr>
              <w:t>0,011569</w:t>
            </w:r>
          </w:p>
        </w:tc>
      </w:tr>
      <w:tr w:rsidR="00DE06EB" w:rsidRPr="005224CB" w14:paraId="16B76DF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E19C76" w14:textId="77777777" w:rsidR="002D7C4B" w:rsidRPr="005224CB" w:rsidRDefault="002D7C4B" w:rsidP="005224CB">
            <w:pPr>
              <w:pStyle w:val="1fffb"/>
              <w:jc w:val="both"/>
              <w:rPr>
                <w:rFonts w:cs="Times New Roman"/>
              </w:rPr>
            </w:pPr>
            <w:r w:rsidRPr="005224CB">
              <w:rPr>
                <w:rFonts w:cs="Times New Roman"/>
              </w:rPr>
              <w:t>Набережная ул, 17/а "с. Октябрьское "478\1 Золотавин Валерий Александро"</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E3C5FA5"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D2DEB53"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25A9935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5862F5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7D237E7" w14:textId="77777777" w:rsidR="002D7C4B" w:rsidRPr="005224CB" w:rsidRDefault="002D7C4B" w:rsidP="005224CB">
            <w:pPr>
              <w:pStyle w:val="1fffb"/>
              <w:jc w:val="both"/>
              <w:rPr>
                <w:rFonts w:cs="Times New Roman"/>
              </w:rPr>
            </w:pPr>
            <w:r w:rsidRPr="005224CB">
              <w:rPr>
                <w:rFonts w:cs="Times New Roman"/>
              </w:rPr>
              <w:t>0,011949</w:t>
            </w:r>
          </w:p>
        </w:tc>
      </w:tr>
      <w:tr w:rsidR="00DE06EB" w:rsidRPr="005224CB" w14:paraId="70C1A42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602566E" w14:textId="77777777" w:rsidR="002D7C4B" w:rsidRPr="005224CB" w:rsidRDefault="002D7C4B" w:rsidP="005224CB">
            <w:pPr>
              <w:pStyle w:val="1fffb"/>
              <w:jc w:val="both"/>
              <w:rPr>
                <w:rFonts w:cs="Times New Roman"/>
              </w:rPr>
            </w:pPr>
            <w:r w:rsidRPr="005224CB">
              <w:rPr>
                <w:rFonts w:cs="Times New Roman"/>
              </w:rPr>
              <w:t>Набережная ул, 3/а "с. Октябрьское "408\1 Областное казенное учреждени"</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2BA6830"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43BFC69"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C4F357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5C2F0AB"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297B32D" w14:textId="77777777" w:rsidR="002D7C4B" w:rsidRPr="005224CB" w:rsidRDefault="002D7C4B" w:rsidP="005224CB">
            <w:pPr>
              <w:pStyle w:val="1fffb"/>
              <w:jc w:val="both"/>
              <w:rPr>
                <w:rFonts w:cs="Times New Roman"/>
              </w:rPr>
            </w:pPr>
            <w:r w:rsidRPr="005224CB">
              <w:rPr>
                <w:rFonts w:cs="Times New Roman"/>
              </w:rPr>
              <w:t>0,04266</w:t>
            </w:r>
          </w:p>
        </w:tc>
      </w:tr>
      <w:tr w:rsidR="00DE06EB" w:rsidRPr="005224CB" w14:paraId="029541C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FC27D93" w14:textId="1113E42B" w:rsidR="002D7C4B" w:rsidRPr="005224CB" w:rsidRDefault="002D7C4B" w:rsidP="005224CB">
            <w:pPr>
              <w:pStyle w:val="1fffb"/>
              <w:jc w:val="both"/>
              <w:rPr>
                <w:rFonts w:cs="Times New Roman"/>
              </w:rPr>
            </w:pPr>
            <w:r w:rsidRPr="005224CB">
              <w:rPr>
                <w:rFonts w:cs="Times New Roman"/>
              </w:rPr>
              <w:t>Набережная ул, 5 "с. Октябрьское</w:t>
            </w:r>
            <w:r w:rsidR="00E12963" w:rsidRPr="005224CB">
              <w:rPr>
                <w:rFonts w:cs="Times New Roman"/>
              </w:rPr>
              <w:t xml:space="preserve"> </w:t>
            </w:r>
            <w:r w:rsidRPr="005224CB">
              <w:rPr>
                <w:rFonts w:cs="Times New Roman"/>
              </w:rPr>
              <w:t>Набережная, 1"</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3584658"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C8F84EC"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8EB1B63"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E86940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BE8F1E9" w14:textId="77777777" w:rsidR="002D7C4B" w:rsidRPr="005224CB" w:rsidRDefault="002D7C4B" w:rsidP="005224CB">
            <w:pPr>
              <w:pStyle w:val="1fffb"/>
              <w:jc w:val="both"/>
              <w:rPr>
                <w:rFonts w:cs="Times New Roman"/>
              </w:rPr>
            </w:pPr>
            <w:r w:rsidRPr="005224CB">
              <w:rPr>
                <w:rFonts w:cs="Times New Roman"/>
              </w:rPr>
              <w:t>0,247027</w:t>
            </w:r>
          </w:p>
        </w:tc>
      </w:tr>
      <w:tr w:rsidR="00DE06EB" w:rsidRPr="005224CB" w14:paraId="1E5E6CE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082EE1" w14:textId="77777777" w:rsidR="002D7C4B" w:rsidRPr="005224CB" w:rsidRDefault="002D7C4B" w:rsidP="005224CB">
            <w:pPr>
              <w:pStyle w:val="1fffb"/>
              <w:jc w:val="both"/>
              <w:rPr>
                <w:rFonts w:cs="Times New Roman"/>
              </w:rPr>
            </w:pPr>
            <w:r w:rsidRPr="005224CB">
              <w:rPr>
                <w:rFonts w:cs="Times New Roman"/>
              </w:rPr>
              <w:t>Набережная ул, 5 а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BFB3632" w14:textId="77777777" w:rsidR="002D7C4B" w:rsidRPr="005224CB" w:rsidRDefault="002D7C4B" w:rsidP="005224CB">
            <w:pPr>
              <w:pStyle w:val="1fffb"/>
              <w:jc w:val="both"/>
              <w:rPr>
                <w:rFonts w:cs="Times New Roman"/>
              </w:rPr>
            </w:pPr>
            <w:r w:rsidRPr="005224CB">
              <w:rPr>
                <w:rFonts w:cs="Times New Roman"/>
              </w:rPr>
              <w:t>826,4</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F5AFF72" w14:textId="77777777" w:rsidR="002D7C4B" w:rsidRPr="005224CB" w:rsidRDefault="002D7C4B" w:rsidP="005224CB">
            <w:pPr>
              <w:pStyle w:val="1fffb"/>
              <w:jc w:val="both"/>
              <w:rPr>
                <w:rFonts w:cs="Times New Roman"/>
              </w:rPr>
            </w:pPr>
            <w:r w:rsidRPr="005224CB">
              <w:rPr>
                <w:rFonts w:cs="Times New Roman"/>
              </w:rPr>
              <w:t>27</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10685BD" w14:textId="77777777" w:rsidR="002D7C4B" w:rsidRPr="005224CB" w:rsidRDefault="002D7C4B" w:rsidP="005224CB">
            <w:pPr>
              <w:pStyle w:val="1fffb"/>
              <w:jc w:val="both"/>
              <w:rPr>
                <w:rFonts w:cs="Times New Roman"/>
              </w:rPr>
            </w:pPr>
            <w:r w:rsidRPr="005224CB">
              <w:rPr>
                <w:rFonts w:cs="Times New Roman"/>
              </w:rPr>
              <w:t>0,0044475</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2458EE2"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1874B3E" w14:textId="77777777" w:rsidR="002D7C4B" w:rsidRPr="005224CB" w:rsidRDefault="002D7C4B" w:rsidP="005224CB">
            <w:pPr>
              <w:pStyle w:val="1fffb"/>
              <w:jc w:val="both"/>
              <w:rPr>
                <w:rFonts w:cs="Times New Roman"/>
              </w:rPr>
            </w:pPr>
            <w:r w:rsidRPr="005224CB">
              <w:rPr>
                <w:rFonts w:cs="Times New Roman"/>
              </w:rPr>
              <w:t>0,08818658</w:t>
            </w:r>
          </w:p>
        </w:tc>
      </w:tr>
      <w:tr w:rsidR="00DE06EB" w:rsidRPr="005224CB" w14:paraId="489EDBB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783C809" w14:textId="77777777" w:rsidR="002D7C4B" w:rsidRPr="005224CB" w:rsidRDefault="002D7C4B" w:rsidP="005224CB">
            <w:pPr>
              <w:pStyle w:val="1fffb"/>
              <w:jc w:val="both"/>
              <w:rPr>
                <w:rFonts w:cs="Times New Roman"/>
              </w:rPr>
            </w:pPr>
            <w:r w:rsidRPr="005224CB">
              <w:rPr>
                <w:rFonts w:cs="Times New Roman"/>
              </w:rPr>
              <w:t>Набережная ул, 5/а "с.Октябрьское "403\1 Управление культуры Октябрьского 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59DC203"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0289E2C"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148B07D"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CA76F38"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E629FF2" w14:textId="77777777" w:rsidR="002D7C4B" w:rsidRPr="005224CB" w:rsidRDefault="002D7C4B" w:rsidP="005224CB">
            <w:pPr>
              <w:pStyle w:val="1fffb"/>
              <w:jc w:val="both"/>
              <w:rPr>
                <w:rFonts w:cs="Times New Roman"/>
              </w:rPr>
            </w:pPr>
            <w:r w:rsidRPr="005224CB">
              <w:rPr>
                <w:rFonts w:cs="Times New Roman"/>
              </w:rPr>
              <w:t>0,023237</w:t>
            </w:r>
          </w:p>
        </w:tc>
      </w:tr>
      <w:tr w:rsidR="00DE06EB" w:rsidRPr="005224CB" w14:paraId="7AB9EA6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1608674" w14:textId="7C60E6A8" w:rsidR="002D7C4B" w:rsidRPr="005224CB" w:rsidRDefault="002D7C4B" w:rsidP="005224CB">
            <w:pPr>
              <w:pStyle w:val="1fffb"/>
              <w:jc w:val="both"/>
              <w:rPr>
                <w:rFonts w:cs="Times New Roman"/>
              </w:rPr>
            </w:pPr>
            <w:r w:rsidRPr="005224CB">
              <w:rPr>
                <w:rFonts w:cs="Times New Roman"/>
              </w:rPr>
              <w:t>Набережная ул, 5/б "с.Октябрьское</w:t>
            </w:r>
            <w:r w:rsidR="00E12963" w:rsidRPr="005224CB">
              <w:rPr>
                <w:rFonts w:cs="Times New Roman"/>
              </w:rPr>
              <w:t xml:space="preserve"> </w:t>
            </w:r>
            <w:r w:rsidRPr="005224CB">
              <w:rPr>
                <w:rFonts w:cs="Times New Roman"/>
              </w:rPr>
              <w:t>4038 ИП Викин магазин "Копеечка""</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F12CABC"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EF869C9"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2AFF158B"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6EA40F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3CA80BF" w14:textId="77777777" w:rsidR="002D7C4B" w:rsidRPr="005224CB" w:rsidRDefault="002D7C4B" w:rsidP="005224CB">
            <w:pPr>
              <w:pStyle w:val="1fffb"/>
              <w:jc w:val="both"/>
              <w:rPr>
                <w:rFonts w:cs="Times New Roman"/>
              </w:rPr>
            </w:pPr>
            <w:r w:rsidRPr="005224CB">
              <w:rPr>
                <w:rFonts w:cs="Times New Roman"/>
              </w:rPr>
              <w:t>0,020014</w:t>
            </w:r>
          </w:p>
        </w:tc>
      </w:tr>
      <w:tr w:rsidR="00DE06EB" w:rsidRPr="005224CB" w14:paraId="27FAC664"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961D159" w14:textId="77777777" w:rsidR="002D7C4B" w:rsidRPr="005224CB" w:rsidRDefault="002D7C4B" w:rsidP="005224CB">
            <w:pPr>
              <w:pStyle w:val="1fffb"/>
              <w:jc w:val="both"/>
              <w:rPr>
                <w:rFonts w:cs="Times New Roman"/>
              </w:rPr>
            </w:pPr>
            <w:r w:rsidRPr="005224CB">
              <w:rPr>
                <w:rFonts w:cs="Times New Roman"/>
              </w:rPr>
              <w:t>Набережная ул, 7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8A92710" w14:textId="77777777" w:rsidR="002D7C4B" w:rsidRPr="005224CB" w:rsidRDefault="002D7C4B" w:rsidP="005224CB">
            <w:pPr>
              <w:pStyle w:val="1fffb"/>
              <w:jc w:val="both"/>
              <w:rPr>
                <w:rFonts w:cs="Times New Roman"/>
              </w:rPr>
            </w:pPr>
            <w:r w:rsidRPr="005224CB">
              <w:rPr>
                <w:rFonts w:cs="Times New Roman"/>
              </w:rPr>
              <w:t>859,7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C4C6196" w14:textId="77777777" w:rsidR="002D7C4B" w:rsidRPr="005224CB" w:rsidRDefault="002D7C4B" w:rsidP="005224CB">
            <w:pPr>
              <w:pStyle w:val="1fffb"/>
              <w:jc w:val="both"/>
              <w:rPr>
                <w:rFonts w:cs="Times New Roman"/>
              </w:rPr>
            </w:pPr>
            <w:r w:rsidRPr="005224CB">
              <w:rPr>
                <w:rFonts w:cs="Times New Roman"/>
              </w:rPr>
              <w:t>24</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94889FD" w14:textId="77777777" w:rsidR="002D7C4B" w:rsidRPr="005224CB" w:rsidRDefault="002D7C4B" w:rsidP="005224CB">
            <w:pPr>
              <w:pStyle w:val="1fffb"/>
              <w:jc w:val="both"/>
              <w:rPr>
                <w:rFonts w:cs="Times New Roman"/>
              </w:rPr>
            </w:pPr>
            <w:r w:rsidRPr="005224CB">
              <w:rPr>
                <w:rFonts w:cs="Times New Roman"/>
              </w:rPr>
              <w:t>0,00395333</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EE2883A"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390E054" w14:textId="77777777" w:rsidR="002D7C4B" w:rsidRPr="005224CB" w:rsidRDefault="002D7C4B" w:rsidP="005224CB">
            <w:pPr>
              <w:pStyle w:val="1fffb"/>
              <w:jc w:val="both"/>
              <w:rPr>
                <w:rFonts w:cs="Times New Roman"/>
              </w:rPr>
            </w:pPr>
            <w:r w:rsidRPr="005224CB">
              <w:rPr>
                <w:rFonts w:cs="Times New Roman"/>
              </w:rPr>
              <w:t>0,09174008</w:t>
            </w:r>
          </w:p>
        </w:tc>
      </w:tr>
      <w:tr w:rsidR="00DE06EB" w:rsidRPr="005224CB" w14:paraId="492D62F8"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A99B5EE" w14:textId="77777777" w:rsidR="002D7C4B" w:rsidRPr="005224CB" w:rsidRDefault="002D7C4B" w:rsidP="005224CB">
            <w:pPr>
              <w:pStyle w:val="1fffb"/>
              <w:jc w:val="both"/>
              <w:rPr>
                <w:rFonts w:cs="Times New Roman"/>
              </w:rPr>
            </w:pPr>
            <w:r w:rsidRPr="005224CB">
              <w:rPr>
                <w:rFonts w:cs="Times New Roman"/>
              </w:rPr>
              <w:t>Набережная ул, 7 А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5E54FDD" w14:textId="77777777" w:rsidR="002D7C4B" w:rsidRPr="005224CB" w:rsidRDefault="002D7C4B" w:rsidP="005224CB">
            <w:pPr>
              <w:pStyle w:val="1fffb"/>
              <w:jc w:val="both"/>
              <w:rPr>
                <w:rFonts w:cs="Times New Roman"/>
              </w:rPr>
            </w:pPr>
            <w:r w:rsidRPr="005224CB">
              <w:rPr>
                <w:rFonts w:cs="Times New Roman"/>
              </w:rPr>
              <w:t>824,7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935BA69" w14:textId="77777777" w:rsidR="002D7C4B" w:rsidRPr="005224CB" w:rsidRDefault="002D7C4B" w:rsidP="005224CB">
            <w:pPr>
              <w:pStyle w:val="1fffb"/>
              <w:jc w:val="both"/>
              <w:rPr>
                <w:rFonts w:cs="Times New Roman"/>
              </w:rPr>
            </w:pPr>
            <w:r w:rsidRPr="005224CB">
              <w:rPr>
                <w:rFonts w:cs="Times New Roman"/>
              </w:rPr>
              <w:t>25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D3D21E9" w14:textId="77777777" w:rsidR="002D7C4B" w:rsidRPr="005224CB" w:rsidRDefault="002D7C4B" w:rsidP="005224CB">
            <w:pPr>
              <w:pStyle w:val="1fffb"/>
              <w:jc w:val="both"/>
              <w:rPr>
                <w:rFonts w:cs="Times New Roman"/>
              </w:rPr>
            </w:pPr>
            <w:r w:rsidRPr="005224CB">
              <w:rPr>
                <w:rFonts w:cs="Times New Roman"/>
              </w:rPr>
              <w:t>0,00411806</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D4AEAB2" w14:textId="77777777" w:rsidR="002D7C4B" w:rsidRPr="005224CB" w:rsidRDefault="002D7C4B" w:rsidP="005224CB">
            <w:pPr>
              <w:pStyle w:val="1fffb"/>
              <w:jc w:val="both"/>
              <w:rPr>
                <w:rFonts w:cs="Times New Roman"/>
              </w:rPr>
            </w:pPr>
            <w:r w:rsidRPr="005224CB">
              <w:rPr>
                <w:rFonts w:cs="Times New Roman"/>
              </w:rPr>
              <w:t>0,006</w:t>
            </w: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E1A7CAA" w14:textId="77777777" w:rsidR="002D7C4B" w:rsidRPr="005224CB" w:rsidRDefault="002D7C4B" w:rsidP="005224CB">
            <w:pPr>
              <w:pStyle w:val="1fffb"/>
              <w:jc w:val="both"/>
              <w:rPr>
                <w:rFonts w:cs="Times New Roman"/>
              </w:rPr>
            </w:pPr>
            <w:r w:rsidRPr="005224CB">
              <w:rPr>
                <w:rFonts w:cs="Times New Roman"/>
              </w:rPr>
              <w:t>0,08800517</w:t>
            </w:r>
          </w:p>
        </w:tc>
      </w:tr>
      <w:tr w:rsidR="00DE06EB" w:rsidRPr="005224CB" w14:paraId="6AF8A06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3A9C6F" w14:textId="77777777" w:rsidR="002D7C4B" w:rsidRPr="005224CB" w:rsidRDefault="002D7C4B" w:rsidP="005224CB">
            <w:pPr>
              <w:pStyle w:val="1fffb"/>
              <w:jc w:val="both"/>
              <w:rPr>
                <w:rFonts w:cs="Times New Roman"/>
              </w:rPr>
            </w:pPr>
            <w:r w:rsidRPr="005224CB">
              <w:rPr>
                <w:rFonts w:cs="Times New Roman"/>
              </w:rPr>
              <w:t>Набережная ул, 9 "с. Октябрьское "469 МКДОУ Детский сад №7 "Росинка""</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C902E14"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244BADD"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1C1850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8194817"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CEF7F6F" w14:textId="77777777" w:rsidR="002D7C4B" w:rsidRPr="005224CB" w:rsidRDefault="002D7C4B" w:rsidP="005224CB">
            <w:pPr>
              <w:pStyle w:val="1fffb"/>
              <w:jc w:val="both"/>
              <w:rPr>
                <w:rFonts w:cs="Times New Roman"/>
              </w:rPr>
            </w:pPr>
            <w:r w:rsidRPr="005224CB">
              <w:rPr>
                <w:rFonts w:cs="Times New Roman"/>
              </w:rPr>
              <w:t>0,098692</w:t>
            </w:r>
          </w:p>
        </w:tc>
      </w:tr>
      <w:tr w:rsidR="00DE06EB" w:rsidRPr="005224CB" w14:paraId="6CE3F07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F2FBDBB" w14:textId="77777777" w:rsidR="002D7C4B" w:rsidRPr="005224CB" w:rsidRDefault="002D7C4B" w:rsidP="005224CB">
            <w:pPr>
              <w:pStyle w:val="1fffb"/>
              <w:jc w:val="both"/>
              <w:rPr>
                <w:rFonts w:cs="Times New Roman"/>
              </w:rPr>
            </w:pPr>
            <w:r w:rsidRPr="005224CB">
              <w:rPr>
                <w:rFonts w:cs="Times New Roman"/>
              </w:rPr>
              <w:t>Набережная ул, 9 а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58E8F11" w14:textId="77777777" w:rsidR="002D7C4B" w:rsidRPr="005224CB" w:rsidRDefault="002D7C4B" w:rsidP="005224CB">
            <w:pPr>
              <w:pStyle w:val="1fffb"/>
              <w:jc w:val="both"/>
              <w:rPr>
                <w:rFonts w:cs="Times New Roman"/>
              </w:rPr>
            </w:pPr>
            <w:r w:rsidRPr="005224CB">
              <w:rPr>
                <w:rFonts w:cs="Times New Roman"/>
              </w:rPr>
              <w:t>1 081,1</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9135ABE" w14:textId="77777777" w:rsidR="002D7C4B" w:rsidRPr="005224CB" w:rsidRDefault="002D7C4B" w:rsidP="005224CB">
            <w:pPr>
              <w:pStyle w:val="1fffb"/>
              <w:jc w:val="both"/>
              <w:rPr>
                <w:rFonts w:cs="Times New Roman"/>
              </w:rPr>
            </w:pPr>
            <w:r w:rsidRPr="005224CB">
              <w:rPr>
                <w:rFonts w:cs="Times New Roman"/>
              </w:rPr>
              <w:t>35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68CDD27" w14:textId="77777777" w:rsidR="002D7C4B" w:rsidRPr="005224CB" w:rsidRDefault="002D7C4B" w:rsidP="005224CB">
            <w:pPr>
              <w:pStyle w:val="1fffb"/>
              <w:jc w:val="both"/>
              <w:rPr>
                <w:rFonts w:cs="Times New Roman"/>
              </w:rPr>
            </w:pPr>
            <w:r w:rsidRPr="005224CB">
              <w:rPr>
                <w:rFonts w:cs="Times New Roman"/>
              </w:rPr>
              <w:t>0,00576528</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50CE880"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B404D57" w14:textId="77777777" w:rsidR="002D7C4B" w:rsidRPr="005224CB" w:rsidRDefault="002D7C4B" w:rsidP="005224CB">
            <w:pPr>
              <w:pStyle w:val="1fffb"/>
              <w:jc w:val="both"/>
              <w:rPr>
                <w:rFonts w:cs="Times New Roman"/>
              </w:rPr>
            </w:pPr>
            <w:r w:rsidRPr="005224CB">
              <w:rPr>
                <w:rFonts w:cs="Times New Roman"/>
              </w:rPr>
              <w:t>0,11536606</w:t>
            </w:r>
          </w:p>
        </w:tc>
      </w:tr>
      <w:tr w:rsidR="00DE06EB" w:rsidRPr="005224CB" w14:paraId="233265D0"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8C50B4" w14:textId="77777777" w:rsidR="002D7C4B" w:rsidRPr="005224CB" w:rsidRDefault="002D7C4B" w:rsidP="005224CB">
            <w:pPr>
              <w:pStyle w:val="1fffb"/>
              <w:jc w:val="both"/>
              <w:rPr>
                <w:rFonts w:cs="Times New Roman"/>
              </w:rPr>
            </w:pPr>
            <w:r w:rsidRPr="005224CB">
              <w:rPr>
                <w:rFonts w:cs="Times New Roman"/>
              </w:rPr>
              <w:lastRenderedPageBreak/>
              <w:t>Ниатбакова ул, 12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500FD01" w14:textId="77777777" w:rsidR="002D7C4B" w:rsidRPr="005224CB" w:rsidRDefault="002D7C4B" w:rsidP="005224CB">
            <w:pPr>
              <w:pStyle w:val="1fffb"/>
              <w:jc w:val="both"/>
              <w:rPr>
                <w:rFonts w:cs="Times New Roman"/>
              </w:rPr>
            </w:pPr>
            <w:r w:rsidRPr="005224CB">
              <w:rPr>
                <w:rFonts w:cs="Times New Roman"/>
              </w:rPr>
              <w:t>520,4</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1F6F3B1" w14:textId="77777777" w:rsidR="002D7C4B" w:rsidRPr="005224CB" w:rsidRDefault="002D7C4B" w:rsidP="005224CB">
            <w:pPr>
              <w:pStyle w:val="1fffb"/>
              <w:jc w:val="both"/>
              <w:rPr>
                <w:rFonts w:cs="Times New Roman"/>
              </w:rPr>
            </w:pPr>
            <w:r w:rsidRPr="005224CB">
              <w:rPr>
                <w:rFonts w:cs="Times New Roman"/>
              </w:rPr>
              <w:t>16</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9EFAF76" w14:textId="77777777" w:rsidR="002D7C4B" w:rsidRPr="005224CB" w:rsidRDefault="002D7C4B" w:rsidP="005224CB">
            <w:pPr>
              <w:pStyle w:val="1fffb"/>
              <w:jc w:val="both"/>
              <w:rPr>
                <w:rFonts w:cs="Times New Roman"/>
              </w:rPr>
            </w:pPr>
            <w:r w:rsidRPr="005224CB">
              <w:rPr>
                <w:rFonts w:cs="Times New Roman"/>
              </w:rPr>
              <w:t>0,00263556</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B2AF36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9C84601" w14:textId="77777777" w:rsidR="002D7C4B" w:rsidRPr="005224CB" w:rsidRDefault="002D7C4B" w:rsidP="005224CB">
            <w:pPr>
              <w:pStyle w:val="1fffb"/>
              <w:jc w:val="both"/>
              <w:rPr>
                <w:rFonts w:cs="Times New Roman"/>
              </w:rPr>
            </w:pPr>
            <w:r w:rsidRPr="005224CB">
              <w:rPr>
                <w:rFonts w:cs="Times New Roman"/>
              </w:rPr>
              <w:t>0,05553279</w:t>
            </w:r>
          </w:p>
        </w:tc>
      </w:tr>
      <w:tr w:rsidR="00DE06EB" w:rsidRPr="005224CB" w14:paraId="6439A7B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F78A10C" w14:textId="77777777" w:rsidR="002D7C4B" w:rsidRPr="005224CB" w:rsidRDefault="002D7C4B" w:rsidP="005224CB">
            <w:pPr>
              <w:pStyle w:val="1fffb"/>
              <w:jc w:val="both"/>
              <w:rPr>
                <w:rFonts w:cs="Times New Roman"/>
              </w:rPr>
            </w:pPr>
            <w:r w:rsidRPr="005224CB">
              <w:rPr>
                <w:rFonts w:cs="Times New Roman"/>
              </w:rPr>
              <w:t>Ниатбакова ул, 14 "Нежилое Октябрьское"</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1C723F3"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FBAEBE8"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0F8F9D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A94E59F"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D39FA06" w14:textId="77777777" w:rsidR="002D7C4B" w:rsidRPr="005224CB" w:rsidRDefault="002D7C4B" w:rsidP="005224CB">
            <w:pPr>
              <w:pStyle w:val="1fffb"/>
              <w:jc w:val="both"/>
              <w:rPr>
                <w:rFonts w:cs="Times New Roman"/>
              </w:rPr>
            </w:pPr>
            <w:r w:rsidRPr="005224CB">
              <w:rPr>
                <w:rFonts w:cs="Times New Roman"/>
              </w:rPr>
              <w:t>0,066169</w:t>
            </w:r>
          </w:p>
        </w:tc>
      </w:tr>
      <w:tr w:rsidR="00DE06EB" w:rsidRPr="005224CB" w14:paraId="2C5BA6F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E53610" w14:textId="77777777" w:rsidR="002D7C4B" w:rsidRPr="005224CB" w:rsidRDefault="002D7C4B" w:rsidP="005224CB">
            <w:pPr>
              <w:pStyle w:val="1fffb"/>
              <w:jc w:val="both"/>
              <w:rPr>
                <w:rFonts w:cs="Times New Roman"/>
              </w:rPr>
            </w:pPr>
            <w:r w:rsidRPr="005224CB">
              <w:rPr>
                <w:rFonts w:cs="Times New Roman"/>
              </w:rPr>
              <w:t>Ниатбакова ул, 20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E57B7F6" w14:textId="77777777" w:rsidR="002D7C4B" w:rsidRPr="005224CB" w:rsidRDefault="002D7C4B" w:rsidP="005224CB">
            <w:pPr>
              <w:pStyle w:val="1fffb"/>
              <w:jc w:val="both"/>
              <w:rPr>
                <w:rFonts w:cs="Times New Roman"/>
              </w:rPr>
            </w:pPr>
            <w:r w:rsidRPr="005224CB">
              <w:rPr>
                <w:rFonts w:cs="Times New Roman"/>
              </w:rPr>
              <w:t>67,7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6394265" w14:textId="77777777" w:rsidR="002D7C4B" w:rsidRPr="005224CB" w:rsidRDefault="002D7C4B" w:rsidP="005224CB">
            <w:pPr>
              <w:pStyle w:val="1fffb"/>
              <w:jc w:val="both"/>
              <w:rPr>
                <w:rFonts w:cs="Times New Roman"/>
              </w:rPr>
            </w:pPr>
            <w:r w:rsidRPr="005224CB">
              <w:rPr>
                <w:rFonts w:cs="Times New Roman"/>
              </w:rPr>
              <w:t>4</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DB4D111" w14:textId="77777777" w:rsidR="002D7C4B" w:rsidRPr="005224CB" w:rsidRDefault="002D7C4B" w:rsidP="005224CB">
            <w:pPr>
              <w:pStyle w:val="1fffb"/>
              <w:jc w:val="both"/>
              <w:rPr>
                <w:rFonts w:cs="Times New Roman"/>
              </w:rPr>
            </w:pPr>
            <w:r w:rsidRPr="005224CB">
              <w:rPr>
                <w:rFonts w:cs="Times New Roman"/>
              </w:rPr>
              <w:t>0,00065889</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CC551B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8DDB453" w14:textId="77777777" w:rsidR="002D7C4B" w:rsidRPr="005224CB" w:rsidRDefault="002D7C4B" w:rsidP="005224CB">
            <w:pPr>
              <w:pStyle w:val="1fffb"/>
              <w:jc w:val="both"/>
              <w:rPr>
                <w:rFonts w:cs="Times New Roman"/>
              </w:rPr>
            </w:pPr>
            <w:r w:rsidRPr="005224CB">
              <w:rPr>
                <w:rFonts w:cs="Times New Roman"/>
              </w:rPr>
              <w:t>0,00722438</w:t>
            </w:r>
          </w:p>
        </w:tc>
      </w:tr>
      <w:tr w:rsidR="00DE06EB" w:rsidRPr="005224CB" w14:paraId="53ABC05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320871A" w14:textId="77777777" w:rsidR="002D7C4B" w:rsidRPr="005224CB" w:rsidRDefault="002D7C4B" w:rsidP="005224CB">
            <w:pPr>
              <w:pStyle w:val="1fffb"/>
              <w:jc w:val="both"/>
              <w:rPr>
                <w:rFonts w:cs="Times New Roman"/>
              </w:rPr>
            </w:pPr>
            <w:r w:rsidRPr="005224CB">
              <w:rPr>
                <w:rFonts w:cs="Times New Roman"/>
              </w:rPr>
              <w:t>Ниатбакова ул, 4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1EBCD95" w14:textId="77777777" w:rsidR="002D7C4B" w:rsidRPr="005224CB" w:rsidRDefault="002D7C4B" w:rsidP="005224CB">
            <w:pPr>
              <w:pStyle w:val="1fffb"/>
              <w:jc w:val="both"/>
              <w:rPr>
                <w:rFonts w:cs="Times New Roman"/>
              </w:rPr>
            </w:pPr>
            <w:r w:rsidRPr="005224CB">
              <w:rPr>
                <w:rFonts w:cs="Times New Roman"/>
              </w:rPr>
              <w:t>888,3</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E3A9E80" w14:textId="77777777" w:rsidR="002D7C4B" w:rsidRPr="005224CB" w:rsidRDefault="002D7C4B" w:rsidP="005224CB">
            <w:pPr>
              <w:pStyle w:val="1fffb"/>
              <w:jc w:val="both"/>
              <w:rPr>
                <w:rFonts w:cs="Times New Roman"/>
              </w:rPr>
            </w:pPr>
            <w:r w:rsidRPr="005224CB">
              <w:rPr>
                <w:rFonts w:cs="Times New Roman"/>
              </w:rPr>
              <w:t>30</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9DF7861" w14:textId="77777777" w:rsidR="002D7C4B" w:rsidRPr="005224CB" w:rsidRDefault="002D7C4B" w:rsidP="005224CB">
            <w:pPr>
              <w:pStyle w:val="1fffb"/>
              <w:jc w:val="both"/>
              <w:rPr>
                <w:rFonts w:cs="Times New Roman"/>
              </w:rPr>
            </w:pPr>
            <w:r w:rsidRPr="005224CB">
              <w:rPr>
                <w:rFonts w:cs="Times New Roman"/>
              </w:rPr>
              <w:t>0,00494167</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D1A000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97FB768" w14:textId="77777777" w:rsidR="002D7C4B" w:rsidRPr="005224CB" w:rsidRDefault="002D7C4B" w:rsidP="005224CB">
            <w:pPr>
              <w:pStyle w:val="1fffb"/>
              <w:jc w:val="both"/>
              <w:rPr>
                <w:rFonts w:cs="Times New Roman"/>
              </w:rPr>
            </w:pPr>
            <w:r w:rsidRPr="005224CB">
              <w:rPr>
                <w:rFonts w:cs="Times New Roman"/>
              </w:rPr>
              <w:t>0,09479203</w:t>
            </w:r>
          </w:p>
        </w:tc>
      </w:tr>
      <w:tr w:rsidR="00DE06EB" w:rsidRPr="005224CB" w14:paraId="33095C30"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EFF705F" w14:textId="77777777" w:rsidR="002D7C4B" w:rsidRPr="005224CB" w:rsidRDefault="002D7C4B" w:rsidP="005224CB">
            <w:pPr>
              <w:pStyle w:val="1fffb"/>
              <w:jc w:val="both"/>
              <w:rPr>
                <w:rFonts w:cs="Times New Roman"/>
              </w:rPr>
            </w:pPr>
            <w:r w:rsidRPr="005224CB">
              <w:rPr>
                <w:rFonts w:cs="Times New Roman"/>
              </w:rPr>
              <w:t>Ниатбакова ул, 6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886DC62" w14:textId="77777777" w:rsidR="002D7C4B" w:rsidRPr="005224CB" w:rsidRDefault="002D7C4B" w:rsidP="005224CB">
            <w:pPr>
              <w:pStyle w:val="1fffb"/>
              <w:jc w:val="both"/>
              <w:rPr>
                <w:rFonts w:cs="Times New Roman"/>
              </w:rPr>
            </w:pPr>
            <w:r w:rsidRPr="005224CB">
              <w:rPr>
                <w:rFonts w:cs="Times New Roman"/>
              </w:rPr>
              <w:t>436,7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8C1566B" w14:textId="77777777" w:rsidR="002D7C4B" w:rsidRPr="005224CB" w:rsidRDefault="002D7C4B" w:rsidP="005224CB">
            <w:pPr>
              <w:pStyle w:val="1fffb"/>
              <w:jc w:val="both"/>
              <w:rPr>
                <w:rFonts w:cs="Times New Roman"/>
              </w:rPr>
            </w:pPr>
            <w:r w:rsidRPr="005224CB">
              <w:rPr>
                <w:rFonts w:cs="Times New Roman"/>
              </w:rPr>
              <w:t>40</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C1D374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7DDF0D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86E1ADC" w14:textId="77777777" w:rsidR="002D7C4B" w:rsidRPr="005224CB" w:rsidRDefault="002D7C4B" w:rsidP="005224CB">
            <w:pPr>
              <w:pStyle w:val="1fffb"/>
              <w:jc w:val="both"/>
              <w:rPr>
                <w:rFonts w:cs="Times New Roman"/>
              </w:rPr>
            </w:pPr>
            <w:r w:rsidRPr="005224CB">
              <w:rPr>
                <w:rFonts w:cs="Times New Roman"/>
              </w:rPr>
              <w:t>0,04660101</w:t>
            </w:r>
          </w:p>
        </w:tc>
      </w:tr>
      <w:tr w:rsidR="00DE06EB" w:rsidRPr="005224CB" w14:paraId="1326DE7E"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922776E" w14:textId="77777777" w:rsidR="002D7C4B" w:rsidRPr="005224CB" w:rsidRDefault="002D7C4B" w:rsidP="005224CB">
            <w:pPr>
              <w:pStyle w:val="1fffb"/>
              <w:jc w:val="both"/>
              <w:rPr>
                <w:rFonts w:cs="Times New Roman"/>
              </w:rPr>
            </w:pPr>
            <w:r w:rsidRPr="005224CB">
              <w:rPr>
                <w:rFonts w:cs="Times New Roman"/>
              </w:rPr>
              <w:t>Октябрьская ул, 3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A4C7036" w14:textId="77777777" w:rsidR="002D7C4B" w:rsidRPr="005224CB" w:rsidRDefault="002D7C4B" w:rsidP="005224CB">
            <w:pPr>
              <w:pStyle w:val="1fffb"/>
              <w:jc w:val="both"/>
              <w:rPr>
                <w:rFonts w:cs="Times New Roman"/>
              </w:rPr>
            </w:pPr>
            <w:r w:rsidRPr="005224CB">
              <w:rPr>
                <w:rFonts w:cs="Times New Roman"/>
              </w:rPr>
              <w:t>51,7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1797267" w14:textId="77777777" w:rsidR="002D7C4B" w:rsidRPr="005224CB" w:rsidRDefault="002D7C4B" w:rsidP="005224CB">
            <w:pPr>
              <w:pStyle w:val="1fffb"/>
              <w:jc w:val="both"/>
              <w:rPr>
                <w:rFonts w:cs="Times New Roman"/>
              </w:rPr>
            </w:pPr>
            <w:r w:rsidRPr="005224CB">
              <w:rPr>
                <w:rFonts w:cs="Times New Roman"/>
              </w:rPr>
              <w:t>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B26A865"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516EF67"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BEB0B8C" w14:textId="77777777" w:rsidR="002D7C4B" w:rsidRPr="005224CB" w:rsidRDefault="002D7C4B" w:rsidP="005224CB">
            <w:pPr>
              <w:pStyle w:val="1fffb"/>
              <w:jc w:val="both"/>
              <w:rPr>
                <w:rFonts w:cs="Times New Roman"/>
              </w:rPr>
            </w:pPr>
            <w:r w:rsidRPr="005224CB">
              <w:rPr>
                <w:rFonts w:cs="Times New Roman"/>
              </w:rPr>
              <w:t>0,005517</w:t>
            </w:r>
          </w:p>
        </w:tc>
      </w:tr>
      <w:tr w:rsidR="00DE06EB" w:rsidRPr="005224CB" w14:paraId="6336097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323913" w14:textId="77777777" w:rsidR="002D7C4B" w:rsidRPr="005224CB" w:rsidRDefault="002D7C4B" w:rsidP="005224CB">
            <w:pPr>
              <w:pStyle w:val="1fffb"/>
              <w:jc w:val="both"/>
              <w:rPr>
                <w:rFonts w:cs="Times New Roman"/>
              </w:rPr>
            </w:pPr>
            <w:r w:rsidRPr="005224CB">
              <w:rPr>
                <w:rFonts w:cs="Times New Roman"/>
              </w:rPr>
              <w:t>Октябрьская ул, 4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2C47BAD" w14:textId="77777777" w:rsidR="002D7C4B" w:rsidRPr="005224CB" w:rsidRDefault="002D7C4B" w:rsidP="005224CB">
            <w:pPr>
              <w:pStyle w:val="1fffb"/>
              <w:jc w:val="both"/>
              <w:rPr>
                <w:rFonts w:cs="Times New Roman"/>
              </w:rPr>
            </w:pPr>
            <w:r w:rsidRPr="005224CB">
              <w:rPr>
                <w:rFonts w:cs="Times New Roman"/>
              </w:rPr>
              <w:t>48,2</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6C9534B" w14:textId="77777777" w:rsidR="002D7C4B" w:rsidRPr="005224CB" w:rsidRDefault="002D7C4B" w:rsidP="005224CB">
            <w:pPr>
              <w:pStyle w:val="1fffb"/>
              <w:jc w:val="both"/>
              <w:rPr>
                <w:rFonts w:cs="Times New Roman"/>
              </w:rPr>
            </w:pPr>
            <w:r w:rsidRPr="005224CB">
              <w:rPr>
                <w:rFonts w:cs="Times New Roman"/>
              </w:rPr>
              <w:t>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48D4DF9" w14:textId="77777777" w:rsidR="002D7C4B" w:rsidRPr="005224CB" w:rsidRDefault="002D7C4B" w:rsidP="005224CB">
            <w:pPr>
              <w:pStyle w:val="1fffb"/>
              <w:jc w:val="both"/>
              <w:rPr>
                <w:rFonts w:cs="Times New Roman"/>
              </w:rPr>
            </w:pPr>
            <w:r w:rsidRPr="005224CB">
              <w:rPr>
                <w:rFonts w:cs="Times New Roman"/>
              </w:rPr>
              <w:t>0,00049417</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BF51F40"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5BCB343" w14:textId="77777777" w:rsidR="002D7C4B" w:rsidRPr="005224CB" w:rsidRDefault="002D7C4B" w:rsidP="005224CB">
            <w:pPr>
              <w:pStyle w:val="1fffb"/>
              <w:jc w:val="both"/>
              <w:rPr>
                <w:rFonts w:cs="Times New Roman"/>
              </w:rPr>
            </w:pPr>
            <w:r w:rsidRPr="005224CB">
              <w:rPr>
                <w:rFonts w:cs="Times New Roman"/>
              </w:rPr>
              <w:t>0,00514351</w:t>
            </w:r>
          </w:p>
        </w:tc>
      </w:tr>
      <w:tr w:rsidR="00DE06EB" w:rsidRPr="005224CB" w14:paraId="090D9F79"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B156136" w14:textId="77777777" w:rsidR="002D7C4B" w:rsidRPr="005224CB" w:rsidRDefault="002D7C4B" w:rsidP="005224CB">
            <w:pPr>
              <w:pStyle w:val="1fffb"/>
              <w:jc w:val="both"/>
              <w:rPr>
                <w:rFonts w:cs="Times New Roman"/>
              </w:rPr>
            </w:pPr>
            <w:r w:rsidRPr="005224CB">
              <w:rPr>
                <w:rFonts w:cs="Times New Roman"/>
              </w:rPr>
              <w:t>Октябрьская ул, 5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E3F25B0" w14:textId="77777777" w:rsidR="002D7C4B" w:rsidRPr="005224CB" w:rsidRDefault="002D7C4B" w:rsidP="005224CB">
            <w:pPr>
              <w:pStyle w:val="1fffb"/>
              <w:jc w:val="both"/>
              <w:rPr>
                <w:rFonts w:cs="Times New Roman"/>
              </w:rPr>
            </w:pPr>
            <w:r w:rsidRPr="005224CB">
              <w:rPr>
                <w:rFonts w:cs="Times New Roman"/>
              </w:rPr>
              <w:t>72</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795BF50" w14:textId="77777777" w:rsidR="002D7C4B" w:rsidRPr="005224CB" w:rsidRDefault="002D7C4B" w:rsidP="005224CB">
            <w:pPr>
              <w:pStyle w:val="1fffb"/>
              <w:jc w:val="both"/>
              <w:rPr>
                <w:rFonts w:cs="Times New Roman"/>
              </w:rPr>
            </w:pPr>
            <w:r w:rsidRPr="005224CB">
              <w:rPr>
                <w:rFonts w:cs="Times New Roman"/>
              </w:rPr>
              <w:t>6</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6D9029B"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E45C40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57E4AEF" w14:textId="77777777" w:rsidR="002D7C4B" w:rsidRPr="005224CB" w:rsidRDefault="002D7C4B" w:rsidP="005224CB">
            <w:pPr>
              <w:pStyle w:val="1fffb"/>
              <w:jc w:val="both"/>
              <w:rPr>
                <w:rFonts w:cs="Times New Roman"/>
              </w:rPr>
            </w:pPr>
            <w:r w:rsidRPr="005224CB">
              <w:rPr>
                <w:rFonts w:cs="Times New Roman"/>
              </w:rPr>
              <w:t>0,00768324</w:t>
            </w:r>
          </w:p>
        </w:tc>
      </w:tr>
      <w:tr w:rsidR="00DE06EB" w:rsidRPr="005224CB" w14:paraId="63FD395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AABA71E" w14:textId="77777777" w:rsidR="002D7C4B" w:rsidRPr="005224CB" w:rsidRDefault="002D7C4B" w:rsidP="005224CB">
            <w:pPr>
              <w:pStyle w:val="1fffb"/>
              <w:jc w:val="both"/>
              <w:rPr>
                <w:rFonts w:cs="Times New Roman"/>
              </w:rPr>
            </w:pPr>
            <w:r w:rsidRPr="005224CB">
              <w:rPr>
                <w:rFonts w:cs="Times New Roman"/>
              </w:rPr>
              <w:t>Северная ул, 7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63712A6" w14:textId="77777777" w:rsidR="002D7C4B" w:rsidRPr="005224CB" w:rsidRDefault="002D7C4B" w:rsidP="005224CB">
            <w:pPr>
              <w:pStyle w:val="1fffb"/>
              <w:jc w:val="both"/>
              <w:rPr>
                <w:rFonts w:cs="Times New Roman"/>
              </w:rPr>
            </w:pPr>
            <w:r w:rsidRPr="005224CB">
              <w:rPr>
                <w:rFonts w:cs="Times New Roman"/>
              </w:rPr>
              <w:t>61,7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9D34199" w14:textId="77777777" w:rsidR="002D7C4B" w:rsidRPr="005224CB" w:rsidRDefault="002D7C4B" w:rsidP="005224CB">
            <w:pPr>
              <w:pStyle w:val="1fffb"/>
              <w:jc w:val="both"/>
              <w:rPr>
                <w:rFonts w:cs="Times New Roman"/>
              </w:rPr>
            </w:pPr>
            <w:r w:rsidRPr="005224CB">
              <w:rPr>
                <w:rFonts w:cs="Times New Roman"/>
              </w:rPr>
              <w:t>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8885582"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1454EA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AE6D16D" w14:textId="77777777" w:rsidR="002D7C4B" w:rsidRPr="005224CB" w:rsidRDefault="002D7C4B" w:rsidP="005224CB">
            <w:pPr>
              <w:pStyle w:val="1fffb"/>
              <w:jc w:val="both"/>
              <w:rPr>
                <w:rFonts w:cs="Times New Roman"/>
              </w:rPr>
            </w:pPr>
            <w:r w:rsidRPr="005224CB">
              <w:rPr>
                <w:rFonts w:cs="Times New Roman"/>
              </w:rPr>
              <w:t>0,00658411</w:t>
            </w:r>
          </w:p>
        </w:tc>
      </w:tr>
      <w:tr w:rsidR="00DE06EB" w:rsidRPr="005224CB" w14:paraId="0E83A68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8E5FE8" w14:textId="77777777" w:rsidR="002D7C4B" w:rsidRPr="005224CB" w:rsidRDefault="002D7C4B" w:rsidP="005224CB">
            <w:pPr>
              <w:pStyle w:val="1fffb"/>
              <w:jc w:val="both"/>
              <w:rPr>
                <w:rFonts w:cs="Times New Roman"/>
              </w:rPr>
            </w:pPr>
            <w:r w:rsidRPr="005224CB">
              <w:rPr>
                <w:rFonts w:cs="Times New Roman"/>
              </w:rPr>
              <w:t>Спартака ул, 10 "с. Октябрьское "467\1 МКДОУ Детский сад №2 "Теремо"</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50206D2"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9CC8154"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58A419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403220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73D877C" w14:textId="77777777" w:rsidR="002D7C4B" w:rsidRPr="005224CB" w:rsidRDefault="002D7C4B" w:rsidP="005224CB">
            <w:pPr>
              <w:pStyle w:val="1fffb"/>
              <w:jc w:val="both"/>
              <w:rPr>
                <w:rFonts w:cs="Times New Roman"/>
              </w:rPr>
            </w:pPr>
            <w:r w:rsidRPr="005224CB">
              <w:rPr>
                <w:rFonts w:cs="Times New Roman"/>
              </w:rPr>
              <w:t>0,07402</w:t>
            </w:r>
          </w:p>
        </w:tc>
      </w:tr>
      <w:tr w:rsidR="00DE06EB" w:rsidRPr="005224CB" w14:paraId="32AB3F1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B98FE22" w14:textId="77777777" w:rsidR="002D7C4B" w:rsidRPr="005224CB" w:rsidRDefault="002D7C4B" w:rsidP="005224CB">
            <w:pPr>
              <w:pStyle w:val="1fffb"/>
              <w:jc w:val="both"/>
              <w:rPr>
                <w:rFonts w:cs="Times New Roman"/>
              </w:rPr>
            </w:pPr>
            <w:r w:rsidRPr="005224CB">
              <w:rPr>
                <w:rFonts w:cs="Times New Roman"/>
              </w:rPr>
              <w:t>Строителей ул, 15Б "Гараж с. Октябрьское, ул. Строителей, 15Б"</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75A3DCF"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C0217ED"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75C9DE3"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721EF8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BEF9EC7" w14:textId="77777777" w:rsidR="002D7C4B" w:rsidRPr="005224CB" w:rsidRDefault="002D7C4B" w:rsidP="005224CB">
            <w:pPr>
              <w:pStyle w:val="1fffb"/>
              <w:jc w:val="both"/>
              <w:rPr>
                <w:rFonts w:cs="Times New Roman"/>
              </w:rPr>
            </w:pPr>
            <w:r w:rsidRPr="005224CB">
              <w:rPr>
                <w:rFonts w:cs="Times New Roman"/>
              </w:rPr>
              <w:t>0,001445</w:t>
            </w:r>
          </w:p>
        </w:tc>
      </w:tr>
      <w:tr w:rsidR="00DE06EB" w:rsidRPr="005224CB" w14:paraId="44A4E0F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A02680" w14:textId="77777777" w:rsidR="002D7C4B" w:rsidRPr="005224CB" w:rsidRDefault="002D7C4B" w:rsidP="005224CB">
            <w:pPr>
              <w:pStyle w:val="1fffb"/>
              <w:jc w:val="both"/>
              <w:rPr>
                <w:rFonts w:cs="Times New Roman"/>
              </w:rPr>
            </w:pPr>
            <w:r w:rsidRPr="005224CB">
              <w:rPr>
                <w:rFonts w:cs="Times New Roman"/>
              </w:rPr>
              <w:t>Строителей ул, 17/а "с. Октябрьское "460\1 Мицуков Сергей Федорович ИП""</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0F1F1D7"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CD789F7"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3D49FCC"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F03317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88EAD8D" w14:textId="77777777" w:rsidR="002D7C4B" w:rsidRPr="005224CB" w:rsidRDefault="002D7C4B" w:rsidP="005224CB">
            <w:pPr>
              <w:pStyle w:val="1fffb"/>
              <w:jc w:val="both"/>
              <w:rPr>
                <w:rFonts w:cs="Times New Roman"/>
              </w:rPr>
            </w:pPr>
            <w:r w:rsidRPr="005224CB">
              <w:rPr>
                <w:rFonts w:cs="Times New Roman"/>
              </w:rPr>
              <w:t>0,033409</w:t>
            </w:r>
          </w:p>
        </w:tc>
      </w:tr>
      <w:tr w:rsidR="00DE06EB" w:rsidRPr="005224CB" w14:paraId="5F74713B"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56A53F" w14:textId="77777777" w:rsidR="002D7C4B" w:rsidRPr="005224CB" w:rsidRDefault="002D7C4B" w:rsidP="005224CB">
            <w:pPr>
              <w:pStyle w:val="1fffb"/>
              <w:jc w:val="both"/>
              <w:rPr>
                <w:rFonts w:cs="Times New Roman"/>
              </w:rPr>
            </w:pPr>
            <w:r w:rsidRPr="005224CB">
              <w:rPr>
                <w:rFonts w:cs="Times New Roman"/>
              </w:rPr>
              <w:t>Строителей ул, 35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B0E02A2" w14:textId="77777777" w:rsidR="002D7C4B" w:rsidRPr="005224CB" w:rsidRDefault="002D7C4B" w:rsidP="005224CB">
            <w:pPr>
              <w:pStyle w:val="1fffb"/>
              <w:jc w:val="both"/>
              <w:rPr>
                <w:rFonts w:cs="Times New Roman"/>
              </w:rPr>
            </w:pPr>
            <w:r w:rsidRPr="005224CB">
              <w:rPr>
                <w:rFonts w:cs="Times New Roman"/>
              </w:rPr>
              <w:t>874,8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387C2CA" w14:textId="77777777" w:rsidR="002D7C4B" w:rsidRPr="005224CB" w:rsidRDefault="002D7C4B" w:rsidP="005224CB">
            <w:pPr>
              <w:pStyle w:val="1fffb"/>
              <w:jc w:val="both"/>
              <w:rPr>
                <w:rFonts w:cs="Times New Roman"/>
              </w:rPr>
            </w:pPr>
            <w:r w:rsidRPr="005224CB">
              <w:rPr>
                <w:rFonts w:cs="Times New Roman"/>
              </w:rPr>
              <w:t>33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A489339" w14:textId="77777777" w:rsidR="002D7C4B" w:rsidRPr="005224CB" w:rsidRDefault="002D7C4B" w:rsidP="005224CB">
            <w:pPr>
              <w:pStyle w:val="1fffb"/>
              <w:jc w:val="both"/>
              <w:rPr>
                <w:rFonts w:cs="Times New Roman"/>
              </w:rPr>
            </w:pPr>
            <w:r w:rsidRPr="005224CB">
              <w:rPr>
                <w:rFonts w:cs="Times New Roman"/>
              </w:rPr>
              <w:t>0,00543583</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D44FBB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A79D886" w14:textId="77777777" w:rsidR="002D7C4B" w:rsidRPr="005224CB" w:rsidRDefault="002D7C4B" w:rsidP="005224CB">
            <w:pPr>
              <w:pStyle w:val="1fffb"/>
              <w:jc w:val="both"/>
              <w:rPr>
                <w:rFonts w:cs="Times New Roman"/>
              </w:rPr>
            </w:pPr>
            <w:r w:rsidRPr="005224CB">
              <w:rPr>
                <w:rFonts w:cs="Times New Roman"/>
              </w:rPr>
              <w:t>0,09335142</w:t>
            </w:r>
          </w:p>
        </w:tc>
      </w:tr>
      <w:tr w:rsidR="00DE06EB" w:rsidRPr="005224CB" w14:paraId="1761395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128DB7F" w14:textId="77777777" w:rsidR="002D7C4B" w:rsidRPr="005224CB" w:rsidRDefault="002D7C4B" w:rsidP="005224CB">
            <w:pPr>
              <w:pStyle w:val="1fffb"/>
              <w:jc w:val="both"/>
              <w:rPr>
                <w:rFonts w:cs="Times New Roman"/>
              </w:rPr>
            </w:pPr>
            <w:r w:rsidRPr="005224CB">
              <w:rPr>
                <w:rFonts w:cs="Times New Roman"/>
              </w:rPr>
              <w:t>Строителей ул, 39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77962AA" w14:textId="77777777" w:rsidR="002D7C4B" w:rsidRPr="005224CB" w:rsidRDefault="002D7C4B" w:rsidP="005224CB">
            <w:pPr>
              <w:pStyle w:val="1fffb"/>
              <w:jc w:val="both"/>
              <w:rPr>
                <w:rFonts w:cs="Times New Roman"/>
              </w:rPr>
            </w:pPr>
            <w:r w:rsidRPr="005224CB">
              <w:rPr>
                <w:rFonts w:cs="Times New Roman"/>
              </w:rPr>
              <w:t>845,6</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6CAF132" w14:textId="77777777" w:rsidR="002D7C4B" w:rsidRPr="005224CB" w:rsidRDefault="002D7C4B" w:rsidP="005224CB">
            <w:pPr>
              <w:pStyle w:val="1fffb"/>
              <w:jc w:val="both"/>
              <w:rPr>
                <w:rFonts w:cs="Times New Roman"/>
              </w:rPr>
            </w:pPr>
            <w:r w:rsidRPr="005224CB">
              <w:rPr>
                <w:rFonts w:cs="Times New Roman"/>
              </w:rPr>
              <w:t>31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2293D20C" w14:textId="77777777" w:rsidR="002D7C4B" w:rsidRPr="005224CB" w:rsidRDefault="002D7C4B" w:rsidP="005224CB">
            <w:pPr>
              <w:pStyle w:val="1fffb"/>
              <w:jc w:val="both"/>
              <w:rPr>
                <w:rFonts w:cs="Times New Roman"/>
              </w:rPr>
            </w:pPr>
            <w:r w:rsidRPr="005224CB">
              <w:rPr>
                <w:rFonts w:cs="Times New Roman"/>
              </w:rPr>
              <w:t>0,00510639</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BEDE9C2"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12D7153" w14:textId="77777777" w:rsidR="002D7C4B" w:rsidRPr="005224CB" w:rsidRDefault="002D7C4B" w:rsidP="005224CB">
            <w:pPr>
              <w:pStyle w:val="1fffb"/>
              <w:jc w:val="both"/>
              <w:rPr>
                <w:rFonts w:cs="Times New Roman"/>
              </w:rPr>
            </w:pPr>
            <w:r w:rsidRPr="005224CB">
              <w:rPr>
                <w:rFonts w:cs="Times New Roman"/>
              </w:rPr>
              <w:t>0,09023544</w:t>
            </w:r>
          </w:p>
        </w:tc>
      </w:tr>
      <w:tr w:rsidR="00DE06EB" w:rsidRPr="005224CB" w14:paraId="5F8534B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7E0D329" w14:textId="77777777" w:rsidR="002D7C4B" w:rsidRPr="005224CB" w:rsidRDefault="002D7C4B" w:rsidP="005224CB">
            <w:pPr>
              <w:pStyle w:val="1fffb"/>
              <w:jc w:val="both"/>
              <w:rPr>
                <w:rFonts w:cs="Times New Roman"/>
              </w:rPr>
            </w:pPr>
            <w:r w:rsidRPr="005224CB">
              <w:rPr>
                <w:rFonts w:cs="Times New Roman"/>
              </w:rPr>
              <w:t>Строителей ул, 41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711939A" w14:textId="77777777" w:rsidR="002D7C4B" w:rsidRPr="005224CB" w:rsidRDefault="002D7C4B" w:rsidP="005224CB">
            <w:pPr>
              <w:pStyle w:val="1fffb"/>
              <w:jc w:val="both"/>
              <w:rPr>
                <w:rFonts w:cs="Times New Roman"/>
              </w:rPr>
            </w:pPr>
            <w:r w:rsidRPr="005224CB">
              <w:rPr>
                <w:rFonts w:cs="Times New Roman"/>
              </w:rPr>
              <w:t>868,5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8584E44" w14:textId="77777777" w:rsidR="002D7C4B" w:rsidRPr="005224CB" w:rsidRDefault="002D7C4B" w:rsidP="005224CB">
            <w:pPr>
              <w:pStyle w:val="1fffb"/>
              <w:jc w:val="both"/>
              <w:rPr>
                <w:rFonts w:cs="Times New Roman"/>
              </w:rPr>
            </w:pPr>
            <w:r w:rsidRPr="005224CB">
              <w:rPr>
                <w:rFonts w:cs="Times New Roman"/>
              </w:rPr>
              <w:t>33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EBF5FF1" w14:textId="77777777" w:rsidR="002D7C4B" w:rsidRPr="005224CB" w:rsidRDefault="002D7C4B" w:rsidP="005224CB">
            <w:pPr>
              <w:pStyle w:val="1fffb"/>
              <w:jc w:val="both"/>
              <w:rPr>
                <w:rFonts w:cs="Times New Roman"/>
              </w:rPr>
            </w:pPr>
            <w:r w:rsidRPr="005224CB">
              <w:rPr>
                <w:rFonts w:cs="Times New Roman"/>
              </w:rPr>
              <w:t>0,00543583</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ED0873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0DFA9E3" w14:textId="77777777" w:rsidR="002D7C4B" w:rsidRPr="005224CB" w:rsidRDefault="002D7C4B" w:rsidP="005224CB">
            <w:pPr>
              <w:pStyle w:val="1fffb"/>
              <w:jc w:val="both"/>
              <w:rPr>
                <w:rFonts w:cs="Times New Roman"/>
              </w:rPr>
            </w:pPr>
            <w:r w:rsidRPr="005224CB">
              <w:rPr>
                <w:rFonts w:cs="Times New Roman"/>
              </w:rPr>
              <w:t>0,09267914</w:t>
            </w:r>
          </w:p>
        </w:tc>
      </w:tr>
      <w:tr w:rsidR="00DE06EB" w:rsidRPr="005224CB" w14:paraId="3945C6E5"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43523B" w14:textId="77777777" w:rsidR="002D7C4B" w:rsidRPr="005224CB" w:rsidRDefault="002D7C4B" w:rsidP="005224CB">
            <w:pPr>
              <w:pStyle w:val="1fffb"/>
              <w:jc w:val="both"/>
              <w:rPr>
                <w:rFonts w:cs="Times New Roman"/>
              </w:rPr>
            </w:pPr>
            <w:r w:rsidRPr="005224CB">
              <w:rPr>
                <w:rFonts w:cs="Times New Roman"/>
              </w:rPr>
              <w:t>Тельмана ул, 10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75B6526F" w14:textId="77777777" w:rsidR="002D7C4B" w:rsidRPr="005224CB" w:rsidRDefault="002D7C4B" w:rsidP="005224CB">
            <w:pPr>
              <w:pStyle w:val="1fffb"/>
              <w:jc w:val="both"/>
              <w:rPr>
                <w:rFonts w:cs="Times New Roman"/>
              </w:rPr>
            </w:pPr>
            <w:r w:rsidRPr="005224CB">
              <w:rPr>
                <w:rFonts w:cs="Times New Roman"/>
              </w:rPr>
              <w:t>685,3</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E856495" w14:textId="77777777" w:rsidR="002D7C4B" w:rsidRPr="005224CB" w:rsidRDefault="002D7C4B" w:rsidP="005224CB">
            <w:pPr>
              <w:pStyle w:val="1fffb"/>
              <w:jc w:val="both"/>
              <w:rPr>
                <w:rFonts w:cs="Times New Roman"/>
              </w:rPr>
            </w:pPr>
            <w:r w:rsidRPr="005224CB">
              <w:rPr>
                <w:rFonts w:cs="Times New Roman"/>
              </w:rPr>
              <w:t>25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E709680" w14:textId="77777777" w:rsidR="002D7C4B" w:rsidRPr="005224CB" w:rsidRDefault="002D7C4B" w:rsidP="005224CB">
            <w:pPr>
              <w:pStyle w:val="1fffb"/>
              <w:jc w:val="both"/>
              <w:rPr>
                <w:rFonts w:cs="Times New Roman"/>
              </w:rPr>
            </w:pPr>
            <w:r w:rsidRPr="005224CB">
              <w:rPr>
                <w:rFonts w:cs="Times New Roman"/>
              </w:rPr>
              <w:t>0,00411806</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04A756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386E682" w14:textId="77777777" w:rsidR="002D7C4B" w:rsidRPr="005224CB" w:rsidRDefault="002D7C4B" w:rsidP="005224CB">
            <w:pPr>
              <w:pStyle w:val="1fffb"/>
              <w:jc w:val="both"/>
              <w:rPr>
                <w:rFonts w:cs="Times New Roman"/>
              </w:rPr>
            </w:pPr>
            <w:r w:rsidRPr="005224CB">
              <w:rPr>
                <w:rFonts w:cs="Times New Roman"/>
              </w:rPr>
              <w:t>0,07312955</w:t>
            </w:r>
          </w:p>
        </w:tc>
      </w:tr>
      <w:tr w:rsidR="00DE06EB" w:rsidRPr="005224CB" w14:paraId="203811B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EC0579" w14:textId="77777777" w:rsidR="002D7C4B" w:rsidRPr="005224CB" w:rsidRDefault="002D7C4B" w:rsidP="005224CB">
            <w:pPr>
              <w:pStyle w:val="1fffb"/>
              <w:jc w:val="both"/>
              <w:rPr>
                <w:rFonts w:cs="Times New Roman"/>
              </w:rPr>
            </w:pPr>
            <w:r w:rsidRPr="005224CB">
              <w:rPr>
                <w:rFonts w:cs="Times New Roman"/>
              </w:rPr>
              <w:t>Тельмана ул, 11 "Нежилое Октябрьское, ул. Тельмана, 11"</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D9ADB55"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8DD26B2"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72233D6"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62B62ED"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97ECAD4" w14:textId="77777777" w:rsidR="002D7C4B" w:rsidRPr="005224CB" w:rsidRDefault="002D7C4B" w:rsidP="005224CB">
            <w:pPr>
              <w:pStyle w:val="1fffb"/>
              <w:jc w:val="both"/>
              <w:rPr>
                <w:rFonts w:cs="Times New Roman"/>
              </w:rPr>
            </w:pPr>
            <w:r w:rsidRPr="005224CB">
              <w:rPr>
                <w:rFonts w:cs="Times New Roman"/>
              </w:rPr>
              <w:t>0,026247</w:t>
            </w:r>
          </w:p>
        </w:tc>
      </w:tr>
      <w:tr w:rsidR="00DE06EB" w:rsidRPr="005224CB" w14:paraId="4012D012"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20C6622" w14:textId="77777777" w:rsidR="002D7C4B" w:rsidRPr="005224CB" w:rsidRDefault="002D7C4B" w:rsidP="005224CB">
            <w:pPr>
              <w:pStyle w:val="1fffb"/>
              <w:jc w:val="both"/>
              <w:rPr>
                <w:rFonts w:cs="Times New Roman"/>
              </w:rPr>
            </w:pPr>
            <w:r w:rsidRPr="005224CB">
              <w:rPr>
                <w:rFonts w:cs="Times New Roman"/>
              </w:rPr>
              <w:t>Тельмана ул, 11/а "Нежилое помещение с. Октябрьское, ул. Тельмана, 11а"</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0B6F939"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683D581"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AA26883"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39061B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500F062" w14:textId="77777777" w:rsidR="002D7C4B" w:rsidRPr="005224CB" w:rsidRDefault="002D7C4B" w:rsidP="005224CB">
            <w:pPr>
              <w:pStyle w:val="1fffb"/>
              <w:jc w:val="both"/>
              <w:rPr>
                <w:rFonts w:cs="Times New Roman"/>
              </w:rPr>
            </w:pPr>
            <w:r w:rsidRPr="005224CB">
              <w:rPr>
                <w:rFonts w:cs="Times New Roman"/>
              </w:rPr>
              <w:t>0,003077</w:t>
            </w:r>
          </w:p>
        </w:tc>
      </w:tr>
      <w:tr w:rsidR="00DE06EB" w:rsidRPr="005224CB" w14:paraId="3BC6019C"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CC50EBE" w14:textId="77777777" w:rsidR="002D7C4B" w:rsidRPr="005224CB" w:rsidRDefault="002D7C4B" w:rsidP="005224CB">
            <w:pPr>
              <w:pStyle w:val="1fffb"/>
              <w:jc w:val="both"/>
              <w:rPr>
                <w:rFonts w:cs="Times New Roman"/>
              </w:rPr>
            </w:pPr>
            <w:r w:rsidRPr="005224CB">
              <w:rPr>
                <w:rFonts w:cs="Times New Roman"/>
              </w:rPr>
              <w:t>Тельмана ул, 12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1ED35E73" w14:textId="77777777" w:rsidR="002D7C4B" w:rsidRPr="005224CB" w:rsidRDefault="002D7C4B" w:rsidP="005224CB">
            <w:pPr>
              <w:pStyle w:val="1fffb"/>
              <w:jc w:val="both"/>
              <w:rPr>
                <w:rFonts w:cs="Times New Roman"/>
              </w:rPr>
            </w:pPr>
            <w:r w:rsidRPr="005224CB">
              <w:rPr>
                <w:rFonts w:cs="Times New Roman"/>
              </w:rPr>
              <w:t>517,8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DDB29EF" w14:textId="77777777" w:rsidR="002D7C4B" w:rsidRPr="005224CB" w:rsidRDefault="002D7C4B" w:rsidP="005224CB">
            <w:pPr>
              <w:pStyle w:val="1fffb"/>
              <w:jc w:val="both"/>
              <w:rPr>
                <w:rFonts w:cs="Times New Roman"/>
              </w:rPr>
            </w:pPr>
            <w:r w:rsidRPr="005224CB">
              <w:rPr>
                <w:rFonts w:cs="Times New Roman"/>
              </w:rPr>
              <w:t>25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BE48C9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9F263B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2E8E5D6" w14:textId="77777777" w:rsidR="002D7C4B" w:rsidRPr="005224CB" w:rsidRDefault="002D7C4B" w:rsidP="005224CB">
            <w:pPr>
              <w:pStyle w:val="1fffb"/>
              <w:jc w:val="both"/>
              <w:rPr>
                <w:rFonts w:cs="Times New Roman"/>
              </w:rPr>
            </w:pPr>
            <w:r w:rsidRPr="005224CB">
              <w:rPr>
                <w:rFonts w:cs="Times New Roman"/>
              </w:rPr>
              <w:t>0,05525534</w:t>
            </w:r>
          </w:p>
        </w:tc>
      </w:tr>
      <w:tr w:rsidR="00DE06EB" w:rsidRPr="005224CB" w14:paraId="5019909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638805C" w14:textId="77777777" w:rsidR="002D7C4B" w:rsidRPr="005224CB" w:rsidRDefault="002D7C4B" w:rsidP="005224CB">
            <w:pPr>
              <w:pStyle w:val="1fffb"/>
              <w:jc w:val="both"/>
              <w:rPr>
                <w:rFonts w:cs="Times New Roman"/>
              </w:rPr>
            </w:pPr>
            <w:r w:rsidRPr="005224CB">
              <w:rPr>
                <w:rFonts w:cs="Times New Roman"/>
              </w:rPr>
              <w:t>Тельмана ул, 13 "Нежилое Октябрьское, ул. Тельмана, 13"</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0A12D3A"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250E1D0"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3F3B6F0"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7BDEEE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C81F179" w14:textId="77777777" w:rsidR="002D7C4B" w:rsidRPr="005224CB" w:rsidRDefault="002D7C4B" w:rsidP="005224CB">
            <w:pPr>
              <w:pStyle w:val="1fffb"/>
              <w:jc w:val="both"/>
              <w:rPr>
                <w:rFonts w:cs="Times New Roman"/>
              </w:rPr>
            </w:pPr>
            <w:r w:rsidRPr="005224CB">
              <w:rPr>
                <w:rFonts w:cs="Times New Roman"/>
              </w:rPr>
              <w:t>0,065034</w:t>
            </w:r>
          </w:p>
        </w:tc>
      </w:tr>
      <w:tr w:rsidR="00DE06EB" w:rsidRPr="005224CB" w14:paraId="5786C321"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CCBE67" w14:textId="77777777" w:rsidR="002D7C4B" w:rsidRPr="005224CB" w:rsidRDefault="002D7C4B" w:rsidP="005224CB">
            <w:pPr>
              <w:pStyle w:val="1fffb"/>
              <w:jc w:val="both"/>
              <w:rPr>
                <w:rFonts w:cs="Times New Roman"/>
              </w:rPr>
            </w:pPr>
            <w:r w:rsidRPr="005224CB">
              <w:rPr>
                <w:rFonts w:cs="Times New Roman"/>
              </w:rPr>
              <w:t>Тельмана ул, 6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CB1758B" w14:textId="77777777" w:rsidR="002D7C4B" w:rsidRPr="005224CB" w:rsidRDefault="002D7C4B" w:rsidP="005224CB">
            <w:pPr>
              <w:pStyle w:val="1fffb"/>
              <w:jc w:val="both"/>
              <w:rPr>
                <w:rFonts w:cs="Times New Roman"/>
              </w:rPr>
            </w:pPr>
            <w:r w:rsidRPr="005224CB">
              <w:rPr>
                <w:rFonts w:cs="Times New Roman"/>
              </w:rPr>
              <w:t>745,7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EF746B6" w14:textId="77777777" w:rsidR="002D7C4B" w:rsidRPr="005224CB" w:rsidRDefault="002D7C4B" w:rsidP="005224CB">
            <w:pPr>
              <w:pStyle w:val="1fffb"/>
              <w:jc w:val="both"/>
              <w:rPr>
                <w:rFonts w:cs="Times New Roman"/>
              </w:rPr>
            </w:pPr>
            <w:r w:rsidRPr="005224CB">
              <w:rPr>
                <w:rFonts w:cs="Times New Roman"/>
              </w:rPr>
              <w:t>27</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F609FA4"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8D9233B"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D29614F" w14:textId="77777777" w:rsidR="002D7C4B" w:rsidRPr="005224CB" w:rsidRDefault="002D7C4B" w:rsidP="005224CB">
            <w:pPr>
              <w:pStyle w:val="1fffb"/>
              <w:jc w:val="both"/>
              <w:rPr>
                <w:rFonts w:cs="Times New Roman"/>
              </w:rPr>
            </w:pPr>
            <w:r w:rsidRPr="005224CB">
              <w:rPr>
                <w:rFonts w:cs="Times New Roman"/>
              </w:rPr>
              <w:t>0,07957494</w:t>
            </w:r>
          </w:p>
        </w:tc>
      </w:tr>
      <w:tr w:rsidR="00DE06EB" w:rsidRPr="005224CB" w14:paraId="03ED5725"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F8A200" w14:textId="77777777" w:rsidR="002D7C4B" w:rsidRPr="005224CB" w:rsidRDefault="002D7C4B" w:rsidP="005224CB">
            <w:pPr>
              <w:pStyle w:val="1fffb"/>
              <w:jc w:val="both"/>
              <w:rPr>
                <w:rFonts w:cs="Times New Roman"/>
              </w:rPr>
            </w:pPr>
            <w:r w:rsidRPr="005224CB">
              <w:rPr>
                <w:rFonts w:cs="Times New Roman"/>
              </w:rPr>
              <w:t>Тельмана ул, 6 а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86BD21C" w14:textId="77777777" w:rsidR="002D7C4B" w:rsidRPr="005224CB" w:rsidRDefault="002D7C4B" w:rsidP="005224CB">
            <w:pPr>
              <w:pStyle w:val="1fffb"/>
              <w:jc w:val="both"/>
              <w:rPr>
                <w:rFonts w:cs="Times New Roman"/>
              </w:rPr>
            </w:pPr>
            <w:r w:rsidRPr="005224CB">
              <w:rPr>
                <w:rFonts w:cs="Times New Roman"/>
              </w:rPr>
              <w:t>723</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B685C87" w14:textId="77777777" w:rsidR="002D7C4B" w:rsidRPr="005224CB" w:rsidRDefault="002D7C4B" w:rsidP="005224CB">
            <w:pPr>
              <w:pStyle w:val="1fffb"/>
              <w:jc w:val="both"/>
              <w:rPr>
                <w:rFonts w:cs="Times New Roman"/>
              </w:rPr>
            </w:pPr>
            <w:r w:rsidRPr="005224CB">
              <w:rPr>
                <w:rFonts w:cs="Times New Roman"/>
              </w:rPr>
              <w:t>35</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DB29783"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76B48CA"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9D4632C" w14:textId="77777777" w:rsidR="002D7C4B" w:rsidRPr="005224CB" w:rsidRDefault="002D7C4B" w:rsidP="005224CB">
            <w:pPr>
              <w:pStyle w:val="1fffb"/>
              <w:jc w:val="both"/>
              <w:rPr>
                <w:rFonts w:cs="Times New Roman"/>
              </w:rPr>
            </w:pPr>
            <w:r w:rsidRPr="005224CB">
              <w:rPr>
                <w:rFonts w:cs="Times New Roman"/>
              </w:rPr>
              <w:t>0,07715258</w:t>
            </w:r>
          </w:p>
        </w:tc>
      </w:tr>
      <w:tr w:rsidR="00DE06EB" w:rsidRPr="005224CB" w14:paraId="71CF79E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34D6D8" w14:textId="77777777" w:rsidR="002D7C4B" w:rsidRPr="005224CB" w:rsidRDefault="002D7C4B" w:rsidP="005224CB">
            <w:pPr>
              <w:pStyle w:val="1fffb"/>
              <w:jc w:val="both"/>
              <w:rPr>
                <w:rFonts w:cs="Times New Roman"/>
              </w:rPr>
            </w:pPr>
            <w:r w:rsidRPr="005224CB">
              <w:rPr>
                <w:rFonts w:cs="Times New Roman"/>
              </w:rPr>
              <w:t>Тельмана ул, 8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D230358" w14:textId="77777777" w:rsidR="002D7C4B" w:rsidRPr="005224CB" w:rsidRDefault="002D7C4B" w:rsidP="005224CB">
            <w:pPr>
              <w:pStyle w:val="1fffb"/>
              <w:jc w:val="both"/>
              <w:rPr>
                <w:rFonts w:cs="Times New Roman"/>
              </w:rPr>
            </w:pPr>
            <w:r w:rsidRPr="005224CB">
              <w:rPr>
                <w:rFonts w:cs="Times New Roman"/>
              </w:rPr>
              <w:t>590,6</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3442FDF" w14:textId="77777777" w:rsidR="002D7C4B" w:rsidRPr="005224CB" w:rsidRDefault="002D7C4B" w:rsidP="005224CB">
            <w:pPr>
              <w:pStyle w:val="1fffb"/>
              <w:jc w:val="both"/>
              <w:rPr>
                <w:rFonts w:cs="Times New Roman"/>
              </w:rPr>
            </w:pPr>
            <w:r w:rsidRPr="005224CB">
              <w:rPr>
                <w:rFonts w:cs="Times New Roman"/>
              </w:rPr>
              <w:t>33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9ED3CE1"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D45466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5AB9067" w14:textId="77777777" w:rsidR="002D7C4B" w:rsidRPr="005224CB" w:rsidRDefault="002D7C4B" w:rsidP="005224CB">
            <w:pPr>
              <w:pStyle w:val="1fffb"/>
              <w:jc w:val="both"/>
              <w:rPr>
                <w:rFonts w:cs="Times New Roman"/>
              </w:rPr>
            </w:pPr>
            <w:r w:rsidRPr="005224CB">
              <w:rPr>
                <w:rFonts w:cs="Times New Roman"/>
              </w:rPr>
              <w:t>0,06302395</w:t>
            </w:r>
          </w:p>
        </w:tc>
      </w:tr>
      <w:tr w:rsidR="00DE06EB" w:rsidRPr="005224CB" w14:paraId="63AAC3F6"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F85C0B5" w14:textId="77777777" w:rsidR="002D7C4B" w:rsidRPr="005224CB" w:rsidRDefault="002D7C4B" w:rsidP="005224CB">
            <w:pPr>
              <w:pStyle w:val="1fffb"/>
              <w:jc w:val="both"/>
              <w:rPr>
                <w:rFonts w:cs="Times New Roman"/>
              </w:rPr>
            </w:pPr>
            <w:r w:rsidRPr="005224CB">
              <w:rPr>
                <w:rFonts w:cs="Times New Roman"/>
              </w:rPr>
              <w:t>Тельмана ул, 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093EB567" w14:textId="77777777" w:rsidR="002D7C4B" w:rsidRPr="005224CB" w:rsidRDefault="002D7C4B" w:rsidP="005224CB">
            <w:pPr>
              <w:pStyle w:val="1fffb"/>
              <w:jc w:val="both"/>
              <w:rPr>
                <w:rFonts w:cs="Times New Roman"/>
              </w:rPr>
            </w:pPr>
            <w:r w:rsidRPr="005224CB">
              <w:rPr>
                <w:rFonts w:cs="Times New Roman"/>
              </w:rPr>
              <w:t>771,5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5C1D522" w14:textId="77777777" w:rsidR="002D7C4B" w:rsidRPr="005224CB" w:rsidRDefault="002D7C4B" w:rsidP="005224CB">
            <w:pPr>
              <w:pStyle w:val="1fffb"/>
              <w:jc w:val="both"/>
              <w:rPr>
                <w:rFonts w:cs="Times New Roman"/>
              </w:rPr>
            </w:pPr>
            <w:r w:rsidRPr="005224CB">
              <w:rPr>
                <w:rFonts w:cs="Times New Roman"/>
              </w:rPr>
              <w:t>21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81A5357" w14:textId="77777777" w:rsidR="002D7C4B" w:rsidRPr="005224CB" w:rsidRDefault="002D7C4B" w:rsidP="005224CB">
            <w:pPr>
              <w:pStyle w:val="1fffb"/>
              <w:jc w:val="both"/>
              <w:rPr>
                <w:rFonts w:cs="Times New Roman"/>
              </w:rPr>
            </w:pPr>
            <w:r w:rsidRPr="005224CB">
              <w:rPr>
                <w:rFonts w:cs="Times New Roman"/>
              </w:rPr>
              <w:t>0,00345917</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4FC1036"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3506DF21" w14:textId="77777777" w:rsidR="002D7C4B" w:rsidRPr="005224CB" w:rsidRDefault="002D7C4B" w:rsidP="005224CB">
            <w:pPr>
              <w:pStyle w:val="1fffb"/>
              <w:jc w:val="both"/>
              <w:rPr>
                <w:rFonts w:cs="Times New Roman"/>
              </w:rPr>
            </w:pPr>
            <w:r w:rsidRPr="005224CB">
              <w:rPr>
                <w:rFonts w:cs="Times New Roman"/>
              </w:rPr>
              <w:t>0,0823281</w:t>
            </w:r>
          </w:p>
        </w:tc>
      </w:tr>
      <w:tr w:rsidR="00DE06EB" w:rsidRPr="005224CB" w14:paraId="16E59EF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92C9F71" w14:textId="77777777" w:rsidR="002D7C4B" w:rsidRPr="005224CB" w:rsidRDefault="002D7C4B" w:rsidP="005224CB">
            <w:pPr>
              <w:pStyle w:val="1fffb"/>
              <w:jc w:val="both"/>
              <w:rPr>
                <w:rFonts w:cs="Times New Roman"/>
              </w:rPr>
            </w:pPr>
            <w:r w:rsidRPr="005224CB">
              <w:rPr>
                <w:rFonts w:cs="Times New Roman"/>
              </w:rPr>
              <w:t>Чкалова ул, 39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FED7B2F" w14:textId="77777777" w:rsidR="002D7C4B" w:rsidRPr="005224CB" w:rsidRDefault="002D7C4B" w:rsidP="005224CB">
            <w:pPr>
              <w:pStyle w:val="1fffb"/>
              <w:jc w:val="both"/>
              <w:rPr>
                <w:rFonts w:cs="Times New Roman"/>
              </w:rPr>
            </w:pPr>
            <w:r w:rsidRPr="005224CB">
              <w:rPr>
                <w:rFonts w:cs="Times New Roman"/>
              </w:rPr>
              <w:t>572,3</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49B7857" w14:textId="77777777" w:rsidR="002D7C4B" w:rsidRPr="005224CB" w:rsidRDefault="002D7C4B" w:rsidP="005224CB">
            <w:pPr>
              <w:pStyle w:val="1fffb"/>
              <w:jc w:val="both"/>
              <w:rPr>
                <w:rFonts w:cs="Times New Roman"/>
              </w:rPr>
            </w:pPr>
            <w:r w:rsidRPr="005224CB">
              <w:rPr>
                <w:rFonts w:cs="Times New Roman"/>
              </w:rPr>
              <w:t>34</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B647946" w14:textId="77777777" w:rsidR="002D7C4B" w:rsidRPr="005224CB" w:rsidRDefault="002D7C4B" w:rsidP="005224CB">
            <w:pPr>
              <w:pStyle w:val="1fffb"/>
              <w:jc w:val="both"/>
              <w:rPr>
                <w:rFonts w:cs="Times New Roman"/>
              </w:rPr>
            </w:pPr>
            <w:r w:rsidRPr="005224CB">
              <w:rPr>
                <w:rFonts w:cs="Times New Roman"/>
              </w:rPr>
              <w:t>0,00560056</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88D39D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CF0A48D" w14:textId="77777777" w:rsidR="002D7C4B" w:rsidRPr="005224CB" w:rsidRDefault="002D7C4B" w:rsidP="005224CB">
            <w:pPr>
              <w:pStyle w:val="1fffb"/>
              <w:jc w:val="both"/>
              <w:rPr>
                <w:rFonts w:cs="Times New Roman"/>
              </w:rPr>
            </w:pPr>
            <w:r w:rsidRPr="005224CB">
              <w:rPr>
                <w:rFonts w:cs="Times New Roman"/>
              </w:rPr>
              <w:t>0,06107113</w:t>
            </w:r>
          </w:p>
        </w:tc>
      </w:tr>
      <w:tr w:rsidR="00DE06EB" w:rsidRPr="005224CB" w14:paraId="476A3BA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0F8F12" w14:textId="77777777" w:rsidR="002D7C4B" w:rsidRPr="005224CB" w:rsidRDefault="002D7C4B" w:rsidP="005224CB">
            <w:pPr>
              <w:pStyle w:val="1fffb"/>
              <w:jc w:val="both"/>
              <w:rPr>
                <w:rFonts w:cs="Times New Roman"/>
              </w:rPr>
            </w:pPr>
            <w:r w:rsidRPr="005224CB">
              <w:rPr>
                <w:rFonts w:cs="Times New Roman"/>
              </w:rPr>
              <w:t>Чкалова ул, 47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9F06142" w14:textId="77777777" w:rsidR="002D7C4B" w:rsidRPr="005224CB" w:rsidRDefault="002D7C4B" w:rsidP="005224CB">
            <w:pPr>
              <w:pStyle w:val="1fffb"/>
              <w:jc w:val="both"/>
              <w:rPr>
                <w:rFonts w:cs="Times New Roman"/>
              </w:rPr>
            </w:pPr>
            <w:r w:rsidRPr="005224CB">
              <w:rPr>
                <w:rFonts w:cs="Times New Roman"/>
              </w:rPr>
              <w:t>510,7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5CFF1E8" w14:textId="77777777" w:rsidR="002D7C4B" w:rsidRPr="005224CB" w:rsidRDefault="002D7C4B" w:rsidP="005224CB">
            <w:pPr>
              <w:pStyle w:val="1fffb"/>
              <w:jc w:val="both"/>
              <w:rPr>
                <w:rFonts w:cs="Times New Roman"/>
              </w:rPr>
            </w:pPr>
            <w:r w:rsidRPr="005224CB">
              <w:rPr>
                <w:rFonts w:cs="Times New Roman"/>
              </w:rPr>
              <w:t>29</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57FFBFE" w14:textId="77777777" w:rsidR="002D7C4B" w:rsidRPr="005224CB" w:rsidRDefault="002D7C4B" w:rsidP="005224CB">
            <w:pPr>
              <w:pStyle w:val="1fffb"/>
              <w:jc w:val="both"/>
              <w:rPr>
                <w:rFonts w:cs="Times New Roman"/>
              </w:rPr>
            </w:pPr>
            <w:r w:rsidRPr="005224CB">
              <w:rPr>
                <w:rFonts w:cs="Times New Roman"/>
              </w:rPr>
              <w:t>0,00477694</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9F30747"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B6B1DFD" w14:textId="77777777" w:rsidR="002D7C4B" w:rsidRPr="005224CB" w:rsidRDefault="002D7C4B" w:rsidP="005224CB">
            <w:pPr>
              <w:pStyle w:val="1fffb"/>
              <w:jc w:val="both"/>
              <w:rPr>
                <w:rFonts w:cs="Times New Roman"/>
              </w:rPr>
            </w:pPr>
            <w:r w:rsidRPr="005224CB">
              <w:rPr>
                <w:rFonts w:cs="Times New Roman"/>
              </w:rPr>
              <w:t>0,05449768</w:t>
            </w:r>
          </w:p>
        </w:tc>
      </w:tr>
      <w:tr w:rsidR="00DE06EB" w:rsidRPr="005224CB" w14:paraId="4961B6C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17FD0E8" w14:textId="77777777" w:rsidR="002D7C4B" w:rsidRPr="005224CB" w:rsidRDefault="002D7C4B" w:rsidP="005224CB">
            <w:pPr>
              <w:pStyle w:val="1fffb"/>
              <w:jc w:val="both"/>
              <w:rPr>
                <w:rFonts w:cs="Times New Roman"/>
              </w:rPr>
            </w:pPr>
            <w:r w:rsidRPr="005224CB">
              <w:rPr>
                <w:rFonts w:cs="Times New Roman"/>
              </w:rPr>
              <w:t>Чкалова ул, 52/б "с. Октябрьское "426\1 Иванченко В.В. ИП""</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F7E408E"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197F4D1F"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3BE6751"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A8E6C1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4D563C8" w14:textId="77777777" w:rsidR="002D7C4B" w:rsidRPr="005224CB" w:rsidRDefault="002D7C4B" w:rsidP="005224CB">
            <w:pPr>
              <w:pStyle w:val="1fffb"/>
              <w:jc w:val="both"/>
              <w:rPr>
                <w:rFonts w:cs="Times New Roman"/>
              </w:rPr>
            </w:pPr>
            <w:r w:rsidRPr="005224CB">
              <w:rPr>
                <w:rFonts w:cs="Times New Roman"/>
              </w:rPr>
              <w:t>0,002237</w:t>
            </w:r>
          </w:p>
        </w:tc>
      </w:tr>
      <w:tr w:rsidR="00DE06EB" w:rsidRPr="005224CB" w14:paraId="439B70F0"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AD3F24" w14:textId="77777777" w:rsidR="002D7C4B" w:rsidRPr="005224CB" w:rsidRDefault="002D7C4B" w:rsidP="005224CB">
            <w:pPr>
              <w:pStyle w:val="1fffb"/>
              <w:jc w:val="both"/>
              <w:rPr>
                <w:rFonts w:cs="Times New Roman"/>
              </w:rPr>
            </w:pPr>
            <w:r w:rsidRPr="005224CB">
              <w:rPr>
                <w:rFonts w:cs="Times New Roman"/>
              </w:rPr>
              <w:t>Чкалова ул, 53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55C1BEC" w14:textId="77777777" w:rsidR="002D7C4B" w:rsidRPr="005224CB" w:rsidRDefault="002D7C4B" w:rsidP="005224CB">
            <w:pPr>
              <w:pStyle w:val="1fffb"/>
              <w:jc w:val="both"/>
              <w:rPr>
                <w:rFonts w:cs="Times New Roman"/>
              </w:rPr>
            </w:pPr>
            <w:r w:rsidRPr="005224CB">
              <w:rPr>
                <w:rFonts w:cs="Times New Roman"/>
              </w:rPr>
              <w:t>805,9</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9A81063" w14:textId="77777777" w:rsidR="002D7C4B" w:rsidRPr="005224CB" w:rsidRDefault="002D7C4B" w:rsidP="005224CB">
            <w:pPr>
              <w:pStyle w:val="1fffb"/>
              <w:jc w:val="both"/>
              <w:rPr>
                <w:rFonts w:cs="Times New Roman"/>
              </w:rPr>
            </w:pPr>
            <w:r w:rsidRPr="005224CB">
              <w:rPr>
                <w:rFonts w:cs="Times New Roman"/>
              </w:rPr>
              <w:t>22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F899622" w14:textId="77777777" w:rsidR="002D7C4B" w:rsidRPr="005224CB" w:rsidRDefault="002D7C4B" w:rsidP="005224CB">
            <w:pPr>
              <w:pStyle w:val="1fffb"/>
              <w:jc w:val="both"/>
              <w:rPr>
                <w:rFonts w:cs="Times New Roman"/>
              </w:rPr>
            </w:pPr>
            <w:r w:rsidRPr="005224CB">
              <w:rPr>
                <w:rFonts w:cs="Times New Roman"/>
              </w:rPr>
              <w:t>0,00362389</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C516D0C"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AD11EE7" w14:textId="77777777" w:rsidR="002D7C4B" w:rsidRPr="005224CB" w:rsidRDefault="002D7C4B" w:rsidP="005224CB">
            <w:pPr>
              <w:pStyle w:val="1fffb"/>
              <w:jc w:val="both"/>
              <w:rPr>
                <w:rFonts w:cs="Times New Roman"/>
              </w:rPr>
            </w:pPr>
            <w:r w:rsidRPr="005224CB">
              <w:rPr>
                <w:rFonts w:cs="Times New Roman"/>
              </w:rPr>
              <w:t>0,08599899</w:t>
            </w:r>
          </w:p>
        </w:tc>
      </w:tr>
      <w:tr w:rsidR="00DE06EB" w:rsidRPr="005224CB" w14:paraId="555F68F0"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D488C1E" w14:textId="77777777" w:rsidR="002D7C4B" w:rsidRPr="005224CB" w:rsidRDefault="002D7C4B" w:rsidP="005224CB">
            <w:pPr>
              <w:pStyle w:val="1fffb"/>
              <w:jc w:val="both"/>
              <w:rPr>
                <w:rFonts w:cs="Times New Roman"/>
              </w:rPr>
            </w:pPr>
            <w:r w:rsidRPr="005224CB">
              <w:rPr>
                <w:rFonts w:cs="Times New Roman"/>
              </w:rPr>
              <w:t>Чкалова ул, 57/а "откл с. Октябрьское "464\1 Воробьева Ирина Александровн"</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3342814"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2F23E31"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24896BF"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5CBF905"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D1D3AA4" w14:textId="77777777" w:rsidR="002D7C4B" w:rsidRPr="005224CB" w:rsidRDefault="002D7C4B" w:rsidP="005224CB">
            <w:pPr>
              <w:pStyle w:val="1fffb"/>
              <w:jc w:val="both"/>
              <w:rPr>
                <w:rFonts w:cs="Times New Roman"/>
              </w:rPr>
            </w:pPr>
            <w:r w:rsidRPr="005224CB">
              <w:rPr>
                <w:rFonts w:cs="Times New Roman"/>
              </w:rPr>
              <w:t>0,006834</w:t>
            </w:r>
          </w:p>
        </w:tc>
      </w:tr>
      <w:tr w:rsidR="00DE06EB" w:rsidRPr="005224CB" w14:paraId="35390154"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49A457" w14:textId="77777777" w:rsidR="002D7C4B" w:rsidRPr="005224CB" w:rsidRDefault="002D7C4B" w:rsidP="005224CB">
            <w:pPr>
              <w:pStyle w:val="1fffb"/>
              <w:jc w:val="both"/>
              <w:rPr>
                <w:rFonts w:cs="Times New Roman"/>
              </w:rPr>
            </w:pPr>
            <w:r w:rsidRPr="005224CB">
              <w:rPr>
                <w:rFonts w:cs="Times New Roman"/>
              </w:rPr>
              <w:t>Чкалова ул, 59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C327FB0" w14:textId="77777777" w:rsidR="002D7C4B" w:rsidRPr="005224CB" w:rsidRDefault="002D7C4B" w:rsidP="005224CB">
            <w:pPr>
              <w:pStyle w:val="1fffb"/>
              <w:jc w:val="both"/>
              <w:rPr>
                <w:rFonts w:cs="Times New Roman"/>
              </w:rPr>
            </w:pPr>
            <w:r w:rsidRPr="005224CB">
              <w:rPr>
                <w:rFonts w:cs="Times New Roman"/>
              </w:rPr>
              <w:t>44,7</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485953DC" w14:textId="77777777" w:rsidR="002D7C4B" w:rsidRPr="005224CB" w:rsidRDefault="002D7C4B" w:rsidP="005224CB">
            <w:pPr>
              <w:pStyle w:val="1fffb"/>
              <w:jc w:val="both"/>
              <w:rPr>
                <w:rFonts w:cs="Times New Roman"/>
              </w:rPr>
            </w:pPr>
            <w:r w:rsidRPr="005224CB">
              <w:rPr>
                <w:rFonts w:cs="Times New Roman"/>
              </w:rPr>
              <w:t>6</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25F2FF5B"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63B1721"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3F33B5B" w14:textId="77777777" w:rsidR="002D7C4B" w:rsidRPr="005224CB" w:rsidRDefault="002D7C4B" w:rsidP="005224CB">
            <w:pPr>
              <w:pStyle w:val="1fffb"/>
              <w:jc w:val="both"/>
              <w:rPr>
                <w:rFonts w:cs="Times New Roman"/>
              </w:rPr>
            </w:pPr>
            <w:r w:rsidRPr="005224CB">
              <w:rPr>
                <w:rFonts w:cs="Times New Roman"/>
              </w:rPr>
              <w:t>0,00477001</w:t>
            </w:r>
          </w:p>
        </w:tc>
      </w:tr>
      <w:tr w:rsidR="00DE06EB" w:rsidRPr="005224CB" w14:paraId="6CEAB14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6F4C33D" w14:textId="77777777" w:rsidR="002D7C4B" w:rsidRPr="005224CB" w:rsidRDefault="002D7C4B" w:rsidP="005224CB">
            <w:pPr>
              <w:pStyle w:val="1fffb"/>
              <w:jc w:val="both"/>
              <w:rPr>
                <w:rFonts w:cs="Times New Roman"/>
              </w:rPr>
            </w:pPr>
            <w:r w:rsidRPr="005224CB">
              <w:rPr>
                <w:rFonts w:cs="Times New Roman"/>
              </w:rPr>
              <w:t>Чкалова ул, 61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56F2DF30" w14:textId="77777777" w:rsidR="002D7C4B" w:rsidRPr="005224CB" w:rsidRDefault="002D7C4B" w:rsidP="005224CB">
            <w:pPr>
              <w:pStyle w:val="1fffb"/>
              <w:jc w:val="both"/>
              <w:rPr>
                <w:rFonts w:cs="Times New Roman"/>
              </w:rPr>
            </w:pPr>
            <w:r w:rsidRPr="005224CB">
              <w:rPr>
                <w:rFonts w:cs="Times New Roman"/>
              </w:rPr>
              <w:t>178,8</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E692115" w14:textId="77777777" w:rsidR="002D7C4B" w:rsidRPr="005224CB" w:rsidRDefault="002D7C4B" w:rsidP="005224CB">
            <w:pPr>
              <w:pStyle w:val="1fffb"/>
              <w:jc w:val="both"/>
              <w:rPr>
                <w:rFonts w:cs="Times New Roman"/>
              </w:rPr>
            </w:pPr>
            <w:r w:rsidRPr="005224CB">
              <w:rPr>
                <w:rFonts w:cs="Times New Roman"/>
              </w:rPr>
              <w:t>6</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2270B01"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EDE002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75B99DE1" w14:textId="77777777" w:rsidR="002D7C4B" w:rsidRPr="005224CB" w:rsidRDefault="002D7C4B" w:rsidP="005224CB">
            <w:pPr>
              <w:pStyle w:val="1fffb"/>
              <w:jc w:val="both"/>
              <w:rPr>
                <w:rFonts w:cs="Times New Roman"/>
              </w:rPr>
            </w:pPr>
            <w:r w:rsidRPr="005224CB">
              <w:rPr>
                <w:rFonts w:cs="Times New Roman"/>
              </w:rPr>
              <w:t>0,01908006</w:t>
            </w:r>
          </w:p>
        </w:tc>
      </w:tr>
      <w:tr w:rsidR="00DE06EB" w:rsidRPr="005224CB" w14:paraId="378424B6"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9FEA68" w14:textId="77777777" w:rsidR="002D7C4B" w:rsidRPr="005224CB" w:rsidRDefault="002D7C4B" w:rsidP="005224CB">
            <w:pPr>
              <w:pStyle w:val="1fffb"/>
              <w:jc w:val="both"/>
              <w:rPr>
                <w:rFonts w:cs="Times New Roman"/>
              </w:rPr>
            </w:pPr>
            <w:r w:rsidRPr="005224CB">
              <w:rPr>
                <w:rFonts w:cs="Times New Roman"/>
              </w:rPr>
              <w:t>Чкалова ул, 62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BF043C4" w14:textId="77777777" w:rsidR="002D7C4B" w:rsidRPr="005224CB" w:rsidRDefault="002D7C4B" w:rsidP="005224CB">
            <w:pPr>
              <w:pStyle w:val="1fffb"/>
              <w:jc w:val="both"/>
              <w:rPr>
                <w:rFonts w:cs="Times New Roman"/>
              </w:rPr>
            </w:pPr>
            <w:r w:rsidRPr="005224CB">
              <w:rPr>
                <w:rFonts w:cs="Times New Roman"/>
              </w:rPr>
              <w:t>826,2</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5B648195" w14:textId="77777777" w:rsidR="002D7C4B" w:rsidRPr="005224CB" w:rsidRDefault="002D7C4B" w:rsidP="005224CB">
            <w:pPr>
              <w:pStyle w:val="1fffb"/>
              <w:jc w:val="both"/>
              <w:rPr>
                <w:rFonts w:cs="Times New Roman"/>
              </w:rPr>
            </w:pPr>
            <w:r w:rsidRPr="005224CB">
              <w:rPr>
                <w:rFonts w:cs="Times New Roman"/>
              </w:rPr>
              <w:t>28</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9CC17A2" w14:textId="77777777" w:rsidR="002D7C4B" w:rsidRPr="005224CB" w:rsidRDefault="002D7C4B" w:rsidP="005224CB">
            <w:pPr>
              <w:pStyle w:val="1fffb"/>
              <w:jc w:val="both"/>
              <w:rPr>
                <w:rFonts w:cs="Times New Roman"/>
              </w:rPr>
            </w:pPr>
            <w:r w:rsidRPr="005224CB">
              <w:rPr>
                <w:rFonts w:cs="Times New Roman"/>
              </w:rPr>
              <w:t>0,00461222</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65B367E8"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EA6291E" w14:textId="77777777" w:rsidR="002D7C4B" w:rsidRPr="005224CB" w:rsidRDefault="002D7C4B" w:rsidP="005224CB">
            <w:pPr>
              <w:pStyle w:val="1fffb"/>
              <w:jc w:val="both"/>
              <w:rPr>
                <w:rFonts w:cs="Times New Roman"/>
              </w:rPr>
            </w:pPr>
            <w:r w:rsidRPr="005224CB">
              <w:rPr>
                <w:rFonts w:cs="Times New Roman"/>
              </w:rPr>
              <w:t>0,08816523</w:t>
            </w:r>
          </w:p>
        </w:tc>
      </w:tr>
      <w:tr w:rsidR="00DE06EB" w:rsidRPr="005224CB" w14:paraId="727B94FF"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3813886" w14:textId="77777777" w:rsidR="002D7C4B" w:rsidRPr="005224CB" w:rsidRDefault="002D7C4B" w:rsidP="005224CB">
            <w:pPr>
              <w:pStyle w:val="1fffb"/>
              <w:jc w:val="both"/>
              <w:rPr>
                <w:rFonts w:cs="Times New Roman"/>
              </w:rPr>
            </w:pPr>
            <w:r w:rsidRPr="005224CB">
              <w:rPr>
                <w:rFonts w:cs="Times New Roman"/>
              </w:rPr>
              <w:t>Чкалова ул, 62 "с. Октябрьское "472\1 Куплевацкий Александр Павлов"</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F6267C9"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D347492"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5068C3E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5E305DF7"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091BFE6" w14:textId="77777777" w:rsidR="002D7C4B" w:rsidRPr="005224CB" w:rsidRDefault="002D7C4B" w:rsidP="005224CB">
            <w:pPr>
              <w:pStyle w:val="1fffb"/>
              <w:jc w:val="both"/>
              <w:rPr>
                <w:rFonts w:cs="Times New Roman"/>
              </w:rPr>
            </w:pPr>
            <w:r w:rsidRPr="005224CB">
              <w:rPr>
                <w:rFonts w:cs="Times New Roman"/>
              </w:rPr>
              <w:t>0,005638</w:t>
            </w:r>
          </w:p>
        </w:tc>
      </w:tr>
      <w:tr w:rsidR="00DE06EB" w:rsidRPr="005224CB" w14:paraId="4589603A"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0FEE8E" w14:textId="77777777" w:rsidR="002D7C4B" w:rsidRPr="005224CB" w:rsidRDefault="002D7C4B" w:rsidP="005224CB">
            <w:pPr>
              <w:pStyle w:val="1fffb"/>
              <w:jc w:val="both"/>
              <w:rPr>
                <w:rFonts w:cs="Times New Roman"/>
              </w:rPr>
            </w:pPr>
            <w:r w:rsidRPr="005224CB">
              <w:rPr>
                <w:rFonts w:cs="Times New Roman"/>
              </w:rPr>
              <w:lastRenderedPageBreak/>
              <w:t>Чкалова ул, 67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03F7C9A"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E9BF092" w14:textId="77777777" w:rsidR="002D7C4B" w:rsidRPr="005224CB" w:rsidRDefault="002D7C4B" w:rsidP="005224CB">
            <w:pPr>
              <w:pStyle w:val="1fffb"/>
              <w:jc w:val="both"/>
              <w:rPr>
                <w:rFonts w:cs="Times New Roman"/>
              </w:rPr>
            </w:pPr>
            <w:r w:rsidRPr="005224CB">
              <w:rPr>
                <w:rFonts w:cs="Times New Roman"/>
              </w:rPr>
              <w:t>1</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F68D598" w14:textId="77777777" w:rsidR="002D7C4B" w:rsidRPr="005224CB" w:rsidRDefault="002D7C4B" w:rsidP="005224CB">
            <w:pPr>
              <w:pStyle w:val="1fffb"/>
              <w:jc w:val="both"/>
              <w:rPr>
                <w:rFonts w:cs="Times New Roman"/>
              </w:rPr>
            </w:pPr>
            <w:r w:rsidRPr="005224CB">
              <w:rPr>
                <w:rFonts w:cs="Times New Roman"/>
              </w:rPr>
              <w:t>0,00016472</w:t>
            </w: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73D73023"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215E9BBD" w14:textId="77777777" w:rsidR="002D7C4B" w:rsidRPr="005224CB" w:rsidRDefault="002D7C4B" w:rsidP="005224CB">
            <w:pPr>
              <w:pStyle w:val="1fffb"/>
              <w:jc w:val="both"/>
              <w:rPr>
                <w:rFonts w:cs="Times New Roman"/>
              </w:rPr>
            </w:pPr>
          </w:p>
        </w:tc>
      </w:tr>
      <w:tr w:rsidR="00DE06EB" w:rsidRPr="005224CB" w14:paraId="010FAEA4"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3D5E3F" w14:textId="77777777" w:rsidR="002D7C4B" w:rsidRPr="005224CB" w:rsidRDefault="002D7C4B" w:rsidP="005224CB">
            <w:pPr>
              <w:pStyle w:val="1fffb"/>
              <w:jc w:val="both"/>
              <w:rPr>
                <w:rFonts w:cs="Times New Roman"/>
              </w:rPr>
            </w:pPr>
            <w:r w:rsidRPr="005224CB">
              <w:rPr>
                <w:rFonts w:cs="Times New Roman"/>
              </w:rPr>
              <w:t>Чкалова ул, 68 "ОТКЛЮЧЕН с. Октябрьское, ул. Чкалова, 68"</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4755742C" w14:textId="77777777" w:rsidR="002D7C4B" w:rsidRPr="005224CB" w:rsidRDefault="002D7C4B" w:rsidP="005224CB">
            <w:pPr>
              <w:pStyle w:val="1fffb"/>
              <w:jc w:val="both"/>
              <w:rPr>
                <w:rFonts w:cs="Times New Roman"/>
              </w:rPr>
            </w:pP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34569B4B" w14:textId="77777777" w:rsidR="002D7C4B" w:rsidRPr="005224CB" w:rsidRDefault="002D7C4B" w:rsidP="005224CB">
            <w:pPr>
              <w:pStyle w:val="1fffb"/>
              <w:jc w:val="both"/>
              <w:rPr>
                <w:rFonts w:cs="Times New Roman"/>
              </w:rPr>
            </w:pP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799067E1"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3EE2890"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5296DFAC" w14:textId="77777777" w:rsidR="002D7C4B" w:rsidRPr="005224CB" w:rsidRDefault="002D7C4B" w:rsidP="005224CB">
            <w:pPr>
              <w:pStyle w:val="1fffb"/>
              <w:jc w:val="both"/>
              <w:rPr>
                <w:rFonts w:cs="Times New Roman"/>
              </w:rPr>
            </w:pPr>
            <w:r w:rsidRPr="005224CB">
              <w:rPr>
                <w:rFonts w:cs="Times New Roman"/>
              </w:rPr>
              <w:t>0,016832</w:t>
            </w:r>
          </w:p>
        </w:tc>
      </w:tr>
      <w:tr w:rsidR="00DE06EB" w:rsidRPr="005224CB" w14:paraId="747EE70E"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1AB854C" w14:textId="77777777" w:rsidR="002D7C4B" w:rsidRPr="005224CB" w:rsidRDefault="002D7C4B" w:rsidP="005224CB">
            <w:pPr>
              <w:pStyle w:val="1fffb"/>
              <w:jc w:val="both"/>
              <w:rPr>
                <w:rFonts w:cs="Times New Roman"/>
              </w:rPr>
            </w:pPr>
            <w:r w:rsidRPr="005224CB">
              <w:rPr>
                <w:rFonts w:cs="Times New Roman"/>
              </w:rPr>
              <w:t>Чкалова ул, 70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C258589" w14:textId="77777777" w:rsidR="002D7C4B" w:rsidRPr="005224CB" w:rsidRDefault="002D7C4B" w:rsidP="005224CB">
            <w:pPr>
              <w:pStyle w:val="1fffb"/>
              <w:jc w:val="both"/>
              <w:rPr>
                <w:rFonts w:cs="Times New Roman"/>
              </w:rPr>
            </w:pPr>
            <w:r w:rsidRPr="005224CB">
              <w:rPr>
                <w:rFonts w:cs="Times New Roman"/>
              </w:rPr>
              <w:t>610,4</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06809E4F" w14:textId="77777777" w:rsidR="002D7C4B" w:rsidRPr="005224CB" w:rsidRDefault="002D7C4B" w:rsidP="005224CB">
            <w:pPr>
              <w:pStyle w:val="1fffb"/>
              <w:jc w:val="both"/>
              <w:rPr>
                <w:rFonts w:cs="Times New Roman"/>
              </w:rPr>
            </w:pPr>
            <w:r w:rsidRPr="005224CB">
              <w:rPr>
                <w:rFonts w:cs="Times New Roman"/>
              </w:rPr>
              <w:t>13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0F45DF65"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0697DCFE"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0B05B1B3" w14:textId="77777777" w:rsidR="002D7C4B" w:rsidRPr="005224CB" w:rsidRDefault="002D7C4B" w:rsidP="005224CB">
            <w:pPr>
              <w:pStyle w:val="1fffb"/>
              <w:jc w:val="both"/>
              <w:rPr>
                <w:rFonts w:cs="Times New Roman"/>
              </w:rPr>
            </w:pPr>
            <w:r w:rsidRPr="005224CB">
              <w:rPr>
                <w:rFonts w:cs="Times New Roman"/>
              </w:rPr>
              <w:t>0,06513684</w:t>
            </w:r>
          </w:p>
        </w:tc>
      </w:tr>
      <w:tr w:rsidR="00DE06EB" w:rsidRPr="005224CB" w14:paraId="32C44FB7"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730BC8" w14:textId="77777777" w:rsidR="002D7C4B" w:rsidRPr="005224CB" w:rsidRDefault="002D7C4B" w:rsidP="005224CB">
            <w:pPr>
              <w:pStyle w:val="1fffb"/>
              <w:jc w:val="both"/>
              <w:rPr>
                <w:rFonts w:cs="Times New Roman"/>
              </w:rPr>
            </w:pPr>
            <w:r w:rsidRPr="005224CB">
              <w:rPr>
                <w:rFonts w:cs="Times New Roman"/>
              </w:rPr>
              <w:t>Чкалова ул, 72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F97CFB3" w14:textId="77777777" w:rsidR="002D7C4B" w:rsidRPr="005224CB" w:rsidRDefault="002D7C4B" w:rsidP="005224CB">
            <w:pPr>
              <w:pStyle w:val="1fffb"/>
              <w:jc w:val="both"/>
              <w:rPr>
                <w:rFonts w:cs="Times New Roman"/>
              </w:rPr>
            </w:pPr>
            <w:r w:rsidRPr="005224CB">
              <w:rPr>
                <w:rFonts w:cs="Times New Roman"/>
              </w:rPr>
              <w:t>51,9</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6E07C9E9" w14:textId="77777777" w:rsidR="002D7C4B" w:rsidRPr="005224CB" w:rsidRDefault="002D7C4B" w:rsidP="005224CB">
            <w:pPr>
              <w:pStyle w:val="1fffb"/>
              <w:jc w:val="both"/>
              <w:rPr>
                <w:rFonts w:cs="Times New Roman"/>
              </w:rPr>
            </w:pPr>
            <w:r w:rsidRPr="005224CB">
              <w:rPr>
                <w:rFonts w:cs="Times New Roman"/>
              </w:rPr>
              <w:t>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3BD9DF37"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3055064A"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8DF1F65" w14:textId="77777777" w:rsidR="002D7C4B" w:rsidRPr="005224CB" w:rsidRDefault="002D7C4B" w:rsidP="005224CB">
            <w:pPr>
              <w:pStyle w:val="1fffb"/>
              <w:jc w:val="both"/>
              <w:rPr>
                <w:rFonts w:cs="Times New Roman"/>
              </w:rPr>
            </w:pPr>
            <w:r w:rsidRPr="005224CB">
              <w:rPr>
                <w:rFonts w:cs="Times New Roman"/>
              </w:rPr>
              <w:t>0,00553834</w:t>
            </w:r>
          </w:p>
        </w:tc>
      </w:tr>
      <w:tr w:rsidR="00DE06EB" w:rsidRPr="005224CB" w14:paraId="74DE42F3"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32FA25" w14:textId="77777777" w:rsidR="002D7C4B" w:rsidRPr="005224CB" w:rsidRDefault="002D7C4B" w:rsidP="005224CB">
            <w:pPr>
              <w:pStyle w:val="1fffb"/>
              <w:jc w:val="both"/>
              <w:rPr>
                <w:rFonts w:cs="Times New Roman"/>
              </w:rPr>
            </w:pPr>
            <w:r w:rsidRPr="005224CB">
              <w:rPr>
                <w:rFonts w:cs="Times New Roman"/>
              </w:rPr>
              <w:t>Чкалова ул, 74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2EB32F0A" w14:textId="77777777" w:rsidR="002D7C4B" w:rsidRPr="005224CB" w:rsidRDefault="002D7C4B" w:rsidP="005224CB">
            <w:pPr>
              <w:pStyle w:val="1fffb"/>
              <w:jc w:val="both"/>
              <w:rPr>
                <w:rFonts w:cs="Times New Roman"/>
              </w:rPr>
            </w:pPr>
            <w:r w:rsidRPr="005224CB">
              <w:rPr>
                <w:rFonts w:cs="Times New Roman"/>
              </w:rPr>
              <w:t>129,4</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B20650E" w14:textId="77777777" w:rsidR="002D7C4B" w:rsidRPr="005224CB" w:rsidRDefault="002D7C4B" w:rsidP="005224CB">
            <w:pPr>
              <w:pStyle w:val="1fffb"/>
              <w:jc w:val="both"/>
              <w:rPr>
                <w:rFonts w:cs="Times New Roman"/>
              </w:rPr>
            </w:pPr>
            <w:r w:rsidRPr="005224CB">
              <w:rPr>
                <w:rFonts w:cs="Times New Roman"/>
              </w:rPr>
              <w:t>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14D19C6F"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486B19B4"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4FC5DDE4" w14:textId="77777777" w:rsidR="002D7C4B" w:rsidRPr="005224CB" w:rsidRDefault="002D7C4B" w:rsidP="005224CB">
            <w:pPr>
              <w:pStyle w:val="1fffb"/>
              <w:jc w:val="both"/>
              <w:rPr>
                <w:rFonts w:cs="Times New Roman"/>
              </w:rPr>
            </w:pPr>
            <w:r w:rsidRPr="005224CB">
              <w:rPr>
                <w:rFonts w:cs="Times New Roman"/>
              </w:rPr>
              <w:t>0,0138085</w:t>
            </w:r>
          </w:p>
        </w:tc>
      </w:tr>
      <w:tr w:rsidR="00DE06EB" w:rsidRPr="005224CB" w14:paraId="0B8F663B"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BB5D4A" w14:textId="77777777" w:rsidR="002D7C4B" w:rsidRPr="005224CB" w:rsidRDefault="002D7C4B" w:rsidP="005224CB">
            <w:pPr>
              <w:pStyle w:val="1fffb"/>
              <w:jc w:val="both"/>
              <w:rPr>
                <w:rFonts w:cs="Times New Roman"/>
              </w:rPr>
            </w:pPr>
            <w:r w:rsidRPr="005224CB">
              <w:rPr>
                <w:rFonts w:cs="Times New Roman"/>
              </w:rPr>
              <w:t>Чкалова ул, 76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67F6A0D8" w14:textId="77777777" w:rsidR="002D7C4B" w:rsidRPr="005224CB" w:rsidRDefault="002D7C4B" w:rsidP="005224CB">
            <w:pPr>
              <w:pStyle w:val="1fffb"/>
              <w:jc w:val="both"/>
              <w:rPr>
                <w:rFonts w:cs="Times New Roman"/>
              </w:rPr>
            </w:pPr>
            <w:r w:rsidRPr="005224CB">
              <w:rPr>
                <w:rFonts w:cs="Times New Roman"/>
              </w:rPr>
              <w:t>96,5</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7B856AD0" w14:textId="77777777" w:rsidR="002D7C4B" w:rsidRPr="005224CB" w:rsidRDefault="002D7C4B" w:rsidP="005224CB">
            <w:pPr>
              <w:pStyle w:val="1fffb"/>
              <w:jc w:val="both"/>
              <w:rPr>
                <w:rFonts w:cs="Times New Roman"/>
              </w:rPr>
            </w:pPr>
            <w:r w:rsidRPr="005224CB">
              <w:rPr>
                <w:rFonts w:cs="Times New Roman"/>
              </w:rPr>
              <w:t>3</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485FA06D"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179A60F9"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1886EF1A" w14:textId="77777777" w:rsidR="002D7C4B" w:rsidRPr="005224CB" w:rsidRDefault="002D7C4B" w:rsidP="005224CB">
            <w:pPr>
              <w:pStyle w:val="1fffb"/>
              <w:jc w:val="both"/>
              <w:rPr>
                <w:rFonts w:cs="Times New Roman"/>
              </w:rPr>
            </w:pPr>
            <w:r w:rsidRPr="005224CB">
              <w:rPr>
                <w:rFonts w:cs="Times New Roman"/>
              </w:rPr>
              <w:t>0,01029768</w:t>
            </w:r>
          </w:p>
        </w:tc>
      </w:tr>
      <w:tr w:rsidR="00DE06EB" w:rsidRPr="005224CB" w14:paraId="085A859D" w14:textId="77777777" w:rsidTr="00DE06EB">
        <w:trPr>
          <w:trHeight w:val="57"/>
          <w:jc w:val="center"/>
        </w:trPr>
        <w:tc>
          <w:tcPr>
            <w:tcW w:w="234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751983D" w14:textId="77777777" w:rsidR="002D7C4B" w:rsidRPr="005224CB" w:rsidRDefault="002D7C4B" w:rsidP="005224CB">
            <w:pPr>
              <w:pStyle w:val="1fffb"/>
              <w:jc w:val="both"/>
              <w:rPr>
                <w:rFonts w:cs="Times New Roman"/>
              </w:rPr>
            </w:pPr>
            <w:r w:rsidRPr="005224CB">
              <w:rPr>
                <w:rFonts w:cs="Times New Roman"/>
              </w:rPr>
              <w:t>Чкалова ул, 78 "Жилой дом"</w:t>
            </w:r>
          </w:p>
        </w:tc>
        <w:tc>
          <w:tcPr>
            <w:tcW w:w="533" w:type="pct"/>
            <w:tcBorders>
              <w:top w:val="nil"/>
              <w:left w:val="nil"/>
              <w:bottom w:val="single" w:sz="4" w:space="0" w:color="000000"/>
              <w:right w:val="single" w:sz="4" w:space="0" w:color="000000"/>
            </w:tcBorders>
            <w:shd w:val="clear" w:color="auto" w:fill="FFFFFF" w:themeFill="background1"/>
            <w:vAlign w:val="center"/>
            <w:hideMark/>
          </w:tcPr>
          <w:p w14:paraId="304A157B" w14:textId="77777777" w:rsidR="002D7C4B" w:rsidRPr="005224CB" w:rsidRDefault="002D7C4B" w:rsidP="005224CB">
            <w:pPr>
              <w:pStyle w:val="1fffb"/>
              <w:jc w:val="both"/>
              <w:rPr>
                <w:rFonts w:cs="Times New Roman"/>
              </w:rPr>
            </w:pPr>
            <w:r w:rsidRPr="005224CB">
              <w:rPr>
                <w:rFonts w:cs="Times New Roman"/>
              </w:rPr>
              <w:t>61,9</w:t>
            </w:r>
          </w:p>
        </w:tc>
        <w:tc>
          <w:tcPr>
            <w:tcW w:w="570" w:type="pct"/>
            <w:tcBorders>
              <w:top w:val="nil"/>
              <w:left w:val="nil"/>
              <w:bottom w:val="single" w:sz="4" w:space="0" w:color="000000"/>
              <w:right w:val="single" w:sz="4" w:space="0" w:color="000000"/>
            </w:tcBorders>
            <w:shd w:val="clear" w:color="auto" w:fill="FFFFFF" w:themeFill="background1"/>
            <w:vAlign w:val="center"/>
            <w:hideMark/>
          </w:tcPr>
          <w:p w14:paraId="2526E7CD" w14:textId="77777777" w:rsidR="002D7C4B" w:rsidRPr="005224CB" w:rsidRDefault="002D7C4B" w:rsidP="005224CB">
            <w:pPr>
              <w:pStyle w:val="1fffb"/>
              <w:jc w:val="both"/>
              <w:rPr>
                <w:rFonts w:cs="Times New Roman"/>
              </w:rPr>
            </w:pPr>
            <w:r w:rsidRPr="005224CB">
              <w:rPr>
                <w:rFonts w:cs="Times New Roman"/>
              </w:rPr>
              <w:t>2</w:t>
            </w:r>
          </w:p>
        </w:tc>
        <w:tc>
          <w:tcPr>
            <w:tcW w:w="586" w:type="pct"/>
            <w:tcBorders>
              <w:top w:val="nil"/>
              <w:left w:val="nil"/>
              <w:bottom w:val="single" w:sz="4" w:space="0" w:color="000000"/>
              <w:right w:val="single" w:sz="4" w:space="0" w:color="000000"/>
            </w:tcBorders>
            <w:shd w:val="clear" w:color="auto" w:fill="FFFFFF" w:themeFill="background1"/>
            <w:vAlign w:val="center"/>
            <w:hideMark/>
          </w:tcPr>
          <w:p w14:paraId="60976E53" w14:textId="77777777" w:rsidR="002D7C4B" w:rsidRPr="005224CB" w:rsidRDefault="002D7C4B" w:rsidP="005224CB">
            <w:pPr>
              <w:pStyle w:val="1fffb"/>
              <w:jc w:val="both"/>
              <w:rPr>
                <w:rFonts w:cs="Times New Roman"/>
              </w:rPr>
            </w:pPr>
          </w:p>
        </w:tc>
        <w:tc>
          <w:tcPr>
            <w:tcW w:w="482" w:type="pct"/>
            <w:tcBorders>
              <w:top w:val="nil"/>
              <w:left w:val="nil"/>
              <w:bottom w:val="single" w:sz="4" w:space="0" w:color="000000"/>
              <w:right w:val="single" w:sz="4" w:space="0" w:color="000000"/>
            </w:tcBorders>
            <w:shd w:val="clear" w:color="auto" w:fill="FFFFFF" w:themeFill="background1"/>
            <w:vAlign w:val="center"/>
            <w:hideMark/>
          </w:tcPr>
          <w:p w14:paraId="2C70519A" w14:textId="77777777" w:rsidR="002D7C4B" w:rsidRPr="005224CB" w:rsidRDefault="002D7C4B" w:rsidP="005224CB">
            <w:pPr>
              <w:pStyle w:val="1fffb"/>
              <w:jc w:val="both"/>
              <w:rPr>
                <w:rFonts w:cs="Times New Roman"/>
              </w:rPr>
            </w:pPr>
          </w:p>
        </w:tc>
        <w:tc>
          <w:tcPr>
            <w:tcW w:w="483" w:type="pct"/>
            <w:tcBorders>
              <w:top w:val="nil"/>
              <w:left w:val="nil"/>
              <w:bottom w:val="single" w:sz="4" w:space="0" w:color="000000"/>
              <w:right w:val="single" w:sz="4" w:space="0" w:color="000000"/>
            </w:tcBorders>
            <w:shd w:val="clear" w:color="auto" w:fill="FFFFFF" w:themeFill="background1"/>
            <w:vAlign w:val="center"/>
            <w:hideMark/>
          </w:tcPr>
          <w:p w14:paraId="6BF7468D" w14:textId="77777777" w:rsidR="002D7C4B" w:rsidRPr="005224CB" w:rsidRDefault="002D7C4B" w:rsidP="005224CB">
            <w:pPr>
              <w:pStyle w:val="1fffb"/>
              <w:jc w:val="both"/>
              <w:rPr>
                <w:rFonts w:cs="Times New Roman"/>
              </w:rPr>
            </w:pPr>
            <w:r w:rsidRPr="005224CB">
              <w:rPr>
                <w:rFonts w:cs="Times New Roman"/>
              </w:rPr>
              <w:t>0,00660546</w:t>
            </w:r>
          </w:p>
        </w:tc>
      </w:tr>
    </w:tbl>
    <w:p w14:paraId="37CBBCF1" w14:textId="77777777" w:rsidR="005418F8" w:rsidRPr="005224CB" w:rsidRDefault="005418F8" w:rsidP="005224CB">
      <w:pPr>
        <w:jc w:val="both"/>
        <w:rPr>
          <w:rFonts w:ascii="Times New Roman" w:hAnsi="Times New Roman" w:cs="Times New Roman"/>
          <w:lang w:eastAsia="en-US"/>
        </w:rPr>
      </w:pPr>
    </w:p>
    <w:p w14:paraId="6B2C7747" w14:textId="2EB81B84" w:rsidR="00A66E4A" w:rsidRPr="005224CB" w:rsidRDefault="00E12963" w:rsidP="005224CB">
      <w:pPr>
        <w:jc w:val="both"/>
        <w:rPr>
          <w:rFonts w:ascii="Times New Roman" w:hAnsi="Times New Roman" w:cs="Times New Roman"/>
        </w:rPr>
      </w:pPr>
      <w:r w:rsidRPr="005224CB">
        <w:rPr>
          <w:rFonts w:ascii="Times New Roman" w:hAnsi="Times New Roman" w:cs="Times New Roman"/>
          <w:b/>
          <w:bCs/>
          <w:szCs w:val="24"/>
        </w:rPr>
        <w:t xml:space="preserve">   </w:t>
      </w:r>
      <w:r w:rsidR="005418F8" w:rsidRPr="005224CB">
        <w:rPr>
          <w:rFonts w:ascii="Times New Roman" w:hAnsi="Times New Roman" w:cs="Times New Roman"/>
          <w:b/>
          <w:bCs/>
          <w:szCs w:val="24"/>
        </w:rPr>
        <w:t xml:space="preserve"> Таблица 1.5.1.2</w:t>
      </w:r>
      <w:r w:rsidR="00A81EAB" w:rsidRPr="005224CB">
        <w:rPr>
          <w:rFonts w:ascii="Times New Roman" w:hAnsi="Times New Roman" w:cs="Times New Roman"/>
          <w:b/>
          <w:bCs/>
          <w:szCs w:val="24"/>
        </w:rPr>
        <w:t xml:space="preserve"> </w:t>
      </w:r>
      <w:r w:rsidR="005418F8" w:rsidRPr="005224CB">
        <w:rPr>
          <w:rFonts w:ascii="Times New Roman" w:hAnsi="Times New Roman" w:cs="Times New Roman"/>
          <w:b/>
          <w:bCs/>
          <w:szCs w:val="24"/>
        </w:rPr>
        <w:t>- Перечень потребителей тепловой энергии, подключенных к существующим тепловым сетям за период актуализации схемы</w:t>
      </w:r>
      <w:bookmarkStart w:id="189" w:name="_Toc78674727"/>
      <w:bookmarkStart w:id="190" w:name="_Toc84970964"/>
      <w:bookmarkStart w:id="191" w:name="_Toc113540009"/>
    </w:p>
    <w:tbl>
      <w:tblPr>
        <w:tblW w:w="5000" w:type="pct"/>
        <w:tblCellMar>
          <w:left w:w="28" w:type="dxa"/>
          <w:right w:w="28" w:type="dxa"/>
        </w:tblCellMar>
        <w:tblLook w:val="0000" w:firstRow="0" w:lastRow="0" w:firstColumn="0" w:lastColumn="0" w:noHBand="0" w:noVBand="0"/>
      </w:tblPr>
      <w:tblGrid>
        <w:gridCol w:w="295"/>
        <w:gridCol w:w="3717"/>
        <w:gridCol w:w="1459"/>
        <w:gridCol w:w="1244"/>
        <w:gridCol w:w="964"/>
        <w:gridCol w:w="1078"/>
        <w:gridCol w:w="1476"/>
        <w:gridCol w:w="2228"/>
        <w:gridCol w:w="2100"/>
      </w:tblGrid>
      <w:tr w:rsidR="00A66E4A" w:rsidRPr="005224CB" w14:paraId="29D72F1D" w14:textId="77777777" w:rsidTr="00A66E4A">
        <w:trPr>
          <w:trHeight w:val="340"/>
          <w:tblHeader/>
        </w:trPr>
        <w:tc>
          <w:tcPr>
            <w:tcW w:w="1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C4648F" w14:textId="77777777" w:rsidR="00A66E4A" w:rsidRPr="005224CB" w:rsidRDefault="00A66E4A" w:rsidP="005224CB">
            <w:pPr>
              <w:pStyle w:val="1fffb"/>
              <w:jc w:val="both"/>
              <w:rPr>
                <w:rFonts w:cs="Times New Roman"/>
              </w:rPr>
            </w:pPr>
            <w:r w:rsidRPr="005224CB">
              <w:rPr>
                <w:rFonts w:cs="Times New Roman"/>
              </w:rPr>
              <w:t>№</w:t>
            </w:r>
          </w:p>
        </w:tc>
        <w:tc>
          <w:tcPr>
            <w:tcW w:w="12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52AED1" w14:textId="77777777" w:rsidR="00A66E4A" w:rsidRPr="005224CB" w:rsidRDefault="00A66E4A" w:rsidP="005224CB">
            <w:pPr>
              <w:pStyle w:val="1fffb"/>
              <w:jc w:val="both"/>
              <w:rPr>
                <w:rFonts w:cs="Times New Roman"/>
              </w:rPr>
            </w:pPr>
            <w:r w:rsidRPr="005224CB">
              <w:rPr>
                <w:rFonts w:cs="Times New Roman"/>
              </w:rPr>
              <w:t>Наименование объекта, адресная привязка</w:t>
            </w:r>
          </w:p>
        </w:tc>
        <w:tc>
          <w:tcPr>
            <w:tcW w:w="5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098535" w14:textId="77777777" w:rsidR="00A66E4A" w:rsidRPr="005224CB" w:rsidRDefault="00A66E4A" w:rsidP="005224CB">
            <w:pPr>
              <w:pStyle w:val="1fffb"/>
              <w:jc w:val="both"/>
              <w:rPr>
                <w:rFonts w:cs="Times New Roman"/>
              </w:rPr>
            </w:pPr>
            <w:r w:rsidRPr="005224CB">
              <w:rPr>
                <w:rFonts w:cs="Times New Roman"/>
              </w:rPr>
              <w:t>N кадастрового квартала</w:t>
            </w:r>
          </w:p>
        </w:tc>
        <w:tc>
          <w:tcPr>
            <w:tcW w:w="4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4810B5" w14:textId="77777777" w:rsidR="00A66E4A" w:rsidRPr="005224CB" w:rsidRDefault="00A66E4A" w:rsidP="005224CB">
            <w:pPr>
              <w:pStyle w:val="1fffb"/>
              <w:jc w:val="both"/>
              <w:rPr>
                <w:rFonts w:cs="Times New Roman"/>
              </w:rPr>
            </w:pPr>
            <w:r w:rsidRPr="005224CB">
              <w:rPr>
                <w:rFonts w:cs="Times New Roman"/>
              </w:rPr>
              <w:t>Источник тепловой энергии</w:t>
            </w:r>
          </w:p>
        </w:tc>
        <w:tc>
          <w:tcPr>
            <w:tcW w:w="3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B5AA0D" w14:textId="77777777" w:rsidR="00A66E4A" w:rsidRPr="005224CB" w:rsidRDefault="00A66E4A" w:rsidP="005224CB">
            <w:pPr>
              <w:pStyle w:val="1fffb"/>
              <w:jc w:val="both"/>
              <w:rPr>
                <w:rFonts w:cs="Times New Roman"/>
              </w:rPr>
            </w:pPr>
            <w:r w:rsidRPr="005224CB">
              <w:rPr>
                <w:rFonts w:cs="Times New Roman"/>
              </w:rPr>
              <w:t>Номер тепловой камеры</w:t>
            </w:r>
          </w:p>
        </w:tc>
        <w:tc>
          <w:tcPr>
            <w:tcW w:w="3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497456" w14:textId="77777777" w:rsidR="00A66E4A" w:rsidRPr="005224CB" w:rsidRDefault="00A66E4A" w:rsidP="005224CB">
            <w:pPr>
              <w:pStyle w:val="1fffb"/>
              <w:jc w:val="both"/>
              <w:rPr>
                <w:rFonts w:cs="Times New Roman"/>
              </w:rPr>
            </w:pPr>
            <w:r w:rsidRPr="005224CB">
              <w:rPr>
                <w:rFonts w:cs="Times New Roman"/>
              </w:rPr>
              <w:t>Дата акта включения</w:t>
            </w:r>
          </w:p>
        </w:tc>
        <w:tc>
          <w:tcPr>
            <w:tcW w:w="5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C00E940" w14:textId="77777777" w:rsidR="00A66E4A" w:rsidRPr="005224CB" w:rsidRDefault="00A66E4A" w:rsidP="005224CB">
            <w:pPr>
              <w:pStyle w:val="1fffb"/>
              <w:jc w:val="both"/>
              <w:rPr>
                <w:rFonts w:cs="Times New Roman"/>
              </w:rPr>
            </w:pPr>
            <w:r w:rsidRPr="005224CB">
              <w:rPr>
                <w:rFonts w:cs="Times New Roman"/>
              </w:rPr>
              <w:t>Строительная площадь, м</w:t>
            </w:r>
            <w:r w:rsidRPr="005224CB">
              <w:rPr>
                <w:rFonts w:cs="Times New Roman"/>
                <w:vertAlign w:val="superscript"/>
              </w:rPr>
              <w:t>2</w:t>
            </w:r>
          </w:p>
        </w:tc>
        <w:tc>
          <w:tcPr>
            <w:tcW w:w="7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010635" w14:textId="77777777" w:rsidR="00A66E4A" w:rsidRPr="005224CB" w:rsidRDefault="00A66E4A" w:rsidP="005224CB">
            <w:pPr>
              <w:pStyle w:val="1fffb"/>
              <w:jc w:val="both"/>
              <w:rPr>
                <w:rFonts w:cs="Times New Roman"/>
              </w:rPr>
            </w:pPr>
            <w:r w:rsidRPr="005224CB">
              <w:rPr>
                <w:rFonts w:cs="Times New Roman"/>
              </w:rPr>
              <w:t>Подключенная тепловая нагрузка отопления и вентиляции, Гкал/час</w:t>
            </w:r>
          </w:p>
        </w:tc>
        <w:tc>
          <w:tcPr>
            <w:tcW w:w="7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57DD72" w14:textId="77777777" w:rsidR="00A66E4A" w:rsidRPr="005224CB" w:rsidRDefault="00A66E4A" w:rsidP="005224CB">
            <w:pPr>
              <w:pStyle w:val="1fffb"/>
              <w:jc w:val="both"/>
              <w:rPr>
                <w:rFonts w:cs="Times New Roman"/>
              </w:rPr>
            </w:pPr>
            <w:r w:rsidRPr="005224CB">
              <w:rPr>
                <w:rFonts w:cs="Times New Roman"/>
              </w:rPr>
              <w:t>Подключенная среднечасовая тепловая нагрузка ГВС, Гкал/час</w:t>
            </w:r>
          </w:p>
        </w:tc>
      </w:tr>
      <w:tr w:rsidR="00A66E4A" w:rsidRPr="005224CB" w14:paraId="5BFE5966" w14:textId="77777777" w:rsidTr="00A66E4A">
        <w:trPr>
          <w:trHeight w:val="340"/>
        </w:trPr>
        <w:tc>
          <w:tcPr>
            <w:tcW w:w="101" w:type="pct"/>
            <w:tcBorders>
              <w:top w:val="single" w:sz="4" w:space="0" w:color="000000"/>
              <w:left w:val="single" w:sz="4" w:space="0" w:color="000000"/>
              <w:bottom w:val="single" w:sz="4" w:space="0" w:color="000000"/>
              <w:right w:val="single" w:sz="4" w:space="0" w:color="000000"/>
            </w:tcBorders>
            <w:vAlign w:val="center"/>
          </w:tcPr>
          <w:p w14:paraId="3F373710" w14:textId="77777777" w:rsidR="00A66E4A" w:rsidRPr="005224CB" w:rsidRDefault="00A66E4A" w:rsidP="005224CB">
            <w:pPr>
              <w:pStyle w:val="1fffb"/>
              <w:jc w:val="both"/>
              <w:rPr>
                <w:rFonts w:cs="Times New Roman"/>
              </w:rPr>
            </w:pPr>
            <w:r w:rsidRPr="005224CB">
              <w:rPr>
                <w:rFonts w:cs="Times New Roman"/>
              </w:rPr>
              <w:t>1</w:t>
            </w:r>
          </w:p>
        </w:tc>
        <w:tc>
          <w:tcPr>
            <w:tcW w:w="1276" w:type="pct"/>
            <w:tcBorders>
              <w:top w:val="single" w:sz="4" w:space="0" w:color="000000"/>
              <w:left w:val="single" w:sz="4" w:space="0" w:color="000000"/>
              <w:bottom w:val="single" w:sz="4" w:space="0" w:color="000000"/>
              <w:right w:val="single" w:sz="4" w:space="0" w:color="000000"/>
            </w:tcBorders>
            <w:vAlign w:val="center"/>
          </w:tcPr>
          <w:p w14:paraId="44483E40" w14:textId="77777777" w:rsidR="00A66E4A" w:rsidRPr="005224CB" w:rsidRDefault="00A66E4A" w:rsidP="005224CB">
            <w:pPr>
              <w:pStyle w:val="1fffb"/>
              <w:jc w:val="both"/>
              <w:rPr>
                <w:rFonts w:cs="Times New Roman"/>
              </w:rPr>
            </w:pPr>
            <w:r w:rsidRPr="005224CB">
              <w:rPr>
                <w:rFonts w:cs="Times New Roman"/>
              </w:rPr>
              <w:t>Челябинская область, с. Октябрьское, ул. Набережная, д.90.</w:t>
            </w:r>
          </w:p>
        </w:tc>
        <w:tc>
          <w:tcPr>
            <w:tcW w:w="501" w:type="pct"/>
            <w:tcBorders>
              <w:top w:val="single" w:sz="4" w:space="0" w:color="000000"/>
              <w:left w:val="single" w:sz="4" w:space="0" w:color="000000"/>
              <w:bottom w:val="single" w:sz="4" w:space="0" w:color="000000"/>
              <w:right w:val="single" w:sz="4" w:space="0" w:color="000000"/>
            </w:tcBorders>
            <w:vAlign w:val="center"/>
          </w:tcPr>
          <w:p w14:paraId="2288E422" w14:textId="77777777" w:rsidR="00A66E4A" w:rsidRPr="005224CB" w:rsidRDefault="00A66E4A" w:rsidP="005224CB">
            <w:pPr>
              <w:pStyle w:val="1fffb"/>
              <w:jc w:val="both"/>
              <w:rPr>
                <w:rFonts w:cs="Times New Roman"/>
              </w:rPr>
            </w:pPr>
            <w:r w:rsidRPr="005224CB">
              <w:rPr>
                <w:rFonts w:cs="Times New Roman"/>
              </w:rPr>
              <w:t>н/д</w:t>
            </w:r>
          </w:p>
        </w:tc>
        <w:tc>
          <w:tcPr>
            <w:tcW w:w="427" w:type="pct"/>
            <w:tcBorders>
              <w:top w:val="single" w:sz="4" w:space="0" w:color="000000"/>
              <w:left w:val="single" w:sz="4" w:space="0" w:color="000000"/>
              <w:bottom w:val="single" w:sz="4" w:space="0" w:color="000000"/>
              <w:right w:val="single" w:sz="4" w:space="0" w:color="000000"/>
            </w:tcBorders>
            <w:vAlign w:val="center"/>
          </w:tcPr>
          <w:p w14:paraId="78A4BFBE" w14:textId="77777777" w:rsidR="00A66E4A" w:rsidRPr="005224CB" w:rsidRDefault="00A66E4A" w:rsidP="005224CB">
            <w:pPr>
              <w:pStyle w:val="1fffb"/>
              <w:jc w:val="both"/>
              <w:rPr>
                <w:rFonts w:cs="Times New Roman"/>
              </w:rPr>
            </w:pPr>
            <w:r w:rsidRPr="005224CB">
              <w:rPr>
                <w:rFonts w:cs="Times New Roman"/>
              </w:rPr>
              <w:t>Котельная №3</w:t>
            </w:r>
          </w:p>
        </w:tc>
        <w:tc>
          <w:tcPr>
            <w:tcW w:w="331" w:type="pct"/>
            <w:tcBorders>
              <w:top w:val="single" w:sz="4" w:space="0" w:color="000000"/>
              <w:left w:val="single" w:sz="4" w:space="0" w:color="000000"/>
              <w:bottom w:val="single" w:sz="4" w:space="0" w:color="000000"/>
              <w:right w:val="single" w:sz="4" w:space="0" w:color="000000"/>
            </w:tcBorders>
            <w:vAlign w:val="center"/>
          </w:tcPr>
          <w:p w14:paraId="635CE298" w14:textId="77777777" w:rsidR="00A66E4A" w:rsidRPr="005224CB" w:rsidRDefault="00A66E4A" w:rsidP="005224CB">
            <w:pPr>
              <w:pStyle w:val="1fffb"/>
              <w:jc w:val="both"/>
              <w:rPr>
                <w:rFonts w:cs="Times New Roman"/>
              </w:rPr>
            </w:pPr>
            <w:r w:rsidRPr="005224CB">
              <w:rPr>
                <w:rFonts w:cs="Times New Roman"/>
              </w:rPr>
              <w:t>УВ 3-43А</w:t>
            </w:r>
          </w:p>
        </w:tc>
        <w:tc>
          <w:tcPr>
            <w:tcW w:w="370" w:type="pct"/>
            <w:tcBorders>
              <w:top w:val="single" w:sz="4" w:space="0" w:color="000000"/>
              <w:left w:val="single" w:sz="4" w:space="0" w:color="000000"/>
              <w:bottom w:val="single" w:sz="4" w:space="0" w:color="000000"/>
              <w:right w:val="single" w:sz="4" w:space="0" w:color="000000"/>
            </w:tcBorders>
            <w:vAlign w:val="center"/>
          </w:tcPr>
          <w:p w14:paraId="7D6DC3BF" w14:textId="77777777" w:rsidR="00A66E4A" w:rsidRPr="005224CB" w:rsidRDefault="00A66E4A" w:rsidP="005224CB">
            <w:pPr>
              <w:pStyle w:val="1fffb"/>
              <w:jc w:val="both"/>
              <w:rPr>
                <w:rFonts w:cs="Times New Roman"/>
              </w:rPr>
            </w:pPr>
            <w:r w:rsidRPr="005224CB">
              <w:rPr>
                <w:rFonts w:cs="Times New Roman"/>
              </w:rPr>
              <w:t>12.09.23</w:t>
            </w:r>
          </w:p>
        </w:tc>
        <w:tc>
          <w:tcPr>
            <w:tcW w:w="5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6FB711E" w14:textId="77777777" w:rsidR="00A66E4A" w:rsidRPr="005224CB" w:rsidRDefault="00A66E4A" w:rsidP="005224CB">
            <w:pPr>
              <w:pStyle w:val="1fffb"/>
              <w:jc w:val="both"/>
              <w:rPr>
                <w:rFonts w:cs="Times New Roman"/>
              </w:rPr>
            </w:pPr>
            <w:r w:rsidRPr="005224CB">
              <w:rPr>
                <w:rFonts w:cs="Times New Roman"/>
              </w:rPr>
              <w:t>н/д</w:t>
            </w:r>
          </w:p>
        </w:tc>
        <w:tc>
          <w:tcPr>
            <w:tcW w:w="765" w:type="pct"/>
            <w:tcBorders>
              <w:top w:val="single" w:sz="4" w:space="0" w:color="000000"/>
              <w:left w:val="single" w:sz="4" w:space="0" w:color="000000"/>
              <w:bottom w:val="single" w:sz="4" w:space="0" w:color="000000"/>
              <w:right w:val="single" w:sz="4" w:space="0" w:color="000000"/>
            </w:tcBorders>
            <w:vAlign w:val="center"/>
          </w:tcPr>
          <w:p w14:paraId="272F7A1F" w14:textId="77777777" w:rsidR="00A66E4A" w:rsidRPr="005224CB" w:rsidRDefault="00A66E4A" w:rsidP="005224CB">
            <w:pPr>
              <w:pStyle w:val="1fffb"/>
              <w:jc w:val="both"/>
              <w:rPr>
                <w:rFonts w:cs="Times New Roman"/>
              </w:rPr>
            </w:pPr>
            <w:r w:rsidRPr="005224CB">
              <w:rPr>
                <w:rFonts w:cs="Times New Roman"/>
              </w:rPr>
              <w:t>0,1</w:t>
            </w:r>
          </w:p>
        </w:tc>
        <w:tc>
          <w:tcPr>
            <w:tcW w:w="721" w:type="pct"/>
            <w:tcBorders>
              <w:top w:val="single" w:sz="4" w:space="0" w:color="000000"/>
              <w:left w:val="single" w:sz="4" w:space="0" w:color="000000"/>
              <w:bottom w:val="single" w:sz="4" w:space="0" w:color="000000"/>
              <w:right w:val="single" w:sz="4" w:space="0" w:color="000000"/>
            </w:tcBorders>
            <w:vAlign w:val="center"/>
          </w:tcPr>
          <w:p w14:paraId="636CB23A" w14:textId="77777777" w:rsidR="00A66E4A" w:rsidRPr="005224CB" w:rsidRDefault="00A66E4A" w:rsidP="005224CB">
            <w:pPr>
              <w:pStyle w:val="1fffb"/>
              <w:jc w:val="both"/>
              <w:rPr>
                <w:rFonts w:cs="Times New Roman"/>
              </w:rPr>
            </w:pPr>
            <w:r w:rsidRPr="005224CB">
              <w:rPr>
                <w:rFonts w:cs="Times New Roman"/>
              </w:rPr>
              <w:t>н/д</w:t>
            </w:r>
          </w:p>
        </w:tc>
      </w:tr>
    </w:tbl>
    <w:p w14:paraId="158D8C5C" w14:textId="500F836E" w:rsidR="00A66E4A" w:rsidRPr="005224CB" w:rsidRDefault="00A66E4A" w:rsidP="005224CB">
      <w:pPr>
        <w:tabs>
          <w:tab w:val="left" w:pos="1128"/>
        </w:tabs>
        <w:jc w:val="both"/>
        <w:rPr>
          <w:rFonts w:ascii="Times New Roman" w:hAnsi="Times New Roman" w:cs="Times New Roman"/>
          <w:lang w:eastAsia="en-US" w:bidi="en-US"/>
        </w:rPr>
      </w:pPr>
      <w:r w:rsidRPr="005224CB">
        <w:rPr>
          <w:rFonts w:ascii="Times New Roman" w:hAnsi="Times New Roman" w:cs="Times New Roman"/>
          <w:lang w:eastAsia="en-US" w:bidi="en-US"/>
        </w:rPr>
        <w:tab/>
      </w:r>
    </w:p>
    <w:p w14:paraId="63C9384F" w14:textId="3E94956F" w:rsidR="000F775B" w:rsidRPr="005224CB" w:rsidRDefault="00E12963" w:rsidP="005224CB">
      <w:pPr>
        <w:jc w:val="both"/>
        <w:rPr>
          <w:rFonts w:ascii="Times New Roman" w:hAnsi="Times New Roman" w:cs="Times New Roman"/>
          <w:b/>
          <w:bCs/>
          <w:szCs w:val="24"/>
        </w:rPr>
      </w:pPr>
      <w:r w:rsidRPr="005224CB">
        <w:rPr>
          <w:rFonts w:ascii="Times New Roman" w:hAnsi="Times New Roman" w:cs="Times New Roman"/>
          <w:b/>
          <w:bCs/>
          <w:szCs w:val="24"/>
        </w:rPr>
        <w:t xml:space="preserve">   </w:t>
      </w:r>
      <w:r w:rsidR="00113675" w:rsidRPr="005224CB">
        <w:rPr>
          <w:rFonts w:ascii="Times New Roman" w:hAnsi="Times New Roman" w:cs="Times New Roman"/>
          <w:b/>
          <w:bCs/>
          <w:szCs w:val="24"/>
        </w:rPr>
        <w:t>Таблица 1.5.1.3</w:t>
      </w:r>
      <w:r w:rsidR="00A81EAB" w:rsidRPr="005224CB">
        <w:rPr>
          <w:rFonts w:ascii="Times New Roman" w:hAnsi="Times New Roman" w:cs="Times New Roman"/>
          <w:b/>
          <w:bCs/>
          <w:szCs w:val="24"/>
        </w:rPr>
        <w:t xml:space="preserve"> </w:t>
      </w:r>
      <w:r w:rsidR="00113675" w:rsidRPr="005224CB">
        <w:rPr>
          <w:rFonts w:ascii="Times New Roman" w:hAnsi="Times New Roman" w:cs="Times New Roman"/>
          <w:b/>
          <w:bCs/>
          <w:szCs w:val="24"/>
        </w:rPr>
        <w:t xml:space="preserve">- Перечень потребителей тепловой энергии, планируемых к подключению к системе теплоснабжения до конца периода действия схемы теплоснабжения </w:t>
      </w:r>
    </w:p>
    <w:tbl>
      <w:tblPr>
        <w:tblW w:w="5000" w:type="pct"/>
        <w:tblCellMar>
          <w:left w:w="11" w:type="dxa"/>
          <w:right w:w="11" w:type="dxa"/>
        </w:tblCellMar>
        <w:tblLook w:val="0000" w:firstRow="0" w:lastRow="0" w:firstColumn="0" w:lastColumn="0" w:noHBand="0" w:noVBand="0"/>
      </w:tblPr>
      <w:tblGrid>
        <w:gridCol w:w="327"/>
        <w:gridCol w:w="3956"/>
        <w:gridCol w:w="1617"/>
        <w:gridCol w:w="2008"/>
        <w:gridCol w:w="1345"/>
        <w:gridCol w:w="1290"/>
        <w:gridCol w:w="2143"/>
        <w:gridCol w:w="1875"/>
      </w:tblGrid>
      <w:tr w:rsidR="000F775B" w:rsidRPr="005224CB" w14:paraId="698C4AF3" w14:textId="77777777" w:rsidTr="000F775B">
        <w:trPr>
          <w:trHeight w:val="113"/>
          <w:tblHeader/>
        </w:trPr>
        <w:tc>
          <w:tcPr>
            <w:tcW w:w="1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821188" w14:textId="77777777" w:rsidR="000F775B" w:rsidRPr="005224CB" w:rsidRDefault="000F775B" w:rsidP="005224CB">
            <w:pPr>
              <w:pStyle w:val="1fffb"/>
              <w:jc w:val="both"/>
              <w:rPr>
                <w:rFonts w:cs="Times New Roman"/>
              </w:rPr>
            </w:pPr>
            <w:r w:rsidRPr="005224CB">
              <w:rPr>
                <w:rFonts w:cs="Times New Roman"/>
              </w:rPr>
              <w:t>№</w:t>
            </w:r>
          </w:p>
        </w:tc>
        <w:tc>
          <w:tcPr>
            <w:tcW w:w="135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E75849" w14:textId="77777777" w:rsidR="000F775B" w:rsidRPr="005224CB" w:rsidRDefault="000F775B" w:rsidP="005224CB">
            <w:pPr>
              <w:pStyle w:val="1fffb"/>
              <w:jc w:val="both"/>
              <w:rPr>
                <w:rFonts w:cs="Times New Roman"/>
              </w:rPr>
            </w:pPr>
            <w:r w:rsidRPr="005224CB">
              <w:rPr>
                <w:rFonts w:cs="Times New Roman"/>
              </w:rPr>
              <w:t>Наименование объекта, адресная привязка</w:t>
            </w:r>
          </w:p>
        </w:tc>
        <w:tc>
          <w:tcPr>
            <w:tcW w:w="5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32C61B" w14:textId="77777777" w:rsidR="000F775B" w:rsidRPr="005224CB" w:rsidRDefault="000F775B" w:rsidP="005224CB">
            <w:pPr>
              <w:pStyle w:val="1fffb"/>
              <w:jc w:val="both"/>
              <w:rPr>
                <w:rFonts w:cs="Times New Roman"/>
              </w:rPr>
            </w:pPr>
            <w:r w:rsidRPr="005224CB">
              <w:rPr>
                <w:rFonts w:cs="Times New Roman"/>
              </w:rPr>
              <w:t>N кадастрового квартала</w:t>
            </w:r>
          </w:p>
        </w:tc>
        <w:tc>
          <w:tcPr>
            <w:tcW w:w="68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E6CEA1" w14:textId="77777777" w:rsidR="000F775B" w:rsidRPr="005224CB" w:rsidRDefault="000F775B" w:rsidP="005224CB">
            <w:pPr>
              <w:pStyle w:val="1fffb"/>
              <w:jc w:val="both"/>
              <w:rPr>
                <w:rFonts w:cs="Times New Roman"/>
              </w:rPr>
            </w:pPr>
            <w:r w:rsidRPr="005224CB">
              <w:rPr>
                <w:rFonts w:cs="Times New Roman"/>
              </w:rPr>
              <w:t>Источник тепловой энергии</w:t>
            </w:r>
          </w:p>
        </w:tc>
        <w:tc>
          <w:tcPr>
            <w:tcW w:w="4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91C1A4" w14:textId="77777777" w:rsidR="000F775B" w:rsidRPr="005224CB" w:rsidRDefault="000F775B" w:rsidP="005224CB">
            <w:pPr>
              <w:pStyle w:val="1fffb"/>
              <w:jc w:val="both"/>
              <w:rPr>
                <w:rFonts w:cs="Times New Roman"/>
              </w:rPr>
            </w:pPr>
            <w:r w:rsidRPr="005224CB">
              <w:rPr>
                <w:rFonts w:cs="Times New Roman"/>
              </w:rPr>
              <w:t>Год планируемого подключения</w:t>
            </w:r>
          </w:p>
        </w:tc>
        <w:tc>
          <w:tcPr>
            <w:tcW w:w="4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BE9189" w14:textId="77777777" w:rsidR="000F775B" w:rsidRPr="005224CB" w:rsidRDefault="000F775B" w:rsidP="005224CB">
            <w:pPr>
              <w:pStyle w:val="1fffb"/>
              <w:jc w:val="both"/>
              <w:rPr>
                <w:rFonts w:cs="Times New Roman"/>
              </w:rPr>
            </w:pPr>
            <w:r w:rsidRPr="005224CB">
              <w:rPr>
                <w:rFonts w:cs="Times New Roman"/>
              </w:rPr>
              <w:t>Строительная площадь, м</w:t>
            </w:r>
            <w:r w:rsidRPr="005224CB">
              <w:rPr>
                <w:rFonts w:cs="Times New Roman"/>
                <w:vertAlign w:val="superscript"/>
              </w:rPr>
              <w:t>2</w:t>
            </w:r>
          </w:p>
        </w:tc>
        <w:tc>
          <w:tcPr>
            <w:tcW w:w="7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E21043" w14:textId="77777777" w:rsidR="000F775B" w:rsidRPr="005224CB" w:rsidRDefault="000F775B" w:rsidP="005224CB">
            <w:pPr>
              <w:pStyle w:val="1fffb"/>
              <w:jc w:val="both"/>
              <w:rPr>
                <w:rFonts w:cs="Times New Roman"/>
              </w:rPr>
            </w:pPr>
            <w:r w:rsidRPr="005224CB">
              <w:rPr>
                <w:rFonts w:cs="Times New Roman"/>
              </w:rPr>
              <w:t>Подключенная тепловая нагрузка отопления и вентиляции, Гкал/час</w:t>
            </w:r>
          </w:p>
        </w:tc>
        <w:tc>
          <w:tcPr>
            <w:tcW w:w="6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968580" w14:textId="77777777" w:rsidR="000F775B" w:rsidRPr="005224CB" w:rsidRDefault="000F775B" w:rsidP="005224CB">
            <w:pPr>
              <w:pStyle w:val="1fffb"/>
              <w:jc w:val="both"/>
              <w:rPr>
                <w:rFonts w:cs="Times New Roman"/>
              </w:rPr>
            </w:pPr>
            <w:r w:rsidRPr="005224CB">
              <w:rPr>
                <w:rFonts w:cs="Times New Roman"/>
              </w:rPr>
              <w:t>Подключенная среднечасовая тепловая нагрузка ГВС, Гкал/час</w:t>
            </w:r>
          </w:p>
        </w:tc>
      </w:tr>
      <w:tr w:rsidR="000F775B" w:rsidRPr="005224CB" w14:paraId="5ED540E0" w14:textId="77777777" w:rsidTr="000F775B">
        <w:trPr>
          <w:trHeight w:val="113"/>
        </w:trPr>
        <w:tc>
          <w:tcPr>
            <w:tcW w:w="112" w:type="pct"/>
            <w:tcBorders>
              <w:top w:val="single" w:sz="4" w:space="0" w:color="000000"/>
              <w:left w:val="single" w:sz="4" w:space="0" w:color="000000"/>
              <w:bottom w:val="single" w:sz="4" w:space="0" w:color="000000"/>
              <w:right w:val="single" w:sz="4" w:space="0" w:color="000000"/>
            </w:tcBorders>
            <w:vAlign w:val="center"/>
          </w:tcPr>
          <w:p w14:paraId="4624491C" w14:textId="77777777" w:rsidR="000F775B" w:rsidRPr="005224CB" w:rsidRDefault="000F775B" w:rsidP="005224CB">
            <w:pPr>
              <w:pStyle w:val="1fffb"/>
              <w:jc w:val="both"/>
              <w:rPr>
                <w:rFonts w:cs="Times New Roman"/>
              </w:rPr>
            </w:pPr>
            <w:r w:rsidRPr="005224CB">
              <w:rPr>
                <w:rFonts w:cs="Times New Roman"/>
              </w:rPr>
              <w:t>1</w:t>
            </w:r>
          </w:p>
        </w:tc>
        <w:tc>
          <w:tcPr>
            <w:tcW w:w="1358" w:type="pct"/>
            <w:tcBorders>
              <w:top w:val="single" w:sz="4" w:space="0" w:color="000000"/>
              <w:left w:val="single" w:sz="4" w:space="0" w:color="000000"/>
              <w:bottom w:val="single" w:sz="4" w:space="0" w:color="000000"/>
              <w:right w:val="single" w:sz="4" w:space="0" w:color="000000"/>
            </w:tcBorders>
            <w:vAlign w:val="center"/>
          </w:tcPr>
          <w:p w14:paraId="7915822C" w14:textId="77777777" w:rsidR="000F775B" w:rsidRPr="005224CB" w:rsidRDefault="000F775B" w:rsidP="005224CB">
            <w:pPr>
              <w:pStyle w:val="1fffb"/>
              <w:jc w:val="both"/>
              <w:rPr>
                <w:rFonts w:cs="Times New Roman"/>
              </w:rPr>
            </w:pPr>
            <w:r w:rsidRPr="005224CB">
              <w:rPr>
                <w:rFonts w:cs="Times New Roman"/>
              </w:rPr>
              <w:t>Плавательный бассейн, с. Октябрьское, ул. Ленина, 58а.</w:t>
            </w:r>
          </w:p>
        </w:tc>
        <w:tc>
          <w:tcPr>
            <w:tcW w:w="555" w:type="pct"/>
            <w:tcBorders>
              <w:top w:val="single" w:sz="4" w:space="0" w:color="000000"/>
              <w:left w:val="single" w:sz="4" w:space="0" w:color="000000"/>
              <w:bottom w:val="single" w:sz="4" w:space="0" w:color="000000"/>
              <w:right w:val="single" w:sz="4" w:space="0" w:color="000000"/>
            </w:tcBorders>
            <w:vAlign w:val="center"/>
          </w:tcPr>
          <w:p w14:paraId="492FCB5E" w14:textId="77777777" w:rsidR="000F775B" w:rsidRPr="005224CB" w:rsidRDefault="000F775B" w:rsidP="005224CB">
            <w:pPr>
              <w:pStyle w:val="1fffb"/>
              <w:jc w:val="both"/>
              <w:rPr>
                <w:rFonts w:cs="Times New Roman"/>
              </w:rPr>
            </w:pPr>
            <w:r w:rsidRPr="005224CB">
              <w:rPr>
                <w:rFonts w:cs="Times New Roman"/>
              </w:rPr>
              <w:t>74:17:1004041:19</w:t>
            </w:r>
          </w:p>
        </w:tc>
        <w:tc>
          <w:tcPr>
            <w:tcW w:w="689" w:type="pct"/>
            <w:tcBorders>
              <w:top w:val="single" w:sz="4" w:space="0" w:color="000000"/>
              <w:left w:val="single" w:sz="4" w:space="0" w:color="000000"/>
              <w:bottom w:val="single" w:sz="4" w:space="0" w:color="000000"/>
              <w:right w:val="single" w:sz="4" w:space="0" w:color="000000"/>
            </w:tcBorders>
            <w:vAlign w:val="center"/>
          </w:tcPr>
          <w:p w14:paraId="4999B8E1" w14:textId="77777777" w:rsidR="000F775B" w:rsidRPr="005224CB" w:rsidRDefault="000F775B" w:rsidP="005224CB">
            <w:pPr>
              <w:pStyle w:val="1fffb"/>
              <w:jc w:val="both"/>
              <w:rPr>
                <w:rFonts w:cs="Times New Roman"/>
              </w:rPr>
            </w:pPr>
            <w:r w:rsidRPr="005224CB">
              <w:rPr>
                <w:rFonts w:cs="Times New Roman"/>
              </w:rPr>
              <w:t>Котельная №3,</w:t>
            </w:r>
            <w:r w:rsidRPr="005224CB">
              <w:rPr>
                <w:rFonts w:cs="Times New Roman"/>
              </w:rPr>
              <w:br/>
              <w:t xml:space="preserve"> с. Октябрьское.</w:t>
            </w:r>
          </w:p>
        </w:tc>
        <w:tc>
          <w:tcPr>
            <w:tcW w:w="462" w:type="pct"/>
            <w:tcBorders>
              <w:top w:val="single" w:sz="4" w:space="0" w:color="000000"/>
              <w:left w:val="single" w:sz="4" w:space="0" w:color="000000"/>
              <w:bottom w:val="single" w:sz="4" w:space="0" w:color="000000"/>
              <w:right w:val="single" w:sz="4" w:space="0" w:color="000000"/>
            </w:tcBorders>
            <w:vAlign w:val="center"/>
          </w:tcPr>
          <w:p w14:paraId="29566083" w14:textId="77777777" w:rsidR="000F775B" w:rsidRPr="005224CB" w:rsidRDefault="000F775B" w:rsidP="005224CB">
            <w:pPr>
              <w:pStyle w:val="1fffb"/>
              <w:jc w:val="both"/>
              <w:rPr>
                <w:rFonts w:cs="Times New Roman"/>
              </w:rPr>
            </w:pPr>
            <w:r w:rsidRPr="005224CB">
              <w:rPr>
                <w:rFonts w:cs="Times New Roman"/>
              </w:rPr>
              <w:t>2023</w:t>
            </w:r>
          </w:p>
        </w:tc>
        <w:tc>
          <w:tcPr>
            <w:tcW w:w="443" w:type="pct"/>
            <w:tcBorders>
              <w:top w:val="single" w:sz="4" w:space="0" w:color="000000"/>
              <w:left w:val="single" w:sz="4" w:space="0" w:color="000000"/>
              <w:bottom w:val="single" w:sz="4" w:space="0" w:color="000000"/>
              <w:right w:val="single" w:sz="4" w:space="0" w:color="000000"/>
            </w:tcBorders>
            <w:vAlign w:val="center"/>
          </w:tcPr>
          <w:p w14:paraId="71C15415" w14:textId="77777777" w:rsidR="000F775B" w:rsidRPr="005224CB" w:rsidRDefault="000F775B" w:rsidP="005224CB">
            <w:pPr>
              <w:pStyle w:val="1fffb"/>
              <w:jc w:val="both"/>
              <w:rPr>
                <w:rFonts w:cs="Times New Roman"/>
              </w:rPr>
            </w:pPr>
            <w:r w:rsidRPr="005224CB">
              <w:rPr>
                <w:rFonts w:cs="Times New Roman"/>
              </w:rPr>
              <w:t>2470</w:t>
            </w:r>
          </w:p>
        </w:tc>
        <w:tc>
          <w:tcPr>
            <w:tcW w:w="736" w:type="pct"/>
            <w:tcBorders>
              <w:top w:val="single" w:sz="4" w:space="0" w:color="000000"/>
              <w:left w:val="single" w:sz="4" w:space="0" w:color="000000"/>
              <w:bottom w:val="single" w:sz="4" w:space="0" w:color="000000"/>
              <w:right w:val="single" w:sz="4" w:space="0" w:color="000000"/>
            </w:tcBorders>
            <w:vAlign w:val="center"/>
          </w:tcPr>
          <w:p w14:paraId="20C3A94F" w14:textId="77777777" w:rsidR="000F775B" w:rsidRPr="005224CB" w:rsidRDefault="000F775B" w:rsidP="005224CB">
            <w:pPr>
              <w:pStyle w:val="1fffb"/>
              <w:jc w:val="both"/>
              <w:rPr>
                <w:rFonts w:cs="Times New Roman"/>
              </w:rPr>
            </w:pPr>
            <w:r w:rsidRPr="005224CB">
              <w:rPr>
                <w:rFonts w:cs="Times New Roman"/>
              </w:rPr>
              <w:t>0,315</w:t>
            </w:r>
          </w:p>
        </w:tc>
        <w:tc>
          <w:tcPr>
            <w:tcW w:w="644" w:type="pct"/>
            <w:tcBorders>
              <w:top w:val="single" w:sz="4" w:space="0" w:color="000000"/>
              <w:left w:val="single" w:sz="4" w:space="0" w:color="000000"/>
              <w:bottom w:val="single" w:sz="4" w:space="0" w:color="000000"/>
              <w:right w:val="single" w:sz="4" w:space="0" w:color="000000"/>
            </w:tcBorders>
            <w:vAlign w:val="center"/>
          </w:tcPr>
          <w:p w14:paraId="0D4302F6" w14:textId="77777777" w:rsidR="000F775B" w:rsidRPr="005224CB" w:rsidRDefault="000F775B" w:rsidP="005224CB">
            <w:pPr>
              <w:pStyle w:val="1fffb"/>
              <w:jc w:val="both"/>
              <w:rPr>
                <w:rFonts w:cs="Times New Roman"/>
              </w:rPr>
            </w:pPr>
            <w:r w:rsidRPr="005224CB">
              <w:rPr>
                <w:rFonts w:cs="Times New Roman"/>
              </w:rPr>
              <w:t>-</w:t>
            </w:r>
          </w:p>
        </w:tc>
      </w:tr>
      <w:tr w:rsidR="000F775B" w:rsidRPr="005224CB" w14:paraId="0158E3DC" w14:textId="77777777" w:rsidTr="000F775B">
        <w:trPr>
          <w:trHeight w:val="113"/>
        </w:trPr>
        <w:tc>
          <w:tcPr>
            <w:tcW w:w="112" w:type="pct"/>
            <w:tcBorders>
              <w:top w:val="single" w:sz="4" w:space="0" w:color="000000"/>
              <w:left w:val="single" w:sz="4" w:space="0" w:color="000000"/>
              <w:bottom w:val="single" w:sz="4" w:space="0" w:color="000000"/>
              <w:right w:val="single" w:sz="4" w:space="0" w:color="000000"/>
            </w:tcBorders>
            <w:vAlign w:val="center"/>
          </w:tcPr>
          <w:p w14:paraId="3626C358" w14:textId="77777777" w:rsidR="000F775B" w:rsidRPr="005224CB" w:rsidRDefault="000F775B" w:rsidP="005224CB">
            <w:pPr>
              <w:pStyle w:val="1fffb"/>
              <w:jc w:val="both"/>
              <w:rPr>
                <w:rFonts w:cs="Times New Roman"/>
              </w:rPr>
            </w:pPr>
            <w:r w:rsidRPr="005224CB">
              <w:rPr>
                <w:rFonts w:cs="Times New Roman"/>
              </w:rPr>
              <w:t>2</w:t>
            </w:r>
          </w:p>
        </w:tc>
        <w:tc>
          <w:tcPr>
            <w:tcW w:w="1358" w:type="pct"/>
            <w:tcBorders>
              <w:top w:val="single" w:sz="4" w:space="0" w:color="000000"/>
              <w:left w:val="single" w:sz="4" w:space="0" w:color="000000"/>
              <w:bottom w:val="single" w:sz="4" w:space="0" w:color="000000"/>
              <w:right w:val="single" w:sz="4" w:space="0" w:color="000000"/>
            </w:tcBorders>
            <w:vAlign w:val="center"/>
          </w:tcPr>
          <w:p w14:paraId="0820C503" w14:textId="77777777" w:rsidR="000F775B" w:rsidRPr="005224CB" w:rsidRDefault="000F775B" w:rsidP="005224CB">
            <w:pPr>
              <w:pStyle w:val="1fffb"/>
              <w:jc w:val="both"/>
              <w:rPr>
                <w:rFonts w:cs="Times New Roman"/>
              </w:rPr>
            </w:pPr>
            <w:r w:rsidRPr="005224CB">
              <w:rPr>
                <w:rFonts w:cs="Times New Roman"/>
              </w:rPr>
              <w:t>Жилой дом на земельном участке, ул. 8-е марта,2а.</w:t>
            </w:r>
          </w:p>
        </w:tc>
        <w:tc>
          <w:tcPr>
            <w:tcW w:w="555" w:type="pct"/>
            <w:tcBorders>
              <w:top w:val="single" w:sz="4" w:space="0" w:color="000000"/>
              <w:left w:val="single" w:sz="4" w:space="0" w:color="000000"/>
              <w:bottom w:val="single" w:sz="4" w:space="0" w:color="000000"/>
              <w:right w:val="single" w:sz="4" w:space="0" w:color="000000"/>
            </w:tcBorders>
            <w:vAlign w:val="center"/>
          </w:tcPr>
          <w:p w14:paraId="6C32C6D9" w14:textId="77777777" w:rsidR="000F775B" w:rsidRPr="005224CB" w:rsidRDefault="000F775B" w:rsidP="005224CB">
            <w:pPr>
              <w:pStyle w:val="1fffb"/>
              <w:jc w:val="both"/>
              <w:rPr>
                <w:rFonts w:cs="Times New Roman"/>
              </w:rPr>
            </w:pPr>
            <w:r w:rsidRPr="005224CB">
              <w:rPr>
                <w:rFonts w:cs="Times New Roman"/>
              </w:rPr>
              <w:t>74:17:1004039:589</w:t>
            </w:r>
          </w:p>
        </w:tc>
        <w:tc>
          <w:tcPr>
            <w:tcW w:w="689" w:type="pct"/>
            <w:tcBorders>
              <w:top w:val="single" w:sz="4" w:space="0" w:color="000000"/>
              <w:left w:val="single" w:sz="4" w:space="0" w:color="000000"/>
              <w:bottom w:val="single" w:sz="4" w:space="0" w:color="000000"/>
              <w:right w:val="single" w:sz="4" w:space="0" w:color="000000"/>
            </w:tcBorders>
            <w:vAlign w:val="center"/>
          </w:tcPr>
          <w:p w14:paraId="73036CF6" w14:textId="77777777" w:rsidR="000F775B" w:rsidRPr="005224CB" w:rsidRDefault="000F775B" w:rsidP="005224CB">
            <w:pPr>
              <w:pStyle w:val="1fffb"/>
              <w:jc w:val="both"/>
              <w:rPr>
                <w:rFonts w:cs="Times New Roman"/>
              </w:rPr>
            </w:pPr>
            <w:r w:rsidRPr="005224CB">
              <w:rPr>
                <w:rFonts w:cs="Times New Roman"/>
              </w:rPr>
              <w:t>Котельная №3,</w:t>
            </w:r>
            <w:r w:rsidRPr="005224CB">
              <w:rPr>
                <w:rFonts w:cs="Times New Roman"/>
              </w:rPr>
              <w:br/>
              <w:t xml:space="preserve"> с. Октябрьское.</w:t>
            </w:r>
          </w:p>
        </w:tc>
        <w:tc>
          <w:tcPr>
            <w:tcW w:w="462" w:type="pct"/>
            <w:tcBorders>
              <w:top w:val="single" w:sz="4" w:space="0" w:color="000000"/>
              <w:left w:val="single" w:sz="4" w:space="0" w:color="000000"/>
              <w:bottom w:val="single" w:sz="4" w:space="0" w:color="000000"/>
              <w:right w:val="single" w:sz="4" w:space="0" w:color="000000"/>
            </w:tcBorders>
            <w:vAlign w:val="center"/>
          </w:tcPr>
          <w:p w14:paraId="65781C91" w14:textId="77777777" w:rsidR="000F775B" w:rsidRPr="005224CB" w:rsidRDefault="000F775B" w:rsidP="005224CB">
            <w:pPr>
              <w:pStyle w:val="1fffb"/>
              <w:jc w:val="both"/>
              <w:rPr>
                <w:rFonts w:cs="Times New Roman"/>
              </w:rPr>
            </w:pPr>
            <w:r w:rsidRPr="005224CB">
              <w:rPr>
                <w:rFonts w:cs="Times New Roman"/>
              </w:rPr>
              <w:t>-</w:t>
            </w:r>
          </w:p>
        </w:tc>
        <w:tc>
          <w:tcPr>
            <w:tcW w:w="443" w:type="pct"/>
            <w:tcBorders>
              <w:top w:val="single" w:sz="4" w:space="0" w:color="000000"/>
              <w:left w:val="single" w:sz="4" w:space="0" w:color="000000"/>
              <w:bottom w:val="single" w:sz="4" w:space="0" w:color="000000"/>
              <w:right w:val="single" w:sz="4" w:space="0" w:color="000000"/>
            </w:tcBorders>
            <w:vAlign w:val="center"/>
          </w:tcPr>
          <w:p w14:paraId="4BECC29D" w14:textId="77777777" w:rsidR="000F775B" w:rsidRPr="005224CB" w:rsidRDefault="000F775B" w:rsidP="005224CB">
            <w:pPr>
              <w:pStyle w:val="1fffb"/>
              <w:jc w:val="both"/>
              <w:rPr>
                <w:rFonts w:cs="Times New Roman"/>
              </w:rPr>
            </w:pPr>
            <w:r w:rsidRPr="005224CB">
              <w:rPr>
                <w:rFonts w:cs="Times New Roman"/>
              </w:rPr>
              <w:t>3684</w:t>
            </w:r>
          </w:p>
        </w:tc>
        <w:tc>
          <w:tcPr>
            <w:tcW w:w="736" w:type="pct"/>
            <w:tcBorders>
              <w:top w:val="single" w:sz="4" w:space="0" w:color="000000"/>
              <w:left w:val="single" w:sz="4" w:space="0" w:color="000000"/>
              <w:bottom w:val="single" w:sz="4" w:space="0" w:color="000000"/>
              <w:right w:val="single" w:sz="4" w:space="0" w:color="000000"/>
            </w:tcBorders>
            <w:vAlign w:val="center"/>
          </w:tcPr>
          <w:p w14:paraId="54F2D601" w14:textId="77777777" w:rsidR="000F775B" w:rsidRPr="005224CB" w:rsidRDefault="000F775B" w:rsidP="005224CB">
            <w:pPr>
              <w:pStyle w:val="1fffb"/>
              <w:jc w:val="both"/>
              <w:rPr>
                <w:rFonts w:cs="Times New Roman"/>
              </w:rPr>
            </w:pPr>
            <w:r w:rsidRPr="005224CB">
              <w:rPr>
                <w:rFonts w:cs="Times New Roman"/>
              </w:rPr>
              <w:t>0,294</w:t>
            </w:r>
          </w:p>
        </w:tc>
        <w:tc>
          <w:tcPr>
            <w:tcW w:w="644" w:type="pct"/>
            <w:tcBorders>
              <w:top w:val="single" w:sz="4" w:space="0" w:color="000000"/>
              <w:left w:val="single" w:sz="4" w:space="0" w:color="000000"/>
              <w:bottom w:val="single" w:sz="4" w:space="0" w:color="000000"/>
              <w:right w:val="single" w:sz="4" w:space="0" w:color="000000"/>
            </w:tcBorders>
            <w:vAlign w:val="center"/>
          </w:tcPr>
          <w:p w14:paraId="0308BD75" w14:textId="77777777" w:rsidR="000F775B" w:rsidRPr="005224CB" w:rsidRDefault="000F775B" w:rsidP="005224CB">
            <w:pPr>
              <w:pStyle w:val="1fffb"/>
              <w:jc w:val="both"/>
              <w:rPr>
                <w:rFonts w:cs="Times New Roman"/>
              </w:rPr>
            </w:pPr>
            <w:r w:rsidRPr="005224CB">
              <w:rPr>
                <w:rFonts w:cs="Times New Roman"/>
              </w:rPr>
              <w:t>-</w:t>
            </w:r>
          </w:p>
        </w:tc>
      </w:tr>
    </w:tbl>
    <w:p w14:paraId="72FC6287" w14:textId="77777777" w:rsidR="00A66E4A" w:rsidRPr="005224CB" w:rsidRDefault="00A66E4A" w:rsidP="005224CB">
      <w:pPr>
        <w:tabs>
          <w:tab w:val="left" w:pos="1128"/>
        </w:tabs>
        <w:jc w:val="both"/>
        <w:rPr>
          <w:rFonts w:ascii="Times New Roman" w:hAnsi="Times New Roman" w:cs="Times New Roman"/>
          <w:lang w:eastAsia="en-US" w:bidi="en-US"/>
        </w:rPr>
      </w:pPr>
    </w:p>
    <w:p w14:paraId="4FCDC800" w14:textId="1AA2512A" w:rsidR="00A81EAB" w:rsidRPr="005224CB" w:rsidRDefault="000F775B" w:rsidP="005224CB">
      <w:pPr>
        <w:tabs>
          <w:tab w:val="left" w:pos="1128"/>
        </w:tabs>
        <w:jc w:val="both"/>
        <w:rPr>
          <w:rFonts w:ascii="Times New Roman" w:hAnsi="Times New Roman" w:cs="Times New Roman"/>
          <w:lang w:eastAsia="en-US" w:bidi="en-US"/>
        </w:rPr>
      </w:pPr>
      <w:r w:rsidRPr="005224CB">
        <w:rPr>
          <w:rFonts w:ascii="Times New Roman" w:hAnsi="Times New Roman" w:cs="Times New Roman"/>
          <w:lang w:eastAsia="en-US" w:bidi="en-US"/>
        </w:rPr>
        <w:lastRenderedPageBreak/>
        <w:tab/>
      </w:r>
      <w:r w:rsidRPr="005224CB">
        <w:rPr>
          <w:rFonts w:ascii="Times New Roman" w:hAnsi="Times New Roman" w:cs="Times New Roman"/>
          <w:b/>
          <w:bCs/>
          <w:szCs w:val="24"/>
        </w:rPr>
        <w:t>Таблица 1.5.1.4</w:t>
      </w:r>
      <w:r w:rsidR="00A81EAB" w:rsidRPr="005224CB">
        <w:rPr>
          <w:rFonts w:ascii="Times New Roman" w:hAnsi="Times New Roman" w:cs="Times New Roman"/>
          <w:b/>
          <w:bCs/>
          <w:szCs w:val="24"/>
        </w:rPr>
        <w:t xml:space="preserve"> </w:t>
      </w:r>
      <w:r w:rsidRPr="005224CB">
        <w:rPr>
          <w:rFonts w:ascii="Times New Roman" w:hAnsi="Times New Roman" w:cs="Times New Roman"/>
          <w:b/>
          <w:bCs/>
          <w:szCs w:val="24"/>
        </w:rPr>
        <w:t xml:space="preserve">- </w:t>
      </w:r>
      <w:r w:rsidR="00A81EAB" w:rsidRPr="005224CB">
        <w:rPr>
          <w:rFonts w:ascii="Times New Roman" w:hAnsi="Times New Roman" w:cs="Times New Roman"/>
          <w:b/>
          <w:bCs/>
          <w:szCs w:val="24"/>
        </w:rPr>
        <w:t>Снос (вывод из эксплуатации) объектов на территории муниципального образования за период актуализации схемы и до конца периода действия схемы теплоснабжения</w:t>
      </w:r>
    </w:p>
    <w:tbl>
      <w:tblPr>
        <w:tblW w:w="5000" w:type="pct"/>
        <w:tblCellMar>
          <w:left w:w="28" w:type="dxa"/>
          <w:right w:w="28" w:type="dxa"/>
        </w:tblCellMar>
        <w:tblLook w:val="0000" w:firstRow="0" w:lastRow="0" w:firstColumn="0" w:lastColumn="0" w:noHBand="0" w:noVBand="0"/>
      </w:tblPr>
      <w:tblGrid>
        <w:gridCol w:w="297"/>
        <w:gridCol w:w="3367"/>
        <w:gridCol w:w="1453"/>
        <w:gridCol w:w="1482"/>
        <w:gridCol w:w="1640"/>
        <w:gridCol w:w="1453"/>
        <w:gridCol w:w="2452"/>
        <w:gridCol w:w="2417"/>
      </w:tblGrid>
      <w:tr w:rsidR="00A81EAB" w:rsidRPr="005224CB" w14:paraId="5DB3112E" w14:textId="77777777" w:rsidTr="00A81EAB">
        <w:trPr>
          <w:trHeight w:val="170"/>
          <w:tblHeader/>
        </w:trPr>
        <w:tc>
          <w:tcPr>
            <w:tcW w:w="1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7E83DD" w14:textId="77777777" w:rsidR="00A81EAB" w:rsidRPr="005224CB" w:rsidRDefault="00A81EAB" w:rsidP="005224CB">
            <w:pPr>
              <w:pStyle w:val="1fffb"/>
              <w:jc w:val="both"/>
              <w:rPr>
                <w:rFonts w:cs="Times New Roman"/>
              </w:rPr>
            </w:pPr>
            <w:r w:rsidRPr="005224CB">
              <w:rPr>
                <w:rFonts w:cs="Times New Roman"/>
              </w:rPr>
              <w:t>№</w:t>
            </w: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95834A" w14:textId="77777777" w:rsidR="00A81EAB" w:rsidRPr="005224CB" w:rsidRDefault="00A81EAB" w:rsidP="005224CB">
            <w:pPr>
              <w:pStyle w:val="1fffb"/>
              <w:jc w:val="both"/>
              <w:rPr>
                <w:rFonts w:cs="Times New Roman"/>
              </w:rPr>
            </w:pPr>
            <w:r w:rsidRPr="005224CB">
              <w:rPr>
                <w:rFonts w:cs="Times New Roman"/>
              </w:rPr>
              <w:t>Наименование объекта, адресная привязка</w:t>
            </w:r>
          </w:p>
        </w:tc>
        <w:tc>
          <w:tcPr>
            <w:tcW w:w="4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DA64BC" w14:textId="77777777" w:rsidR="00A81EAB" w:rsidRPr="005224CB" w:rsidRDefault="00A81EAB" w:rsidP="005224CB">
            <w:pPr>
              <w:pStyle w:val="1fffb"/>
              <w:jc w:val="both"/>
              <w:rPr>
                <w:rFonts w:cs="Times New Roman"/>
              </w:rPr>
            </w:pPr>
            <w:r w:rsidRPr="005224CB">
              <w:rPr>
                <w:rFonts w:cs="Times New Roman"/>
              </w:rPr>
              <w:t>N кадастрового квартала</w:t>
            </w:r>
          </w:p>
        </w:tc>
        <w:tc>
          <w:tcPr>
            <w:tcW w:w="5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573246" w14:textId="77777777" w:rsidR="00A81EAB" w:rsidRPr="005224CB" w:rsidRDefault="00A81EAB" w:rsidP="005224CB">
            <w:pPr>
              <w:pStyle w:val="1fffb"/>
              <w:jc w:val="both"/>
              <w:rPr>
                <w:rFonts w:cs="Times New Roman"/>
              </w:rPr>
            </w:pPr>
            <w:r w:rsidRPr="005224CB">
              <w:rPr>
                <w:rFonts w:cs="Times New Roman"/>
              </w:rPr>
              <w:t>Источник тепловой энергии</w:t>
            </w:r>
          </w:p>
        </w:tc>
        <w:tc>
          <w:tcPr>
            <w:tcW w:w="5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308730" w14:textId="77777777" w:rsidR="00A81EAB" w:rsidRPr="005224CB" w:rsidRDefault="00A81EAB" w:rsidP="005224CB">
            <w:pPr>
              <w:pStyle w:val="1fffb"/>
              <w:jc w:val="both"/>
              <w:rPr>
                <w:rFonts w:cs="Times New Roman"/>
              </w:rPr>
            </w:pPr>
            <w:r w:rsidRPr="005224CB">
              <w:rPr>
                <w:rFonts w:cs="Times New Roman"/>
              </w:rPr>
              <w:t>Год отключения от системы теплоснабжения</w:t>
            </w:r>
          </w:p>
        </w:tc>
        <w:tc>
          <w:tcPr>
            <w:tcW w:w="4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7BF1B86" w14:textId="77777777" w:rsidR="00A81EAB" w:rsidRPr="005224CB" w:rsidRDefault="00A81EAB" w:rsidP="005224CB">
            <w:pPr>
              <w:pStyle w:val="1fffb"/>
              <w:jc w:val="both"/>
              <w:rPr>
                <w:rFonts w:cs="Times New Roman"/>
              </w:rPr>
            </w:pPr>
            <w:r w:rsidRPr="005224CB">
              <w:rPr>
                <w:rFonts w:cs="Times New Roman"/>
              </w:rPr>
              <w:t>Строительная площадь, м2</w:t>
            </w:r>
          </w:p>
        </w:tc>
        <w:tc>
          <w:tcPr>
            <w:tcW w:w="8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8FAA69" w14:textId="77777777" w:rsidR="00A81EAB" w:rsidRPr="005224CB" w:rsidRDefault="00A81EAB" w:rsidP="005224CB">
            <w:pPr>
              <w:pStyle w:val="1fffb"/>
              <w:jc w:val="both"/>
              <w:rPr>
                <w:rFonts w:cs="Times New Roman"/>
              </w:rPr>
            </w:pPr>
            <w:r w:rsidRPr="005224CB">
              <w:rPr>
                <w:rFonts w:cs="Times New Roman"/>
              </w:rPr>
              <w:t>Подключенная тепловая нагрузка отопления и вентиляции, Гкал/час</w:t>
            </w:r>
          </w:p>
        </w:tc>
        <w:tc>
          <w:tcPr>
            <w:tcW w:w="8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8969F8" w14:textId="77777777" w:rsidR="00A81EAB" w:rsidRPr="005224CB" w:rsidRDefault="00A81EAB" w:rsidP="005224CB">
            <w:pPr>
              <w:pStyle w:val="1fffb"/>
              <w:jc w:val="both"/>
              <w:rPr>
                <w:rFonts w:cs="Times New Roman"/>
              </w:rPr>
            </w:pPr>
            <w:r w:rsidRPr="005224CB">
              <w:rPr>
                <w:rFonts w:cs="Times New Roman"/>
              </w:rPr>
              <w:t>Подключенная среднечасовая тепловая нагрузка ГВС, Гкал/час</w:t>
            </w:r>
          </w:p>
        </w:tc>
      </w:tr>
      <w:tr w:rsidR="00A81EAB" w:rsidRPr="005224CB" w14:paraId="4DC896CC" w14:textId="77777777" w:rsidTr="00A81EAB">
        <w:trPr>
          <w:trHeight w:val="170"/>
          <w:tblHeader/>
        </w:trPr>
        <w:tc>
          <w:tcPr>
            <w:tcW w:w="102" w:type="pct"/>
            <w:tcBorders>
              <w:top w:val="single" w:sz="4" w:space="0" w:color="000000"/>
              <w:left w:val="single" w:sz="4" w:space="0" w:color="000000"/>
              <w:bottom w:val="single" w:sz="4" w:space="0" w:color="000000"/>
              <w:right w:val="single" w:sz="4" w:space="0" w:color="000000"/>
            </w:tcBorders>
            <w:vAlign w:val="center"/>
          </w:tcPr>
          <w:p w14:paraId="39A6F37E" w14:textId="77777777" w:rsidR="00A81EAB" w:rsidRPr="005224CB" w:rsidRDefault="00A81EAB" w:rsidP="005224CB">
            <w:pPr>
              <w:pStyle w:val="1fffb"/>
              <w:jc w:val="both"/>
              <w:rPr>
                <w:rFonts w:cs="Times New Roman"/>
              </w:rPr>
            </w:pPr>
            <w:r w:rsidRPr="005224CB">
              <w:rPr>
                <w:rFonts w:cs="Times New Roman"/>
              </w:rPr>
              <w:t>1.</w:t>
            </w:r>
          </w:p>
        </w:tc>
        <w:tc>
          <w:tcPr>
            <w:tcW w:w="1156" w:type="pct"/>
            <w:tcBorders>
              <w:top w:val="single" w:sz="4" w:space="0" w:color="000000"/>
              <w:left w:val="single" w:sz="4" w:space="0" w:color="000000"/>
              <w:bottom w:val="single" w:sz="4" w:space="0" w:color="000000"/>
              <w:right w:val="single" w:sz="4" w:space="0" w:color="000000"/>
            </w:tcBorders>
            <w:vAlign w:val="center"/>
          </w:tcPr>
          <w:p w14:paraId="54D8042F" w14:textId="77777777" w:rsidR="00A81EAB" w:rsidRPr="005224CB" w:rsidRDefault="00A81EAB" w:rsidP="005224CB">
            <w:pPr>
              <w:pStyle w:val="1fffb"/>
              <w:jc w:val="both"/>
              <w:rPr>
                <w:rFonts w:cs="Times New Roman"/>
              </w:rPr>
            </w:pPr>
            <w:r w:rsidRPr="005224CB">
              <w:rPr>
                <w:rFonts w:cs="Times New Roman"/>
              </w:rPr>
              <w:t xml:space="preserve">Ул. Кирова д.49-1, 2, </w:t>
            </w:r>
            <w:r w:rsidRPr="005224CB">
              <w:rPr>
                <w:rFonts w:cs="Times New Roman"/>
              </w:rPr>
              <w:br/>
              <w:t xml:space="preserve">д.53-1, </w:t>
            </w:r>
            <w:r w:rsidRPr="005224CB">
              <w:rPr>
                <w:rFonts w:cs="Times New Roman"/>
              </w:rPr>
              <w:br/>
              <w:t xml:space="preserve">д.57-1, </w:t>
            </w:r>
            <w:r w:rsidRPr="005224CB">
              <w:rPr>
                <w:rFonts w:cs="Times New Roman"/>
              </w:rPr>
              <w:br/>
              <w:t xml:space="preserve">д.59-1,2, </w:t>
            </w:r>
            <w:r w:rsidRPr="005224CB">
              <w:rPr>
                <w:rFonts w:cs="Times New Roman"/>
              </w:rPr>
              <w:br/>
              <w:t>д.61-1,2,3.</w:t>
            </w:r>
          </w:p>
        </w:tc>
        <w:tc>
          <w:tcPr>
            <w:tcW w:w="499" w:type="pct"/>
            <w:tcBorders>
              <w:top w:val="single" w:sz="4" w:space="0" w:color="000000"/>
              <w:left w:val="single" w:sz="4" w:space="0" w:color="000000"/>
              <w:bottom w:val="single" w:sz="4" w:space="0" w:color="000000"/>
              <w:right w:val="single" w:sz="4" w:space="0" w:color="000000"/>
            </w:tcBorders>
            <w:vAlign w:val="center"/>
          </w:tcPr>
          <w:p w14:paraId="7E256FFD" w14:textId="77777777" w:rsidR="00A81EAB" w:rsidRPr="005224CB" w:rsidRDefault="00A81EAB" w:rsidP="005224CB">
            <w:pPr>
              <w:pStyle w:val="1fffb"/>
              <w:jc w:val="both"/>
              <w:rPr>
                <w:rFonts w:cs="Times New Roman"/>
              </w:rPr>
            </w:pPr>
            <w:r w:rsidRPr="005224CB">
              <w:rPr>
                <w:rFonts w:cs="Times New Roman"/>
              </w:rPr>
              <w:t>-</w:t>
            </w:r>
          </w:p>
        </w:tc>
        <w:tc>
          <w:tcPr>
            <w:tcW w:w="509" w:type="pct"/>
            <w:tcBorders>
              <w:top w:val="single" w:sz="4" w:space="0" w:color="000000"/>
              <w:left w:val="single" w:sz="4" w:space="0" w:color="000000"/>
              <w:bottom w:val="single" w:sz="4" w:space="0" w:color="000000"/>
              <w:right w:val="single" w:sz="4" w:space="0" w:color="000000"/>
            </w:tcBorders>
            <w:vAlign w:val="center"/>
          </w:tcPr>
          <w:p w14:paraId="7D4632D8" w14:textId="77777777" w:rsidR="00A81EAB" w:rsidRPr="005224CB" w:rsidRDefault="00A81EAB" w:rsidP="005224CB">
            <w:pPr>
              <w:pStyle w:val="1fffb"/>
              <w:jc w:val="both"/>
              <w:rPr>
                <w:rFonts w:cs="Times New Roman"/>
              </w:rPr>
            </w:pPr>
            <w:r w:rsidRPr="005224CB">
              <w:rPr>
                <w:rFonts w:cs="Times New Roman"/>
              </w:rPr>
              <w:t xml:space="preserve">Котельная 3, </w:t>
            </w:r>
            <w:r w:rsidRPr="005224CB">
              <w:rPr>
                <w:rFonts w:cs="Times New Roman"/>
              </w:rPr>
              <w:br/>
              <w:t>с. Октябрьское.</w:t>
            </w:r>
          </w:p>
        </w:tc>
        <w:tc>
          <w:tcPr>
            <w:tcW w:w="563" w:type="pct"/>
            <w:tcBorders>
              <w:top w:val="single" w:sz="4" w:space="0" w:color="000000"/>
              <w:left w:val="single" w:sz="4" w:space="0" w:color="000000"/>
              <w:bottom w:val="single" w:sz="4" w:space="0" w:color="000000"/>
              <w:right w:val="single" w:sz="4" w:space="0" w:color="000000"/>
            </w:tcBorders>
            <w:vAlign w:val="center"/>
          </w:tcPr>
          <w:p w14:paraId="09198514" w14:textId="77777777" w:rsidR="00A81EAB" w:rsidRPr="005224CB" w:rsidRDefault="00A81EAB" w:rsidP="005224CB">
            <w:pPr>
              <w:pStyle w:val="1fffb"/>
              <w:jc w:val="both"/>
              <w:rPr>
                <w:rFonts w:cs="Times New Roman"/>
              </w:rPr>
            </w:pPr>
            <w:r w:rsidRPr="005224CB">
              <w:rPr>
                <w:rFonts w:cs="Times New Roman"/>
              </w:rPr>
              <w:t>2024</w:t>
            </w: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3130671" w14:textId="77777777" w:rsidR="00A81EAB" w:rsidRPr="005224CB" w:rsidRDefault="00A81EAB" w:rsidP="005224CB">
            <w:pPr>
              <w:pStyle w:val="1fffb"/>
              <w:jc w:val="both"/>
              <w:rPr>
                <w:rFonts w:cs="Times New Roman"/>
              </w:rPr>
            </w:pPr>
            <w:r w:rsidRPr="005224CB">
              <w:rPr>
                <w:rFonts w:cs="Times New Roman"/>
              </w:rPr>
              <w:t>101,4</w:t>
            </w:r>
          </w:p>
          <w:p w14:paraId="7BEADD09" w14:textId="77777777" w:rsidR="00A81EAB" w:rsidRPr="005224CB" w:rsidRDefault="00A81EAB" w:rsidP="005224CB">
            <w:pPr>
              <w:pStyle w:val="1fffb"/>
              <w:jc w:val="both"/>
              <w:rPr>
                <w:rFonts w:cs="Times New Roman"/>
              </w:rPr>
            </w:pPr>
            <w:r w:rsidRPr="005224CB">
              <w:rPr>
                <w:rFonts w:cs="Times New Roman"/>
              </w:rPr>
              <w:t>30,5</w:t>
            </w:r>
          </w:p>
          <w:p w14:paraId="7C2EA71D" w14:textId="77777777" w:rsidR="00A81EAB" w:rsidRPr="005224CB" w:rsidRDefault="00A81EAB" w:rsidP="005224CB">
            <w:pPr>
              <w:pStyle w:val="1fffb"/>
              <w:jc w:val="both"/>
              <w:rPr>
                <w:rFonts w:cs="Times New Roman"/>
              </w:rPr>
            </w:pPr>
            <w:r w:rsidRPr="005224CB">
              <w:rPr>
                <w:rFonts w:cs="Times New Roman"/>
              </w:rPr>
              <w:t>32,5</w:t>
            </w:r>
          </w:p>
          <w:p w14:paraId="24CE05B0" w14:textId="77777777" w:rsidR="00A81EAB" w:rsidRPr="005224CB" w:rsidRDefault="00A81EAB" w:rsidP="005224CB">
            <w:pPr>
              <w:pStyle w:val="1fffb"/>
              <w:jc w:val="both"/>
              <w:rPr>
                <w:rFonts w:cs="Times New Roman"/>
              </w:rPr>
            </w:pPr>
            <w:r w:rsidRPr="005224CB">
              <w:rPr>
                <w:rFonts w:cs="Times New Roman"/>
              </w:rPr>
              <w:t>62,5</w:t>
            </w:r>
          </w:p>
          <w:p w14:paraId="0EBCF80C" w14:textId="77777777" w:rsidR="00A81EAB" w:rsidRPr="005224CB" w:rsidRDefault="00A81EAB" w:rsidP="005224CB">
            <w:pPr>
              <w:pStyle w:val="1fffb"/>
              <w:jc w:val="both"/>
              <w:rPr>
                <w:rFonts w:cs="Times New Roman"/>
              </w:rPr>
            </w:pPr>
            <w:r w:rsidRPr="005224CB">
              <w:rPr>
                <w:rFonts w:cs="Times New Roman"/>
              </w:rPr>
              <w:t>132,8</w:t>
            </w:r>
          </w:p>
        </w:tc>
        <w:tc>
          <w:tcPr>
            <w:tcW w:w="842" w:type="pct"/>
            <w:tcBorders>
              <w:top w:val="single" w:sz="4" w:space="0" w:color="000000"/>
              <w:left w:val="single" w:sz="4" w:space="0" w:color="000000"/>
              <w:bottom w:val="single" w:sz="4" w:space="0" w:color="000000"/>
              <w:right w:val="single" w:sz="4" w:space="0" w:color="000000"/>
            </w:tcBorders>
            <w:vAlign w:val="center"/>
          </w:tcPr>
          <w:p w14:paraId="0284A64D" w14:textId="77777777" w:rsidR="00A81EAB" w:rsidRPr="005224CB" w:rsidRDefault="00A81EAB" w:rsidP="005224CB">
            <w:pPr>
              <w:pStyle w:val="1fffb"/>
              <w:jc w:val="both"/>
              <w:rPr>
                <w:rFonts w:cs="Times New Roman"/>
              </w:rPr>
            </w:pPr>
            <w:r w:rsidRPr="005224CB">
              <w:rPr>
                <w:rFonts w:cs="Times New Roman"/>
              </w:rPr>
              <w:t>0,01082057</w:t>
            </w:r>
            <w:r w:rsidRPr="005224CB">
              <w:rPr>
                <w:rFonts w:cs="Times New Roman"/>
              </w:rPr>
              <w:br/>
              <w:t>0,00325471</w:t>
            </w:r>
            <w:r w:rsidRPr="005224CB">
              <w:rPr>
                <w:rFonts w:cs="Times New Roman"/>
              </w:rPr>
              <w:br/>
              <w:t>0,00346813</w:t>
            </w:r>
            <w:r w:rsidRPr="005224CB">
              <w:rPr>
                <w:rFonts w:cs="Times New Roman"/>
              </w:rPr>
              <w:br/>
              <w:t>0,00666948</w:t>
            </w:r>
            <w:r w:rsidRPr="005224CB">
              <w:rPr>
                <w:rFonts w:cs="Times New Roman"/>
              </w:rPr>
              <w:br/>
              <w:t>0,01417132</w:t>
            </w:r>
          </w:p>
        </w:tc>
        <w:tc>
          <w:tcPr>
            <w:tcW w:w="831" w:type="pct"/>
            <w:tcBorders>
              <w:top w:val="single" w:sz="4" w:space="0" w:color="000000"/>
              <w:left w:val="single" w:sz="4" w:space="0" w:color="000000"/>
              <w:bottom w:val="single" w:sz="4" w:space="0" w:color="000000"/>
              <w:right w:val="single" w:sz="4" w:space="0" w:color="000000"/>
            </w:tcBorders>
            <w:vAlign w:val="center"/>
          </w:tcPr>
          <w:p w14:paraId="35EC8574" w14:textId="77777777" w:rsidR="00A81EAB" w:rsidRPr="005224CB" w:rsidRDefault="00A81EAB" w:rsidP="005224CB">
            <w:pPr>
              <w:pStyle w:val="1fffb"/>
              <w:jc w:val="both"/>
              <w:rPr>
                <w:rFonts w:cs="Times New Roman"/>
              </w:rPr>
            </w:pPr>
            <w:r w:rsidRPr="005224CB">
              <w:rPr>
                <w:rFonts w:cs="Times New Roman"/>
              </w:rPr>
              <w:t>-</w:t>
            </w:r>
          </w:p>
        </w:tc>
      </w:tr>
      <w:tr w:rsidR="00A81EAB" w:rsidRPr="005224CB" w14:paraId="7AECC7CF" w14:textId="77777777" w:rsidTr="00A81EAB">
        <w:trPr>
          <w:trHeight w:val="170"/>
          <w:tblHeader/>
        </w:trPr>
        <w:tc>
          <w:tcPr>
            <w:tcW w:w="102" w:type="pct"/>
            <w:tcBorders>
              <w:top w:val="single" w:sz="4" w:space="0" w:color="000000"/>
              <w:left w:val="single" w:sz="4" w:space="0" w:color="000000"/>
              <w:bottom w:val="single" w:sz="4" w:space="0" w:color="000000"/>
              <w:right w:val="single" w:sz="4" w:space="0" w:color="000000"/>
            </w:tcBorders>
            <w:vAlign w:val="center"/>
          </w:tcPr>
          <w:p w14:paraId="234DF0EB" w14:textId="77777777" w:rsidR="00A81EAB" w:rsidRPr="005224CB" w:rsidRDefault="00A81EAB" w:rsidP="005224CB">
            <w:pPr>
              <w:pStyle w:val="1fffb"/>
              <w:jc w:val="both"/>
              <w:rPr>
                <w:rFonts w:cs="Times New Roman"/>
              </w:rPr>
            </w:pPr>
            <w:r w:rsidRPr="005224CB">
              <w:rPr>
                <w:rFonts w:cs="Times New Roman"/>
              </w:rPr>
              <w:t>2.</w:t>
            </w:r>
          </w:p>
        </w:tc>
        <w:tc>
          <w:tcPr>
            <w:tcW w:w="1156" w:type="pct"/>
            <w:tcBorders>
              <w:top w:val="single" w:sz="4" w:space="0" w:color="000000"/>
              <w:left w:val="single" w:sz="4" w:space="0" w:color="000000"/>
              <w:bottom w:val="single" w:sz="4" w:space="0" w:color="000000"/>
              <w:right w:val="single" w:sz="4" w:space="0" w:color="000000"/>
            </w:tcBorders>
            <w:vAlign w:val="center"/>
          </w:tcPr>
          <w:p w14:paraId="002034ED" w14:textId="77777777" w:rsidR="00A81EAB" w:rsidRPr="005224CB" w:rsidRDefault="00A81EAB" w:rsidP="005224CB">
            <w:pPr>
              <w:pStyle w:val="1fffb"/>
              <w:jc w:val="both"/>
              <w:rPr>
                <w:rFonts w:cs="Times New Roman"/>
              </w:rPr>
            </w:pPr>
            <w:r w:rsidRPr="005224CB">
              <w:rPr>
                <w:rFonts w:cs="Times New Roman"/>
              </w:rPr>
              <w:t>Ул. Королева д.1-2.</w:t>
            </w:r>
          </w:p>
        </w:tc>
        <w:tc>
          <w:tcPr>
            <w:tcW w:w="499" w:type="pct"/>
            <w:tcBorders>
              <w:top w:val="single" w:sz="4" w:space="0" w:color="000000"/>
              <w:left w:val="single" w:sz="4" w:space="0" w:color="000000"/>
              <w:bottom w:val="single" w:sz="4" w:space="0" w:color="000000"/>
              <w:right w:val="single" w:sz="4" w:space="0" w:color="000000"/>
            </w:tcBorders>
            <w:vAlign w:val="center"/>
          </w:tcPr>
          <w:p w14:paraId="6E9B1B7F" w14:textId="77777777" w:rsidR="00A81EAB" w:rsidRPr="005224CB" w:rsidRDefault="00A81EAB" w:rsidP="005224CB">
            <w:pPr>
              <w:pStyle w:val="1fffb"/>
              <w:jc w:val="both"/>
              <w:rPr>
                <w:rFonts w:cs="Times New Roman"/>
              </w:rPr>
            </w:pPr>
            <w:r w:rsidRPr="005224CB">
              <w:rPr>
                <w:rFonts w:cs="Times New Roman"/>
              </w:rPr>
              <w:t>-</w:t>
            </w:r>
          </w:p>
        </w:tc>
        <w:tc>
          <w:tcPr>
            <w:tcW w:w="509" w:type="pct"/>
            <w:tcBorders>
              <w:top w:val="single" w:sz="4" w:space="0" w:color="000000"/>
              <w:left w:val="single" w:sz="4" w:space="0" w:color="000000"/>
              <w:bottom w:val="single" w:sz="4" w:space="0" w:color="000000"/>
              <w:right w:val="single" w:sz="4" w:space="0" w:color="000000"/>
            </w:tcBorders>
            <w:vAlign w:val="center"/>
          </w:tcPr>
          <w:p w14:paraId="4F7AC834"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345F5EDD" w14:textId="77777777" w:rsidR="00A81EAB" w:rsidRPr="005224CB" w:rsidRDefault="00A81EAB" w:rsidP="005224CB">
            <w:pPr>
              <w:pStyle w:val="1fffb"/>
              <w:jc w:val="both"/>
              <w:rPr>
                <w:rFonts w:cs="Times New Roman"/>
              </w:rPr>
            </w:pPr>
            <w:r w:rsidRPr="005224CB">
              <w:rPr>
                <w:rFonts w:cs="Times New Roman"/>
              </w:rPr>
              <w:t>2024</w:t>
            </w: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9C7144F" w14:textId="77777777" w:rsidR="00A81EAB" w:rsidRPr="005224CB" w:rsidRDefault="00A81EAB" w:rsidP="005224CB">
            <w:pPr>
              <w:pStyle w:val="1fffb"/>
              <w:jc w:val="both"/>
              <w:rPr>
                <w:rFonts w:cs="Times New Roman"/>
              </w:rPr>
            </w:pPr>
            <w:r w:rsidRPr="005224CB">
              <w:rPr>
                <w:rFonts w:cs="Times New Roman"/>
              </w:rPr>
              <w:t>58</w:t>
            </w:r>
          </w:p>
        </w:tc>
        <w:tc>
          <w:tcPr>
            <w:tcW w:w="842" w:type="pct"/>
            <w:tcBorders>
              <w:top w:val="single" w:sz="4" w:space="0" w:color="000000"/>
              <w:left w:val="single" w:sz="4" w:space="0" w:color="000000"/>
              <w:bottom w:val="single" w:sz="4" w:space="0" w:color="000000"/>
              <w:right w:val="single" w:sz="4" w:space="0" w:color="000000"/>
            </w:tcBorders>
            <w:vAlign w:val="center"/>
          </w:tcPr>
          <w:p w14:paraId="7562F43C" w14:textId="77777777" w:rsidR="00A81EAB" w:rsidRPr="005224CB" w:rsidRDefault="00A81EAB" w:rsidP="005224CB">
            <w:pPr>
              <w:pStyle w:val="1fffb"/>
              <w:jc w:val="both"/>
              <w:rPr>
                <w:rFonts w:cs="Times New Roman"/>
              </w:rPr>
            </w:pPr>
          </w:p>
        </w:tc>
        <w:tc>
          <w:tcPr>
            <w:tcW w:w="831" w:type="pct"/>
            <w:tcBorders>
              <w:top w:val="single" w:sz="4" w:space="0" w:color="000000"/>
              <w:left w:val="single" w:sz="4" w:space="0" w:color="000000"/>
              <w:bottom w:val="single" w:sz="4" w:space="0" w:color="000000"/>
              <w:right w:val="single" w:sz="4" w:space="0" w:color="000000"/>
            </w:tcBorders>
            <w:vAlign w:val="center"/>
          </w:tcPr>
          <w:p w14:paraId="7040A452" w14:textId="77777777" w:rsidR="00A81EAB" w:rsidRPr="005224CB" w:rsidRDefault="00A81EAB" w:rsidP="005224CB">
            <w:pPr>
              <w:pStyle w:val="1fffb"/>
              <w:jc w:val="both"/>
              <w:rPr>
                <w:rFonts w:cs="Times New Roman"/>
              </w:rPr>
            </w:pPr>
            <w:r w:rsidRPr="005224CB">
              <w:rPr>
                <w:rFonts w:cs="Times New Roman"/>
              </w:rPr>
              <w:t>-</w:t>
            </w:r>
          </w:p>
        </w:tc>
      </w:tr>
      <w:tr w:rsidR="00A81EAB" w:rsidRPr="005224CB" w14:paraId="5B47AFB3" w14:textId="77777777" w:rsidTr="00A81EAB">
        <w:trPr>
          <w:trHeight w:val="170"/>
          <w:tblHeader/>
        </w:trPr>
        <w:tc>
          <w:tcPr>
            <w:tcW w:w="102" w:type="pct"/>
            <w:tcBorders>
              <w:top w:val="single" w:sz="4" w:space="0" w:color="000000"/>
              <w:left w:val="single" w:sz="4" w:space="0" w:color="000000"/>
              <w:bottom w:val="single" w:sz="4" w:space="0" w:color="000000"/>
              <w:right w:val="single" w:sz="4" w:space="0" w:color="000000"/>
            </w:tcBorders>
            <w:vAlign w:val="center"/>
          </w:tcPr>
          <w:p w14:paraId="68BA514C" w14:textId="77777777" w:rsidR="00A81EAB" w:rsidRPr="005224CB" w:rsidRDefault="00A81EAB" w:rsidP="005224CB">
            <w:pPr>
              <w:pStyle w:val="1fffb"/>
              <w:jc w:val="both"/>
              <w:rPr>
                <w:rFonts w:cs="Times New Roman"/>
              </w:rPr>
            </w:pPr>
            <w:r w:rsidRPr="005224CB">
              <w:rPr>
                <w:rFonts w:cs="Times New Roman"/>
              </w:rPr>
              <w:t>3.</w:t>
            </w:r>
          </w:p>
        </w:tc>
        <w:tc>
          <w:tcPr>
            <w:tcW w:w="1156" w:type="pct"/>
            <w:tcBorders>
              <w:top w:val="single" w:sz="4" w:space="0" w:color="000000"/>
              <w:left w:val="single" w:sz="4" w:space="0" w:color="000000"/>
              <w:bottom w:val="single" w:sz="4" w:space="0" w:color="000000"/>
              <w:right w:val="single" w:sz="4" w:space="0" w:color="000000"/>
            </w:tcBorders>
            <w:vAlign w:val="center"/>
          </w:tcPr>
          <w:p w14:paraId="4ECDCF9D" w14:textId="77777777" w:rsidR="00A81EAB" w:rsidRPr="005224CB" w:rsidRDefault="00A81EAB" w:rsidP="005224CB">
            <w:pPr>
              <w:pStyle w:val="1fffb"/>
              <w:jc w:val="both"/>
              <w:rPr>
                <w:rFonts w:cs="Times New Roman"/>
              </w:rPr>
            </w:pPr>
            <w:r w:rsidRPr="005224CB">
              <w:rPr>
                <w:rFonts w:cs="Times New Roman"/>
              </w:rPr>
              <w:t>Ул. Октябрьская д.3-4,</w:t>
            </w:r>
            <w:r w:rsidRPr="005224CB">
              <w:rPr>
                <w:rFonts w:cs="Times New Roman"/>
              </w:rPr>
              <w:br/>
              <w:t>д.4-1,</w:t>
            </w:r>
            <w:r w:rsidRPr="005224CB">
              <w:rPr>
                <w:rFonts w:cs="Times New Roman"/>
              </w:rPr>
              <w:br/>
              <w:t>д.5-1,</w:t>
            </w:r>
          </w:p>
        </w:tc>
        <w:tc>
          <w:tcPr>
            <w:tcW w:w="499" w:type="pct"/>
            <w:tcBorders>
              <w:top w:val="single" w:sz="4" w:space="0" w:color="000000"/>
              <w:left w:val="single" w:sz="4" w:space="0" w:color="000000"/>
              <w:bottom w:val="single" w:sz="4" w:space="0" w:color="000000"/>
              <w:right w:val="single" w:sz="4" w:space="0" w:color="000000"/>
            </w:tcBorders>
            <w:vAlign w:val="center"/>
          </w:tcPr>
          <w:p w14:paraId="48A28F4E" w14:textId="77777777" w:rsidR="00A81EAB" w:rsidRPr="005224CB" w:rsidRDefault="00A81EAB" w:rsidP="005224CB">
            <w:pPr>
              <w:pStyle w:val="1fffb"/>
              <w:jc w:val="both"/>
              <w:rPr>
                <w:rFonts w:cs="Times New Roman"/>
              </w:rPr>
            </w:pPr>
            <w:r w:rsidRPr="005224CB">
              <w:rPr>
                <w:rFonts w:cs="Times New Roman"/>
              </w:rPr>
              <w:t>-</w:t>
            </w:r>
          </w:p>
        </w:tc>
        <w:tc>
          <w:tcPr>
            <w:tcW w:w="509" w:type="pct"/>
            <w:tcBorders>
              <w:top w:val="single" w:sz="4" w:space="0" w:color="000000"/>
              <w:left w:val="single" w:sz="4" w:space="0" w:color="000000"/>
              <w:bottom w:val="single" w:sz="4" w:space="0" w:color="000000"/>
              <w:right w:val="single" w:sz="4" w:space="0" w:color="000000"/>
            </w:tcBorders>
            <w:vAlign w:val="center"/>
          </w:tcPr>
          <w:p w14:paraId="1F6071F0"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51FFCC6B" w14:textId="77777777" w:rsidR="00A81EAB" w:rsidRPr="005224CB" w:rsidRDefault="00A81EAB" w:rsidP="005224CB">
            <w:pPr>
              <w:pStyle w:val="1fffb"/>
              <w:jc w:val="both"/>
              <w:rPr>
                <w:rFonts w:cs="Times New Roman"/>
              </w:rPr>
            </w:pPr>
            <w:r w:rsidRPr="005224CB">
              <w:rPr>
                <w:rFonts w:cs="Times New Roman"/>
              </w:rPr>
              <w:t>2024</w:t>
            </w: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D52029B" w14:textId="77777777" w:rsidR="00A81EAB" w:rsidRPr="005224CB" w:rsidRDefault="00A81EAB" w:rsidP="005224CB">
            <w:pPr>
              <w:pStyle w:val="1fffb"/>
              <w:jc w:val="both"/>
              <w:rPr>
                <w:rFonts w:cs="Times New Roman"/>
              </w:rPr>
            </w:pPr>
            <w:r w:rsidRPr="005224CB">
              <w:rPr>
                <w:rFonts w:cs="Times New Roman"/>
              </w:rPr>
              <w:t>51,7</w:t>
            </w:r>
            <w:r w:rsidRPr="005224CB">
              <w:rPr>
                <w:rFonts w:cs="Times New Roman"/>
              </w:rPr>
              <w:br/>
              <w:t>48,2</w:t>
            </w:r>
            <w:r w:rsidRPr="005224CB">
              <w:rPr>
                <w:rFonts w:cs="Times New Roman"/>
              </w:rPr>
              <w:br/>
              <w:t>72,0</w:t>
            </w:r>
          </w:p>
        </w:tc>
        <w:tc>
          <w:tcPr>
            <w:tcW w:w="842" w:type="pct"/>
            <w:tcBorders>
              <w:top w:val="single" w:sz="4" w:space="0" w:color="000000"/>
              <w:left w:val="single" w:sz="4" w:space="0" w:color="000000"/>
              <w:bottom w:val="single" w:sz="4" w:space="0" w:color="000000"/>
              <w:right w:val="single" w:sz="4" w:space="0" w:color="000000"/>
            </w:tcBorders>
            <w:vAlign w:val="center"/>
          </w:tcPr>
          <w:p w14:paraId="2E3AD711" w14:textId="77777777" w:rsidR="00A81EAB" w:rsidRPr="005224CB" w:rsidRDefault="00A81EAB" w:rsidP="005224CB">
            <w:pPr>
              <w:pStyle w:val="1fffb"/>
              <w:jc w:val="both"/>
              <w:rPr>
                <w:rFonts w:cs="Times New Roman"/>
              </w:rPr>
            </w:pPr>
            <w:r w:rsidRPr="005224CB">
              <w:rPr>
                <w:rFonts w:cs="Times New Roman"/>
              </w:rPr>
              <w:t>0,005517</w:t>
            </w:r>
            <w:r w:rsidRPr="005224CB">
              <w:rPr>
                <w:rFonts w:cs="Times New Roman"/>
              </w:rPr>
              <w:br/>
              <w:t>0,00514351</w:t>
            </w:r>
            <w:r w:rsidRPr="005224CB">
              <w:rPr>
                <w:rFonts w:cs="Times New Roman"/>
              </w:rPr>
              <w:br/>
              <w:t>0,00768324</w:t>
            </w:r>
            <w:r w:rsidRPr="005224CB">
              <w:rPr>
                <w:rFonts w:cs="Times New Roman"/>
              </w:rPr>
              <w:br/>
            </w:r>
          </w:p>
        </w:tc>
        <w:tc>
          <w:tcPr>
            <w:tcW w:w="831" w:type="pct"/>
            <w:tcBorders>
              <w:top w:val="single" w:sz="4" w:space="0" w:color="000000"/>
              <w:left w:val="single" w:sz="4" w:space="0" w:color="000000"/>
              <w:bottom w:val="single" w:sz="4" w:space="0" w:color="000000"/>
              <w:right w:val="single" w:sz="4" w:space="0" w:color="000000"/>
            </w:tcBorders>
            <w:vAlign w:val="center"/>
          </w:tcPr>
          <w:p w14:paraId="22596A17" w14:textId="77777777" w:rsidR="00A81EAB" w:rsidRPr="005224CB" w:rsidRDefault="00A81EAB" w:rsidP="005224CB">
            <w:pPr>
              <w:pStyle w:val="1fffb"/>
              <w:jc w:val="both"/>
              <w:rPr>
                <w:rFonts w:cs="Times New Roman"/>
              </w:rPr>
            </w:pPr>
            <w:r w:rsidRPr="005224CB">
              <w:rPr>
                <w:rFonts w:cs="Times New Roman"/>
              </w:rPr>
              <w:t>-</w:t>
            </w:r>
          </w:p>
        </w:tc>
      </w:tr>
      <w:tr w:rsidR="00A81EAB" w:rsidRPr="005224CB" w14:paraId="03CF9D9A" w14:textId="77777777" w:rsidTr="00A81EAB">
        <w:trPr>
          <w:trHeight w:val="170"/>
          <w:tblHeader/>
        </w:trPr>
        <w:tc>
          <w:tcPr>
            <w:tcW w:w="102" w:type="pct"/>
            <w:tcBorders>
              <w:top w:val="single" w:sz="4" w:space="0" w:color="000000"/>
              <w:left w:val="single" w:sz="4" w:space="0" w:color="000000"/>
              <w:bottom w:val="single" w:sz="4" w:space="0" w:color="000000"/>
              <w:right w:val="single" w:sz="4" w:space="0" w:color="000000"/>
            </w:tcBorders>
            <w:vAlign w:val="center"/>
          </w:tcPr>
          <w:p w14:paraId="682C3A78" w14:textId="77777777" w:rsidR="00A81EAB" w:rsidRPr="005224CB" w:rsidRDefault="00A81EAB" w:rsidP="005224CB">
            <w:pPr>
              <w:pStyle w:val="1fffb"/>
              <w:jc w:val="both"/>
              <w:rPr>
                <w:rFonts w:cs="Times New Roman"/>
              </w:rPr>
            </w:pPr>
            <w:r w:rsidRPr="005224CB">
              <w:rPr>
                <w:rFonts w:cs="Times New Roman"/>
              </w:rPr>
              <w:t>4.</w:t>
            </w:r>
          </w:p>
        </w:tc>
        <w:tc>
          <w:tcPr>
            <w:tcW w:w="1156" w:type="pct"/>
            <w:tcBorders>
              <w:top w:val="single" w:sz="4" w:space="0" w:color="000000"/>
              <w:left w:val="single" w:sz="4" w:space="0" w:color="000000"/>
              <w:bottom w:val="single" w:sz="4" w:space="0" w:color="000000"/>
              <w:right w:val="single" w:sz="4" w:space="0" w:color="000000"/>
            </w:tcBorders>
            <w:vAlign w:val="center"/>
          </w:tcPr>
          <w:p w14:paraId="03CC02A3" w14:textId="77777777" w:rsidR="00A81EAB" w:rsidRPr="005224CB" w:rsidRDefault="00A81EAB" w:rsidP="005224CB">
            <w:pPr>
              <w:pStyle w:val="1fffb"/>
              <w:jc w:val="both"/>
              <w:rPr>
                <w:rFonts w:cs="Times New Roman"/>
              </w:rPr>
            </w:pPr>
            <w:r w:rsidRPr="005224CB">
              <w:rPr>
                <w:rFonts w:cs="Times New Roman"/>
              </w:rPr>
              <w:t>Ул. Октябрьская д.1-3</w:t>
            </w:r>
          </w:p>
        </w:tc>
        <w:tc>
          <w:tcPr>
            <w:tcW w:w="499" w:type="pct"/>
            <w:tcBorders>
              <w:top w:val="single" w:sz="4" w:space="0" w:color="000000"/>
              <w:left w:val="single" w:sz="4" w:space="0" w:color="000000"/>
              <w:bottom w:val="single" w:sz="4" w:space="0" w:color="000000"/>
              <w:right w:val="single" w:sz="4" w:space="0" w:color="000000"/>
            </w:tcBorders>
            <w:vAlign w:val="center"/>
          </w:tcPr>
          <w:p w14:paraId="448DD00D" w14:textId="77777777" w:rsidR="00A81EAB" w:rsidRPr="005224CB" w:rsidRDefault="00A81EAB" w:rsidP="005224CB">
            <w:pPr>
              <w:pStyle w:val="1fffb"/>
              <w:jc w:val="both"/>
              <w:rPr>
                <w:rFonts w:cs="Times New Roman"/>
              </w:rPr>
            </w:pPr>
            <w:r w:rsidRPr="005224CB">
              <w:rPr>
                <w:rFonts w:cs="Times New Roman"/>
              </w:rPr>
              <w:t>-</w:t>
            </w:r>
          </w:p>
        </w:tc>
        <w:tc>
          <w:tcPr>
            <w:tcW w:w="509" w:type="pct"/>
            <w:tcBorders>
              <w:top w:val="single" w:sz="4" w:space="0" w:color="000000"/>
              <w:left w:val="single" w:sz="4" w:space="0" w:color="000000"/>
              <w:bottom w:val="single" w:sz="4" w:space="0" w:color="000000"/>
              <w:right w:val="single" w:sz="4" w:space="0" w:color="000000"/>
            </w:tcBorders>
            <w:vAlign w:val="center"/>
          </w:tcPr>
          <w:p w14:paraId="0F735C57"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57AA325F" w14:textId="77777777" w:rsidR="00A81EAB" w:rsidRPr="005224CB" w:rsidRDefault="00A81EAB" w:rsidP="005224CB">
            <w:pPr>
              <w:pStyle w:val="1fffb"/>
              <w:jc w:val="both"/>
              <w:rPr>
                <w:rFonts w:cs="Times New Roman"/>
              </w:rPr>
            </w:pPr>
            <w:r w:rsidRPr="005224CB">
              <w:rPr>
                <w:rFonts w:cs="Times New Roman"/>
              </w:rPr>
              <w:t>2024</w:t>
            </w: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75B4C44" w14:textId="77777777" w:rsidR="00A81EAB" w:rsidRPr="005224CB" w:rsidRDefault="00A81EAB" w:rsidP="005224CB">
            <w:pPr>
              <w:pStyle w:val="1fffb"/>
              <w:jc w:val="both"/>
              <w:rPr>
                <w:rFonts w:cs="Times New Roman"/>
              </w:rPr>
            </w:pPr>
            <w:r w:rsidRPr="005224CB">
              <w:rPr>
                <w:rFonts w:cs="Times New Roman"/>
              </w:rPr>
              <w:t>0,025</w:t>
            </w:r>
          </w:p>
        </w:tc>
        <w:tc>
          <w:tcPr>
            <w:tcW w:w="842" w:type="pct"/>
            <w:tcBorders>
              <w:top w:val="single" w:sz="4" w:space="0" w:color="000000"/>
              <w:left w:val="single" w:sz="4" w:space="0" w:color="000000"/>
              <w:bottom w:val="single" w:sz="4" w:space="0" w:color="000000"/>
              <w:right w:val="single" w:sz="4" w:space="0" w:color="000000"/>
            </w:tcBorders>
            <w:vAlign w:val="center"/>
          </w:tcPr>
          <w:p w14:paraId="448999CE" w14:textId="77777777" w:rsidR="00A81EAB" w:rsidRPr="005224CB" w:rsidRDefault="00A81EAB" w:rsidP="005224CB">
            <w:pPr>
              <w:pStyle w:val="1fffb"/>
              <w:jc w:val="both"/>
              <w:rPr>
                <w:rFonts w:cs="Times New Roman"/>
              </w:rPr>
            </w:pPr>
            <w:r w:rsidRPr="005224CB">
              <w:rPr>
                <w:rFonts w:cs="Times New Roman"/>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6DDE4A27" w14:textId="77777777" w:rsidR="00A81EAB" w:rsidRPr="005224CB" w:rsidRDefault="00A81EAB" w:rsidP="005224CB">
            <w:pPr>
              <w:pStyle w:val="1fffb"/>
              <w:jc w:val="both"/>
              <w:rPr>
                <w:rFonts w:cs="Times New Roman"/>
              </w:rPr>
            </w:pPr>
            <w:r w:rsidRPr="005224CB">
              <w:rPr>
                <w:rFonts w:cs="Times New Roman"/>
              </w:rPr>
              <w:t>-</w:t>
            </w:r>
          </w:p>
        </w:tc>
      </w:tr>
      <w:tr w:rsidR="00A81EAB" w:rsidRPr="005224CB" w14:paraId="066FAB38" w14:textId="77777777" w:rsidTr="00A81EAB">
        <w:trPr>
          <w:trHeight w:val="170"/>
          <w:tblHeader/>
        </w:trPr>
        <w:tc>
          <w:tcPr>
            <w:tcW w:w="102" w:type="pct"/>
            <w:tcBorders>
              <w:top w:val="single" w:sz="4" w:space="0" w:color="000000"/>
              <w:left w:val="single" w:sz="4" w:space="0" w:color="000000"/>
              <w:bottom w:val="single" w:sz="4" w:space="0" w:color="000000"/>
              <w:right w:val="single" w:sz="4" w:space="0" w:color="000000"/>
            </w:tcBorders>
            <w:vAlign w:val="center"/>
          </w:tcPr>
          <w:p w14:paraId="4EDDD1EB" w14:textId="77777777" w:rsidR="00A81EAB" w:rsidRPr="005224CB" w:rsidRDefault="00A81EAB" w:rsidP="005224CB">
            <w:pPr>
              <w:pStyle w:val="1fffb"/>
              <w:jc w:val="both"/>
              <w:rPr>
                <w:rFonts w:cs="Times New Roman"/>
              </w:rPr>
            </w:pPr>
            <w:r w:rsidRPr="005224CB">
              <w:rPr>
                <w:rFonts w:cs="Times New Roman"/>
              </w:rPr>
              <w:t>5.</w:t>
            </w:r>
          </w:p>
        </w:tc>
        <w:tc>
          <w:tcPr>
            <w:tcW w:w="1156" w:type="pct"/>
            <w:tcBorders>
              <w:top w:val="single" w:sz="4" w:space="0" w:color="000000"/>
              <w:left w:val="single" w:sz="4" w:space="0" w:color="000000"/>
              <w:bottom w:val="single" w:sz="4" w:space="0" w:color="000000"/>
              <w:right w:val="single" w:sz="4" w:space="0" w:color="000000"/>
            </w:tcBorders>
            <w:vAlign w:val="center"/>
          </w:tcPr>
          <w:p w14:paraId="2ECB0E52" w14:textId="77777777" w:rsidR="00A81EAB" w:rsidRPr="005224CB" w:rsidRDefault="00A81EAB" w:rsidP="005224CB">
            <w:pPr>
              <w:pStyle w:val="1fffb"/>
              <w:jc w:val="both"/>
              <w:rPr>
                <w:rFonts w:cs="Times New Roman"/>
              </w:rPr>
            </w:pPr>
            <w:r w:rsidRPr="005224CB">
              <w:rPr>
                <w:rFonts w:cs="Times New Roman"/>
              </w:rPr>
              <w:t>Ул. Чкалова д.74-1,</w:t>
            </w:r>
          </w:p>
          <w:p w14:paraId="3EF1337C" w14:textId="77777777" w:rsidR="00A81EAB" w:rsidRPr="005224CB" w:rsidRDefault="00A81EAB" w:rsidP="005224CB">
            <w:pPr>
              <w:pStyle w:val="1fffb"/>
              <w:jc w:val="both"/>
              <w:rPr>
                <w:rFonts w:cs="Times New Roman"/>
              </w:rPr>
            </w:pPr>
            <w:r w:rsidRPr="005224CB">
              <w:rPr>
                <w:rFonts w:cs="Times New Roman"/>
              </w:rPr>
              <w:t>д.76-1,2,</w:t>
            </w:r>
            <w:r w:rsidRPr="005224CB">
              <w:rPr>
                <w:rFonts w:cs="Times New Roman"/>
              </w:rPr>
              <w:br/>
              <w:t>д.78-1.</w:t>
            </w:r>
          </w:p>
        </w:tc>
        <w:tc>
          <w:tcPr>
            <w:tcW w:w="499" w:type="pct"/>
            <w:tcBorders>
              <w:top w:val="single" w:sz="4" w:space="0" w:color="000000"/>
              <w:left w:val="single" w:sz="4" w:space="0" w:color="000000"/>
              <w:bottom w:val="single" w:sz="4" w:space="0" w:color="000000"/>
              <w:right w:val="single" w:sz="4" w:space="0" w:color="000000"/>
            </w:tcBorders>
            <w:vAlign w:val="center"/>
          </w:tcPr>
          <w:p w14:paraId="4650F1C4" w14:textId="77777777" w:rsidR="00A81EAB" w:rsidRPr="005224CB" w:rsidRDefault="00A81EAB" w:rsidP="005224CB">
            <w:pPr>
              <w:pStyle w:val="1fffb"/>
              <w:jc w:val="both"/>
              <w:rPr>
                <w:rFonts w:cs="Times New Roman"/>
              </w:rPr>
            </w:pPr>
            <w:r w:rsidRPr="005224CB">
              <w:rPr>
                <w:rFonts w:cs="Times New Roman"/>
              </w:rPr>
              <w:t>-</w:t>
            </w:r>
          </w:p>
        </w:tc>
        <w:tc>
          <w:tcPr>
            <w:tcW w:w="509" w:type="pct"/>
            <w:tcBorders>
              <w:top w:val="single" w:sz="4" w:space="0" w:color="000000"/>
              <w:left w:val="single" w:sz="4" w:space="0" w:color="000000"/>
              <w:bottom w:val="single" w:sz="4" w:space="0" w:color="000000"/>
              <w:right w:val="single" w:sz="4" w:space="0" w:color="000000"/>
            </w:tcBorders>
            <w:vAlign w:val="center"/>
          </w:tcPr>
          <w:p w14:paraId="2A57BE40"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032A731F" w14:textId="77777777" w:rsidR="00A81EAB" w:rsidRPr="005224CB" w:rsidRDefault="00A81EAB" w:rsidP="005224CB">
            <w:pPr>
              <w:pStyle w:val="1fffb"/>
              <w:jc w:val="both"/>
              <w:rPr>
                <w:rFonts w:cs="Times New Roman"/>
              </w:rPr>
            </w:pPr>
            <w:r w:rsidRPr="005224CB">
              <w:rPr>
                <w:rFonts w:cs="Times New Roman"/>
              </w:rPr>
              <w:t>2024</w:t>
            </w: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E8F25E3" w14:textId="77777777" w:rsidR="00A81EAB" w:rsidRPr="005224CB" w:rsidRDefault="00A81EAB" w:rsidP="005224CB">
            <w:pPr>
              <w:pStyle w:val="1fffb"/>
              <w:jc w:val="both"/>
              <w:rPr>
                <w:rFonts w:cs="Times New Roman"/>
              </w:rPr>
            </w:pPr>
            <w:r w:rsidRPr="005224CB">
              <w:rPr>
                <w:rFonts w:cs="Times New Roman"/>
              </w:rPr>
              <w:t>129,4</w:t>
            </w:r>
            <w:r w:rsidRPr="005224CB">
              <w:rPr>
                <w:rFonts w:cs="Times New Roman"/>
              </w:rPr>
              <w:br/>
              <w:t>96,5</w:t>
            </w:r>
            <w:r w:rsidRPr="005224CB">
              <w:rPr>
                <w:rFonts w:cs="Times New Roman"/>
              </w:rPr>
              <w:br/>
              <w:t>61,9</w:t>
            </w:r>
          </w:p>
        </w:tc>
        <w:tc>
          <w:tcPr>
            <w:tcW w:w="842" w:type="pct"/>
            <w:tcBorders>
              <w:top w:val="single" w:sz="4" w:space="0" w:color="000000"/>
              <w:left w:val="single" w:sz="4" w:space="0" w:color="000000"/>
              <w:bottom w:val="single" w:sz="4" w:space="0" w:color="000000"/>
              <w:right w:val="single" w:sz="4" w:space="0" w:color="000000"/>
            </w:tcBorders>
            <w:vAlign w:val="center"/>
          </w:tcPr>
          <w:p w14:paraId="24AD1CBB" w14:textId="77777777" w:rsidR="00A81EAB" w:rsidRPr="005224CB" w:rsidRDefault="00A81EAB" w:rsidP="005224CB">
            <w:pPr>
              <w:pStyle w:val="1fffb"/>
              <w:jc w:val="both"/>
              <w:rPr>
                <w:rFonts w:cs="Times New Roman"/>
              </w:rPr>
            </w:pPr>
            <w:r w:rsidRPr="005224CB">
              <w:rPr>
                <w:rFonts w:cs="Times New Roman"/>
              </w:rPr>
              <w:t>0,0138085</w:t>
            </w:r>
            <w:r w:rsidRPr="005224CB">
              <w:rPr>
                <w:rFonts w:cs="Times New Roman"/>
              </w:rPr>
              <w:br/>
              <w:t>0,01029768</w:t>
            </w:r>
            <w:r w:rsidRPr="005224CB">
              <w:rPr>
                <w:rFonts w:cs="Times New Roman"/>
              </w:rPr>
              <w:br/>
              <w:t>0,00660546</w:t>
            </w:r>
          </w:p>
        </w:tc>
        <w:tc>
          <w:tcPr>
            <w:tcW w:w="831" w:type="pct"/>
            <w:tcBorders>
              <w:top w:val="single" w:sz="4" w:space="0" w:color="000000"/>
              <w:left w:val="single" w:sz="4" w:space="0" w:color="000000"/>
              <w:bottom w:val="single" w:sz="4" w:space="0" w:color="000000"/>
              <w:right w:val="single" w:sz="4" w:space="0" w:color="000000"/>
            </w:tcBorders>
            <w:vAlign w:val="center"/>
          </w:tcPr>
          <w:p w14:paraId="2034034F" w14:textId="77777777" w:rsidR="00A81EAB" w:rsidRPr="005224CB" w:rsidRDefault="00A81EAB" w:rsidP="005224CB">
            <w:pPr>
              <w:pStyle w:val="1fffb"/>
              <w:jc w:val="both"/>
              <w:rPr>
                <w:rFonts w:cs="Times New Roman"/>
              </w:rPr>
            </w:pPr>
            <w:r w:rsidRPr="005224CB">
              <w:rPr>
                <w:rFonts w:cs="Times New Roman"/>
              </w:rPr>
              <w:t>-</w:t>
            </w:r>
          </w:p>
        </w:tc>
      </w:tr>
      <w:tr w:rsidR="00A81EAB" w:rsidRPr="005224CB" w14:paraId="330EC75B" w14:textId="77777777" w:rsidTr="00A81EAB">
        <w:trPr>
          <w:trHeight w:val="170"/>
          <w:tblHeader/>
        </w:trPr>
        <w:tc>
          <w:tcPr>
            <w:tcW w:w="102" w:type="pct"/>
            <w:tcBorders>
              <w:top w:val="single" w:sz="4" w:space="0" w:color="000000"/>
              <w:left w:val="single" w:sz="4" w:space="0" w:color="000000"/>
              <w:bottom w:val="single" w:sz="4" w:space="0" w:color="000000"/>
              <w:right w:val="single" w:sz="4" w:space="0" w:color="000000"/>
            </w:tcBorders>
            <w:vAlign w:val="center"/>
          </w:tcPr>
          <w:p w14:paraId="05083BB2" w14:textId="77777777" w:rsidR="00A81EAB" w:rsidRPr="005224CB" w:rsidRDefault="00A81EAB" w:rsidP="005224CB">
            <w:pPr>
              <w:pStyle w:val="1fffb"/>
              <w:jc w:val="both"/>
              <w:rPr>
                <w:rFonts w:cs="Times New Roman"/>
              </w:rPr>
            </w:pPr>
            <w:r w:rsidRPr="005224CB">
              <w:rPr>
                <w:rFonts w:cs="Times New Roman"/>
              </w:rPr>
              <w:t>6.</w:t>
            </w:r>
          </w:p>
        </w:tc>
        <w:tc>
          <w:tcPr>
            <w:tcW w:w="1156" w:type="pct"/>
            <w:tcBorders>
              <w:top w:val="single" w:sz="4" w:space="0" w:color="000000"/>
              <w:left w:val="single" w:sz="4" w:space="0" w:color="000000"/>
              <w:bottom w:val="single" w:sz="4" w:space="0" w:color="000000"/>
              <w:right w:val="single" w:sz="4" w:space="0" w:color="000000"/>
            </w:tcBorders>
            <w:vAlign w:val="center"/>
          </w:tcPr>
          <w:p w14:paraId="27E6BF8E" w14:textId="77777777" w:rsidR="00A81EAB" w:rsidRPr="005224CB" w:rsidRDefault="00A81EAB" w:rsidP="005224CB">
            <w:pPr>
              <w:pStyle w:val="1fffb"/>
              <w:jc w:val="both"/>
              <w:rPr>
                <w:rFonts w:cs="Times New Roman"/>
              </w:rPr>
            </w:pPr>
            <w:r w:rsidRPr="005224CB">
              <w:rPr>
                <w:rFonts w:cs="Times New Roman"/>
              </w:rPr>
              <w:t>Ул. Чкалова д.72-2.</w:t>
            </w:r>
          </w:p>
        </w:tc>
        <w:tc>
          <w:tcPr>
            <w:tcW w:w="499" w:type="pct"/>
            <w:tcBorders>
              <w:top w:val="single" w:sz="4" w:space="0" w:color="000000"/>
              <w:left w:val="single" w:sz="4" w:space="0" w:color="000000"/>
              <w:bottom w:val="single" w:sz="4" w:space="0" w:color="000000"/>
              <w:right w:val="single" w:sz="4" w:space="0" w:color="000000"/>
            </w:tcBorders>
            <w:vAlign w:val="center"/>
          </w:tcPr>
          <w:p w14:paraId="5A4F84A6" w14:textId="77777777" w:rsidR="00A81EAB" w:rsidRPr="005224CB" w:rsidRDefault="00A81EAB" w:rsidP="005224CB">
            <w:pPr>
              <w:pStyle w:val="1fffb"/>
              <w:jc w:val="both"/>
              <w:rPr>
                <w:rFonts w:cs="Times New Roman"/>
              </w:rPr>
            </w:pPr>
            <w:r w:rsidRPr="005224CB">
              <w:rPr>
                <w:rFonts w:cs="Times New Roman"/>
              </w:rPr>
              <w:t>-</w:t>
            </w:r>
          </w:p>
        </w:tc>
        <w:tc>
          <w:tcPr>
            <w:tcW w:w="509" w:type="pct"/>
            <w:tcBorders>
              <w:top w:val="single" w:sz="4" w:space="0" w:color="000000"/>
              <w:left w:val="single" w:sz="4" w:space="0" w:color="000000"/>
              <w:bottom w:val="single" w:sz="4" w:space="0" w:color="000000"/>
              <w:right w:val="single" w:sz="4" w:space="0" w:color="000000"/>
            </w:tcBorders>
            <w:vAlign w:val="center"/>
          </w:tcPr>
          <w:p w14:paraId="37A0BAE2"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2C2E3D21" w14:textId="77777777" w:rsidR="00A81EAB" w:rsidRPr="005224CB" w:rsidRDefault="00A81EAB" w:rsidP="005224CB">
            <w:pPr>
              <w:pStyle w:val="1fffb"/>
              <w:jc w:val="both"/>
              <w:rPr>
                <w:rFonts w:cs="Times New Roman"/>
              </w:rPr>
            </w:pPr>
            <w:r w:rsidRPr="005224CB">
              <w:rPr>
                <w:rFonts w:cs="Times New Roman"/>
              </w:rPr>
              <w:t>2024</w:t>
            </w: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4EBEA57" w14:textId="77777777" w:rsidR="00A81EAB" w:rsidRPr="005224CB" w:rsidRDefault="00A81EAB" w:rsidP="005224CB">
            <w:pPr>
              <w:pStyle w:val="1fffb"/>
              <w:jc w:val="both"/>
              <w:rPr>
                <w:rFonts w:cs="Times New Roman"/>
              </w:rPr>
            </w:pPr>
            <w:r w:rsidRPr="005224CB">
              <w:rPr>
                <w:rFonts w:cs="Times New Roman"/>
              </w:rPr>
              <w:t>51,9</w:t>
            </w:r>
          </w:p>
        </w:tc>
        <w:tc>
          <w:tcPr>
            <w:tcW w:w="842" w:type="pct"/>
            <w:tcBorders>
              <w:top w:val="single" w:sz="4" w:space="0" w:color="000000"/>
              <w:left w:val="single" w:sz="4" w:space="0" w:color="000000"/>
              <w:bottom w:val="single" w:sz="4" w:space="0" w:color="000000"/>
              <w:right w:val="single" w:sz="4" w:space="0" w:color="000000"/>
            </w:tcBorders>
            <w:vAlign w:val="center"/>
          </w:tcPr>
          <w:p w14:paraId="6989CCCA" w14:textId="77777777" w:rsidR="00A81EAB" w:rsidRPr="005224CB" w:rsidRDefault="00A81EAB" w:rsidP="005224CB">
            <w:pPr>
              <w:pStyle w:val="1fffb"/>
              <w:jc w:val="both"/>
              <w:rPr>
                <w:rFonts w:cs="Times New Roman"/>
              </w:rPr>
            </w:pPr>
            <w:r w:rsidRPr="005224CB">
              <w:rPr>
                <w:rFonts w:cs="Times New Roman"/>
              </w:rPr>
              <w:t>0,00553834</w:t>
            </w:r>
          </w:p>
        </w:tc>
        <w:tc>
          <w:tcPr>
            <w:tcW w:w="831" w:type="pct"/>
            <w:tcBorders>
              <w:top w:val="single" w:sz="4" w:space="0" w:color="000000"/>
              <w:left w:val="single" w:sz="4" w:space="0" w:color="000000"/>
              <w:bottom w:val="single" w:sz="4" w:space="0" w:color="000000"/>
              <w:right w:val="single" w:sz="4" w:space="0" w:color="000000"/>
            </w:tcBorders>
            <w:vAlign w:val="center"/>
          </w:tcPr>
          <w:p w14:paraId="668262A2" w14:textId="77777777" w:rsidR="00A81EAB" w:rsidRPr="005224CB" w:rsidRDefault="00A81EAB" w:rsidP="005224CB">
            <w:pPr>
              <w:pStyle w:val="1fffb"/>
              <w:jc w:val="both"/>
              <w:rPr>
                <w:rFonts w:cs="Times New Roman"/>
              </w:rPr>
            </w:pPr>
            <w:r w:rsidRPr="005224CB">
              <w:rPr>
                <w:rFonts w:cs="Times New Roman"/>
              </w:rPr>
              <w:t>-</w:t>
            </w:r>
          </w:p>
        </w:tc>
      </w:tr>
      <w:tr w:rsidR="00A81EAB" w:rsidRPr="005224CB" w14:paraId="7A9D9171" w14:textId="77777777" w:rsidTr="00A81EAB">
        <w:trPr>
          <w:trHeight w:val="170"/>
          <w:tblHeader/>
        </w:trPr>
        <w:tc>
          <w:tcPr>
            <w:tcW w:w="102" w:type="pct"/>
            <w:tcBorders>
              <w:top w:val="single" w:sz="4" w:space="0" w:color="000000"/>
              <w:left w:val="single" w:sz="4" w:space="0" w:color="000000"/>
              <w:bottom w:val="single" w:sz="4" w:space="0" w:color="000000"/>
              <w:right w:val="single" w:sz="4" w:space="0" w:color="000000"/>
            </w:tcBorders>
            <w:vAlign w:val="center"/>
          </w:tcPr>
          <w:p w14:paraId="5902B41E" w14:textId="77777777" w:rsidR="00A81EAB" w:rsidRPr="005224CB" w:rsidRDefault="00A81EAB" w:rsidP="005224CB">
            <w:pPr>
              <w:pStyle w:val="1fffb"/>
              <w:jc w:val="both"/>
              <w:rPr>
                <w:rFonts w:cs="Times New Roman"/>
              </w:rPr>
            </w:pPr>
            <w:r w:rsidRPr="005224CB">
              <w:rPr>
                <w:rFonts w:cs="Times New Roman"/>
              </w:rPr>
              <w:t>№</w:t>
            </w:r>
          </w:p>
        </w:tc>
        <w:tc>
          <w:tcPr>
            <w:tcW w:w="1156" w:type="pct"/>
            <w:tcBorders>
              <w:top w:val="single" w:sz="4" w:space="0" w:color="000000"/>
              <w:left w:val="single" w:sz="4" w:space="0" w:color="000000"/>
              <w:bottom w:val="single" w:sz="4" w:space="0" w:color="000000"/>
              <w:right w:val="single" w:sz="4" w:space="0" w:color="000000"/>
            </w:tcBorders>
            <w:vAlign w:val="center"/>
          </w:tcPr>
          <w:p w14:paraId="57C4B65E" w14:textId="77777777" w:rsidR="00A81EAB" w:rsidRPr="005224CB" w:rsidRDefault="00A81EAB" w:rsidP="005224CB">
            <w:pPr>
              <w:pStyle w:val="1fffb"/>
              <w:jc w:val="both"/>
              <w:rPr>
                <w:rFonts w:cs="Times New Roman"/>
              </w:rPr>
            </w:pPr>
            <w:r w:rsidRPr="005224CB">
              <w:rPr>
                <w:rFonts w:cs="Times New Roman"/>
              </w:rPr>
              <w:t>Наименование объекта, адресная привязка</w:t>
            </w:r>
          </w:p>
        </w:tc>
        <w:tc>
          <w:tcPr>
            <w:tcW w:w="499" w:type="pct"/>
            <w:tcBorders>
              <w:top w:val="single" w:sz="4" w:space="0" w:color="000000"/>
              <w:left w:val="single" w:sz="4" w:space="0" w:color="000000"/>
              <w:bottom w:val="single" w:sz="4" w:space="0" w:color="000000"/>
              <w:right w:val="single" w:sz="4" w:space="0" w:color="000000"/>
            </w:tcBorders>
            <w:vAlign w:val="center"/>
          </w:tcPr>
          <w:p w14:paraId="30951B53" w14:textId="77777777" w:rsidR="00A81EAB" w:rsidRPr="005224CB" w:rsidRDefault="00A81EAB" w:rsidP="005224CB">
            <w:pPr>
              <w:pStyle w:val="1fffb"/>
              <w:jc w:val="both"/>
              <w:rPr>
                <w:rFonts w:cs="Times New Roman"/>
              </w:rPr>
            </w:pPr>
            <w:r w:rsidRPr="005224CB">
              <w:rPr>
                <w:rFonts w:cs="Times New Roman"/>
              </w:rPr>
              <w:t>N кадастрового квартала</w:t>
            </w:r>
          </w:p>
        </w:tc>
        <w:tc>
          <w:tcPr>
            <w:tcW w:w="509" w:type="pct"/>
            <w:tcBorders>
              <w:top w:val="single" w:sz="4" w:space="0" w:color="000000"/>
              <w:left w:val="single" w:sz="4" w:space="0" w:color="000000"/>
              <w:bottom w:val="single" w:sz="4" w:space="0" w:color="000000"/>
              <w:right w:val="single" w:sz="4" w:space="0" w:color="000000"/>
            </w:tcBorders>
            <w:vAlign w:val="center"/>
          </w:tcPr>
          <w:p w14:paraId="63461D8F" w14:textId="77777777" w:rsidR="00A81EAB" w:rsidRPr="005224CB" w:rsidRDefault="00A81EAB" w:rsidP="005224CB">
            <w:pPr>
              <w:pStyle w:val="1fffb"/>
              <w:jc w:val="both"/>
              <w:rPr>
                <w:rFonts w:cs="Times New Roman"/>
              </w:rPr>
            </w:pPr>
            <w:r w:rsidRPr="005224CB">
              <w:rPr>
                <w:rFonts w:cs="Times New Roman"/>
              </w:rPr>
              <w:t>Источник тепловой энергии</w:t>
            </w:r>
          </w:p>
        </w:tc>
        <w:tc>
          <w:tcPr>
            <w:tcW w:w="563" w:type="pct"/>
            <w:tcBorders>
              <w:top w:val="single" w:sz="4" w:space="0" w:color="000000"/>
              <w:left w:val="single" w:sz="4" w:space="0" w:color="000000"/>
              <w:bottom w:val="single" w:sz="4" w:space="0" w:color="000000"/>
              <w:right w:val="single" w:sz="4" w:space="0" w:color="000000"/>
            </w:tcBorders>
            <w:vAlign w:val="center"/>
          </w:tcPr>
          <w:p w14:paraId="13E8F20F" w14:textId="77777777" w:rsidR="00A81EAB" w:rsidRPr="005224CB" w:rsidRDefault="00A81EAB" w:rsidP="005224CB">
            <w:pPr>
              <w:pStyle w:val="1fffb"/>
              <w:jc w:val="both"/>
              <w:rPr>
                <w:rFonts w:cs="Times New Roman"/>
              </w:rPr>
            </w:pPr>
            <w:r w:rsidRPr="005224CB">
              <w:rPr>
                <w:rFonts w:cs="Times New Roman"/>
              </w:rPr>
              <w:t>Год отключения от системы теплоснабжения</w:t>
            </w: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A9AEDA2" w14:textId="77777777" w:rsidR="00A81EAB" w:rsidRPr="005224CB" w:rsidRDefault="00A81EAB" w:rsidP="005224CB">
            <w:pPr>
              <w:pStyle w:val="1fffb"/>
              <w:jc w:val="both"/>
              <w:rPr>
                <w:rFonts w:cs="Times New Roman"/>
              </w:rPr>
            </w:pPr>
            <w:r w:rsidRPr="005224CB">
              <w:rPr>
                <w:rFonts w:cs="Times New Roman"/>
              </w:rPr>
              <w:t>Строительная площадь, м</w:t>
            </w:r>
            <w:r w:rsidRPr="005224CB">
              <w:rPr>
                <w:rFonts w:cs="Times New Roman"/>
                <w:vertAlign w:val="superscript"/>
              </w:rPr>
              <w:t>2</w:t>
            </w:r>
          </w:p>
        </w:tc>
        <w:tc>
          <w:tcPr>
            <w:tcW w:w="842" w:type="pct"/>
            <w:tcBorders>
              <w:top w:val="single" w:sz="4" w:space="0" w:color="000000"/>
              <w:left w:val="single" w:sz="4" w:space="0" w:color="000000"/>
              <w:bottom w:val="single" w:sz="4" w:space="0" w:color="000000"/>
              <w:right w:val="single" w:sz="4" w:space="0" w:color="000000"/>
            </w:tcBorders>
            <w:vAlign w:val="center"/>
          </w:tcPr>
          <w:p w14:paraId="549B44EE" w14:textId="77777777" w:rsidR="00A81EAB" w:rsidRPr="005224CB" w:rsidRDefault="00A81EAB" w:rsidP="005224CB">
            <w:pPr>
              <w:pStyle w:val="1fffb"/>
              <w:jc w:val="both"/>
              <w:rPr>
                <w:rFonts w:cs="Times New Roman"/>
              </w:rPr>
            </w:pPr>
            <w:r w:rsidRPr="005224CB">
              <w:rPr>
                <w:rFonts w:cs="Times New Roman"/>
              </w:rPr>
              <w:t>Подключенная тепловая нагрузка отопления и вентиляции, Гкал/час</w:t>
            </w:r>
          </w:p>
        </w:tc>
        <w:tc>
          <w:tcPr>
            <w:tcW w:w="831" w:type="pct"/>
            <w:tcBorders>
              <w:top w:val="single" w:sz="4" w:space="0" w:color="000000"/>
              <w:left w:val="single" w:sz="4" w:space="0" w:color="000000"/>
              <w:bottom w:val="single" w:sz="4" w:space="0" w:color="000000"/>
              <w:right w:val="single" w:sz="4" w:space="0" w:color="000000"/>
            </w:tcBorders>
            <w:vAlign w:val="center"/>
          </w:tcPr>
          <w:p w14:paraId="63B03992" w14:textId="77777777" w:rsidR="00A81EAB" w:rsidRPr="005224CB" w:rsidRDefault="00A81EAB" w:rsidP="005224CB">
            <w:pPr>
              <w:pStyle w:val="1fffb"/>
              <w:jc w:val="both"/>
              <w:rPr>
                <w:rFonts w:cs="Times New Roman"/>
              </w:rPr>
            </w:pPr>
            <w:r w:rsidRPr="005224CB">
              <w:rPr>
                <w:rFonts w:cs="Times New Roman"/>
              </w:rPr>
              <w:t>Подключенная среднечасовая тепловая нагрузка ГВС, Гкал/час</w:t>
            </w:r>
          </w:p>
        </w:tc>
      </w:tr>
      <w:tr w:rsidR="00A81EAB" w:rsidRPr="005224CB" w14:paraId="2EA17C1D" w14:textId="77777777" w:rsidTr="00A81EAB">
        <w:trPr>
          <w:trHeight w:val="170"/>
        </w:trPr>
        <w:tc>
          <w:tcPr>
            <w:tcW w:w="102" w:type="pct"/>
            <w:tcBorders>
              <w:top w:val="single" w:sz="4" w:space="0" w:color="000000"/>
              <w:left w:val="single" w:sz="4" w:space="0" w:color="000000"/>
              <w:bottom w:val="single" w:sz="4" w:space="0" w:color="000000"/>
              <w:right w:val="single" w:sz="4" w:space="0" w:color="000000"/>
            </w:tcBorders>
            <w:vAlign w:val="center"/>
          </w:tcPr>
          <w:p w14:paraId="09E1A27A" w14:textId="77777777" w:rsidR="00A81EAB" w:rsidRPr="005224CB" w:rsidRDefault="00A81EAB" w:rsidP="005224CB">
            <w:pPr>
              <w:pStyle w:val="1fffb"/>
              <w:jc w:val="both"/>
              <w:rPr>
                <w:rFonts w:cs="Times New Roman"/>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3022D0B4" w14:textId="77777777" w:rsidR="00A81EAB" w:rsidRPr="005224CB" w:rsidRDefault="00A81EAB" w:rsidP="005224CB">
            <w:pPr>
              <w:pStyle w:val="1fffb"/>
              <w:jc w:val="both"/>
              <w:rPr>
                <w:rFonts w:cs="Times New Roman"/>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42AD4D93" w14:textId="77777777" w:rsidR="00A81EAB" w:rsidRPr="005224CB" w:rsidRDefault="00A81EAB" w:rsidP="005224CB">
            <w:pPr>
              <w:pStyle w:val="1fffb"/>
              <w:jc w:val="both"/>
              <w:rPr>
                <w:rFonts w:cs="Times New Roman"/>
              </w:rPr>
            </w:pPr>
          </w:p>
        </w:tc>
        <w:tc>
          <w:tcPr>
            <w:tcW w:w="509" w:type="pct"/>
            <w:tcBorders>
              <w:top w:val="single" w:sz="4" w:space="0" w:color="000000"/>
              <w:left w:val="single" w:sz="4" w:space="0" w:color="000000"/>
              <w:bottom w:val="single" w:sz="4" w:space="0" w:color="000000"/>
              <w:right w:val="single" w:sz="4" w:space="0" w:color="000000"/>
            </w:tcBorders>
            <w:vAlign w:val="center"/>
          </w:tcPr>
          <w:p w14:paraId="0D85E57C"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64C17ACB" w14:textId="77777777" w:rsidR="00A81EAB" w:rsidRPr="005224CB" w:rsidRDefault="00A81EAB" w:rsidP="005224CB">
            <w:pPr>
              <w:pStyle w:val="1fffb"/>
              <w:jc w:val="both"/>
              <w:rPr>
                <w:rFonts w:cs="Times New Roman"/>
              </w:rPr>
            </w:pP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D90B927" w14:textId="77777777" w:rsidR="00A81EAB" w:rsidRPr="005224CB" w:rsidRDefault="00A81EAB" w:rsidP="005224CB">
            <w:pPr>
              <w:pStyle w:val="1fffb"/>
              <w:jc w:val="both"/>
              <w:rPr>
                <w:rFonts w:cs="Times New Roman"/>
              </w:rPr>
            </w:pPr>
          </w:p>
        </w:tc>
        <w:tc>
          <w:tcPr>
            <w:tcW w:w="842" w:type="pct"/>
            <w:tcBorders>
              <w:top w:val="single" w:sz="4" w:space="0" w:color="000000"/>
              <w:left w:val="single" w:sz="4" w:space="0" w:color="000000"/>
              <w:bottom w:val="single" w:sz="4" w:space="0" w:color="000000"/>
              <w:right w:val="single" w:sz="4" w:space="0" w:color="000000"/>
            </w:tcBorders>
            <w:vAlign w:val="center"/>
          </w:tcPr>
          <w:p w14:paraId="641BED39" w14:textId="77777777" w:rsidR="00A81EAB" w:rsidRPr="005224CB" w:rsidRDefault="00A81EAB" w:rsidP="005224CB">
            <w:pPr>
              <w:pStyle w:val="1fffb"/>
              <w:jc w:val="both"/>
              <w:rPr>
                <w:rFonts w:cs="Times New Roman"/>
              </w:rPr>
            </w:pPr>
          </w:p>
        </w:tc>
        <w:tc>
          <w:tcPr>
            <w:tcW w:w="831" w:type="pct"/>
            <w:tcBorders>
              <w:top w:val="single" w:sz="4" w:space="0" w:color="000000"/>
              <w:left w:val="single" w:sz="4" w:space="0" w:color="000000"/>
              <w:bottom w:val="single" w:sz="4" w:space="0" w:color="000000"/>
              <w:right w:val="single" w:sz="4" w:space="0" w:color="000000"/>
            </w:tcBorders>
            <w:vAlign w:val="center"/>
          </w:tcPr>
          <w:p w14:paraId="1E689ED1" w14:textId="77777777" w:rsidR="00A81EAB" w:rsidRPr="005224CB" w:rsidRDefault="00A81EAB" w:rsidP="005224CB">
            <w:pPr>
              <w:pStyle w:val="1fffb"/>
              <w:jc w:val="both"/>
              <w:rPr>
                <w:rFonts w:cs="Times New Roman"/>
              </w:rPr>
            </w:pPr>
          </w:p>
        </w:tc>
      </w:tr>
      <w:tr w:rsidR="00A81EAB" w:rsidRPr="005224CB" w14:paraId="20DBEBDC" w14:textId="77777777" w:rsidTr="00A81EAB">
        <w:trPr>
          <w:trHeight w:val="170"/>
        </w:trPr>
        <w:tc>
          <w:tcPr>
            <w:tcW w:w="102" w:type="pct"/>
            <w:tcBorders>
              <w:top w:val="single" w:sz="4" w:space="0" w:color="000000"/>
              <w:left w:val="single" w:sz="4" w:space="0" w:color="000000"/>
              <w:bottom w:val="single" w:sz="4" w:space="0" w:color="000000"/>
              <w:right w:val="single" w:sz="4" w:space="0" w:color="000000"/>
            </w:tcBorders>
            <w:vAlign w:val="center"/>
          </w:tcPr>
          <w:p w14:paraId="04232341" w14:textId="77777777" w:rsidR="00A81EAB" w:rsidRPr="005224CB" w:rsidRDefault="00A81EAB" w:rsidP="005224CB">
            <w:pPr>
              <w:pStyle w:val="1fffb"/>
              <w:jc w:val="both"/>
              <w:rPr>
                <w:rFonts w:cs="Times New Roman"/>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530C295D" w14:textId="77777777" w:rsidR="00A81EAB" w:rsidRPr="005224CB" w:rsidRDefault="00A81EAB" w:rsidP="005224CB">
            <w:pPr>
              <w:pStyle w:val="1fffb"/>
              <w:jc w:val="both"/>
              <w:rPr>
                <w:rFonts w:cs="Times New Roman"/>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149BA9D5" w14:textId="77777777" w:rsidR="00A81EAB" w:rsidRPr="005224CB" w:rsidRDefault="00A81EAB" w:rsidP="005224CB">
            <w:pPr>
              <w:pStyle w:val="1fffb"/>
              <w:jc w:val="both"/>
              <w:rPr>
                <w:rFonts w:cs="Times New Roman"/>
              </w:rPr>
            </w:pPr>
          </w:p>
        </w:tc>
        <w:tc>
          <w:tcPr>
            <w:tcW w:w="509" w:type="pct"/>
            <w:tcBorders>
              <w:top w:val="single" w:sz="4" w:space="0" w:color="000000"/>
              <w:left w:val="single" w:sz="4" w:space="0" w:color="000000"/>
              <w:bottom w:val="single" w:sz="4" w:space="0" w:color="000000"/>
              <w:right w:val="single" w:sz="4" w:space="0" w:color="000000"/>
            </w:tcBorders>
            <w:vAlign w:val="center"/>
          </w:tcPr>
          <w:p w14:paraId="32CF0A13"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4BC24F7F" w14:textId="77777777" w:rsidR="00A81EAB" w:rsidRPr="005224CB" w:rsidRDefault="00A81EAB" w:rsidP="005224CB">
            <w:pPr>
              <w:pStyle w:val="1fffb"/>
              <w:jc w:val="both"/>
              <w:rPr>
                <w:rFonts w:cs="Times New Roman"/>
              </w:rPr>
            </w:pP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87097BF" w14:textId="77777777" w:rsidR="00A81EAB" w:rsidRPr="005224CB" w:rsidRDefault="00A81EAB" w:rsidP="005224CB">
            <w:pPr>
              <w:pStyle w:val="1fffb"/>
              <w:jc w:val="both"/>
              <w:rPr>
                <w:rFonts w:cs="Times New Roman"/>
              </w:rPr>
            </w:pPr>
          </w:p>
        </w:tc>
        <w:tc>
          <w:tcPr>
            <w:tcW w:w="842" w:type="pct"/>
            <w:tcBorders>
              <w:top w:val="single" w:sz="4" w:space="0" w:color="000000"/>
              <w:left w:val="single" w:sz="4" w:space="0" w:color="000000"/>
              <w:bottom w:val="single" w:sz="4" w:space="0" w:color="000000"/>
              <w:right w:val="single" w:sz="4" w:space="0" w:color="000000"/>
            </w:tcBorders>
            <w:vAlign w:val="center"/>
          </w:tcPr>
          <w:p w14:paraId="127A67B6" w14:textId="77777777" w:rsidR="00A81EAB" w:rsidRPr="005224CB" w:rsidRDefault="00A81EAB" w:rsidP="005224CB">
            <w:pPr>
              <w:pStyle w:val="1fffb"/>
              <w:jc w:val="both"/>
              <w:rPr>
                <w:rFonts w:cs="Times New Roman"/>
              </w:rPr>
            </w:pPr>
          </w:p>
        </w:tc>
        <w:tc>
          <w:tcPr>
            <w:tcW w:w="831" w:type="pct"/>
            <w:tcBorders>
              <w:top w:val="single" w:sz="4" w:space="0" w:color="000000"/>
              <w:left w:val="single" w:sz="4" w:space="0" w:color="000000"/>
              <w:bottom w:val="single" w:sz="4" w:space="0" w:color="000000"/>
              <w:right w:val="single" w:sz="4" w:space="0" w:color="000000"/>
            </w:tcBorders>
            <w:vAlign w:val="center"/>
          </w:tcPr>
          <w:p w14:paraId="7CE96530" w14:textId="77777777" w:rsidR="00A81EAB" w:rsidRPr="005224CB" w:rsidRDefault="00A81EAB" w:rsidP="005224CB">
            <w:pPr>
              <w:pStyle w:val="1fffb"/>
              <w:jc w:val="both"/>
              <w:rPr>
                <w:rFonts w:cs="Times New Roman"/>
              </w:rPr>
            </w:pPr>
          </w:p>
        </w:tc>
      </w:tr>
      <w:tr w:rsidR="00A81EAB" w:rsidRPr="005224CB" w14:paraId="6F6E68D3" w14:textId="77777777" w:rsidTr="00A81EAB">
        <w:trPr>
          <w:trHeight w:val="170"/>
        </w:trPr>
        <w:tc>
          <w:tcPr>
            <w:tcW w:w="102" w:type="pct"/>
            <w:tcBorders>
              <w:top w:val="single" w:sz="4" w:space="0" w:color="000000"/>
              <w:left w:val="single" w:sz="4" w:space="0" w:color="000000"/>
              <w:bottom w:val="single" w:sz="4" w:space="0" w:color="000000"/>
              <w:right w:val="single" w:sz="4" w:space="0" w:color="000000"/>
            </w:tcBorders>
            <w:vAlign w:val="center"/>
          </w:tcPr>
          <w:p w14:paraId="2FF40F7E" w14:textId="77777777" w:rsidR="00A81EAB" w:rsidRPr="005224CB" w:rsidRDefault="00A81EAB" w:rsidP="005224CB">
            <w:pPr>
              <w:pStyle w:val="1fffb"/>
              <w:jc w:val="both"/>
              <w:rPr>
                <w:rFonts w:cs="Times New Roman"/>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410333EF" w14:textId="77777777" w:rsidR="00A81EAB" w:rsidRPr="005224CB" w:rsidRDefault="00A81EAB" w:rsidP="005224CB">
            <w:pPr>
              <w:pStyle w:val="1fffb"/>
              <w:jc w:val="both"/>
              <w:rPr>
                <w:rFonts w:cs="Times New Roman"/>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32EC2587" w14:textId="77777777" w:rsidR="00A81EAB" w:rsidRPr="005224CB" w:rsidRDefault="00A81EAB" w:rsidP="005224CB">
            <w:pPr>
              <w:pStyle w:val="1fffb"/>
              <w:jc w:val="both"/>
              <w:rPr>
                <w:rFonts w:cs="Times New Roman"/>
              </w:rPr>
            </w:pPr>
          </w:p>
        </w:tc>
        <w:tc>
          <w:tcPr>
            <w:tcW w:w="509" w:type="pct"/>
            <w:tcBorders>
              <w:top w:val="single" w:sz="4" w:space="0" w:color="000000"/>
              <w:left w:val="single" w:sz="4" w:space="0" w:color="000000"/>
              <w:bottom w:val="single" w:sz="4" w:space="0" w:color="000000"/>
              <w:right w:val="single" w:sz="4" w:space="0" w:color="000000"/>
            </w:tcBorders>
            <w:vAlign w:val="center"/>
          </w:tcPr>
          <w:p w14:paraId="28686D62"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49390B10" w14:textId="77777777" w:rsidR="00A81EAB" w:rsidRPr="005224CB" w:rsidRDefault="00A81EAB" w:rsidP="005224CB">
            <w:pPr>
              <w:pStyle w:val="1fffb"/>
              <w:jc w:val="both"/>
              <w:rPr>
                <w:rFonts w:cs="Times New Roman"/>
              </w:rPr>
            </w:pP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C6A4313" w14:textId="77777777" w:rsidR="00A81EAB" w:rsidRPr="005224CB" w:rsidRDefault="00A81EAB" w:rsidP="005224CB">
            <w:pPr>
              <w:pStyle w:val="1fffb"/>
              <w:jc w:val="both"/>
              <w:rPr>
                <w:rFonts w:cs="Times New Roman"/>
              </w:rPr>
            </w:pPr>
          </w:p>
        </w:tc>
        <w:tc>
          <w:tcPr>
            <w:tcW w:w="842" w:type="pct"/>
            <w:tcBorders>
              <w:top w:val="single" w:sz="4" w:space="0" w:color="000000"/>
              <w:left w:val="single" w:sz="4" w:space="0" w:color="000000"/>
              <w:bottom w:val="single" w:sz="4" w:space="0" w:color="000000"/>
              <w:right w:val="single" w:sz="4" w:space="0" w:color="000000"/>
            </w:tcBorders>
            <w:vAlign w:val="center"/>
          </w:tcPr>
          <w:p w14:paraId="039BF6B7" w14:textId="77777777" w:rsidR="00A81EAB" w:rsidRPr="005224CB" w:rsidRDefault="00A81EAB" w:rsidP="005224CB">
            <w:pPr>
              <w:pStyle w:val="1fffb"/>
              <w:jc w:val="both"/>
              <w:rPr>
                <w:rFonts w:cs="Times New Roman"/>
              </w:rPr>
            </w:pPr>
          </w:p>
        </w:tc>
        <w:tc>
          <w:tcPr>
            <w:tcW w:w="831" w:type="pct"/>
            <w:tcBorders>
              <w:top w:val="single" w:sz="4" w:space="0" w:color="000000"/>
              <w:left w:val="single" w:sz="4" w:space="0" w:color="000000"/>
              <w:bottom w:val="single" w:sz="4" w:space="0" w:color="000000"/>
              <w:right w:val="single" w:sz="4" w:space="0" w:color="000000"/>
            </w:tcBorders>
            <w:vAlign w:val="center"/>
          </w:tcPr>
          <w:p w14:paraId="1154708C" w14:textId="77777777" w:rsidR="00A81EAB" w:rsidRPr="005224CB" w:rsidRDefault="00A81EAB" w:rsidP="005224CB">
            <w:pPr>
              <w:pStyle w:val="1fffb"/>
              <w:jc w:val="both"/>
              <w:rPr>
                <w:rFonts w:cs="Times New Roman"/>
              </w:rPr>
            </w:pPr>
          </w:p>
        </w:tc>
      </w:tr>
      <w:tr w:rsidR="00A81EAB" w:rsidRPr="005224CB" w14:paraId="409F613A" w14:textId="77777777" w:rsidTr="00A81EAB">
        <w:trPr>
          <w:trHeight w:val="170"/>
        </w:trPr>
        <w:tc>
          <w:tcPr>
            <w:tcW w:w="102" w:type="pct"/>
            <w:tcBorders>
              <w:top w:val="single" w:sz="4" w:space="0" w:color="000000"/>
              <w:left w:val="single" w:sz="4" w:space="0" w:color="000000"/>
              <w:bottom w:val="single" w:sz="4" w:space="0" w:color="000000"/>
              <w:right w:val="single" w:sz="4" w:space="0" w:color="000000"/>
            </w:tcBorders>
            <w:vAlign w:val="center"/>
          </w:tcPr>
          <w:p w14:paraId="79B848CE" w14:textId="77777777" w:rsidR="00A81EAB" w:rsidRPr="005224CB" w:rsidRDefault="00A81EAB" w:rsidP="005224CB">
            <w:pPr>
              <w:pStyle w:val="1fffb"/>
              <w:jc w:val="both"/>
              <w:rPr>
                <w:rFonts w:cs="Times New Roman"/>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2DCE053E" w14:textId="77777777" w:rsidR="00A81EAB" w:rsidRPr="005224CB" w:rsidRDefault="00A81EAB" w:rsidP="005224CB">
            <w:pPr>
              <w:pStyle w:val="1fffb"/>
              <w:jc w:val="both"/>
              <w:rPr>
                <w:rFonts w:cs="Times New Roman"/>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53ABDF7C" w14:textId="77777777" w:rsidR="00A81EAB" w:rsidRPr="005224CB" w:rsidRDefault="00A81EAB" w:rsidP="005224CB">
            <w:pPr>
              <w:pStyle w:val="1fffb"/>
              <w:jc w:val="both"/>
              <w:rPr>
                <w:rFonts w:cs="Times New Roman"/>
              </w:rPr>
            </w:pPr>
          </w:p>
        </w:tc>
        <w:tc>
          <w:tcPr>
            <w:tcW w:w="509" w:type="pct"/>
            <w:tcBorders>
              <w:top w:val="single" w:sz="4" w:space="0" w:color="000000"/>
              <w:left w:val="single" w:sz="4" w:space="0" w:color="000000"/>
              <w:bottom w:val="single" w:sz="4" w:space="0" w:color="000000"/>
              <w:right w:val="single" w:sz="4" w:space="0" w:color="000000"/>
            </w:tcBorders>
            <w:vAlign w:val="center"/>
          </w:tcPr>
          <w:p w14:paraId="03A96839" w14:textId="77777777" w:rsidR="00A81EAB" w:rsidRPr="005224CB" w:rsidRDefault="00A81EAB" w:rsidP="005224CB">
            <w:pPr>
              <w:pStyle w:val="1fffb"/>
              <w:jc w:val="both"/>
              <w:rPr>
                <w:rFonts w:cs="Times New Roman"/>
              </w:rPr>
            </w:pPr>
          </w:p>
        </w:tc>
        <w:tc>
          <w:tcPr>
            <w:tcW w:w="563" w:type="pct"/>
            <w:tcBorders>
              <w:top w:val="single" w:sz="4" w:space="0" w:color="000000"/>
              <w:left w:val="single" w:sz="4" w:space="0" w:color="000000"/>
              <w:bottom w:val="single" w:sz="4" w:space="0" w:color="000000"/>
              <w:right w:val="single" w:sz="4" w:space="0" w:color="000000"/>
            </w:tcBorders>
            <w:vAlign w:val="center"/>
          </w:tcPr>
          <w:p w14:paraId="151013D3" w14:textId="77777777" w:rsidR="00A81EAB" w:rsidRPr="005224CB" w:rsidRDefault="00A81EAB" w:rsidP="005224CB">
            <w:pPr>
              <w:pStyle w:val="1fffb"/>
              <w:jc w:val="both"/>
              <w:rPr>
                <w:rFonts w:cs="Times New Roman"/>
              </w:rPr>
            </w:pPr>
          </w:p>
        </w:tc>
        <w:tc>
          <w:tcPr>
            <w:tcW w:w="49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4D53336" w14:textId="77777777" w:rsidR="00A81EAB" w:rsidRPr="005224CB" w:rsidRDefault="00A81EAB" w:rsidP="005224CB">
            <w:pPr>
              <w:pStyle w:val="1fffb"/>
              <w:jc w:val="both"/>
              <w:rPr>
                <w:rFonts w:cs="Times New Roman"/>
              </w:rPr>
            </w:pPr>
          </w:p>
        </w:tc>
        <w:tc>
          <w:tcPr>
            <w:tcW w:w="842" w:type="pct"/>
            <w:tcBorders>
              <w:top w:val="single" w:sz="4" w:space="0" w:color="000000"/>
              <w:left w:val="single" w:sz="4" w:space="0" w:color="000000"/>
              <w:bottom w:val="single" w:sz="4" w:space="0" w:color="000000"/>
              <w:right w:val="single" w:sz="4" w:space="0" w:color="000000"/>
            </w:tcBorders>
            <w:vAlign w:val="center"/>
          </w:tcPr>
          <w:p w14:paraId="221A62E1" w14:textId="77777777" w:rsidR="00A81EAB" w:rsidRPr="005224CB" w:rsidRDefault="00A81EAB" w:rsidP="005224CB">
            <w:pPr>
              <w:pStyle w:val="1fffb"/>
              <w:jc w:val="both"/>
              <w:rPr>
                <w:rFonts w:cs="Times New Roman"/>
              </w:rPr>
            </w:pPr>
          </w:p>
        </w:tc>
        <w:tc>
          <w:tcPr>
            <w:tcW w:w="831" w:type="pct"/>
            <w:tcBorders>
              <w:top w:val="single" w:sz="4" w:space="0" w:color="000000"/>
              <w:left w:val="single" w:sz="4" w:space="0" w:color="000000"/>
              <w:bottom w:val="single" w:sz="4" w:space="0" w:color="000000"/>
              <w:right w:val="single" w:sz="4" w:space="0" w:color="000000"/>
            </w:tcBorders>
            <w:vAlign w:val="center"/>
          </w:tcPr>
          <w:p w14:paraId="6950176B" w14:textId="77777777" w:rsidR="00A81EAB" w:rsidRPr="005224CB" w:rsidRDefault="00A81EAB" w:rsidP="005224CB">
            <w:pPr>
              <w:pStyle w:val="1fffb"/>
              <w:jc w:val="both"/>
              <w:rPr>
                <w:rFonts w:cs="Times New Roman"/>
              </w:rPr>
            </w:pPr>
          </w:p>
        </w:tc>
      </w:tr>
    </w:tbl>
    <w:p w14:paraId="39E62E5D" w14:textId="558E5132" w:rsidR="000F775B" w:rsidRPr="005224CB" w:rsidRDefault="000F775B" w:rsidP="005224CB">
      <w:pPr>
        <w:tabs>
          <w:tab w:val="left" w:pos="1168"/>
        </w:tabs>
        <w:jc w:val="both"/>
        <w:rPr>
          <w:rFonts w:ascii="Times New Roman" w:hAnsi="Times New Roman" w:cs="Times New Roman"/>
          <w:lang w:eastAsia="en-US" w:bidi="en-US"/>
        </w:rPr>
        <w:sectPr w:rsidR="000F775B" w:rsidRPr="005224CB" w:rsidSect="00A66E4A">
          <w:pgSz w:w="16839" w:h="11907" w:orient="landscape" w:code="9"/>
          <w:pgMar w:top="1701" w:right="1134" w:bottom="851" w:left="1134" w:header="567" w:footer="454" w:gutter="0"/>
          <w:cols w:space="708"/>
          <w:docGrid w:linePitch="360"/>
        </w:sectPr>
      </w:pPr>
    </w:p>
    <w:p w14:paraId="098DA4F3" w14:textId="5A4F93CE" w:rsidR="00C25060" w:rsidRPr="005224CB" w:rsidRDefault="00C25060" w:rsidP="005224CB">
      <w:pPr>
        <w:pStyle w:val="20"/>
        <w:keepNext w:val="0"/>
        <w:widowControl w:val="0"/>
        <w:spacing w:before="0" w:after="0"/>
        <w:jc w:val="both"/>
        <w:textAlignment w:val="baseline"/>
        <w:rPr>
          <w:rFonts w:cs="Times New Roman"/>
        </w:rPr>
      </w:pPr>
      <w:r w:rsidRPr="005224CB">
        <w:rPr>
          <w:rFonts w:cs="Times New Roman"/>
        </w:rPr>
        <w:lastRenderedPageBreak/>
        <w:t>Описание значений расчетных тепловых нагрузок на коллекторах источников тепловой энергии</w:t>
      </w:r>
      <w:bookmarkEnd w:id="189"/>
      <w:bookmarkEnd w:id="190"/>
      <w:bookmarkEnd w:id="191"/>
    </w:p>
    <w:p w14:paraId="19FDA65E" w14:textId="77777777" w:rsidR="00C25060" w:rsidRPr="005224CB" w:rsidRDefault="00C25060" w:rsidP="005224CB">
      <w:pPr>
        <w:pStyle w:val="11ff3"/>
        <w:rPr>
          <w:w w:val="100"/>
          <w:kern w:val="0"/>
        </w:rPr>
      </w:pPr>
      <w:r w:rsidRPr="005224CB">
        <w:rPr>
          <w:w w:val="100"/>
          <w:kern w:val="0"/>
        </w:rPr>
        <w:t>В соответствии с п. 2 ч. 1 ПП РФ от 03.04.</w:t>
      </w:r>
      <w:r w:rsidR="00A85534" w:rsidRPr="005224CB">
        <w:rPr>
          <w:w w:val="100"/>
          <w:kern w:val="0"/>
        </w:rPr>
        <w:t>2022</w:t>
      </w:r>
      <w:r w:rsidRPr="005224CB">
        <w:rPr>
          <w:w w:val="100"/>
          <w:kern w:val="0"/>
        </w:rPr>
        <w:t xml:space="preserve"> №405 «О внесении изменений в некоторые акты Правительства Российской Федерации»:</w:t>
      </w:r>
    </w:p>
    <w:p w14:paraId="32E41E72" w14:textId="77777777" w:rsidR="00C25060" w:rsidRPr="005224CB" w:rsidRDefault="00C25060" w:rsidP="005224CB">
      <w:pPr>
        <w:pStyle w:val="11ff3"/>
        <w:rPr>
          <w:w w:val="100"/>
          <w:kern w:val="0"/>
        </w:rPr>
      </w:pPr>
      <w:r w:rsidRPr="005224CB">
        <w:rPr>
          <w:w w:val="100"/>
          <w:kern w:val="0"/>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7470BB06" w14:textId="77777777" w:rsidR="00C25060" w:rsidRPr="005224CB" w:rsidRDefault="00C25060" w:rsidP="005224CB">
      <w:pPr>
        <w:pStyle w:val="11ff3"/>
        <w:rPr>
          <w:w w:val="100"/>
          <w:kern w:val="0"/>
        </w:rPr>
      </w:pPr>
      <w:r w:rsidRPr="005224CB">
        <w:rPr>
          <w:w w:val="100"/>
          <w:kern w:val="0"/>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23C3DD8D" w14:textId="0EAE36F3" w:rsidR="00C25060" w:rsidRPr="005224CB" w:rsidRDefault="00C25060" w:rsidP="005224CB">
      <w:pPr>
        <w:pStyle w:val="11ff3"/>
        <w:rPr>
          <w:w w:val="100"/>
          <w:kern w:val="0"/>
        </w:rPr>
      </w:pPr>
      <w:r w:rsidRPr="005224CB">
        <w:rPr>
          <w:w w:val="100"/>
          <w:kern w:val="0"/>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EE2A26" w:rsidRPr="005224CB">
        <w:rPr>
          <w:w w:val="100"/>
          <w:kern w:val="0"/>
        </w:rPr>
        <w:t xml:space="preserve"> </w:t>
      </w:r>
      <w:r w:rsidR="00BC08C8" w:rsidRPr="005224CB">
        <w:rPr>
          <w:w w:val="100"/>
          <w:kern w:val="0"/>
        </w:rPr>
        <w:t>АО «Челябоблкоммунэнерго»</w:t>
      </w:r>
      <w:r w:rsidRPr="005224CB">
        <w:rPr>
          <w:w w:val="100"/>
          <w:kern w:val="0"/>
        </w:rPr>
        <w:t>, указанный бизнес-процесс закреплен на уровне действующих условий договоров теплоснабжения.</w:t>
      </w:r>
    </w:p>
    <w:p w14:paraId="2C17342E" w14:textId="77777777" w:rsidR="00C25060" w:rsidRPr="005224CB" w:rsidRDefault="00C25060" w:rsidP="005224CB">
      <w:pPr>
        <w:pStyle w:val="11ff3"/>
        <w:rPr>
          <w:w w:val="100"/>
          <w:kern w:val="0"/>
        </w:rPr>
      </w:pPr>
      <w:r w:rsidRPr="005224CB">
        <w:rPr>
          <w:w w:val="100"/>
          <w:kern w:val="0"/>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113986E8" w14:textId="0E0A3786" w:rsidR="00C25060" w:rsidRPr="005224CB" w:rsidRDefault="00FD7E24" w:rsidP="005224CB">
      <w:pPr>
        <w:pStyle w:val="afffffffffffffff"/>
        <w:ind w:firstLine="0"/>
        <w:rPr>
          <w:b/>
          <w:sz w:val="20"/>
          <w:szCs w:val="20"/>
          <w:u w:val="none"/>
          <w:lang w:eastAsia="ru-RU"/>
        </w:rPr>
      </w:pPr>
      <w:bookmarkStart w:id="192" w:name="_Toc527706876"/>
      <w:r w:rsidRPr="005224CB">
        <w:rPr>
          <w:b/>
          <w:u w:val="none"/>
          <w:lang w:eastAsia="ru-RU"/>
        </w:rPr>
        <w:lastRenderedPageBreak/>
        <w:t>Таблица 1.</w:t>
      </w:r>
      <w:r w:rsidR="008D4F9D" w:rsidRPr="005224CB">
        <w:rPr>
          <w:b/>
          <w:u w:val="none"/>
        </w:rPr>
        <w:t>5.2.1</w:t>
      </w:r>
      <w:r w:rsidR="00C25060" w:rsidRPr="005224CB">
        <w:rPr>
          <w:b/>
          <w:u w:val="none"/>
        </w:rPr>
        <w:t xml:space="preserve"> – Расчетные тепловые нагрузки источников тепловой энергии за </w:t>
      </w:r>
      <w:r w:rsidR="00A85534" w:rsidRPr="005224CB">
        <w:rPr>
          <w:b/>
          <w:u w:val="none"/>
        </w:rPr>
        <w:t>202</w:t>
      </w:r>
      <w:r w:rsidR="0020185B" w:rsidRPr="005224CB">
        <w:rPr>
          <w:b/>
          <w:u w:val="none"/>
        </w:rPr>
        <w:t>3</w:t>
      </w:r>
      <w:r w:rsidR="00C25060" w:rsidRPr="005224CB">
        <w:rPr>
          <w:b/>
          <w:u w:val="none"/>
        </w:rPr>
        <w:t xml:space="preserve"> г.</w:t>
      </w:r>
      <w:bookmarkEnd w:id="192"/>
    </w:p>
    <w:tbl>
      <w:tblPr>
        <w:tblW w:w="5000" w:type="pct"/>
        <w:tblLook w:val="04A0" w:firstRow="1" w:lastRow="0" w:firstColumn="1" w:lastColumn="0" w:noHBand="0" w:noVBand="1"/>
      </w:tblPr>
      <w:tblGrid>
        <w:gridCol w:w="486"/>
        <w:gridCol w:w="5922"/>
        <w:gridCol w:w="1508"/>
        <w:gridCol w:w="1430"/>
      </w:tblGrid>
      <w:tr w:rsidR="003E4386" w:rsidRPr="005224CB" w14:paraId="757F9A8E" w14:textId="77777777" w:rsidTr="003E4386">
        <w:trPr>
          <w:trHeight w:val="20"/>
          <w:tblHeader/>
        </w:trPr>
        <w:tc>
          <w:tcPr>
            <w:tcW w:w="26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55FA617" w14:textId="77777777" w:rsidR="003E4386" w:rsidRPr="005224CB" w:rsidRDefault="003E4386" w:rsidP="005224CB">
            <w:pPr>
              <w:pStyle w:val="1fffb"/>
              <w:jc w:val="both"/>
              <w:rPr>
                <w:rFonts w:cs="Times New Roman"/>
              </w:rPr>
            </w:pPr>
            <w:r w:rsidRPr="005224CB">
              <w:rPr>
                <w:rFonts w:cs="Times New Roman"/>
              </w:rPr>
              <w:t>№ п/п</w:t>
            </w:r>
          </w:p>
        </w:tc>
        <w:tc>
          <w:tcPr>
            <w:tcW w:w="3410" w:type="pct"/>
            <w:tcBorders>
              <w:top w:val="single" w:sz="4" w:space="0" w:color="auto"/>
              <w:left w:val="nil"/>
              <w:bottom w:val="single" w:sz="4" w:space="0" w:color="auto"/>
              <w:right w:val="single" w:sz="4" w:space="0" w:color="auto"/>
            </w:tcBorders>
            <w:shd w:val="clear" w:color="000000" w:fill="D9D9D9"/>
            <w:vAlign w:val="center"/>
            <w:hideMark/>
          </w:tcPr>
          <w:p w14:paraId="4173637F" w14:textId="1FD97C5B" w:rsidR="003E4386" w:rsidRPr="005224CB" w:rsidRDefault="003E4386" w:rsidP="005224CB">
            <w:pPr>
              <w:pStyle w:val="1fffb"/>
              <w:jc w:val="both"/>
              <w:rPr>
                <w:rFonts w:cs="Times New Roman"/>
              </w:rPr>
            </w:pPr>
            <w:r w:rsidRPr="005224CB">
              <w:rPr>
                <w:rFonts w:cs="Times New Roman"/>
              </w:rPr>
              <w:t>Наименование источника</w:t>
            </w:r>
          </w:p>
        </w:tc>
        <w:tc>
          <w:tcPr>
            <w:tcW w:w="682" w:type="pct"/>
            <w:tcBorders>
              <w:top w:val="single" w:sz="4" w:space="0" w:color="auto"/>
              <w:left w:val="nil"/>
              <w:bottom w:val="single" w:sz="4" w:space="0" w:color="auto"/>
              <w:right w:val="single" w:sz="4" w:space="0" w:color="auto"/>
            </w:tcBorders>
            <w:shd w:val="clear" w:color="000000" w:fill="D9D9D9"/>
            <w:vAlign w:val="center"/>
            <w:hideMark/>
          </w:tcPr>
          <w:p w14:paraId="02BCE03F" w14:textId="77777777" w:rsidR="003E4386" w:rsidRPr="005224CB" w:rsidRDefault="003E4386" w:rsidP="005224CB">
            <w:pPr>
              <w:pStyle w:val="1fffb"/>
              <w:jc w:val="both"/>
              <w:rPr>
                <w:rFonts w:cs="Times New Roman"/>
              </w:rPr>
            </w:pPr>
            <w:r w:rsidRPr="005224CB">
              <w:rPr>
                <w:rFonts w:cs="Times New Roman"/>
              </w:rPr>
              <w:t>Установленная тепловая мощность, Гкал/ч</w:t>
            </w:r>
          </w:p>
        </w:tc>
        <w:tc>
          <w:tcPr>
            <w:tcW w:w="647" w:type="pct"/>
            <w:tcBorders>
              <w:top w:val="single" w:sz="4" w:space="0" w:color="auto"/>
              <w:left w:val="nil"/>
              <w:bottom w:val="single" w:sz="4" w:space="0" w:color="auto"/>
              <w:right w:val="single" w:sz="4" w:space="0" w:color="auto"/>
            </w:tcBorders>
            <w:shd w:val="clear" w:color="000000" w:fill="D9D9D9"/>
            <w:vAlign w:val="center"/>
            <w:hideMark/>
          </w:tcPr>
          <w:p w14:paraId="22F393F3" w14:textId="77777777" w:rsidR="003E4386" w:rsidRPr="005224CB" w:rsidRDefault="003E4386" w:rsidP="005224CB">
            <w:pPr>
              <w:pStyle w:val="1fffb"/>
              <w:jc w:val="both"/>
              <w:rPr>
                <w:rFonts w:cs="Times New Roman"/>
              </w:rPr>
            </w:pPr>
            <w:r w:rsidRPr="005224CB">
              <w:rPr>
                <w:rFonts w:cs="Times New Roman"/>
              </w:rPr>
              <w:t>Тепловая нагрузка конечных потребителей, Гкал/ч</w:t>
            </w:r>
          </w:p>
        </w:tc>
      </w:tr>
      <w:tr w:rsidR="003E4386" w:rsidRPr="005224CB" w14:paraId="4535EBBD" w14:textId="77777777" w:rsidTr="003E4386">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3B594328" w14:textId="77777777" w:rsidR="003E4386" w:rsidRPr="005224CB" w:rsidRDefault="003E4386" w:rsidP="005224CB">
            <w:pPr>
              <w:pStyle w:val="1fffb"/>
              <w:jc w:val="both"/>
              <w:rPr>
                <w:rFonts w:cs="Times New Roman"/>
              </w:rPr>
            </w:pPr>
            <w:r w:rsidRPr="005224CB">
              <w:rPr>
                <w:rFonts w:cs="Times New Roman"/>
              </w:rPr>
              <w:t>1</w:t>
            </w:r>
          </w:p>
        </w:tc>
        <w:tc>
          <w:tcPr>
            <w:tcW w:w="3410" w:type="pct"/>
            <w:tcBorders>
              <w:top w:val="nil"/>
              <w:left w:val="nil"/>
              <w:bottom w:val="single" w:sz="4" w:space="0" w:color="auto"/>
              <w:right w:val="single" w:sz="4" w:space="0" w:color="auto"/>
            </w:tcBorders>
            <w:shd w:val="clear" w:color="auto" w:fill="auto"/>
            <w:noWrap/>
            <w:vAlign w:val="center"/>
            <w:hideMark/>
          </w:tcPr>
          <w:p w14:paraId="6A721BE3" w14:textId="77777777" w:rsidR="003E4386" w:rsidRPr="005224CB" w:rsidRDefault="003E4386" w:rsidP="005224CB">
            <w:pPr>
              <w:pStyle w:val="1fffb"/>
              <w:jc w:val="both"/>
              <w:rPr>
                <w:rFonts w:cs="Times New Roman"/>
              </w:rPr>
            </w:pPr>
            <w:r w:rsidRPr="005224CB">
              <w:rPr>
                <w:rFonts w:cs="Times New Roman"/>
              </w:rPr>
              <w:t>Котельная №3</w:t>
            </w:r>
          </w:p>
        </w:tc>
        <w:tc>
          <w:tcPr>
            <w:tcW w:w="682" w:type="pct"/>
            <w:tcBorders>
              <w:top w:val="nil"/>
              <w:left w:val="nil"/>
              <w:bottom w:val="single" w:sz="4" w:space="0" w:color="auto"/>
              <w:right w:val="single" w:sz="4" w:space="0" w:color="auto"/>
            </w:tcBorders>
            <w:shd w:val="clear" w:color="auto" w:fill="auto"/>
            <w:noWrap/>
            <w:vAlign w:val="center"/>
            <w:hideMark/>
          </w:tcPr>
          <w:p w14:paraId="36A4C2CF" w14:textId="77777777" w:rsidR="003E4386" w:rsidRPr="005224CB" w:rsidRDefault="003E4386" w:rsidP="005224CB">
            <w:pPr>
              <w:pStyle w:val="1fffb"/>
              <w:jc w:val="both"/>
              <w:rPr>
                <w:rFonts w:cs="Times New Roman"/>
              </w:rPr>
            </w:pPr>
            <w:r w:rsidRPr="005224CB">
              <w:rPr>
                <w:rFonts w:cs="Times New Roman"/>
              </w:rPr>
              <w:t>13,74</w:t>
            </w:r>
          </w:p>
        </w:tc>
        <w:tc>
          <w:tcPr>
            <w:tcW w:w="647" w:type="pct"/>
            <w:tcBorders>
              <w:top w:val="nil"/>
              <w:left w:val="nil"/>
              <w:bottom w:val="single" w:sz="4" w:space="0" w:color="auto"/>
              <w:right w:val="single" w:sz="4" w:space="0" w:color="auto"/>
            </w:tcBorders>
            <w:shd w:val="clear" w:color="auto" w:fill="auto"/>
            <w:noWrap/>
            <w:vAlign w:val="center"/>
            <w:hideMark/>
          </w:tcPr>
          <w:p w14:paraId="69D255E4" w14:textId="77777777" w:rsidR="003E4386" w:rsidRPr="005224CB" w:rsidRDefault="003E4386" w:rsidP="005224CB">
            <w:pPr>
              <w:pStyle w:val="1fffb"/>
              <w:jc w:val="both"/>
              <w:rPr>
                <w:rFonts w:cs="Times New Roman"/>
              </w:rPr>
            </w:pPr>
            <w:r w:rsidRPr="005224CB">
              <w:rPr>
                <w:rFonts w:cs="Times New Roman"/>
              </w:rPr>
              <w:t>8,254</w:t>
            </w:r>
          </w:p>
        </w:tc>
      </w:tr>
    </w:tbl>
    <w:p w14:paraId="4B1AE982" w14:textId="77777777" w:rsidR="00C25060" w:rsidRPr="005224CB" w:rsidRDefault="00C25060" w:rsidP="005224CB">
      <w:pPr>
        <w:keepNext/>
        <w:spacing w:line="240" w:lineRule="auto"/>
        <w:jc w:val="both"/>
        <w:rPr>
          <w:rFonts w:ascii="Times New Roman" w:hAnsi="Times New Roman" w:cs="Times New Roman"/>
          <w:sz w:val="20"/>
          <w:szCs w:val="20"/>
        </w:rPr>
      </w:pPr>
    </w:p>
    <w:p w14:paraId="627D0647" w14:textId="15ED32DE" w:rsidR="00C25060" w:rsidRPr="005224CB" w:rsidRDefault="00C25060" w:rsidP="005224CB">
      <w:pPr>
        <w:pStyle w:val="20"/>
        <w:keepNext w:val="0"/>
        <w:widowControl w:val="0"/>
        <w:spacing w:before="240" w:line="240" w:lineRule="auto"/>
        <w:jc w:val="both"/>
        <w:textAlignment w:val="baseline"/>
        <w:rPr>
          <w:rFonts w:cs="Times New Roman"/>
        </w:rPr>
      </w:pPr>
      <w:bookmarkStart w:id="193" w:name="_Toc78674728"/>
      <w:bookmarkStart w:id="194" w:name="_Toc84970965"/>
      <w:bookmarkStart w:id="195" w:name="_Toc113540010"/>
      <w:r w:rsidRPr="005224CB">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3"/>
      <w:bookmarkEnd w:id="194"/>
      <w:bookmarkEnd w:id="195"/>
    </w:p>
    <w:p w14:paraId="7166BAC4" w14:textId="77777777" w:rsidR="00C25060" w:rsidRPr="005224CB" w:rsidRDefault="00C25060" w:rsidP="005224CB">
      <w:pPr>
        <w:pStyle w:val="11ff3"/>
        <w:rPr>
          <w:w w:val="100"/>
          <w:kern w:val="0"/>
        </w:rPr>
      </w:pPr>
      <w:r w:rsidRPr="005224CB">
        <w:rPr>
          <w:w w:val="100"/>
          <w:kern w:val="0"/>
        </w:rPr>
        <w:t xml:space="preserve">В силу требований п.15 Статьи 14 Федерального закона от 27.07.2010 г. №190-ФЗ </w:t>
      </w:r>
      <w:r w:rsidR="006D6813" w:rsidRPr="005224CB">
        <w:rPr>
          <w:w w:val="100"/>
          <w:kern w:val="0"/>
        </w:rPr>
        <w:t xml:space="preserve">(ред. от 01.05.2022) </w:t>
      </w:r>
      <w:r w:rsidRPr="005224CB">
        <w:rPr>
          <w:w w:val="100"/>
          <w:kern w:val="0"/>
        </w:rPr>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D17DD67" w14:textId="77777777" w:rsidR="00F46F28" w:rsidRPr="005224CB" w:rsidRDefault="00F46F28" w:rsidP="005224CB">
      <w:pPr>
        <w:pStyle w:val="11ff3"/>
        <w:rPr>
          <w:w w:val="100"/>
          <w:kern w:val="0"/>
        </w:rPr>
      </w:pPr>
      <w:r w:rsidRPr="005224CB">
        <w:rPr>
          <w:w w:val="100"/>
          <w:kern w:val="0"/>
        </w:rPr>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679576FB" w14:textId="77777777" w:rsidR="00F46F28" w:rsidRPr="005224CB" w:rsidRDefault="00F46F28" w:rsidP="005224CB">
      <w:pPr>
        <w:pStyle w:val="11ff3"/>
        <w:rPr>
          <w:w w:val="100"/>
          <w:kern w:val="0"/>
        </w:rPr>
      </w:pPr>
      <w:r w:rsidRPr="005224CB">
        <w:rPr>
          <w:w w:val="100"/>
          <w:kern w:val="0"/>
        </w:rPr>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w:t>
      </w:r>
      <w:r w:rsidRPr="005224CB">
        <w:rPr>
          <w:w w:val="100"/>
          <w:kern w:val="0"/>
        </w:rPr>
        <w:lastRenderedPageBreak/>
        <w:t>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6C026EB8" w14:textId="23A21FA4" w:rsidR="00C25060" w:rsidRPr="005224CB" w:rsidRDefault="00C25060" w:rsidP="005224CB">
      <w:pPr>
        <w:pStyle w:val="20"/>
        <w:keepNext w:val="0"/>
        <w:widowControl w:val="0"/>
        <w:spacing w:before="240" w:line="240" w:lineRule="auto"/>
        <w:jc w:val="both"/>
        <w:textAlignment w:val="baseline"/>
        <w:rPr>
          <w:rFonts w:cs="Times New Roman"/>
        </w:rPr>
      </w:pPr>
      <w:bookmarkStart w:id="196" w:name="_Toc78674729"/>
      <w:bookmarkStart w:id="197" w:name="_Toc84970966"/>
      <w:bookmarkStart w:id="198" w:name="_Toc113540011"/>
      <w:r w:rsidRPr="005224CB">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96"/>
      <w:bookmarkEnd w:id="197"/>
      <w:bookmarkEnd w:id="198"/>
    </w:p>
    <w:p w14:paraId="345E8C7E" w14:textId="77777777" w:rsidR="00C25060" w:rsidRPr="005224CB" w:rsidRDefault="00C25060" w:rsidP="005224CB">
      <w:pPr>
        <w:pStyle w:val="11ff3"/>
        <w:rPr>
          <w:w w:val="100"/>
          <w:kern w:val="0"/>
        </w:rPr>
      </w:pPr>
      <w:r w:rsidRPr="005224CB">
        <w:rPr>
          <w:w w:val="100"/>
          <w:kern w:val="0"/>
        </w:rPr>
        <w:t xml:space="preserve">Значения потребления тепловой энергии, в разрезе расчетных элементов территориального деления </w:t>
      </w:r>
      <w:r w:rsidR="008B5DDD" w:rsidRPr="005224CB">
        <w:rPr>
          <w:w w:val="100"/>
          <w:kern w:val="0"/>
        </w:rPr>
        <w:t>муниципального образования</w:t>
      </w:r>
      <w:r w:rsidRPr="005224CB">
        <w:rPr>
          <w:w w:val="100"/>
          <w:kern w:val="0"/>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2A409D29" w14:textId="77777777" w:rsidR="00C25060" w:rsidRPr="005224CB" w:rsidRDefault="00C25060" w:rsidP="005224CB">
      <w:pPr>
        <w:pStyle w:val="11ff3"/>
        <w:rPr>
          <w:w w:val="100"/>
          <w:kern w:val="0"/>
        </w:rPr>
      </w:pPr>
      <w:r w:rsidRPr="005224CB">
        <w:rPr>
          <w:w w:val="100"/>
          <w:kern w:val="0"/>
        </w:rPr>
        <w:t>Среднемесячные фактические температуры наружного воздуха представлены в таблице.</w:t>
      </w:r>
    </w:p>
    <w:p w14:paraId="0BD9EA24" w14:textId="38F5C887" w:rsidR="00C25060" w:rsidRPr="005224CB" w:rsidRDefault="00FD7E24" w:rsidP="005224CB">
      <w:pPr>
        <w:pStyle w:val="afffffffffffffff"/>
        <w:ind w:firstLine="0"/>
        <w:rPr>
          <w:b/>
          <w:u w:val="none"/>
        </w:rPr>
      </w:pPr>
      <w:bookmarkStart w:id="199" w:name="_Toc527706877"/>
      <w:r w:rsidRPr="005224CB">
        <w:rPr>
          <w:b/>
          <w:u w:val="none"/>
          <w:lang w:eastAsia="ru-RU"/>
        </w:rPr>
        <w:t>Таблица 1.</w:t>
      </w:r>
      <w:r w:rsidR="008D4F9D" w:rsidRPr="005224CB">
        <w:rPr>
          <w:b/>
          <w:u w:val="none"/>
        </w:rPr>
        <w:t>5.4.1</w:t>
      </w:r>
      <w:r w:rsidR="00C25060" w:rsidRPr="005224CB">
        <w:rPr>
          <w:b/>
          <w:u w:val="none"/>
        </w:rPr>
        <w:t xml:space="preserve"> – Среднемесячные фактические температуры наружного воздуха </w:t>
      </w:r>
      <w:bookmarkEnd w:id="199"/>
    </w:p>
    <w:tbl>
      <w:tblPr>
        <w:tblW w:w="5000" w:type="pct"/>
        <w:jc w:val="center"/>
        <w:tblLook w:val="04A0" w:firstRow="1" w:lastRow="0" w:firstColumn="1" w:lastColumn="0" w:noHBand="0" w:noVBand="1"/>
      </w:tblPr>
      <w:tblGrid>
        <w:gridCol w:w="1280"/>
        <w:gridCol w:w="656"/>
        <w:gridCol w:w="656"/>
        <w:gridCol w:w="648"/>
        <w:gridCol w:w="598"/>
        <w:gridCol w:w="571"/>
        <w:gridCol w:w="684"/>
        <w:gridCol w:w="677"/>
        <w:gridCol w:w="568"/>
        <w:gridCol w:w="577"/>
        <w:gridCol w:w="577"/>
        <w:gridCol w:w="680"/>
        <w:gridCol w:w="656"/>
        <w:gridCol w:w="518"/>
      </w:tblGrid>
      <w:tr w:rsidR="00710F84" w:rsidRPr="005224CB" w14:paraId="1E0278B1" w14:textId="77777777" w:rsidTr="00710F84">
        <w:trPr>
          <w:trHeight w:val="170"/>
          <w:tblHeader/>
          <w:jc w:val="center"/>
        </w:trPr>
        <w:tc>
          <w:tcPr>
            <w:tcW w:w="6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7352E7" w14:textId="77777777" w:rsidR="00710F84" w:rsidRPr="005224CB" w:rsidRDefault="00710F84" w:rsidP="005224CB">
            <w:pPr>
              <w:pStyle w:val="1fffb"/>
              <w:jc w:val="both"/>
              <w:rPr>
                <w:rFonts w:cs="Times New Roman"/>
              </w:rPr>
            </w:pPr>
            <w:r w:rsidRPr="005224CB">
              <w:rPr>
                <w:rFonts w:cs="Times New Roman"/>
              </w:rPr>
              <w:t>Показатель</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14:paraId="16403C97" w14:textId="77777777" w:rsidR="00710F84" w:rsidRPr="005224CB" w:rsidRDefault="00710F84" w:rsidP="005224CB">
            <w:pPr>
              <w:pStyle w:val="1fffb"/>
              <w:jc w:val="both"/>
              <w:rPr>
                <w:rFonts w:cs="Times New Roman"/>
              </w:rPr>
            </w:pPr>
            <w:r w:rsidRPr="005224CB">
              <w:rPr>
                <w:rFonts w:cs="Times New Roman"/>
              </w:rPr>
              <w:t>Янв.</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14:paraId="39612A13" w14:textId="77777777" w:rsidR="00710F84" w:rsidRPr="005224CB" w:rsidRDefault="00710F84" w:rsidP="005224CB">
            <w:pPr>
              <w:pStyle w:val="1fffb"/>
              <w:jc w:val="both"/>
              <w:rPr>
                <w:rFonts w:cs="Times New Roman"/>
              </w:rPr>
            </w:pPr>
            <w:r w:rsidRPr="005224CB">
              <w:rPr>
                <w:rFonts w:cs="Times New Roman"/>
              </w:rPr>
              <w:t>Фев.</w:t>
            </w:r>
          </w:p>
        </w:tc>
        <w:tc>
          <w:tcPr>
            <w:tcW w:w="347" w:type="pct"/>
            <w:tcBorders>
              <w:top w:val="single" w:sz="4" w:space="0" w:color="auto"/>
              <w:left w:val="nil"/>
              <w:bottom w:val="single" w:sz="4" w:space="0" w:color="auto"/>
              <w:right w:val="single" w:sz="4" w:space="0" w:color="auto"/>
            </w:tcBorders>
            <w:shd w:val="clear" w:color="000000" w:fill="D9D9D9"/>
            <w:vAlign w:val="center"/>
            <w:hideMark/>
          </w:tcPr>
          <w:p w14:paraId="5F97DDBD" w14:textId="77777777" w:rsidR="00710F84" w:rsidRPr="005224CB" w:rsidRDefault="00710F84" w:rsidP="005224CB">
            <w:pPr>
              <w:pStyle w:val="1fffb"/>
              <w:jc w:val="both"/>
              <w:rPr>
                <w:rFonts w:cs="Times New Roman"/>
              </w:rPr>
            </w:pPr>
            <w:r w:rsidRPr="005224CB">
              <w:rPr>
                <w:rFonts w:cs="Times New Roman"/>
              </w:rPr>
              <w:t>Март</w:t>
            </w:r>
          </w:p>
        </w:tc>
        <w:tc>
          <w:tcPr>
            <w:tcW w:w="320" w:type="pct"/>
            <w:tcBorders>
              <w:top w:val="single" w:sz="4" w:space="0" w:color="auto"/>
              <w:left w:val="nil"/>
              <w:bottom w:val="single" w:sz="4" w:space="0" w:color="auto"/>
              <w:right w:val="single" w:sz="4" w:space="0" w:color="auto"/>
            </w:tcBorders>
            <w:shd w:val="clear" w:color="000000" w:fill="D9D9D9"/>
            <w:vAlign w:val="center"/>
            <w:hideMark/>
          </w:tcPr>
          <w:p w14:paraId="60227666" w14:textId="77777777" w:rsidR="00710F84" w:rsidRPr="005224CB" w:rsidRDefault="00710F84" w:rsidP="005224CB">
            <w:pPr>
              <w:pStyle w:val="1fffb"/>
              <w:jc w:val="both"/>
              <w:rPr>
                <w:rFonts w:cs="Times New Roman"/>
              </w:rPr>
            </w:pPr>
            <w:r w:rsidRPr="005224CB">
              <w:rPr>
                <w:rFonts w:cs="Times New Roman"/>
              </w:rPr>
              <w:t>Апр.</w:t>
            </w:r>
          </w:p>
        </w:tc>
        <w:tc>
          <w:tcPr>
            <w:tcW w:w="305" w:type="pct"/>
            <w:tcBorders>
              <w:top w:val="single" w:sz="4" w:space="0" w:color="auto"/>
              <w:left w:val="nil"/>
              <w:bottom w:val="single" w:sz="4" w:space="0" w:color="auto"/>
              <w:right w:val="single" w:sz="4" w:space="0" w:color="auto"/>
            </w:tcBorders>
            <w:shd w:val="clear" w:color="000000" w:fill="D9D9D9"/>
            <w:vAlign w:val="center"/>
            <w:hideMark/>
          </w:tcPr>
          <w:p w14:paraId="2524FF9F" w14:textId="77777777" w:rsidR="00710F84" w:rsidRPr="005224CB" w:rsidRDefault="00710F84" w:rsidP="005224CB">
            <w:pPr>
              <w:pStyle w:val="1fffb"/>
              <w:jc w:val="both"/>
              <w:rPr>
                <w:rFonts w:cs="Times New Roman"/>
              </w:rPr>
            </w:pPr>
            <w:r w:rsidRPr="005224CB">
              <w:rPr>
                <w:rFonts w:cs="Times New Roman"/>
              </w:rPr>
              <w:t>Май</w:t>
            </w:r>
          </w:p>
        </w:tc>
        <w:tc>
          <w:tcPr>
            <w:tcW w:w="366" w:type="pct"/>
            <w:tcBorders>
              <w:top w:val="single" w:sz="4" w:space="0" w:color="auto"/>
              <w:left w:val="nil"/>
              <w:bottom w:val="single" w:sz="4" w:space="0" w:color="auto"/>
              <w:right w:val="single" w:sz="4" w:space="0" w:color="auto"/>
            </w:tcBorders>
            <w:shd w:val="clear" w:color="000000" w:fill="D9D9D9"/>
            <w:vAlign w:val="center"/>
            <w:hideMark/>
          </w:tcPr>
          <w:p w14:paraId="176F4511" w14:textId="77777777" w:rsidR="00710F84" w:rsidRPr="005224CB" w:rsidRDefault="00710F84" w:rsidP="005224CB">
            <w:pPr>
              <w:pStyle w:val="1fffb"/>
              <w:jc w:val="both"/>
              <w:rPr>
                <w:rFonts w:cs="Times New Roman"/>
              </w:rPr>
            </w:pPr>
            <w:r w:rsidRPr="005224CB">
              <w:rPr>
                <w:rFonts w:cs="Times New Roman"/>
              </w:rPr>
              <w:t>Июнь</w:t>
            </w:r>
          </w:p>
        </w:tc>
        <w:tc>
          <w:tcPr>
            <w:tcW w:w="362" w:type="pct"/>
            <w:tcBorders>
              <w:top w:val="single" w:sz="4" w:space="0" w:color="auto"/>
              <w:left w:val="nil"/>
              <w:bottom w:val="single" w:sz="4" w:space="0" w:color="auto"/>
              <w:right w:val="single" w:sz="4" w:space="0" w:color="auto"/>
            </w:tcBorders>
            <w:shd w:val="clear" w:color="000000" w:fill="D9D9D9"/>
            <w:vAlign w:val="center"/>
            <w:hideMark/>
          </w:tcPr>
          <w:p w14:paraId="22B94989" w14:textId="77777777" w:rsidR="00710F84" w:rsidRPr="005224CB" w:rsidRDefault="00710F84" w:rsidP="005224CB">
            <w:pPr>
              <w:pStyle w:val="1fffb"/>
              <w:jc w:val="both"/>
              <w:rPr>
                <w:rFonts w:cs="Times New Roman"/>
              </w:rPr>
            </w:pPr>
            <w:r w:rsidRPr="005224CB">
              <w:rPr>
                <w:rFonts w:cs="Times New Roman"/>
              </w:rPr>
              <w:t>Июль</w:t>
            </w:r>
          </w:p>
        </w:tc>
        <w:tc>
          <w:tcPr>
            <w:tcW w:w="304" w:type="pct"/>
            <w:tcBorders>
              <w:top w:val="single" w:sz="4" w:space="0" w:color="auto"/>
              <w:left w:val="nil"/>
              <w:bottom w:val="single" w:sz="4" w:space="0" w:color="auto"/>
              <w:right w:val="single" w:sz="4" w:space="0" w:color="auto"/>
            </w:tcBorders>
            <w:shd w:val="clear" w:color="000000" w:fill="D9D9D9"/>
            <w:vAlign w:val="center"/>
            <w:hideMark/>
          </w:tcPr>
          <w:p w14:paraId="3946D4A0" w14:textId="77777777" w:rsidR="00710F84" w:rsidRPr="005224CB" w:rsidRDefault="00710F84" w:rsidP="005224CB">
            <w:pPr>
              <w:pStyle w:val="1fffb"/>
              <w:jc w:val="both"/>
              <w:rPr>
                <w:rFonts w:cs="Times New Roman"/>
              </w:rPr>
            </w:pPr>
            <w:r w:rsidRPr="005224CB">
              <w:rPr>
                <w:rFonts w:cs="Times New Roman"/>
              </w:rPr>
              <w:t>Авг.</w:t>
            </w:r>
          </w:p>
        </w:tc>
        <w:tc>
          <w:tcPr>
            <w:tcW w:w="309" w:type="pct"/>
            <w:tcBorders>
              <w:top w:val="single" w:sz="4" w:space="0" w:color="auto"/>
              <w:left w:val="nil"/>
              <w:bottom w:val="single" w:sz="4" w:space="0" w:color="auto"/>
              <w:right w:val="single" w:sz="4" w:space="0" w:color="auto"/>
            </w:tcBorders>
            <w:shd w:val="clear" w:color="000000" w:fill="D9D9D9"/>
            <w:vAlign w:val="center"/>
            <w:hideMark/>
          </w:tcPr>
          <w:p w14:paraId="6D57DF61" w14:textId="77777777" w:rsidR="00710F84" w:rsidRPr="005224CB" w:rsidRDefault="00710F84" w:rsidP="005224CB">
            <w:pPr>
              <w:pStyle w:val="1fffb"/>
              <w:jc w:val="both"/>
              <w:rPr>
                <w:rFonts w:cs="Times New Roman"/>
              </w:rPr>
            </w:pPr>
            <w:r w:rsidRPr="005224CB">
              <w:rPr>
                <w:rFonts w:cs="Times New Roman"/>
              </w:rPr>
              <w:t>Сен.</w:t>
            </w:r>
          </w:p>
        </w:tc>
        <w:tc>
          <w:tcPr>
            <w:tcW w:w="309" w:type="pct"/>
            <w:tcBorders>
              <w:top w:val="single" w:sz="4" w:space="0" w:color="auto"/>
              <w:left w:val="nil"/>
              <w:bottom w:val="single" w:sz="4" w:space="0" w:color="auto"/>
              <w:right w:val="single" w:sz="4" w:space="0" w:color="auto"/>
            </w:tcBorders>
            <w:shd w:val="clear" w:color="000000" w:fill="D9D9D9"/>
            <w:vAlign w:val="center"/>
            <w:hideMark/>
          </w:tcPr>
          <w:p w14:paraId="5F218399" w14:textId="77777777" w:rsidR="00710F84" w:rsidRPr="005224CB" w:rsidRDefault="00710F84" w:rsidP="005224CB">
            <w:pPr>
              <w:pStyle w:val="1fffb"/>
              <w:jc w:val="both"/>
              <w:rPr>
                <w:rFonts w:cs="Times New Roman"/>
              </w:rPr>
            </w:pPr>
            <w:r w:rsidRPr="005224CB">
              <w:rPr>
                <w:rFonts w:cs="Times New Roman"/>
              </w:rPr>
              <w:t>Окт.</w:t>
            </w:r>
          </w:p>
        </w:tc>
        <w:tc>
          <w:tcPr>
            <w:tcW w:w="364" w:type="pct"/>
            <w:tcBorders>
              <w:top w:val="single" w:sz="4" w:space="0" w:color="auto"/>
              <w:left w:val="nil"/>
              <w:bottom w:val="single" w:sz="4" w:space="0" w:color="auto"/>
              <w:right w:val="single" w:sz="4" w:space="0" w:color="auto"/>
            </w:tcBorders>
            <w:shd w:val="clear" w:color="000000" w:fill="D9D9D9"/>
            <w:vAlign w:val="center"/>
            <w:hideMark/>
          </w:tcPr>
          <w:p w14:paraId="23C26C0F" w14:textId="77777777" w:rsidR="00710F84" w:rsidRPr="005224CB" w:rsidRDefault="00710F84" w:rsidP="005224CB">
            <w:pPr>
              <w:pStyle w:val="1fffb"/>
              <w:jc w:val="both"/>
              <w:rPr>
                <w:rFonts w:cs="Times New Roman"/>
              </w:rPr>
            </w:pPr>
            <w:r w:rsidRPr="005224CB">
              <w:rPr>
                <w:rFonts w:cs="Times New Roman"/>
              </w:rPr>
              <w:t>Нояб.</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14:paraId="74B84F5E" w14:textId="77777777" w:rsidR="00710F84" w:rsidRPr="005224CB" w:rsidRDefault="00710F84" w:rsidP="005224CB">
            <w:pPr>
              <w:pStyle w:val="1fffb"/>
              <w:jc w:val="both"/>
              <w:rPr>
                <w:rFonts w:cs="Times New Roman"/>
              </w:rPr>
            </w:pPr>
            <w:r w:rsidRPr="005224CB">
              <w:rPr>
                <w:rFonts w:cs="Times New Roman"/>
              </w:rPr>
              <w:t>Дек.</w:t>
            </w:r>
          </w:p>
        </w:tc>
        <w:tc>
          <w:tcPr>
            <w:tcW w:w="277" w:type="pct"/>
            <w:tcBorders>
              <w:top w:val="single" w:sz="4" w:space="0" w:color="auto"/>
              <w:left w:val="nil"/>
              <w:bottom w:val="single" w:sz="4" w:space="0" w:color="auto"/>
              <w:right w:val="single" w:sz="4" w:space="0" w:color="auto"/>
            </w:tcBorders>
            <w:shd w:val="clear" w:color="000000" w:fill="D9D9D9"/>
            <w:vAlign w:val="center"/>
            <w:hideMark/>
          </w:tcPr>
          <w:p w14:paraId="5DC9B3C5" w14:textId="77777777" w:rsidR="00710F84" w:rsidRPr="005224CB" w:rsidRDefault="00710F84" w:rsidP="005224CB">
            <w:pPr>
              <w:pStyle w:val="1fffb"/>
              <w:jc w:val="both"/>
              <w:rPr>
                <w:rFonts w:cs="Times New Roman"/>
              </w:rPr>
            </w:pPr>
            <w:r w:rsidRPr="005224CB">
              <w:rPr>
                <w:rFonts w:cs="Times New Roman"/>
              </w:rPr>
              <w:t>Год</w:t>
            </w:r>
          </w:p>
        </w:tc>
      </w:tr>
      <w:tr w:rsidR="00710F84" w:rsidRPr="005224CB" w14:paraId="6123D812" w14:textId="77777777" w:rsidTr="00710F84">
        <w:trPr>
          <w:trHeight w:val="170"/>
          <w:jc w:val="center"/>
        </w:trPr>
        <w:tc>
          <w:tcPr>
            <w:tcW w:w="685" w:type="pct"/>
            <w:tcBorders>
              <w:top w:val="nil"/>
              <w:left w:val="single" w:sz="4" w:space="0" w:color="auto"/>
              <w:bottom w:val="single" w:sz="4" w:space="0" w:color="auto"/>
              <w:right w:val="single" w:sz="4" w:space="0" w:color="auto"/>
            </w:tcBorders>
            <w:shd w:val="clear" w:color="000000" w:fill="FFFFFF"/>
            <w:vAlign w:val="center"/>
            <w:hideMark/>
          </w:tcPr>
          <w:p w14:paraId="5FDCD5E5" w14:textId="77777777" w:rsidR="00710F84" w:rsidRPr="005224CB" w:rsidRDefault="00710F84" w:rsidP="005224CB">
            <w:pPr>
              <w:pStyle w:val="1fffb"/>
              <w:jc w:val="both"/>
              <w:rPr>
                <w:rFonts w:cs="Times New Roman"/>
              </w:rPr>
            </w:pPr>
            <w:r w:rsidRPr="005224CB">
              <w:rPr>
                <w:rFonts w:cs="Times New Roman"/>
              </w:rPr>
              <w:t>Абсолютный максимум, °C</w:t>
            </w:r>
          </w:p>
        </w:tc>
        <w:tc>
          <w:tcPr>
            <w:tcW w:w="351" w:type="pct"/>
            <w:tcBorders>
              <w:top w:val="nil"/>
              <w:left w:val="nil"/>
              <w:bottom w:val="single" w:sz="4" w:space="0" w:color="auto"/>
              <w:right w:val="single" w:sz="4" w:space="0" w:color="auto"/>
            </w:tcBorders>
            <w:shd w:val="clear" w:color="000000" w:fill="FFFFFF"/>
            <w:vAlign w:val="center"/>
            <w:hideMark/>
          </w:tcPr>
          <w:p w14:paraId="3606A9DA" w14:textId="77777777" w:rsidR="00710F84" w:rsidRPr="005224CB" w:rsidRDefault="00710F84" w:rsidP="005224CB">
            <w:pPr>
              <w:pStyle w:val="1fffb"/>
              <w:jc w:val="both"/>
              <w:rPr>
                <w:rFonts w:cs="Times New Roman"/>
              </w:rPr>
            </w:pPr>
            <w:r w:rsidRPr="005224CB">
              <w:rPr>
                <w:rFonts w:cs="Times New Roman"/>
              </w:rPr>
              <w:t>5</w:t>
            </w:r>
          </w:p>
        </w:tc>
        <w:tc>
          <w:tcPr>
            <w:tcW w:w="351" w:type="pct"/>
            <w:tcBorders>
              <w:top w:val="nil"/>
              <w:left w:val="nil"/>
              <w:bottom w:val="single" w:sz="4" w:space="0" w:color="auto"/>
              <w:right w:val="single" w:sz="4" w:space="0" w:color="auto"/>
            </w:tcBorders>
            <w:shd w:val="clear" w:color="000000" w:fill="FFFFFF"/>
            <w:vAlign w:val="center"/>
            <w:hideMark/>
          </w:tcPr>
          <w:p w14:paraId="38AEED1B" w14:textId="77777777" w:rsidR="00710F84" w:rsidRPr="005224CB" w:rsidRDefault="00710F84" w:rsidP="005224CB">
            <w:pPr>
              <w:pStyle w:val="1fffb"/>
              <w:jc w:val="both"/>
              <w:rPr>
                <w:rFonts w:cs="Times New Roman"/>
              </w:rPr>
            </w:pPr>
            <w:r w:rsidRPr="005224CB">
              <w:rPr>
                <w:rFonts w:cs="Times New Roman"/>
              </w:rPr>
              <w:t>6</w:t>
            </w:r>
          </w:p>
        </w:tc>
        <w:tc>
          <w:tcPr>
            <w:tcW w:w="347" w:type="pct"/>
            <w:tcBorders>
              <w:top w:val="nil"/>
              <w:left w:val="nil"/>
              <w:bottom w:val="single" w:sz="4" w:space="0" w:color="auto"/>
              <w:right w:val="single" w:sz="4" w:space="0" w:color="auto"/>
            </w:tcBorders>
            <w:shd w:val="clear" w:color="000000" w:fill="FFFFFF"/>
            <w:vAlign w:val="center"/>
            <w:hideMark/>
          </w:tcPr>
          <w:p w14:paraId="29CB07A4" w14:textId="77777777" w:rsidR="00710F84" w:rsidRPr="005224CB" w:rsidRDefault="00710F84" w:rsidP="005224CB">
            <w:pPr>
              <w:pStyle w:val="1fffb"/>
              <w:jc w:val="both"/>
              <w:rPr>
                <w:rFonts w:cs="Times New Roman"/>
              </w:rPr>
            </w:pPr>
            <w:r w:rsidRPr="005224CB">
              <w:rPr>
                <w:rFonts w:cs="Times New Roman"/>
              </w:rPr>
              <w:t>14</w:t>
            </w:r>
          </w:p>
        </w:tc>
        <w:tc>
          <w:tcPr>
            <w:tcW w:w="320" w:type="pct"/>
            <w:tcBorders>
              <w:top w:val="nil"/>
              <w:left w:val="nil"/>
              <w:bottom w:val="single" w:sz="4" w:space="0" w:color="auto"/>
              <w:right w:val="single" w:sz="4" w:space="0" w:color="auto"/>
            </w:tcBorders>
            <w:shd w:val="clear" w:color="000000" w:fill="FFFFFF"/>
            <w:vAlign w:val="center"/>
            <w:hideMark/>
          </w:tcPr>
          <w:p w14:paraId="6CF0E874" w14:textId="77777777" w:rsidR="00710F84" w:rsidRPr="005224CB" w:rsidRDefault="00710F84" w:rsidP="005224CB">
            <w:pPr>
              <w:pStyle w:val="1fffb"/>
              <w:jc w:val="both"/>
              <w:rPr>
                <w:rFonts w:cs="Times New Roman"/>
              </w:rPr>
            </w:pPr>
            <w:r w:rsidRPr="005224CB">
              <w:rPr>
                <w:rFonts w:cs="Times New Roman"/>
              </w:rPr>
              <w:t>28</w:t>
            </w:r>
          </w:p>
        </w:tc>
        <w:tc>
          <w:tcPr>
            <w:tcW w:w="305" w:type="pct"/>
            <w:tcBorders>
              <w:top w:val="nil"/>
              <w:left w:val="nil"/>
              <w:bottom w:val="single" w:sz="4" w:space="0" w:color="auto"/>
              <w:right w:val="single" w:sz="4" w:space="0" w:color="auto"/>
            </w:tcBorders>
            <w:shd w:val="clear" w:color="000000" w:fill="FFFFFF"/>
            <w:vAlign w:val="center"/>
            <w:hideMark/>
          </w:tcPr>
          <w:p w14:paraId="7112AE16" w14:textId="77777777" w:rsidR="00710F84" w:rsidRPr="005224CB" w:rsidRDefault="00710F84" w:rsidP="005224CB">
            <w:pPr>
              <w:pStyle w:val="1fffb"/>
              <w:jc w:val="both"/>
              <w:rPr>
                <w:rFonts w:cs="Times New Roman"/>
              </w:rPr>
            </w:pPr>
            <w:r w:rsidRPr="005224CB">
              <w:rPr>
                <w:rFonts w:cs="Times New Roman"/>
              </w:rPr>
              <w:t>32</w:t>
            </w:r>
          </w:p>
        </w:tc>
        <w:tc>
          <w:tcPr>
            <w:tcW w:w="366" w:type="pct"/>
            <w:tcBorders>
              <w:top w:val="nil"/>
              <w:left w:val="nil"/>
              <w:bottom w:val="single" w:sz="4" w:space="0" w:color="auto"/>
              <w:right w:val="single" w:sz="4" w:space="0" w:color="auto"/>
            </w:tcBorders>
            <w:shd w:val="clear" w:color="000000" w:fill="FFFFFF"/>
            <w:vAlign w:val="center"/>
            <w:hideMark/>
          </w:tcPr>
          <w:p w14:paraId="74AD7D3F" w14:textId="77777777" w:rsidR="00710F84" w:rsidRPr="005224CB" w:rsidRDefault="00710F84" w:rsidP="005224CB">
            <w:pPr>
              <w:pStyle w:val="1fffb"/>
              <w:jc w:val="both"/>
              <w:rPr>
                <w:rFonts w:cs="Times New Roman"/>
              </w:rPr>
            </w:pPr>
            <w:r w:rsidRPr="005224CB">
              <w:rPr>
                <w:rFonts w:cs="Times New Roman"/>
              </w:rPr>
              <w:t>35</w:t>
            </w:r>
          </w:p>
        </w:tc>
        <w:tc>
          <w:tcPr>
            <w:tcW w:w="362" w:type="pct"/>
            <w:tcBorders>
              <w:top w:val="nil"/>
              <w:left w:val="nil"/>
              <w:bottom w:val="single" w:sz="4" w:space="0" w:color="auto"/>
              <w:right w:val="single" w:sz="4" w:space="0" w:color="auto"/>
            </w:tcBorders>
            <w:shd w:val="clear" w:color="000000" w:fill="FFFFFF"/>
            <w:vAlign w:val="center"/>
            <w:hideMark/>
          </w:tcPr>
          <w:p w14:paraId="3EAAD272" w14:textId="77777777" w:rsidR="00710F84" w:rsidRPr="005224CB" w:rsidRDefault="00710F84" w:rsidP="005224CB">
            <w:pPr>
              <w:pStyle w:val="1fffb"/>
              <w:jc w:val="both"/>
              <w:rPr>
                <w:rFonts w:cs="Times New Roman"/>
              </w:rPr>
            </w:pPr>
            <w:r w:rsidRPr="005224CB">
              <w:rPr>
                <w:rFonts w:cs="Times New Roman"/>
              </w:rPr>
              <w:t>37</w:t>
            </w:r>
          </w:p>
        </w:tc>
        <w:tc>
          <w:tcPr>
            <w:tcW w:w="304" w:type="pct"/>
            <w:tcBorders>
              <w:top w:val="nil"/>
              <w:left w:val="nil"/>
              <w:bottom w:val="single" w:sz="4" w:space="0" w:color="auto"/>
              <w:right w:val="single" w:sz="4" w:space="0" w:color="auto"/>
            </w:tcBorders>
            <w:shd w:val="clear" w:color="000000" w:fill="FFFFFF"/>
            <w:vAlign w:val="center"/>
            <w:hideMark/>
          </w:tcPr>
          <w:p w14:paraId="3A58434B" w14:textId="77777777" w:rsidR="00710F84" w:rsidRPr="005224CB" w:rsidRDefault="00710F84" w:rsidP="005224CB">
            <w:pPr>
              <w:pStyle w:val="1fffb"/>
              <w:jc w:val="both"/>
              <w:rPr>
                <w:rFonts w:cs="Times New Roman"/>
              </w:rPr>
            </w:pPr>
            <w:r w:rsidRPr="005224CB">
              <w:rPr>
                <w:rFonts w:cs="Times New Roman"/>
              </w:rPr>
              <w:t>38</w:t>
            </w:r>
          </w:p>
        </w:tc>
        <w:tc>
          <w:tcPr>
            <w:tcW w:w="309" w:type="pct"/>
            <w:tcBorders>
              <w:top w:val="nil"/>
              <w:left w:val="nil"/>
              <w:bottom w:val="single" w:sz="4" w:space="0" w:color="auto"/>
              <w:right w:val="single" w:sz="4" w:space="0" w:color="auto"/>
            </w:tcBorders>
            <w:shd w:val="clear" w:color="000000" w:fill="FFFFFF"/>
            <w:vAlign w:val="center"/>
            <w:hideMark/>
          </w:tcPr>
          <w:p w14:paraId="671A72F4" w14:textId="77777777" w:rsidR="00710F84" w:rsidRPr="005224CB" w:rsidRDefault="00710F84" w:rsidP="005224CB">
            <w:pPr>
              <w:pStyle w:val="1fffb"/>
              <w:jc w:val="both"/>
              <w:rPr>
                <w:rFonts w:cs="Times New Roman"/>
              </w:rPr>
            </w:pPr>
            <w:r w:rsidRPr="005224CB">
              <w:rPr>
                <w:rFonts w:cs="Times New Roman"/>
              </w:rPr>
              <w:t>31</w:t>
            </w:r>
          </w:p>
        </w:tc>
        <w:tc>
          <w:tcPr>
            <w:tcW w:w="309" w:type="pct"/>
            <w:tcBorders>
              <w:top w:val="nil"/>
              <w:left w:val="nil"/>
              <w:bottom w:val="single" w:sz="4" w:space="0" w:color="auto"/>
              <w:right w:val="single" w:sz="4" w:space="0" w:color="auto"/>
            </w:tcBorders>
            <w:shd w:val="clear" w:color="000000" w:fill="FFFFFF"/>
            <w:vAlign w:val="center"/>
            <w:hideMark/>
          </w:tcPr>
          <w:p w14:paraId="7CB8EB41" w14:textId="77777777" w:rsidR="00710F84" w:rsidRPr="005224CB" w:rsidRDefault="00710F84" w:rsidP="005224CB">
            <w:pPr>
              <w:pStyle w:val="1fffb"/>
              <w:jc w:val="both"/>
              <w:rPr>
                <w:rFonts w:cs="Times New Roman"/>
              </w:rPr>
            </w:pPr>
            <w:r w:rsidRPr="005224CB">
              <w:rPr>
                <w:rFonts w:cs="Times New Roman"/>
              </w:rPr>
              <w:t>23</w:t>
            </w:r>
          </w:p>
        </w:tc>
        <w:tc>
          <w:tcPr>
            <w:tcW w:w="364" w:type="pct"/>
            <w:tcBorders>
              <w:top w:val="nil"/>
              <w:left w:val="nil"/>
              <w:bottom w:val="single" w:sz="4" w:space="0" w:color="auto"/>
              <w:right w:val="single" w:sz="4" w:space="0" w:color="auto"/>
            </w:tcBorders>
            <w:shd w:val="clear" w:color="000000" w:fill="FFFFFF"/>
            <w:vAlign w:val="center"/>
            <w:hideMark/>
          </w:tcPr>
          <w:p w14:paraId="5D261D0A" w14:textId="77777777" w:rsidR="00710F84" w:rsidRPr="005224CB" w:rsidRDefault="00710F84" w:rsidP="005224CB">
            <w:pPr>
              <w:pStyle w:val="1fffb"/>
              <w:jc w:val="both"/>
              <w:rPr>
                <w:rFonts w:cs="Times New Roman"/>
              </w:rPr>
            </w:pPr>
            <w:r w:rsidRPr="005224CB">
              <w:rPr>
                <w:rFonts w:cs="Times New Roman"/>
              </w:rPr>
              <w:t>13</w:t>
            </w:r>
          </w:p>
        </w:tc>
        <w:tc>
          <w:tcPr>
            <w:tcW w:w="351" w:type="pct"/>
            <w:tcBorders>
              <w:top w:val="nil"/>
              <w:left w:val="nil"/>
              <w:bottom w:val="single" w:sz="4" w:space="0" w:color="auto"/>
              <w:right w:val="single" w:sz="4" w:space="0" w:color="auto"/>
            </w:tcBorders>
            <w:shd w:val="clear" w:color="000000" w:fill="FFFFFF"/>
            <w:vAlign w:val="center"/>
            <w:hideMark/>
          </w:tcPr>
          <w:p w14:paraId="1A34EF5D" w14:textId="77777777" w:rsidR="00710F84" w:rsidRPr="005224CB" w:rsidRDefault="00710F84" w:rsidP="005224CB">
            <w:pPr>
              <w:pStyle w:val="1fffb"/>
              <w:jc w:val="both"/>
              <w:rPr>
                <w:rFonts w:cs="Times New Roman"/>
              </w:rPr>
            </w:pPr>
            <w:r w:rsidRPr="005224CB">
              <w:rPr>
                <w:rFonts w:cs="Times New Roman"/>
              </w:rPr>
              <w:t>7</w:t>
            </w:r>
          </w:p>
        </w:tc>
        <w:tc>
          <w:tcPr>
            <w:tcW w:w="277" w:type="pct"/>
            <w:tcBorders>
              <w:top w:val="nil"/>
              <w:left w:val="nil"/>
              <w:bottom w:val="single" w:sz="4" w:space="0" w:color="auto"/>
              <w:right w:val="single" w:sz="4" w:space="0" w:color="auto"/>
            </w:tcBorders>
            <w:shd w:val="clear" w:color="000000" w:fill="FFFFFF"/>
            <w:vAlign w:val="center"/>
            <w:hideMark/>
          </w:tcPr>
          <w:p w14:paraId="7BCF7762" w14:textId="77777777" w:rsidR="00710F84" w:rsidRPr="005224CB" w:rsidRDefault="00710F84" w:rsidP="005224CB">
            <w:pPr>
              <w:pStyle w:val="1fffb"/>
              <w:jc w:val="both"/>
              <w:rPr>
                <w:rFonts w:cs="Times New Roman"/>
              </w:rPr>
            </w:pPr>
            <w:r w:rsidRPr="005224CB">
              <w:rPr>
                <w:rFonts w:cs="Times New Roman"/>
              </w:rPr>
              <w:t>38</w:t>
            </w:r>
          </w:p>
        </w:tc>
      </w:tr>
      <w:tr w:rsidR="00710F84" w:rsidRPr="005224CB" w14:paraId="1BB7D8D5" w14:textId="77777777" w:rsidTr="00710F84">
        <w:trPr>
          <w:trHeight w:val="170"/>
          <w:jc w:val="center"/>
        </w:trPr>
        <w:tc>
          <w:tcPr>
            <w:tcW w:w="685" w:type="pct"/>
            <w:tcBorders>
              <w:top w:val="nil"/>
              <w:left w:val="single" w:sz="4" w:space="0" w:color="auto"/>
              <w:bottom w:val="single" w:sz="4" w:space="0" w:color="auto"/>
              <w:right w:val="single" w:sz="4" w:space="0" w:color="auto"/>
            </w:tcBorders>
            <w:shd w:val="clear" w:color="000000" w:fill="FFFFFF"/>
            <w:vAlign w:val="center"/>
            <w:hideMark/>
          </w:tcPr>
          <w:p w14:paraId="372512EA" w14:textId="77777777" w:rsidR="00710F84" w:rsidRPr="005224CB" w:rsidRDefault="00710F84" w:rsidP="005224CB">
            <w:pPr>
              <w:pStyle w:val="1fffb"/>
              <w:jc w:val="both"/>
              <w:rPr>
                <w:rFonts w:cs="Times New Roman"/>
              </w:rPr>
            </w:pPr>
            <w:r w:rsidRPr="005224CB">
              <w:rPr>
                <w:rFonts w:cs="Times New Roman"/>
              </w:rPr>
              <w:t>Средний максимум, °C</w:t>
            </w:r>
          </w:p>
        </w:tc>
        <w:tc>
          <w:tcPr>
            <w:tcW w:w="351" w:type="pct"/>
            <w:tcBorders>
              <w:top w:val="nil"/>
              <w:left w:val="nil"/>
              <w:bottom w:val="single" w:sz="4" w:space="0" w:color="auto"/>
              <w:right w:val="single" w:sz="4" w:space="0" w:color="auto"/>
            </w:tcBorders>
            <w:shd w:val="clear" w:color="000000" w:fill="FFFFFF"/>
            <w:vAlign w:val="center"/>
            <w:hideMark/>
          </w:tcPr>
          <w:p w14:paraId="245375D3" w14:textId="77777777" w:rsidR="00710F84" w:rsidRPr="005224CB" w:rsidRDefault="00710F84" w:rsidP="005224CB">
            <w:pPr>
              <w:pStyle w:val="1fffb"/>
              <w:jc w:val="both"/>
              <w:rPr>
                <w:rFonts w:cs="Times New Roman"/>
              </w:rPr>
            </w:pPr>
            <w:r w:rsidRPr="005224CB">
              <w:rPr>
                <w:rFonts w:cs="Times New Roman"/>
              </w:rPr>
              <w:t>−7,7</w:t>
            </w:r>
          </w:p>
        </w:tc>
        <w:tc>
          <w:tcPr>
            <w:tcW w:w="351" w:type="pct"/>
            <w:tcBorders>
              <w:top w:val="nil"/>
              <w:left w:val="nil"/>
              <w:bottom w:val="single" w:sz="4" w:space="0" w:color="auto"/>
              <w:right w:val="single" w:sz="4" w:space="0" w:color="auto"/>
            </w:tcBorders>
            <w:shd w:val="clear" w:color="000000" w:fill="FFFFFF"/>
            <w:vAlign w:val="center"/>
            <w:hideMark/>
          </w:tcPr>
          <w:p w14:paraId="30DBD8D3" w14:textId="77777777" w:rsidR="00710F84" w:rsidRPr="005224CB" w:rsidRDefault="00710F84" w:rsidP="005224CB">
            <w:pPr>
              <w:pStyle w:val="1fffb"/>
              <w:jc w:val="both"/>
              <w:rPr>
                <w:rFonts w:cs="Times New Roman"/>
              </w:rPr>
            </w:pPr>
            <w:r w:rsidRPr="005224CB">
              <w:rPr>
                <w:rFonts w:cs="Times New Roman"/>
              </w:rPr>
              <w:t>−6</w:t>
            </w:r>
          </w:p>
        </w:tc>
        <w:tc>
          <w:tcPr>
            <w:tcW w:w="347" w:type="pct"/>
            <w:tcBorders>
              <w:top w:val="nil"/>
              <w:left w:val="nil"/>
              <w:bottom w:val="single" w:sz="4" w:space="0" w:color="auto"/>
              <w:right w:val="single" w:sz="4" w:space="0" w:color="auto"/>
            </w:tcBorders>
            <w:shd w:val="clear" w:color="000000" w:fill="FFFFFF"/>
            <w:vAlign w:val="center"/>
            <w:hideMark/>
          </w:tcPr>
          <w:p w14:paraId="7D19E0D4" w14:textId="77777777" w:rsidR="00710F84" w:rsidRPr="005224CB" w:rsidRDefault="00710F84" w:rsidP="005224CB">
            <w:pPr>
              <w:pStyle w:val="1fffb"/>
              <w:jc w:val="both"/>
              <w:rPr>
                <w:rFonts w:cs="Times New Roman"/>
              </w:rPr>
            </w:pPr>
            <w:r w:rsidRPr="005224CB">
              <w:rPr>
                <w:rFonts w:cs="Times New Roman"/>
              </w:rPr>
              <w:t>0,2</w:t>
            </w:r>
          </w:p>
        </w:tc>
        <w:tc>
          <w:tcPr>
            <w:tcW w:w="320" w:type="pct"/>
            <w:tcBorders>
              <w:top w:val="nil"/>
              <w:left w:val="nil"/>
              <w:bottom w:val="single" w:sz="4" w:space="0" w:color="auto"/>
              <w:right w:val="single" w:sz="4" w:space="0" w:color="auto"/>
            </w:tcBorders>
            <w:shd w:val="clear" w:color="000000" w:fill="FFFFFF"/>
            <w:vAlign w:val="center"/>
            <w:hideMark/>
          </w:tcPr>
          <w:p w14:paraId="64D31E79" w14:textId="77777777" w:rsidR="00710F84" w:rsidRPr="005224CB" w:rsidRDefault="00710F84" w:rsidP="005224CB">
            <w:pPr>
              <w:pStyle w:val="1fffb"/>
              <w:jc w:val="both"/>
              <w:rPr>
                <w:rFonts w:cs="Times New Roman"/>
              </w:rPr>
            </w:pPr>
            <w:r w:rsidRPr="005224CB">
              <w:rPr>
                <w:rFonts w:cs="Times New Roman"/>
              </w:rPr>
              <w:t>9,7</w:t>
            </w:r>
          </w:p>
        </w:tc>
        <w:tc>
          <w:tcPr>
            <w:tcW w:w="305" w:type="pct"/>
            <w:tcBorders>
              <w:top w:val="nil"/>
              <w:left w:val="nil"/>
              <w:bottom w:val="single" w:sz="4" w:space="0" w:color="auto"/>
              <w:right w:val="single" w:sz="4" w:space="0" w:color="auto"/>
            </w:tcBorders>
            <w:shd w:val="clear" w:color="000000" w:fill="FFFFFF"/>
            <w:vAlign w:val="center"/>
            <w:hideMark/>
          </w:tcPr>
          <w:p w14:paraId="1244F2BC" w14:textId="77777777" w:rsidR="00710F84" w:rsidRPr="005224CB" w:rsidRDefault="00710F84" w:rsidP="005224CB">
            <w:pPr>
              <w:pStyle w:val="1fffb"/>
              <w:jc w:val="both"/>
              <w:rPr>
                <w:rFonts w:cs="Times New Roman"/>
              </w:rPr>
            </w:pPr>
            <w:r w:rsidRPr="005224CB">
              <w:rPr>
                <w:rFonts w:cs="Times New Roman"/>
              </w:rPr>
              <w:t>18,1</w:t>
            </w:r>
          </w:p>
        </w:tc>
        <w:tc>
          <w:tcPr>
            <w:tcW w:w="366" w:type="pct"/>
            <w:tcBorders>
              <w:top w:val="nil"/>
              <w:left w:val="nil"/>
              <w:bottom w:val="single" w:sz="4" w:space="0" w:color="auto"/>
              <w:right w:val="single" w:sz="4" w:space="0" w:color="auto"/>
            </w:tcBorders>
            <w:shd w:val="clear" w:color="000000" w:fill="FFFFFF"/>
            <w:vAlign w:val="center"/>
            <w:hideMark/>
          </w:tcPr>
          <w:p w14:paraId="7A20C38D" w14:textId="77777777" w:rsidR="00710F84" w:rsidRPr="005224CB" w:rsidRDefault="00710F84" w:rsidP="005224CB">
            <w:pPr>
              <w:pStyle w:val="1fffb"/>
              <w:jc w:val="both"/>
              <w:rPr>
                <w:rFonts w:cs="Times New Roman"/>
              </w:rPr>
            </w:pPr>
            <w:r w:rsidRPr="005224CB">
              <w:rPr>
                <w:rFonts w:cs="Times New Roman"/>
              </w:rPr>
              <w:t>22</w:t>
            </w:r>
          </w:p>
        </w:tc>
        <w:tc>
          <w:tcPr>
            <w:tcW w:w="362" w:type="pct"/>
            <w:tcBorders>
              <w:top w:val="nil"/>
              <w:left w:val="nil"/>
              <w:bottom w:val="single" w:sz="4" w:space="0" w:color="auto"/>
              <w:right w:val="single" w:sz="4" w:space="0" w:color="auto"/>
            </w:tcBorders>
            <w:shd w:val="clear" w:color="000000" w:fill="FFFFFF"/>
            <w:vAlign w:val="center"/>
            <w:hideMark/>
          </w:tcPr>
          <w:p w14:paraId="55FAED56" w14:textId="77777777" w:rsidR="00710F84" w:rsidRPr="005224CB" w:rsidRDefault="00710F84" w:rsidP="005224CB">
            <w:pPr>
              <w:pStyle w:val="1fffb"/>
              <w:jc w:val="both"/>
              <w:rPr>
                <w:rFonts w:cs="Times New Roman"/>
              </w:rPr>
            </w:pPr>
            <w:r w:rsidRPr="005224CB">
              <w:rPr>
                <w:rFonts w:cs="Times New Roman"/>
              </w:rPr>
              <w:t>23,6</w:t>
            </w:r>
          </w:p>
        </w:tc>
        <w:tc>
          <w:tcPr>
            <w:tcW w:w="304" w:type="pct"/>
            <w:tcBorders>
              <w:top w:val="nil"/>
              <w:left w:val="nil"/>
              <w:bottom w:val="single" w:sz="4" w:space="0" w:color="auto"/>
              <w:right w:val="single" w:sz="4" w:space="0" w:color="auto"/>
            </w:tcBorders>
            <w:shd w:val="clear" w:color="000000" w:fill="FFFFFF"/>
            <w:vAlign w:val="center"/>
            <w:hideMark/>
          </w:tcPr>
          <w:p w14:paraId="166FD27D" w14:textId="77777777" w:rsidR="00710F84" w:rsidRPr="005224CB" w:rsidRDefault="00710F84" w:rsidP="005224CB">
            <w:pPr>
              <w:pStyle w:val="1fffb"/>
              <w:jc w:val="both"/>
              <w:rPr>
                <w:rFonts w:cs="Times New Roman"/>
              </w:rPr>
            </w:pPr>
            <w:r w:rsidRPr="005224CB">
              <w:rPr>
                <w:rFonts w:cs="Times New Roman"/>
              </w:rPr>
              <w:t>21,5</w:t>
            </w:r>
          </w:p>
        </w:tc>
        <w:tc>
          <w:tcPr>
            <w:tcW w:w="309" w:type="pct"/>
            <w:tcBorders>
              <w:top w:val="nil"/>
              <w:left w:val="nil"/>
              <w:bottom w:val="single" w:sz="4" w:space="0" w:color="auto"/>
              <w:right w:val="single" w:sz="4" w:space="0" w:color="auto"/>
            </w:tcBorders>
            <w:shd w:val="clear" w:color="000000" w:fill="FFFFFF"/>
            <w:vAlign w:val="center"/>
            <w:hideMark/>
          </w:tcPr>
          <w:p w14:paraId="5AEABB82" w14:textId="77777777" w:rsidR="00710F84" w:rsidRPr="005224CB" w:rsidRDefault="00710F84" w:rsidP="005224CB">
            <w:pPr>
              <w:pStyle w:val="1fffb"/>
              <w:jc w:val="both"/>
              <w:rPr>
                <w:rFonts w:cs="Times New Roman"/>
              </w:rPr>
            </w:pPr>
            <w:r w:rsidRPr="005224CB">
              <w:rPr>
                <w:rFonts w:cs="Times New Roman"/>
              </w:rPr>
              <w:t>15,2</w:t>
            </w:r>
          </w:p>
        </w:tc>
        <w:tc>
          <w:tcPr>
            <w:tcW w:w="309" w:type="pct"/>
            <w:tcBorders>
              <w:top w:val="nil"/>
              <w:left w:val="nil"/>
              <w:bottom w:val="single" w:sz="4" w:space="0" w:color="auto"/>
              <w:right w:val="single" w:sz="4" w:space="0" w:color="auto"/>
            </w:tcBorders>
            <w:shd w:val="clear" w:color="000000" w:fill="FFFFFF"/>
            <w:vAlign w:val="center"/>
            <w:hideMark/>
          </w:tcPr>
          <w:p w14:paraId="7A28499B" w14:textId="77777777" w:rsidR="00710F84" w:rsidRPr="005224CB" w:rsidRDefault="00710F84" w:rsidP="005224CB">
            <w:pPr>
              <w:pStyle w:val="1fffb"/>
              <w:jc w:val="both"/>
              <w:rPr>
                <w:rFonts w:cs="Times New Roman"/>
              </w:rPr>
            </w:pPr>
            <w:r w:rsidRPr="005224CB">
              <w:rPr>
                <w:rFonts w:cs="Times New Roman"/>
              </w:rPr>
              <w:t>7,3</w:t>
            </w:r>
          </w:p>
        </w:tc>
        <w:tc>
          <w:tcPr>
            <w:tcW w:w="364" w:type="pct"/>
            <w:tcBorders>
              <w:top w:val="nil"/>
              <w:left w:val="nil"/>
              <w:bottom w:val="single" w:sz="4" w:space="0" w:color="auto"/>
              <w:right w:val="single" w:sz="4" w:space="0" w:color="auto"/>
            </w:tcBorders>
            <w:shd w:val="clear" w:color="000000" w:fill="FFFFFF"/>
            <w:vAlign w:val="center"/>
            <w:hideMark/>
          </w:tcPr>
          <w:p w14:paraId="769CC846" w14:textId="77777777" w:rsidR="00710F84" w:rsidRPr="005224CB" w:rsidRDefault="00710F84" w:rsidP="005224CB">
            <w:pPr>
              <w:pStyle w:val="1fffb"/>
              <w:jc w:val="both"/>
              <w:rPr>
                <w:rFonts w:cs="Times New Roman"/>
              </w:rPr>
            </w:pPr>
            <w:r w:rsidRPr="005224CB">
              <w:rPr>
                <w:rFonts w:cs="Times New Roman"/>
              </w:rPr>
              <w:t>−0,3</w:t>
            </w:r>
          </w:p>
        </w:tc>
        <w:tc>
          <w:tcPr>
            <w:tcW w:w="351" w:type="pct"/>
            <w:tcBorders>
              <w:top w:val="nil"/>
              <w:left w:val="nil"/>
              <w:bottom w:val="single" w:sz="4" w:space="0" w:color="auto"/>
              <w:right w:val="single" w:sz="4" w:space="0" w:color="auto"/>
            </w:tcBorders>
            <w:shd w:val="clear" w:color="000000" w:fill="FFFFFF"/>
            <w:vAlign w:val="center"/>
            <w:hideMark/>
          </w:tcPr>
          <w:p w14:paraId="77BC2721" w14:textId="77777777" w:rsidR="00710F84" w:rsidRPr="005224CB" w:rsidRDefault="00710F84" w:rsidP="005224CB">
            <w:pPr>
              <w:pStyle w:val="1fffb"/>
              <w:jc w:val="both"/>
              <w:rPr>
                <w:rFonts w:cs="Times New Roman"/>
              </w:rPr>
            </w:pPr>
            <w:r w:rsidRPr="005224CB">
              <w:rPr>
                <w:rFonts w:cs="Times New Roman"/>
              </w:rPr>
              <w:t>−4,8</w:t>
            </w:r>
          </w:p>
        </w:tc>
        <w:tc>
          <w:tcPr>
            <w:tcW w:w="277" w:type="pct"/>
            <w:tcBorders>
              <w:top w:val="nil"/>
              <w:left w:val="nil"/>
              <w:bottom w:val="single" w:sz="4" w:space="0" w:color="auto"/>
              <w:right w:val="single" w:sz="4" w:space="0" w:color="auto"/>
            </w:tcBorders>
            <w:shd w:val="clear" w:color="000000" w:fill="FFFFFF"/>
            <w:vAlign w:val="center"/>
            <w:hideMark/>
          </w:tcPr>
          <w:p w14:paraId="08360704" w14:textId="77777777" w:rsidR="00710F84" w:rsidRPr="005224CB" w:rsidRDefault="00710F84" w:rsidP="005224CB">
            <w:pPr>
              <w:pStyle w:val="1fffb"/>
              <w:jc w:val="both"/>
              <w:rPr>
                <w:rFonts w:cs="Times New Roman"/>
              </w:rPr>
            </w:pPr>
            <w:r w:rsidRPr="005224CB">
              <w:rPr>
                <w:rFonts w:cs="Times New Roman"/>
              </w:rPr>
              <w:t>8,1</w:t>
            </w:r>
          </w:p>
        </w:tc>
      </w:tr>
      <w:tr w:rsidR="00710F84" w:rsidRPr="005224CB" w14:paraId="57D4D16B" w14:textId="77777777" w:rsidTr="00710F84">
        <w:trPr>
          <w:trHeight w:val="170"/>
          <w:jc w:val="center"/>
        </w:trPr>
        <w:tc>
          <w:tcPr>
            <w:tcW w:w="685" w:type="pct"/>
            <w:tcBorders>
              <w:top w:val="nil"/>
              <w:left w:val="single" w:sz="4" w:space="0" w:color="auto"/>
              <w:bottom w:val="single" w:sz="4" w:space="0" w:color="auto"/>
              <w:right w:val="single" w:sz="4" w:space="0" w:color="auto"/>
            </w:tcBorders>
            <w:shd w:val="clear" w:color="000000" w:fill="FFFFFF"/>
            <w:vAlign w:val="center"/>
            <w:hideMark/>
          </w:tcPr>
          <w:p w14:paraId="77061594" w14:textId="77777777" w:rsidR="00710F84" w:rsidRPr="005224CB" w:rsidRDefault="00710F84" w:rsidP="005224CB">
            <w:pPr>
              <w:pStyle w:val="1fffb"/>
              <w:jc w:val="both"/>
              <w:rPr>
                <w:rFonts w:cs="Times New Roman"/>
              </w:rPr>
            </w:pPr>
            <w:r w:rsidRPr="005224CB">
              <w:rPr>
                <w:rFonts w:cs="Times New Roman"/>
              </w:rPr>
              <w:t>Средняя температура, °C</w:t>
            </w:r>
          </w:p>
        </w:tc>
        <w:tc>
          <w:tcPr>
            <w:tcW w:w="351" w:type="pct"/>
            <w:tcBorders>
              <w:top w:val="nil"/>
              <w:left w:val="nil"/>
              <w:bottom w:val="single" w:sz="4" w:space="0" w:color="auto"/>
              <w:right w:val="single" w:sz="4" w:space="0" w:color="auto"/>
            </w:tcBorders>
            <w:shd w:val="clear" w:color="000000" w:fill="FFFFFF"/>
            <w:vAlign w:val="center"/>
            <w:hideMark/>
          </w:tcPr>
          <w:p w14:paraId="3F76C36E" w14:textId="77777777" w:rsidR="00710F84" w:rsidRPr="005224CB" w:rsidRDefault="00710F84" w:rsidP="005224CB">
            <w:pPr>
              <w:pStyle w:val="1fffb"/>
              <w:jc w:val="both"/>
              <w:rPr>
                <w:rFonts w:cs="Times New Roman"/>
              </w:rPr>
            </w:pPr>
            <w:r w:rsidRPr="005224CB">
              <w:rPr>
                <w:rFonts w:cs="Times New Roman"/>
              </w:rPr>
              <w:t>−12</w:t>
            </w:r>
          </w:p>
        </w:tc>
        <w:tc>
          <w:tcPr>
            <w:tcW w:w="351" w:type="pct"/>
            <w:tcBorders>
              <w:top w:val="nil"/>
              <w:left w:val="nil"/>
              <w:bottom w:val="single" w:sz="4" w:space="0" w:color="auto"/>
              <w:right w:val="single" w:sz="4" w:space="0" w:color="auto"/>
            </w:tcBorders>
            <w:shd w:val="clear" w:color="000000" w:fill="FFFFFF"/>
            <w:vAlign w:val="center"/>
            <w:hideMark/>
          </w:tcPr>
          <w:p w14:paraId="4A3425C2" w14:textId="77777777" w:rsidR="00710F84" w:rsidRPr="005224CB" w:rsidRDefault="00710F84" w:rsidP="005224CB">
            <w:pPr>
              <w:pStyle w:val="1fffb"/>
              <w:jc w:val="both"/>
              <w:rPr>
                <w:rFonts w:cs="Times New Roman"/>
              </w:rPr>
            </w:pPr>
            <w:r w:rsidRPr="005224CB">
              <w:rPr>
                <w:rFonts w:cs="Times New Roman"/>
              </w:rPr>
              <w:t>−9,6</w:t>
            </w:r>
          </w:p>
        </w:tc>
        <w:tc>
          <w:tcPr>
            <w:tcW w:w="347" w:type="pct"/>
            <w:tcBorders>
              <w:top w:val="nil"/>
              <w:left w:val="nil"/>
              <w:bottom w:val="single" w:sz="4" w:space="0" w:color="auto"/>
              <w:right w:val="single" w:sz="4" w:space="0" w:color="auto"/>
            </w:tcBorders>
            <w:shd w:val="clear" w:color="000000" w:fill="FFFFFF"/>
            <w:vAlign w:val="center"/>
            <w:hideMark/>
          </w:tcPr>
          <w:p w14:paraId="4D99524D" w14:textId="77777777" w:rsidR="00710F84" w:rsidRPr="005224CB" w:rsidRDefault="00710F84" w:rsidP="005224CB">
            <w:pPr>
              <w:pStyle w:val="1fffb"/>
              <w:jc w:val="both"/>
              <w:rPr>
                <w:rFonts w:cs="Times New Roman"/>
              </w:rPr>
            </w:pPr>
            <w:r w:rsidRPr="005224CB">
              <w:rPr>
                <w:rFonts w:cs="Times New Roman"/>
              </w:rPr>
              <w:t>−3,5</w:t>
            </w:r>
          </w:p>
        </w:tc>
        <w:tc>
          <w:tcPr>
            <w:tcW w:w="320" w:type="pct"/>
            <w:tcBorders>
              <w:top w:val="nil"/>
              <w:left w:val="nil"/>
              <w:bottom w:val="single" w:sz="4" w:space="0" w:color="auto"/>
              <w:right w:val="single" w:sz="4" w:space="0" w:color="auto"/>
            </w:tcBorders>
            <w:shd w:val="clear" w:color="000000" w:fill="FFFFFF"/>
            <w:vAlign w:val="center"/>
            <w:hideMark/>
          </w:tcPr>
          <w:p w14:paraId="0DF7311D" w14:textId="77777777" w:rsidR="00710F84" w:rsidRPr="005224CB" w:rsidRDefault="00710F84" w:rsidP="005224CB">
            <w:pPr>
              <w:pStyle w:val="1fffb"/>
              <w:jc w:val="both"/>
              <w:rPr>
                <w:rFonts w:cs="Times New Roman"/>
              </w:rPr>
            </w:pPr>
            <w:r w:rsidRPr="005224CB">
              <w:rPr>
                <w:rFonts w:cs="Times New Roman"/>
              </w:rPr>
              <w:t>5,4</w:t>
            </w:r>
          </w:p>
        </w:tc>
        <w:tc>
          <w:tcPr>
            <w:tcW w:w="305" w:type="pct"/>
            <w:tcBorders>
              <w:top w:val="nil"/>
              <w:left w:val="nil"/>
              <w:bottom w:val="single" w:sz="4" w:space="0" w:color="auto"/>
              <w:right w:val="single" w:sz="4" w:space="0" w:color="auto"/>
            </w:tcBorders>
            <w:shd w:val="clear" w:color="000000" w:fill="FFFFFF"/>
            <w:vAlign w:val="center"/>
            <w:hideMark/>
          </w:tcPr>
          <w:p w14:paraId="5F23D08B" w14:textId="77777777" w:rsidR="00710F84" w:rsidRPr="005224CB" w:rsidRDefault="00710F84" w:rsidP="005224CB">
            <w:pPr>
              <w:pStyle w:val="1fffb"/>
              <w:jc w:val="both"/>
              <w:rPr>
                <w:rFonts w:cs="Times New Roman"/>
              </w:rPr>
            </w:pPr>
            <w:r w:rsidRPr="005224CB">
              <w:rPr>
                <w:rFonts w:cs="Times New Roman"/>
              </w:rPr>
              <w:t>12,8</w:t>
            </w:r>
          </w:p>
        </w:tc>
        <w:tc>
          <w:tcPr>
            <w:tcW w:w="366" w:type="pct"/>
            <w:tcBorders>
              <w:top w:val="nil"/>
              <w:left w:val="nil"/>
              <w:bottom w:val="single" w:sz="4" w:space="0" w:color="auto"/>
              <w:right w:val="single" w:sz="4" w:space="0" w:color="auto"/>
            </w:tcBorders>
            <w:shd w:val="clear" w:color="000000" w:fill="FFFFFF"/>
            <w:vAlign w:val="center"/>
            <w:hideMark/>
          </w:tcPr>
          <w:p w14:paraId="7C04485F" w14:textId="77777777" w:rsidR="00710F84" w:rsidRPr="005224CB" w:rsidRDefault="00710F84" w:rsidP="005224CB">
            <w:pPr>
              <w:pStyle w:val="1fffb"/>
              <w:jc w:val="both"/>
              <w:rPr>
                <w:rFonts w:cs="Times New Roman"/>
              </w:rPr>
            </w:pPr>
            <w:r w:rsidRPr="005224CB">
              <w:rPr>
                <w:rFonts w:cs="Times New Roman"/>
              </w:rPr>
              <w:t>16,9</w:t>
            </w:r>
          </w:p>
        </w:tc>
        <w:tc>
          <w:tcPr>
            <w:tcW w:w="362" w:type="pct"/>
            <w:tcBorders>
              <w:top w:val="nil"/>
              <w:left w:val="nil"/>
              <w:bottom w:val="single" w:sz="4" w:space="0" w:color="auto"/>
              <w:right w:val="single" w:sz="4" w:space="0" w:color="auto"/>
            </w:tcBorders>
            <w:shd w:val="clear" w:color="000000" w:fill="FFFFFF"/>
            <w:vAlign w:val="center"/>
            <w:hideMark/>
          </w:tcPr>
          <w:p w14:paraId="4B596996" w14:textId="77777777" w:rsidR="00710F84" w:rsidRPr="005224CB" w:rsidRDefault="00710F84" w:rsidP="005224CB">
            <w:pPr>
              <w:pStyle w:val="1fffb"/>
              <w:jc w:val="both"/>
              <w:rPr>
                <w:rFonts w:cs="Times New Roman"/>
              </w:rPr>
            </w:pPr>
            <w:r w:rsidRPr="005224CB">
              <w:rPr>
                <w:rFonts w:cs="Times New Roman"/>
              </w:rPr>
              <w:t>18,8</w:t>
            </w:r>
          </w:p>
        </w:tc>
        <w:tc>
          <w:tcPr>
            <w:tcW w:w="304" w:type="pct"/>
            <w:tcBorders>
              <w:top w:val="nil"/>
              <w:left w:val="nil"/>
              <w:bottom w:val="single" w:sz="4" w:space="0" w:color="auto"/>
              <w:right w:val="single" w:sz="4" w:space="0" w:color="auto"/>
            </w:tcBorders>
            <w:shd w:val="clear" w:color="000000" w:fill="FFFFFF"/>
            <w:vAlign w:val="center"/>
            <w:hideMark/>
          </w:tcPr>
          <w:p w14:paraId="403469BF" w14:textId="77777777" w:rsidR="00710F84" w:rsidRPr="005224CB" w:rsidRDefault="00710F84" w:rsidP="005224CB">
            <w:pPr>
              <w:pStyle w:val="1fffb"/>
              <w:jc w:val="both"/>
              <w:rPr>
                <w:rFonts w:cs="Times New Roman"/>
              </w:rPr>
            </w:pPr>
            <w:r w:rsidRPr="005224CB">
              <w:rPr>
                <w:rFonts w:cs="Times New Roman"/>
              </w:rPr>
              <w:t>16,7</w:t>
            </w:r>
          </w:p>
        </w:tc>
        <w:tc>
          <w:tcPr>
            <w:tcW w:w="309" w:type="pct"/>
            <w:tcBorders>
              <w:top w:val="nil"/>
              <w:left w:val="nil"/>
              <w:bottom w:val="single" w:sz="4" w:space="0" w:color="auto"/>
              <w:right w:val="single" w:sz="4" w:space="0" w:color="auto"/>
            </w:tcBorders>
            <w:shd w:val="clear" w:color="000000" w:fill="FFFFFF"/>
            <w:vAlign w:val="center"/>
            <w:hideMark/>
          </w:tcPr>
          <w:p w14:paraId="35C99E74" w14:textId="77777777" w:rsidR="00710F84" w:rsidRPr="005224CB" w:rsidRDefault="00710F84" w:rsidP="005224CB">
            <w:pPr>
              <w:pStyle w:val="1fffb"/>
              <w:jc w:val="both"/>
              <w:rPr>
                <w:rFonts w:cs="Times New Roman"/>
              </w:rPr>
            </w:pPr>
            <w:r w:rsidRPr="005224CB">
              <w:rPr>
                <w:rFonts w:cs="Times New Roman"/>
              </w:rPr>
              <w:t>11,1</w:t>
            </w:r>
          </w:p>
        </w:tc>
        <w:tc>
          <w:tcPr>
            <w:tcW w:w="309" w:type="pct"/>
            <w:tcBorders>
              <w:top w:val="nil"/>
              <w:left w:val="nil"/>
              <w:bottom w:val="single" w:sz="4" w:space="0" w:color="auto"/>
              <w:right w:val="single" w:sz="4" w:space="0" w:color="auto"/>
            </w:tcBorders>
            <w:shd w:val="clear" w:color="000000" w:fill="FFFFFF"/>
            <w:vAlign w:val="center"/>
            <w:hideMark/>
          </w:tcPr>
          <w:p w14:paraId="12D0885B" w14:textId="77777777" w:rsidR="00710F84" w:rsidRPr="005224CB" w:rsidRDefault="00710F84" w:rsidP="005224CB">
            <w:pPr>
              <w:pStyle w:val="1fffb"/>
              <w:jc w:val="both"/>
              <w:rPr>
                <w:rFonts w:cs="Times New Roman"/>
              </w:rPr>
            </w:pPr>
            <w:r w:rsidRPr="005224CB">
              <w:rPr>
                <w:rFonts w:cs="Times New Roman"/>
              </w:rPr>
              <w:t>4,3</w:t>
            </w:r>
          </w:p>
        </w:tc>
        <w:tc>
          <w:tcPr>
            <w:tcW w:w="364" w:type="pct"/>
            <w:tcBorders>
              <w:top w:val="nil"/>
              <w:left w:val="nil"/>
              <w:bottom w:val="single" w:sz="4" w:space="0" w:color="auto"/>
              <w:right w:val="single" w:sz="4" w:space="0" w:color="auto"/>
            </w:tcBorders>
            <w:shd w:val="clear" w:color="000000" w:fill="FFFFFF"/>
            <w:vAlign w:val="center"/>
            <w:hideMark/>
          </w:tcPr>
          <w:p w14:paraId="650BD815" w14:textId="77777777" w:rsidR="00710F84" w:rsidRPr="005224CB" w:rsidRDefault="00710F84" w:rsidP="005224CB">
            <w:pPr>
              <w:pStyle w:val="1fffb"/>
              <w:jc w:val="both"/>
              <w:rPr>
                <w:rFonts w:cs="Times New Roman"/>
              </w:rPr>
            </w:pPr>
            <w:r w:rsidRPr="005224CB">
              <w:rPr>
                <w:rFonts w:cs="Times New Roman"/>
              </w:rPr>
              <w:t>−2,7</w:t>
            </w:r>
          </w:p>
        </w:tc>
        <w:tc>
          <w:tcPr>
            <w:tcW w:w="351" w:type="pct"/>
            <w:tcBorders>
              <w:top w:val="nil"/>
              <w:left w:val="nil"/>
              <w:bottom w:val="single" w:sz="4" w:space="0" w:color="auto"/>
              <w:right w:val="single" w:sz="4" w:space="0" w:color="auto"/>
            </w:tcBorders>
            <w:shd w:val="clear" w:color="000000" w:fill="FFFFFF"/>
            <w:vAlign w:val="center"/>
            <w:hideMark/>
          </w:tcPr>
          <w:p w14:paraId="126D9358" w14:textId="77777777" w:rsidR="00710F84" w:rsidRPr="005224CB" w:rsidRDefault="00710F84" w:rsidP="005224CB">
            <w:pPr>
              <w:pStyle w:val="1fffb"/>
              <w:jc w:val="both"/>
              <w:rPr>
                <w:rFonts w:cs="Times New Roman"/>
              </w:rPr>
            </w:pPr>
            <w:r w:rsidRPr="005224CB">
              <w:rPr>
                <w:rFonts w:cs="Times New Roman"/>
              </w:rPr>
              <w:t>−7,7</w:t>
            </w:r>
          </w:p>
        </w:tc>
        <w:tc>
          <w:tcPr>
            <w:tcW w:w="277" w:type="pct"/>
            <w:tcBorders>
              <w:top w:val="nil"/>
              <w:left w:val="nil"/>
              <w:bottom w:val="single" w:sz="4" w:space="0" w:color="auto"/>
              <w:right w:val="single" w:sz="4" w:space="0" w:color="auto"/>
            </w:tcBorders>
            <w:shd w:val="clear" w:color="000000" w:fill="FFFFFF"/>
            <w:vAlign w:val="center"/>
            <w:hideMark/>
          </w:tcPr>
          <w:p w14:paraId="10BA5829" w14:textId="77777777" w:rsidR="00710F84" w:rsidRPr="005224CB" w:rsidRDefault="00710F84" w:rsidP="005224CB">
            <w:pPr>
              <w:pStyle w:val="1fffb"/>
              <w:jc w:val="both"/>
              <w:rPr>
                <w:rFonts w:cs="Times New Roman"/>
              </w:rPr>
            </w:pPr>
            <w:r w:rsidRPr="005224CB">
              <w:rPr>
                <w:rFonts w:cs="Times New Roman"/>
              </w:rPr>
              <w:t>4,3</w:t>
            </w:r>
          </w:p>
        </w:tc>
      </w:tr>
      <w:tr w:rsidR="00710F84" w:rsidRPr="005224CB" w14:paraId="0ECA043C" w14:textId="77777777" w:rsidTr="00710F84">
        <w:trPr>
          <w:trHeight w:val="170"/>
          <w:jc w:val="center"/>
        </w:trPr>
        <w:tc>
          <w:tcPr>
            <w:tcW w:w="685" w:type="pct"/>
            <w:tcBorders>
              <w:top w:val="nil"/>
              <w:left w:val="single" w:sz="4" w:space="0" w:color="auto"/>
              <w:bottom w:val="single" w:sz="4" w:space="0" w:color="auto"/>
              <w:right w:val="single" w:sz="4" w:space="0" w:color="auto"/>
            </w:tcBorders>
            <w:shd w:val="clear" w:color="000000" w:fill="FFFFFF"/>
            <w:vAlign w:val="center"/>
            <w:hideMark/>
          </w:tcPr>
          <w:p w14:paraId="1A72DC60" w14:textId="77777777" w:rsidR="00710F84" w:rsidRPr="005224CB" w:rsidRDefault="00710F84" w:rsidP="005224CB">
            <w:pPr>
              <w:pStyle w:val="1fffb"/>
              <w:jc w:val="both"/>
              <w:rPr>
                <w:rFonts w:cs="Times New Roman"/>
              </w:rPr>
            </w:pPr>
            <w:r w:rsidRPr="005224CB">
              <w:rPr>
                <w:rFonts w:cs="Times New Roman"/>
              </w:rPr>
              <w:t>Средний минимум, °C</w:t>
            </w:r>
          </w:p>
        </w:tc>
        <w:tc>
          <w:tcPr>
            <w:tcW w:w="351" w:type="pct"/>
            <w:tcBorders>
              <w:top w:val="nil"/>
              <w:left w:val="nil"/>
              <w:bottom w:val="single" w:sz="4" w:space="0" w:color="auto"/>
              <w:right w:val="single" w:sz="4" w:space="0" w:color="auto"/>
            </w:tcBorders>
            <w:shd w:val="clear" w:color="000000" w:fill="FFFFFF"/>
            <w:vAlign w:val="center"/>
            <w:hideMark/>
          </w:tcPr>
          <w:p w14:paraId="437D14EF" w14:textId="77777777" w:rsidR="00710F84" w:rsidRPr="005224CB" w:rsidRDefault="00710F84" w:rsidP="005224CB">
            <w:pPr>
              <w:pStyle w:val="1fffb"/>
              <w:jc w:val="both"/>
              <w:rPr>
                <w:rFonts w:cs="Times New Roman"/>
              </w:rPr>
            </w:pPr>
            <w:r w:rsidRPr="005224CB">
              <w:rPr>
                <w:rFonts w:cs="Times New Roman"/>
              </w:rPr>
              <w:t>−14,2</w:t>
            </w:r>
          </w:p>
        </w:tc>
        <w:tc>
          <w:tcPr>
            <w:tcW w:w="351" w:type="pct"/>
            <w:tcBorders>
              <w:top w:val="nil"/>
              <w:left w:val="nil"/>
              <w:bottom w:val="single" w:sz="4" w:space="0" w:color="auto"/>
              <w:right w:val="single" w:sz="4" w:space="0" w:color="auto"/>
            </w:tcBorders>
            <w:shd w:val="clear" w:color="000000" w:fill="FFFFFF"/>
            <w:vAlign w:val="center"/>
            <w:hideMark/>
          </w:tcPr>
          <w:p w14:paraId="3098E84C" w14:textId="77777777" w:rsidR="00710F84" w:rsidRPr="005224CB" w:rsidRDefault="00710F84" w:rsidP="005224CB">
            <w:pPr>
              <w:pStyle w:val="1fffb"/>
              <w:jc w:val="both"/>
              <w:rPr>
                <w:rFonts w:cs="Times New Roman"/>
              </w:rPr>
            </w:pPr>
            <w:r w:rsidRPr="005224CB">
              <w:rPr>
                <w:rFonts w:cs="Times New Roman"/>
              </w:rPr>
              <w:t>−13,1</w:t>
            </w:r>
          </w:p>
        </w:tc>
        <w:tc>
          <w:tcPr>
            <w:tcW w:w="347" w:type="pct"/>
            <w:tcBorders>
              <w:top w:val="nil"/>
              <w:left w:val="nil"/>
              <w:bottom w:val="single" w:sz="4" w:space="0" w:color="auto"/>
              <w:right w:val="single" w:sz="4" w:space="0" w:color="auto"/>
            </w:tcBorders>
            <w:shd w:val="clear" w:color="000000" w:fill="FFFFFF"/>
            <w:vAlign w:val="center"/>
            <w:hideMark/>
          </w:tcPr>
          <w:p w14:paraId="75146C6B" w14:textId="77777777" w:rsidR="00710F84" w:rsidRPr="005224CB" w:rsidRDefault="00710F84" w:rsidP="005224CB">
            <w:pPr>
              <w:pStyle w:val="1fffb"/>
              <w:jc w:val="both"/>
              <w:rPr>
                <w:rFonts w:cs="Times New Roman"/>
              </w:rPr>
            </w:pPr>
            <w:r w:rsidRPr="005224CB">
              <w:rPr>
                <w:rFonts w:cs="Times New Roman"/>
              </w:rPr>
              <w:t>−7,2</w:t>
            </w:r>
          </w:p>
        </w:tc>
        <w:tc>
          <w:tcPr>
            <w:tcW w:w="320" w:type="pct"/>
            <w:tcBorders>
              <w:top w:val="nil"/>
              <w:left w:val="nil"/>
              <w:bottom w:val="single" w:sz="4" w:space="0" w:color="auto"/>
              <w:right w:val="single" w:sz="4" w:space="0" w:color="auto"/>
            </w:tcBorders>
            <w:shd w:val="clear" w:color="000000" w:fill="FFFFFF"/>
            <w:vAlign w:val="center"/>
            <w:hideMark/>
          </w:tcPr>
          <w:p w14:paraId="2B9049A5" w14:textId="77777777" w:rsidR="00710F84" w:rsidRPr="005224CB" w:rsidRDefault="00710F84" w:rsidP="005224CB">
            <w:pPr>
              <w:pStyle w:val="1fffb"/>
              <w:jc w:val="both"/>
              <w:rPr>
                <w:rFonts w:cs="Times New Roman"/>
              </w:rPr>
            </w:pPr>
            <w:r w:rsidRPr="005224CB">
              <w:rPr>
                <w:rFonts w:cs="Times New Roman"/>
              </w:rPr>
              <w:t>1,1</w:t>
            </w:r>
          </w:p>
        </w:tc>
        <w:tc>
          <w:tcPr>
            <w:tcW w:w="305" w:type="pct"/>
            <w:tcBorders>
              <w:top w:val="nil"/>
              <w:left w:val="nil"/>
              <w:bottom w:val="single" w:sz="4" w:space="0" w:color="auto"/>
              <w:right w:val="single" w:sz="4" w:space="0" w:color="auto"/>
            </w:tcBorders>
            <w:shd w:val="clear" w:color="000000" w:fill="FFFFFF"/>
            <w:vAlign w:val="center"/>
            <w:hideMark/>
          </w:tcPr>
          <w:p w14:paraId="596613AF" w14:textId="77777777" w:rsidR="00710F84" w:rsidRPr="005224CB" w:rsidRDefault="00710F84" w:rsidP="005224CB">
            <w:pPr>
              <w:pStyle w:val="1fffb"/>
              <w:jc w:val="both"/>
              <w:rPr>
                <w:rFonts w:cs="Times New Roman"/>
              </w:rPr>
            </w:pPr>
            <w:r w:rsidRPr="005224CB">
              <w:rPr>
                <w:rFonts w:cs="Times New Roman"/>
              </w:rPr>
              <w:t>7,6</w:t>
            </w:r>
          </w:p>
        </w:tc>
        <w:tc>
          <w:tcPr>
            <w:tcW w:w="366" w:type="pct"/>
            <w:tcBorders>
              <w:top w:val="nil"/>
              <w:left w:val="nil"/>
              <w:bottom w:val="single" w:sz="4" w:space="0" w:color="auto"/>
              <w:right w:val="single" w:sz="4" w:space="0" w:color="auto"/>
            </w:tcBorders>
            <w:shd w:val="clear" w:color="000000" w:fill="FFFFFF"/>
            <w:vAlign w:val="center"/>
            <w:hideMark/>
          </w:tcPr>
          <w:p w14:paraId="3C0E0B1F" w14:textId="77777777" w:rsidR="00710F84" w:rsidRPr="005224CB" w:rsidRDefault="00710F84" w:rsidP="005224CB">
            <w:pPr>
              <w:pStyle w:val="1fffb"/>
              <w:jc w:val="both"/>
              <w:rPr>
                <w:rFonts w:cs="Times New Roman"/>
              </w:rPr>
            </w:pPr>
            <w:r w:rsidRPr="005224CB">
              <w:rPr>
                <w:rFonts w:cs="Times New Roman"/>
              </w:rPr>
              <w:t>11,8</w:t>
            </w:r>
          </w:p>
        </w:tc>
        <w:tc>
          <w:tcPr>
            <w:tcW w:w="362" w:type="pct"/>
            <w:tcBorders>
              <w:top w:val="nil"/>
              <w:left w:val="nil"/>
              <w:bottom w:val="single" w:sz="4" w:space="0" w:color="auto"/>
              <w:right w:val="single" w:sz="4" w:space="0" w:color="auto"/>
            </w:tcBorders>
            <w:shd w:val="clear" w:color="000000" w:fill="FFFFFF"/>
            <w:vAlign w:val="center"/>
            <w:hideMark/>
          </w:tcPr>
          <w:p w14:paraId="01CD8958" w14:textId="77777777" w:rsidR="00710F84" w:rsidRPr="005224CB" w:rsidRDefault="00710F84" w:rsidP="005224CB">
            <w:pPr>
              <w:pStyle w:val="1fffb"/>
              <w:jc w:val="both"/>
              <w:rPr>
                <w:rFonts w:cs="Times New Roman"/>
              </w:rPr>
            </w:pPr>
            <w:r w:rsidRPr="005224CB">
              <w:rPr>
                <w:rFonts w:cs="Times New Roman"/>
              </w:rPr>
              <w:t>14</w:t>
            </w:r>
          </w:p>
        </w:tc>
        <w:tc>
          <w:tcPr>
            <w:tcW w:w="304" w:type="pct"/>
            <w:tcBorders>
              <w:top w:val="nil"/>
              <w:left w:val="nil"/>
              <w:bottom w:val="single" w:sz="4" w:space="0" w:color="auto"/>
              <w:right w:val="single" w:sz="4" w:space="0" w:color="auto"/>
            </w:tcBorders>
            <w:shd w:val="clear" w:color="000000" w:fill="FFFFFF"/>
            <w:vAlign w:val="center"/>
            <w:hideMark/>
          </w:tcPr>
          <w:p w14:paraId="451AA9B8" w14:textId="77777777" w:rsidR="00710F84" w:rsidRPr="005224CB" w:rsidRDefault="00710F84" w:rsidP="005224CB">
            <w:pPr>
              <w:pStyle w:val="1fffb"/>
              <w:jc w:val="both"/>
              <w:rPr>
                <w:rFonts w:cs="Times New Roman"/>
              </w:rPr>
            </w:pPr>
            <w:r w:rsidRPr="005224CB">
              <w:rPr>
                <w:rFonts w:cs="Times New Roman"/>
              </w:rPr>
              <w:t>12</w:t>
            </w:r>
          </w:p>
        </w:tc>
        <w:tc>
          <w:tcPr>
            <w:tcW w:w="309" w:type="pct"/>
            <w:tcBorders>
              <w:top w:val="nil"/>
              <w:left w:val="nil"/>
              <w:bottom w:val="single" w:sz="4" w:space="0" w:color="auto"/>
              <w:right w:val="single" w:sz="4" w:space="0" w:color="auto"/>
            </w:tcBorders>
            <w:shd w:val="clear" w:color="000000" w:fill="FFFFFF"/>
            <w:vAlign w:val="center"/>
            <w:hideMark/>
          </w:tcPr>
          <w:p w14:paraId="2AEDCCE4" w14:textId="77777777" w:rsidR="00710F84" w:rsidRPr="005224CB" w:rsidRDefault="00710F84" w:rsidP="005224CB">
            <w:pPr>
              <w:pStyle w:val="1fffb"/>
              <w:jc w:val="both"/>
              <w:rPr>
                <w:rFonts w:cs="Times New Roman"/>
              </w:rPr>
            </w:pPr>
            <w:r w:rsidRPr="005224CB">
              <w:rPr>
                <w:rFonts w:cs="Times New Roman"/>
              </w:rPr>
              <w:t>7</w:t>
            </w:r>
          </w:p>
        </w:tc>
        <w:tc>
          <w:tcPr>
            <w:tcW w:w="309" w:type="pct"/>
            <w:tcBorders>
              <w:top w:val="nil"/>
              <w:left w:val="nil"/>
              <w:bottom w:val="single" w:sz="4" w:space="0" w:color="auto"/>
              <w:right w:val="single" w:sz="4" w:space="0" w:color="auto"/>
            </w:tcBorders>
            <w:shd w:val="clear" w:color="000000" w:fill="FFFFFF"/>
            <w:vAlign w:val="center"/>
            <w:hideMark/>
          </w:tcPr>
          <w:p w14:paraId="7FDA1786" w14:textId="77777777" w:rsidR="00710F84" w:rsidRPr="005224CB" w:rsidRDefault="00710F84" w:rsidP="005224CB">
            <w:pPr>
              <w:pStyle w:val="1fffb"/>
              <w:jc w:val="both"/>
              <w:rPr>
                <w:rFonts w:cs="Times New Roman"/>
              </w:rPr>
            </w:pPr>
            <w:r w:rsidRPr="005224CB">
              <w:rPr>
                <w:rFonts w:cs="Times New Roman"/>
              </w:rPr>
              <w:t>1,3</w:t>
            </w:r>
          </w:p>
        </w:tc>
        <w:tc>
          <w:tcPr>
            <w:tcW w:w="364" w:type="pct"/>
            <w:tcBorders>
              <w:top w:val="nil"/>
              <w:left w:val="nil"/>
              <w:bottom w:val="single" w:sz="4" w:space="0" w:color="auto"/>
              <w:right w:val="single" w:sz="4" w:space="0" w:color="auto"/>
            </w:tcBorders>
            <w:shd w:val="clear" w:color="000000" w:fill="FFFFFF"/>
            <w:vAlign w:val="center"/>
            <w:hideMark/>
          </w:tcPr>
          <w:p w14:paraId="6CC56191" w14:textId="77777777" w:rsidR="00710F84" w:rsidRPr="005224CB" w:rsidRDefault="00710F84" w:rsidP="005224CB">
            <w:pPr>
              <w:pStyle w:val="1fffb"/>
              <w:jc w:val="both"/>
              <w:rPr>
                <w:rFonts w:cs="Times New Roman"/>
              </w:rPr>
            </w:pPr>
            <w:r w:rsidRPr="005224CB">
              <w:rPr>
                <w:rFonts w:cs="Times New Roman"/>
              </w:rPr>
              <w:t>−5</w:t>
            </w:r>
          </w:p>
        </w:tc>
        <w:tc>
          <w:tcPr>
            <w:tcW w:w="351" w:type="pct"/>
            <w:tcBorders>
              <w:top w:val="nil"/>
              <w:left w:val="nil"/>
              <w:bottom w:val="single" w:sz="4" w:space="0" w:color="auto"/>
              <w:right w:val="single" w:sz="4" w:space="0" w:color="auto"/>
            </w:tcBorders>
            <w:shd w:val="clear" w:color="000000" w:fill="FFFFFF"/>
            <w:vAlign w:val="center"/>
            <w:hideMark/>
          </w:tcPr>
          <w:p w14:paraId="6B3CFB79" w14:textId="77777777" w:rsidR="00710F84" w:rsidRPr="005224CB" w:rsidRDefault="00710F84" w:rsidP="005224CB">
            <w:pPr>
              <w:pStyle w:val="1fffb"/>
              <w:jc w:val="both"/>
              <w:rPr>
                <w:rFonts w:cs="Times New Roman"/>
              </w:rPr>
            </w:pPr>
            <w:r w:rsidRPr="005224CB">
              <w:rPr>
                <w:rFonts w:cs="Times New Roman"/>
              </w:rPr>
              <w:t>−10,5</w:t>
            </w:r>
          </w:p>
        </w:tc>
        <w:tc>
          <w:tcPr>
            <w:tcW w:w="277" w:type="pct"/>
            <w:tcBorders>
              <w:top w:val="nil"/>
              <w:left w:val="nil"/>
              <w:bottom w:val="single" w:sz="4" w:space="0" w:color="auto"/>
              <w:right w:val="single" w:sz="4" w:space="0" w:color="auto"/>
            </w:tcBorders>
            <w:shd w:val="clear" w:color="000000" w:fill="FFFFFF"/>
            <w:vAlign w:val="center"/>
            <w:hideMark/>
          </w:tcPr>
          <w:p w14:paraId="1D883E48" w14:textId="77777777" w:rsidR="00710F84" w:rsidRPr="005224CB" w:rsidRDefault="00710F84" w:rsidP="005224CB">
            <w:pPr>
              <w:pStyle w:val="1fffb"/>
              <w:jc w:val="both"/>
              <w:rPr>
                <w:rFonts w:cs="Times New Roman"/>
              </w:rPr>
            </w:pPr>
            <w:r w:rsidRPr="005224CB">
              <w:rPr>
                <w:rFonts w:cs="Times New Roman"/>
              </w:rPr>
              <w:t>1,2</w:t>
            </w:r>
          </w:p>
        </w:tc>
      </w:tr>
      <w:tr w:rsidR="00710F84" w:rsidRPr="005224CB" w14:paraId="7D1DC963" w14:textId="77777777" w:rsidTr="00710F84">
        <w:trPr>
          <w:trHeight w:val="170"/>
          <w:jc w:val="center"/>
        </w:trPr>
        <w:tc>
          <w:tcPr>
            <w:tcW w:w="685" w:type="pct"/>
            <w:tcBorders>
              <w:top w:val="nil"/>
              <w:left w:val="single" w:sz="4" w:space="0" w:color="auto"/>
              <w:bottom w:val="single" w:sz="4" w:space="0" w:color="auto"/>
              <w:right w:val="single" w:sz="4" w:space="0" w:color="auto"/>
            </w:tcBorders>
            <w:shd w:val="clear" w:color="000000" w:fill="FFFFFF"/>
            <w:vAlign w:val="center"/>
            <w:hideMark/>
          </w:tcPr>
          <w:p w14:paraId="77112E7C" w14:textId="77777777" w:rsidR="00710F84" w:rsidRPr="005224CB" w:rsidRDefault="00710F84" w:rsidP="005224CB">
            <w:pPr>
              <w:pStyle w:val="1fffb"/>
              <w:jc w:val="both"/>
              <w:rPr>
                <w:rFonts w:cs="Times New Roman"/>
              </w:rPr>
            </w:pPr>
            <w:r w:rsidRPr="005224CB">
              <w:rPr>
                <w:rFonts w:cs="Times New Roman"/>
              </w:rPr>
              <w:t>Абсолютный минимум, °C</w:t>
            </w:r>
          </w:p>
        </w:tc>
        <w:tc>
          <w:tcPr>
            <w:tcW w:w="351" w:type="pct"/>
            <w:tcBorders>
              <w:top w:val="nil"/>
              <w:left w:val="nil"/>
              <w:bottom w:val="single" w:sz="4" w:space="0" w:color="auto"/>
              <w:right w:val="single" w:sz="4" w:space="0" w:color="auto"/>
            </w:tcBorders>
            <w:shd w:val="clear" w:color="000000" w:fill="FFFFFF"/>
            <w:vAlign w:val="center"/>
            <w:hideMark/>
          </w:tcPr>
          <w:p w14:paraId="69315031" w14:textId="77777777" w:rsidR="00710F84" w:rsidRPr="005224CB" w:rsidRDefault="00710F84" w:rsidP="005224CB">
            <w:pPr>
              <w:pStyle w:val="1fffb"/>
              <w:jc w:val="both"/>
              <w:rPr>
                <w:rFonts w:cs="Times New Roman"/>
              </w:rPr>
            </w:pPr>
            <w:r w:rsidRPr="005224CB">
              <w:rPr>
                <w:rFonts w:cs="Times New Roman"/>
              </w:rPr>
              <w:t>−46</w:t>
            </w:r>
          </w:p>
        </w:tc>
        <w:tc>
          <w:tcPr>
            <w:tcW w:w="351" w:type="pct"/>
            <w:tcBorders>
              <w:top w:val="nil"/>
              <w:left w:val="nil"/>
              <w:bottom w:val="single" w:sz="4" w:space="0" w:color="auto"/>
              <w:right w:val="single" w:sz="4" w:space="0" w:color="auto"/>
            </w:tcBorders>
            <w:shd w:val="clear" w:color="000000" w:fill="FFFFFF"/>
            <w:vAlign w:val="center"/>
            <w:hideMark/>
          </w:tcPr>
          <w:p w14:paraId="23DE5F77" w14:textId="77777777" w:rsidR="00710F84" w:rsidRPr="005224CB" w:rsidRDefault="00710F84" w:rsidP="005224CB">
            <w:pPr>
              <w:pStyle w:val="1fffb"/>
              <w:jc w:val="both"/>
              <w:rPr>
                <w:rFonts w:cs="Times New Roman"/>
              </w:rPr>
            </w:pPr>
            <w:r w:rsidRPr="005224CB">
              <w:rPr>
                <w:rFonts w:cs="Times New Roman"/>
              </w:rPr>
              <w:t>−40</w:t>
            </w:r>
          </w:p>
        </w:tc>
        <w:tc>
          <w:tcPr>
            <w:tcW w:w="347" w:type="pct"/>
            <w:tcBorders>
              <w:top w:val="nil"/>
              <w:left w:val="nil"/>
              <w:bottom w:val="single" w:sz="4" w:space="0" w:color="auto"/>
              <w:right w:val="single" w:sz="4" w:space="0" w:color="auto"/>
            </w:tcBorders>
            <w:shd w:val="clear" w:color="000000" w:fill="FFFFFF"/>
            <w:vAlign w:val="center"/>
            <w:hideMark/>
          </w:tcPr>
          <w:p w14:paraId="25010EC8" w14:textId="77777777" w:rsidR="00710F84" w:rsidRPr="005224CB" w:rsidRDefault="00710F84" w:rsidP="005224CB">
            <w:pPr>
              <w:pStyle w:val="1fffb"/>
              <w:jc w:val="both"/>
              <w:rPr>
                <w:rFonts w:cs="Times New Roman"/>
              </w:rPr>
            </w:pPr>
            <w:r w:rsidRPr="005224CB">
              <w:rPr>
                <w:rFonts w:cs="Times New Roman"/>
              </w:rPr>
              <w:t>−34</w:t>
            </w:r>
          </w:p>
        </w:tc>
        <w:tc>
          <w:tcPr>
            <w:tcW w:w="320" w:type="pct"/>
            <w:tcBorders>
              <w:top w:val="nil"/>
              <w:left w:val="nil"/>
              <w:bottom w:val="single" w:sz="4" w:space="0" w:color="auto"/>
              <w:right w:val="single" w:sz="4" w:space="0" w:color="auto"/>
            </w:tcBorders>
            <w:shd w:val="clear" w:color="000000" w:fill="FFFFFF"/>
            <w:vAlign w:val="center"/>
            <w:hideMark/>
          </w:tcPr>
          <w:p w14:paraId="34A0CB20" w14:textId="77777777" w:rsidR="00710F84" w:rsidRPr="005224CB" w:rsidRDefault="00710F84" w:rsidP="005224CB">
            <w:pPr>
              <w:pStyle w:val="1fffb"/>
              <w:jc w:val="both"/>
              <w:rPr>
                <w:rFonts w:cs="Times New Roman"/>
              </w:rPr>
            </w:pPr>
            <w:r w:rsidRPr="005224CB">
              <w:rPr>
                <w:rFonts w:cs="Times New Roman"/>
              </w:rPr>
              <w:t>−23</w:t>
            </w:r>
          </w:p>
        </w:tc>
        <w:tc>
          <w:tcPr>
            <w:tcW w:w="305" w:type="pct"/>
            <w:tcBorders>
              <w:top w:val="nil"/>
              <w:left w:val="nil"/>
              <w:bottom w:val="single" w:sz="4" w:space="0" w:color="auto"/>
              <w:right w:val="single" w:sz="4" w:space="0" w:color="auto"/>
            </w:tcBorders>
            <w:shd w:val="clear" w:color="000000" w:fill="FFFFFF"/>
            <w:vAlign w:val="center"/>
            <w:hideMark/>
          </w:tcPr>
          <w:p w14:paraId="179D5482" w14:textId="77777777" w:rsidR="00710F84" w:rsidRPr="005224CB" w:rsidRDefault="00710F84" w:rsidP="005224CB">
            <w:pPr>
              <w:pStyle w:val="1fffb"/>
              <w:jc w:val="both"/>
              <w:rPr>
                <w:rFonts w:cs="Times New Roman"/>
              </w:rPr>
            </w:pPr>
            <w:r w:rsidRPr="005224CB">
              <w:rPr>
                <w:rFonts w:cs="Times New Roman"/>
              </w:rPr>
              <w:t>−9</w:t>
            </w:r>
          </w:p>
        </w:tc>
        <w:tc>
          <w:tcPr>
            <w:tcW w:w="366" w:type="pct"/>
            <w:tcBorders>
              <w:top w:val="nil"/>
              <w:left w:val="nil"/>
              <w:bottom w:val="single" w:sz="4" w:space="0" w:color="auto"/>
              <w:right w:val="single" w:sz="4" w:space="0" w:color="auto"/>
            </w:tcBorders>
            <w:shd w:val="clear" w:color="000000" w:fill="FFFFFF"/>
            <w:vAlign w:val="center"/>
            <w:hideMark/>
          </w:tcPr>
          <w:p w14:paraId="09BFB674" w14:textId="77777777" w:rsidR="00710F84" w:rsidRPr="005224CB" w:rsidRDefault="00710F84" w:rsidP="005224CB">
            <w:pPr>
              <w:pStyle w:val="1fffb"/>
              <w:jc w:val="both"/>
              <w:rPr>
                <w:rFonts w:cs="Times New Roman"/>
              </w:rPr>
            </w:pPr>
            <w:r w:rsidRPr="005224CB">
              <w:rPr>
                <w:rFonts w:cs="Times New Roman"/>
              </w:rPr>
              <w:t>−4</w:t>
            </w:r>
          </w:p>
        </w:tc>
        <w:tc>
          <w:tcPr>
            <w:tcW w:w="362" w:type="pct"/>
            <w:tcBorders>
              <w:top w:val="nil"/>
              <w:left w:val="nil"/>
              <w:bottom w:val="single" w:sz="4" w:space="0" w:color="auto"/>
              <w:right w:val="single" w:sz="4" w:space="0" w:color="auto"/>
            </w:tcBorders>
            <w:shd w:val="clear" w:color="000000" w:fill="FFFFFF"/>
            <w:vAlign w:val="center"/>
            <w:hideMark/>
          </w:tcPr>
          <w:p w14:paraId="1AC72E99" w14:textId="77777777" w:rsidR="00710F84" w:rsidRPr="005224CB" w:rsidRDefault="00710F84" w:rsidP="005224CB">
            <w:pPr>
              <w:pStyle w:val="1fffb"/>
              <w:jc w:val="both"/>
              <w:rPr>
                <w:rFonts w:cs="Times New Roman"/>
              </w:rPr>
            </w:pPr>
            <w:r w:rsidRPr="005224CB">
              <w:rPr>
                <w:rFonts w:cs="Times New Roman"/>
              </w:rPr>
              <w:t>2</w:t>
            </w:r>
          </w:p>
        </w:tc>
        <w:tc>
          <w:tcPr>
            <w:tcW w:w="304" w:type="pct"/>
            <w:tcBorders>
              <w:top w:val="nil"/>
              <w:left w:val="nil"/>
              <w:bottom w:val="single" w:sz="4" w:space="0" w:color="auto"/>
              <w:right w:val="single" w:sz="4" w:space="0" w:color="auto"/>
            </w:tcBorders>
            <w:shd w:val="clear" w:color="000000" w:fill="FFFFFF"/>
            <w:vAlign w:val="center"/>
            <w:hideMark/>
          </w:tcPr>
          <w:p w14:paraId="66536EBC" w14:textId="77777777" w:rsidR="00710F84" w:rsidRPr="005224CB" w:rsidRDefault="00710F84" w:rsidP="005224CB">
            <w:pPr>
              <w:pStyle w:val="1fffb"/>
              <w:jc w:val="both"/>
              <w:rPr>
                <w:rFonts w:cs="Times New Roman"/>
              </w:rPr>
            </w:pPr>
            <w:r w:rsidRPr="005224CB">
              <w:rPr>
                <w:rFonts w:cs="Times New Roman"/>
              </w:rPr>
              <w:t>−1</w:t>
            </w:r>
          </w:p>
        </w:tc>
        <w:tc>
          <w:tcPr>
            <w:tcW w:w="309" w:type="pct"/>
            <w:tcBorders>
              <w:top w:val="nil"/>
              <w:left w:val="nil"/>
              <w:bottom w:val="single" w:sz="4" w:space="0" w:color="auto"/>
              <w:right w:val="single" w:sz="4" w:space="0" w:color="auto"/>
            </w:tcBorders>
            <w:shd w:val="clear" w:color="000000" w:fill="FFFFFF"/>
            <w:vAlign w:val="center"/>
            <w:hideMark/>
          </w:tcPr>
          <w:p w14:paraId="29CC0341" w14:textId="77777777" w:rsidR="00710F84" w:rsidRPr="005224CB" w:rsidRDefault="00710F84" w:rsidP="005224CB">
            <w:pPr>
              <w:pStyle w:val="1fffb"/>
              <w:jc w:val="both"/>
              <w:rPr>
                <w:rFonts w:cs="Times New Roman"/>
              </w:rPr>
            </w:pPr>
            <w:r w:rsidRPr="005224CB">
              <w:rPr>
                <w:rFonts w:cs="Times New Roman"/>
              </w:rPr>
              <w:t>−7</w:t>
            </w:r>
          </w:p>
        </w:tc>
        <w:tc>
          <w:tcPr>
            <w:tcW w:w="309" w:type="pct"/>
            <w:tcBorders>
              <w:top w:val="nil"/>
              <w:left w:val="nil"/>
              <w:bottom w:val="single" w:sz="4" w:space="0" w:color="auto"/>
              <w:right w:val="single" w:sz="4" w:space="0" w:color="auto"/>
            </w:tcBorders>
            <w:shd w:val="clear" w:color="000000" w:fill="FFFFFF"/>
            <w:vAlign w:val="center"/>
            <w:hideMark/>
          </w:tcPr>
          <w:p w14:paraId="12A5B01B" w14:textId="77777777" w:rsidR="00710F84" w:rsidRPr="005224CB" w:rsidRDefault="00710F84" w:rsidP="005224CB">
            <w:pPr>
              <w:pStyle w:val="1fffb"/>
              <w:jc w:val="both"/>
              <w:rPr>
                <w:rFonts w:cs="Times New Roman"/>
              </w:rPr>
            </w:pPr>
            <w:r w:rsidRPr="005224CB">
              <w:rPr>
                <w:rFonts w:cs="Times New Roman"/>
              </w:rPr>
              <w:t>−22</w:t>
            </w:r>
          </w:p>
        </w:tc>
        <w:tc>
          <w:tcPr>
            <w:tcW w:w="364" w:type="pct"/>
            <w:tcBorders>
              <w:top w:val="nil"/>
              <w:left w:val="nil"/>
              <w:bottom w:val="single" w:sz="4" w:space="0" w:color="auto"/>
              <w:right w:val="single" w:sz="4" w:space="0" w:color="auto"/>
            </w:tcBorders>
            <w:shd w:val="clear" w:color="000000" w:fill="FFFFFF"/>
            <w:vAlign w:val="center"/>
            <w:hideMark/>
          </w:tcPr>
          <w:p w14:paraId="7961A6F7" w14:textId="77777777" w:rsidR="00710F84" w:rsidRPr="005224CB" w:rsidRDefault="00710F84" w:rsidP="005224CB">
            <w:pPr>
              <w:pStyle w:val="1fffb"/>
              <w:jc w:val="both"/>
              <w:rPr>
                <w:rFonts w:cs="Times New Roman"/>
              </w:rPr>
            </w:pPr>
            <w:r w:rsidRPr="005224CB">
              <w:rPr>
                <w:rFonts w:cs="Times New Roman"/>
              </w:rPr>
              <w:t>−35</w:t>
            </w:r>
          </w:p>
        </w:tc>
        <w:tc>
          <w:tcPr>
            <w:tcW w:w="351" w:type="pct"/>
            <w:tcBorders>
              <w:top w:val="nil"/>
              <w:left w:val="nil"/>
              <w:bottom w:val="single" w:sz="4" w:space="0" w:color="auto"/>
              <w:right w:val="single" w:sz="4" w:space="0" w:color="auto"/>
            </w:tcBorders>
            <w:shd w:val="clear" w:color="000000" w:fill="FFFFFF"/>
            <w:vAlign w:val="center"/>
            <w:hideMark/>
          </w:tcPr>
          <w:p w14:paraId="324F438C" w14:textId="77777777" w:rsidR="00710F84" w:rsidRPr="005224CB" w:rsidRDefault="00710F84" w:rsidP="005224CB">
            <w:pPr>
              <w:pStyle w:val="1fffb"/>
              <w:jc w:val="both"/>
              <w:rPr>
                <w:rFonts w:cs="Times New Roman"/>
              </w:rPr>
            </w:pPr>
            <w:r w:rsidRPr="005224CB">
              <w:rPr>
                <w:rFonts w:cs="Times New Roman"/>
              </w:rPr>
              <w:t>−45</w:t>
            </w:r>
          </w:p>
        </w:tc>
        <w:tc>
          <w:tcPr>
            <w:tcW w:w="277" w:type="pct"/>
            <w:tcBorders>
              <w:top w:val="nil"/>
              <w:left w:val="nil"/>
              <w:bottom w:val="single" w:sz="4" w:space="0" w:color="auto"/>
              <w:right w:val="single" w:sz="4" w:space="0" w:color="auto"/>
            </w:tcBorders>
            <w:shd w:val="clear" w:color="000000" w:fill="FFFFFF"/>
            <w:vAlign w:val="center"/>
            <w:hideMark/>
          </w:tcPr>
          <w:p w14:paraId="25DF2867" w14:textId="77777777" w:rsidR="00710F84" w:rsidRPr="005224CB" w:rsidRDefault="00710F84" w:rsidP="005224CB">
            <w:pPr>
              <w:pStyle w:val="1fffb"/>
              <w:jc w:val="both"/>
              <w:rPr>
                <w:rFonts w:cs="Times New Roman"/>
              </w:rPr>
            </w:pPr>
            <w:r w:rsidRPr="005224CB">
              <w:rPr>
                <w:rFonts w:cs="Times New Roman"/>
              </w:rPr>
              <w:t>−46</w:t>
            </w:r>
          </w:p>
        </w:tc>
      </w:tr>
      <w:tr w:rsidR="00710F84" w:rsidRPr="005224CB" w14:paraId="22448301" w14:textId="77777777" w:rsidTr="00710F84">
        <w:trPr>
          <w:trHeight w:val="170"/>
          <w:jc w:val="center"/>
        </w:trPr>
        <w:tc>
          <w:tcPr>
            <w:tcW w:w="685" w:type="pct"/>
            <w:tcBorders>
              <w:top w:val="nil"/>
              <w:left w:val="single" w:sz="4" w:space="0" w:color="auto"/>
              <w:bottom w:val="single" w:sz="4" w:space="0" w:color="auto"/>
              <w:right w:val="single" w:sz="4" w:space="0" w:color="auto"/>
            </w:tcBorders>
            <w:shd w:val="clear" w:color="auto" w:fill="auto"/>
            <w:vAlign w:val="center"/>
            <w:hideMark/>
          </w:tcPr>
          <w:p w14:paraId="7AC3D039" w14:textId="77777777" w:rsidR="00710F84" w:rsidRPr="005224CB" w:rsidRDefault="00710F84" w:rsidP="005224CB">
            <w:pPr>
              <w:pStyle w:val="1fffb"/>
              <w:jc w:val="both"/>
              <w:rPr>
                <w:rFonts w:cs="Times New Roman"/>
              </w:rPr>
            </w:pPr>
            <w:r w:rsidRPr="005224CB">
              <w:rPr>
                <w:rFonts w:cs="Times New Roman"/>
              </w:rPr>
              <w:t>Норма осадков, мм</w:t>
            </w:r>
          </w:p>
        </w:tc>
        <w:tc>
          <w:tcPr>
            <w:tcW w:w="351" w:type="pct"/>
            <w:tcBorders>
              <w:top w:val="nil"/>
              <w:left w:val="nil"/>
              <w:bottom w:val="single" w:sz="4" w:space="0" w:color="auto"/>
              <w:right w:val="single" w:sz="4" w:space="0" w:color="auto"/>
            </w:tcBorders>
            <w:shd w:val="clear" w:color="auto" w:fill="auto"/>
            <w:vAlign w:val="center"/>
            <w:hideMark/>
          </w:tcPr>
          <w:p w14:paraId="45182540" w14:textId="77777777" w:rsidR="00710F84" w:rsidRPr="005224CB" w:rsidRDefault="00710F84" w:rsidP="005224CB">
            <w:pPr>
              <w:pStyle w:val="1fffb"/>
              <w:jc w:val="both"/>
              <w:rPr>
                <w:rFonts w:cs="Times New Roman"/>
              </w:rPr>
            </w:pPr>
            <w:r w:rsidRPr="005224CB">
              <w:rPr>
                <w:rFonts w:cs="Times New Roman"/>
              </w:rPr>
              <w:t>39</w:t>
            </w:r>
          </w:p>
        </w:tc>
        <w:tc>
          <w:tcPr>
            <w:tcW w:w="351" w:type="pct"/>
            <w:tcBorders>
              <w:top w:val="nil"/>
              <w:left w:val="nil"/>
              <w:bottom w:val="single" w:sz="4" w:space="0" w:color="auto"/>
              <w:right w:val="single" w:sz="4" w:space="0" w:color="auto"/>
            </w:tcBorders>
            <w:shd w:val="clear" w:color="auto" w:fill="auto"/>
            <w:vAlign w:val="center"/>
            <w:hideMark/>
          </w:tcPr>
          <w:p w14:paraId="4A59DC8B" w14:textId="77777777" w:rsidR="00710F84" w:rsidRPr="005224CB" w:rsidRDefault="00710F84" w:rsidP="005224CB">
            <w:pPr>
              <w:pStyle w:val="1fffb"/>
              <w:jc w:val="both"/>
              <w:rPr>
                <w:rFonts w:cs="Times New Roman"/>
              </w:rPr>
            </w:pPr>
            <w:r w:rsidRPr="005224CB">
              <w:rPr>
                <w:rFonts w:cs="Times New Roman"/>
              </w:rPr>
              <w:t>29</w:t>
            </w:r>
          </w:p>
        </w:tc>
        <w:tc>
          <w:tcPr>
            <w:tcW w:w="347" w:type="pct"/>
            <w:tcBorders>
              <w:top w:val="nil"/>
              <w:left w:val="nil"/>
              <w:bottom w:val="single" w:sz="4" w:space="0" w:color="auto"/>
              <w:right w:val="single" w:sz="4" w:space="0" w:color="auto"/>
            </w:tcBorders>
            <w:shd w:val="clear" w:color="auto" w:fill="auto"/>
            <w:vAlign w:val="center"/>
            <w:hideMark/>
          </w:tcPr>
          <w:p w14:paraId="746EA798" w14:textId="77777777" w:rsidR="00710F84" w:rsidRPr="005224CB" w:rsidRDefault="00710F84" w:rsidP="005224CB">
            <w:pPr>
              <w:pStyle w:val="1fffb"/>
              <w:jc w:val="both"/>
              <w:rPr>
                <w:rFonts w:cs="Times New Roman"/>
              </w:rPr>
            </w:pPr>
            <w:r w:rsidRPr="005224CB">
              <w:rPr>
                <w:rFonts w:cs="Times New Roman"/>
              </w:rPr>
              <w:t>28</w:t>
            </w:r>
          </w:p>
        </w:tc>
        <w:tc>
          <w:tcPr>
            <w:tcW w:w="320" w:type="pct"/>
            <w:tcBorders>
              <w:top w:val="nil"/>
              <w:left w:val="nil"/>
              <w:bottom w:val="single" w:sz="4" w:space="0" w:color="auto"/>
              <w:right w:val="single" w:sz="4" w:space="0" w:color="auto"/>
            </w:tcBorders>
            <w:shd w:val="clear" w:color="auto" w:fill="auto"/>
            <w:vAlign w:val="center"/>
            <w:hideMark/>
          </w:tcPr>
          <w:p w14:paraId="54207006" w14:textId="77777777" w:rsidR="00710F84" w:rsidRPr="005224CB" w:rsidRDefault="00710F84" w:rsidP="005224CB">
            <w:pPr>
              <w:pStyle w:val="1fffb"/>
              <w:jc w:val="both"/>
              <w:rPr>
                <w:rFonts w:cs="Times New Roman"/>
              </w:rPr>
            </w:pPr>
            <w:r w:rsidRPr="005224CB">
              <w:rPr>
                <w:rFonts w:cs="Times New Roman"/>
              </w:rPr>
              <w:t>40</w:t>
            </w:r>
          </w:p>
        </w:tc>
        <w:tc>
          <w:tcPr>
            <w:tcW w:w="305" w:type="pct"/>
            <w:tcBorders>
              <w:top w:val="nil"/>
              <w:left w:val="nil"/>
              <w:bottom w:val="single" w:sz="4" w:space="0" w:color="auto"/>
              <w:right w:val="single" w:sz="4" w:space="0" w:color="auto"/>
            </w:tcBorders>
            <w:shd w:val="clear" w:color="auto" w:fill="auto"/>
            <w:vAlign w:val="center"/>
            <w:hideMark/>
          </w:tcPr>
          <w:p w14:paraId="7B766F1E" w14:textId="77777777" w:rsidR="00710F84" w:rsidRPr="005224CB" w:rsidRDefault="00710F84" w:rsidP="005224CB">
            <w:pPr>
              <w:pStyle w:val="1fffb"/>
              <w:jc w:val="both"/>
              <w:rPr>
                <w:rFonts w:cs="Times New Roman"/>
              </w:rPr>
            </w:pPr>
            <w:r w:rsidRPr="005224CB">
              <w:rPr>
                <w:rFonts w:cs="Times New Roman"/>
              </w:rPr>
              <w:t>47</w:t>
            </w:r>
          </w:p>
        </w:tc>
        <w:tc>
          <w:tcPr>
            <w:tcW w:w="366" w:type="pct"/>
            <w:tcBorders>
              <w:top w:val="nil"/>
              <w:left w:val="nil"/>
              <w:bottom w:val="single" w:sz="4" w:space="0" w:color="auto"/>
              <w:right w:val="single" w:sz="4" w:space="0" w:color="auto"/>
            </w:tcBorders>
            <w:shd w:val="clear" w:color="auto" w:fill="auto"/>
            <w:vAlign w:val="center"/>
            <w:hideMark/>
          </w:tcPr>
          <w:p w14:paraId="0991C30B" w14:textId="77777777" w:rsidR="00710F84" w:rsidRPr="005224CB" w:rsidRDefault="00710F84" w:rsidP="005224CB">
            <w:pPr>
              <w:pStyle w:val="1fffb"/>
              <w:jc w:val="both"/>
              <w:rPr>
                <w:rFonts w:cs="Times New Roman"/>
              </w:rPr>
            </w:pPr>
            <w:r w:rsidRPr="005224CB">
              <w:rPr>
                <w:rFonts w:cs="Times New Roman"/>
              </w:rPr>
              <w:t>66</w:t>
            </w:r>
          </w:p>
        </w:tc>
        <w:tc>
          <w:tcPr>
            <w:tcW w:w="362" w:type="pct"/>
            <w:tcBorders>
              <w:top w:val="nil"/>
              <w:left w:val="nil"/>
              <w:bottom w:val="single" w:sz="4" w:space="0" w:color="auto"/>
              <w:right w:val="single" w:sz="4" w:space="0" w:color="auto"/>
            </w:tcBorders>
            <w:shd w:val="clear" w:color="auto" w:fill="auto"/>
            <w:vAlign w:val="center"/>
            <w:hideMark/>
          </w:tcPr>
          <w:p w14:paraId="37F43B43" w14:textId="77777777" w:rsidR="00710F84" w:rsidRPr="005224CB" w:rsidRDefault="00710F84" w:rsidP="005224CB">
            <w:pPr>
              <w:pStyle w:val="1fffb"/>
              <w:jc w:val="both"/>
              <w:rPr>
                <w:rFonts w:cs="Times New Roman"/>
              </w:rPr>
            </w:pPr>
            <w:r w:rsidRPr="005224CB">
              <w:rPr>
                <w:rFonts w:cs="Times New Roman"/>
              </w:rPr>
              <w:t>85</w:t>
            </w:r>
          </w:p>
        </w:tc>
        <w:tc>
          <w:tcPr>
            <w:tcW w:w="304" w:type="pct"/>
            <w:tcBorders>
              <w:top w:val="nil"/>
              <w:left w:val="nil"/>
              <w:bottom w:val="single" w:sz="4" w:space="0" w:color="auto"/>
              <w:right w:val="single" w:sz="4" w:space="0" w:color="auto"/>
            </w:tcBorders>
            <w:shd w:val="clear" w:color="auto" w:fill="auto"/>
            <w:vAlign w:val="center"/>
            <w:hideMark/>
          </w:tcPr>
          <w:p w14:paraId="2F925102" w14:textId="77777777" w:rsidR="00710F84" w:rsidRPr="005224CB" w:rsidRDefault="00710F84" w:rsidP="005224CB">
            <w:pPr>
              <w:pStyle w:val="1fffb"/>
              <w:jc w:val="both"/>
              <w:rPr>
                <w:rFonts w:cs="Times New Roman"/>
              </w:rPr>
            </w:pPr>
            <w:r w:rsidRPr="005224CB">
              <w:rPr>
                <w:rFonts w:cs="Times New Roman"/>
              </w:rPr>
              <w:t>66</w:t>
            </w:r>
          </w:p>
        </w:tc>
        <w:tc>
          <w:tcPr>
            <w:tcW w:w="309" w:type="pct"/>
            <w:tcBorders>
              <w:top w:val="nil"/>
              <w:left w:val="nil"/>
              <w:bottom w:val="single" w:sz="4" w:space="0" w:color="auto"/>
              <w:right w:val="single" w:sz="4" w:space="0" w:color="auto"/>
            </w:tcBorders>
            <w:shd w:val="clear" w:color="auto" w:fill="auto"/>
            <w:vAlign w:val="center"/>
            <w:hideMark/>
          </w:tcPr>
          <w:p w14:paraId="1B3A8123" w14:textId="77777777" w:rsidR="00710F84" w:rsidRPr="005224CB" w:rsidRDefault="00710F84" w:rsidP="005224CB">
            <w:pPr>
              <w:pStyle w:val="1fffb"/>
              <w:jc w:val="both"/>
              <w:rPr>
                <w:rFonts w:cs="Times New Roman"/>
              </w:rPr>
            </w:pPr>
            <w:r w:rsidRPr="005224CB">
              <w:rPr>
                <w:rFonts w:cs="Times New Roman"/>
              </w:rPr>
              <w:t>58</w:t>
            </w:r>
          </w:p>
        </w:tc>
        <w:tc>
          <w:tcPr>
            <w:tcW w:w="309" w:type="pct"/>
            <w:tcBorders>
              <w:top w:val="nil"/>
              <w:left w:val="nil"/>
              <w:bottom w:val="single" w:sz="4" w:space="0" w:color="auto"/>
              <w:right w:val="single" w:sz="4" w:space="0" w:color="auto"/>
            </w:tcBorders>
            <w:shd w:val="clear" w:color="auto" w:fill="auto"/>
            <w:vAlign w:val="center"/>
            <w:hideMark/>
          </w:tcPr>
          <w:p w14:paraId="2E78D32A" w14:textId="77777777" w:rsidR="00710F84" w:rsidRPr="005224CB" w:rsidRDefault="00710F84" w:rsidP="005224CB">
            <w:pPr>
              <w:pStyle w:val="1fffb"/>
              <w:jc w:val="both"/>
              <w:rPr>
                <w:rFonts w:cs="Times New Roman"/>
              </w:rPr>
            </w:pPr>
            <w:r w:rsidRPr="005224CB">
              <w:rPr>
                <w:rFonts w:cs="Times New Roman"/>
              </w:rPr>
              <w:t>63</w:t>
            </w:r>
          </w:p>
        </w:tc>
        <w:tc>
          <w:tcPr>
            <w:tcW w:w="364" w:type="pct"/>
            <w:tcBorders>
              <w:top w:val="nil"/>
              <w:left w:val="nil"/>
              <w:bottom w:val="single" w:sz="4" w:space="0" w:color="auto"/>
              <w:right w:val="single" w:sz="4" w:space="0" w:color="auto"/>
            </w:tcBorders>
            <w:shd w:val="clear" w:color="auto" w:fill="auto"/>
            <w:vAlign w:val="center"/>
            <w:hideMark/>
          </w:tcPr>
          <w:p w14:paraId="6C49B59E" w14:textId="77777777" w:rsidR="00710F84" w:rsidRPr="005224CB" w:rsidRDefault="00710F84" w:rsidP="005224CB">
            <w:pPr>
              <w:pStyle w:val="1fffb"/>
              <w:jc w:val="both"/>
              <w:rPr>
                <w:rFonts w:cs="Times New Roman"/>
              </w:rPr>
            </w:pPr>
            <w:r w:rsidRPr="005224CB">
              <w:rPr>
                <w:rFonts w:cs="Times New Roman"/>
              </w:rPr>
              <w:t>55</w:t>
            </w:r>
          </w:p>
        </w:tc>
        <w:tc>
          <w:tcPr>
            <w:tcW w:w="351" w:type="pct"/>
            <w:tcBorders>
              <w:top w:val="nil"/>
              <w:left w:val="nil"/>
              <w:bottom w:val="single" w:sz="4" w:space="0" w:color="auto"/>
              <w:right w:val="single" w:sz="4" w:space="0" w:color="auto"/>
            </w:tcBorders>
            <w:shd w:val="clear" w:color="auto" w:fill="auto"/>
            <w:vAlign w:val="center"/>
            <w:hideMark/>
          </w:tcPr>
          <w:p w14:paraId="62C9538D" w14:textId="77777777" w:rsidR="00710F84" w:rsidRPr="005224CB" w:rsidRDefault="00710F84" w:rsidP="005224CB">
            <w:pPr>
              <w:pStyle w:val="1fffb"/>
              <w:jc w:val="both"/>
              <w:rPr>
                <w:rFonts w:cs="Times New Roman"/>
              </w:rPr>
            </w:pPr>
            <w:r w:rsidRPr="005224CB">
              <w:rPr>
                <w:rFonts w:cs="Times New Roman"/>
              </w:rPr>
              <w:t>44</w:t>
            </w:r>
          </w:p>
        </w:tc>
        <w:tc>
          <w:tcPr>
            <w:tcW w:w="277" w:type="pct"/>
            <w:tcBorders>
              <w:top w:val="nil"/>
              <w:left w:val="nil"/>
              <w:bottom w:val="single" w:sz="4" w:space="0" w:color="auto"/>
              <w:right w:val="single" w:sz="4" w:space="0" w:color="auto"/>
            </w:tcBorders>
            <w:shd w:val="clear" w:color="auto" w:fill="auto"/>
            <w:vAlign w:val="center"/>
            <w:hideMark/>
          </w:tcPr>
          <w:p w14:paraId="60972A74" w14:textId="77777777" w:rsidR="00710F84" w:rsidRPr="005224CB" w:rsidRDefault="00710F84" w:rsidP="005224CB">
            <w:pPr>
              <w:pStyle w:val="1fffb"/>
              <w:jc w:val="both"/>
              <w:rPr>
                <w:rFonts w:cs="Times New Roman"/>
              </w:rPr>
            </w:pPr>
            <w:r w:rsidRPr="005224CB">
              <w:rPr>
                <w:rFonts w:cs="Times New Roman"/>
              </w:rPr>
              <w:t>620</w:t>
            </w:r>
          </w:p>
        </w:tc>
      </w:tr>
    </w:tbl>
    <w:p w14:paraId="731AB4B7" w14:textId="77777777" w:rsidR="00C25060" w:rsidRPr="005224CB" w:rsidRDefault="00C25060" w:rsidP="005224CB">
      <w:pPr>
        <w:spacing w:after="120"/>
        <w:ind w:firstLine="709"/>
        <w:jc w:val="both"/>
        <w:rPr>
          <w:rFonts w:ascii="Times New Roman" w:eastAsia="Calibri" w:hAnsi="Times New Roman" w:cs="Times New Roman"/>
          <w:sz w:val="20"/>
          <w:szCs w:val="20"/>
        </w:rPr>
      </w:pPr>
    </w:p>
    <w:p w14:paraId="6293C1D8" w14:textId="77777777" w:rsidR="00C25060" w:rsidRPr="005224CB" w:rsidRDefault="00C25060" w:rsidP="005224CB">
      <w:pPr>
        <w:pStyle w:val="11ff3"/>
        <w:rPr>
          <w:w w:val="100"/>
          <w:kern w:val="0"/>
        </w:rPr>
      </w:pPr>
      <w:r w:rsidRPr="005224CB">
        <w:rPr>
          <w:w w:val="100"/>
          <w:kern w:val="0"/>
        </w:rPr>
        <w:t>Месячное потребление тепловой энергии на нужды отопления и вентиляции рассчитано по формуле: Qтек=(Qmax(20-tнв) /55) *24часа*кол. дней, где</w:t>
      </w:r>
    </w:p>
    <w:p w14:paraId="598074ED" w14:textId="77777777" w:rsidR="00C25060" w:rsidRPr="005224CB" w:rsidRDefault="00C25060" w:rsidP="005224CB">
      <w:pPr>
        <w:pStyle w:val="113"/>
        <w:rPr>
          <w:rFonts w:eastAsia="Calibri"/>
        </w:rPr>
      </w:pPr>
      <w:r w:rsidRPr="005224CB">
        <w:rPr>
          <w:rFonts w:eastAsia="Calibri"/>
        </w:rPr>
        <w:t>Qтек – Месячное потребление тепловой энергии, Гкал;</w:t>
      </w:r>
    </w:p>
    <w:p w14:paraId="301292CC" w14:textId="77777777" w:rsidR="00C25060" w:rsidRPr="005224CB" w:rsidRDefault="00C25060" w:rsidP="005224CB">
      <w:pPr>
        <w:pStyle w:val="113"/>
        <w:rPr>
          <w:rFonts w:eastAsia="Calibri"/>
        </w:rPr>
      </w:pPr>
      <w:r w:rsidRPr="005224CB">
        <w:rPr>
          <w:rFonts w:eastAsia="Calibri"/>
        </w:rPr>
        <w:t>Qmax – Договорная тепловая нагрузка (отопления) при расчетной температуре расчетного воздуха;</w:t>
      </w:r>
    </w:p>
    <w:p w14:paraId="7AEFC2E8" w14:textId="0FF453EF" w:rsidR="00BD7CE3" w:rsidRPr="005224CB" w:rsidRDefault="00C25060" w:rsidP="005224CB">
      <w:pPr>
        <w:pStyle w:val="113"/>
        <w:rPr>
          <w:rFonts w:eastAsia="Calibri"/>
        </w:rPr>
        <w:sectPr w:rsidR="00BD7CE3" w:rsidRPr="005224CB" w:rsidSect="00491CFD">
          <w:pgSz w:w="11907" w:h="16839" w:code="9"/>
          <w:pgMar w:top="1134" w:right="850" w:bottom="1134" w:left="1701" w:header="567" w:footer="454" w:gutter="0"/>
          <w:cols w:space="708"/>
          <w:docGrid w:linePitch="360"/>
        </w:sectPr>
      </w:pPr>
      <w:r w:rsidRPr="005224CB">
        <w:rPr>
          <w:rFonts w:eastAsia="Calibri"/>
        </w:rPr>
        <w:t>Tнв – Среднемесячная фактическая температура наружного воздуха.</w:t>
      </w:r>
    </w:p>
    <w:p w14:paraId="067E0087" w14:textId="20C468B7" w:rsidR="0003381D" w:rsidRPr="005224CB" w:rsidRDefault="0003381D" w:rsidP="005224CB">
      <w:pPr>
        <w:pStyle w:val="11ff3"/>
        <w:rPr>
          <w:b/>
          <w:w w:val="100"/>
          <w:kern w:val="0"/>
        </w:rPr>
      </w:pPr>
      <w:bookmarkStart w:id="200" w:name="sub_123232"/>
      <w:r w:rsidRPr="005224CB">
        <w:rPr>
          <w:b/>
          <w:w w:val="100"/>
          <w:kern w:val="0"/>
        </w:rPr>
        <w:lastRenderedPageBreak/>
        <w:t>Таблица 1.5.4.2 - Потребление тепловой энергии потребителями систем теплоснабжения за 2023 год</w:t>
      </w:r>
    </w:p>
    <w:tbl>
      <w:tblPr>
        <w:tblW w:w="5000" w:type="pct"/>
        <w:tblCellMar>
          <w:left w:w="28" w:type="dxa"/>
          <w:right w:w="28" w:type="dxa"/>
        </w:tblCellMar>
        <w:tblLook w:val="0000" w:firstRow="0" w:lastRow="0" w:firstColumn="0" w:lastColumn="0" w:noHBand="0" w:noVBand="0"/>
      </w:tblPr>
      <w:tblGrid>
        <w:gridCol w:w="326"/>
        <w:gridCol w:w="1832"/>
        <w:gridCol w:w="1039"/>
        <w:gridCol w:w="760"/>
        <w:gridCol w:w="1133"/>
        <w:gridCol w:w="1301"/>
        <w:gridCol w:w="632"/>
        <w:gridCol w:w="1133"/>
        <w:gridCol w:w="1166"/>
        <w:gridCol w:w="767"/>
        <w:gridCol w:w="1133"/>
        <w:gridCol w:w="876"/>
        <w:gridCol w:w="1150"/>
        <w:gridCol w:w="1030"/>
      </w:tblGrid>
      <w:tr w:rsidR="00FE3630" w:rsidRPr="005224CB" w14:paraId="4A1F1530" w14:textId="77777777" w:rsidTr="00821B83">
        <w:trPr>
          <w:trHeight w:val="20"/>
          <w:tblHeader/>
        </w:trPr>
        <w:tc>
          <w:tcPr>
            <w:tcW w:w="8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bookmarkEnd w:id="200"/>
          <w:p w14:paraId="79C87072" w14:textId="77777777" w:rsidR="00FE3630" w:rsidRPr="005224CB" w:rsidRDefault="00FE3630" w:rsidP="005224CB">
            <w:pPr>
              <w:pStyle w:val="1fffb"/>
              <w:jc w:val="both"/>
              <w:rPr>
                <w:rFonts w:cs="Times New Roman"/>
              </w:rPr>
            </w:pPr>
            <w:r w:rsidRPr="005224CB">
              <w:rPr>
                <w:rFonts w:cs="Times New Roman"/>
              </w:rPr>
              <w:t>N п/п</w:t>
            </w:r>
          </w:p>
        </w:tc>
        <w:tc>
          <w:tcPr>
            <w:tcW w:w="65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98EBB21" w14:textId="77777777" w:rsidR="00FE3630" w:rsidRPr="005224CB" w:rsidRDefault="00FE3630" w:rsidP="005224CB">
            <w:pPr>
              <w:pStyle w:val="1fffb"/>
              <w:jc w:val="both"/>
              <w:rPr>
                <w:rFonts w:cs="Times New Roman"/>
              </w:rPr>
            </w:pPr>
            <w:r w:rsidRPr="005224CB">
              <w:rPr>
                <w:rFonts w:cs="Times New Roman"/>
              </w:rPr>
              <w:t>Наименование котельной</w:t>
            </w:r>
          </w:p>
        </w:tc>
        <w:tc>
          <w:tcPr>
            <w:tcW w:w="3165" w:type="pct"/>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ADA241" w14:textId="77777777" w:rsidR="00FE3630" w:rsidRPr="005224CB" w:rsidRDefault="00FE3630" w:rsidP="005224CB">
            <w:pPr>
              <w:pStyle w:val="1fffb"/>
              <w:jc w:val="both"/>
              <w:rPr>
                <w:rFonts w:cs="Times New Roman"/>
              </w:rPr>
            </w:pPr>
            <w:r w:rsidRPr="005224CB">
              <w:rPr>
                <w:rFonts w:cs="Times New Roman"/>
              </w:rPr>
              <w:t>Потребление тепловой энергии, тыс. Гкал</w:t>
            </w:r>
          </w:p>
        </w:tc>
        <w:tc>
          <w:tcPr>
            <w:tcW w:w="1102" w:type="pct"/>
            <w:gridSpan w:val="3"/>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36531C" w14:textId="0EB69D53" w:rsidR="00FE3630" w:rsidRPr="005224CB" w:rsidRDefault="00FE3630" w:rsidP="005224CB">
            <w:pPr>
              <w:pStyle w:val="1fffb"/>
              <w:jc w:val="both"/>
              <w:rPr>
                <w:rFonts w:cs="Times New Roman"/>
              </w:rPr>
            </w:pPr>
            <w:r w:rsidRPr="005224CB">
              <w:rPr>
                <w:rFonts w:cs="Times New Roman"/>
              </w:rPr>
              <w:t>Всего суммарное потребление</w:t>
            </w:r>
          </w:p>
        </w:tc>
      </w:tr>
      <w:tr w:rsidR="00FE3630" w:rsidRPr="005224CB" w14:paraId="595E7241" w14:textId="77777777" w:rsidTr="00821B83">
        <w:trPr>
          <w:trHeight w:val="20"/>
          <w:tblHeader/>
        </w:trPr>
        <w:tc>
          <w:tcPr>
            <w:tcW w:w="82" w:type="pct"/>
            <w:vMerge/>
            <w:tcBorders>
              <w:left w:val="single" w:sz="4" w:space="0" w:color="000000"/>
              <w:right w:val="single" w:sz="4" w:space="0" w:color="000000"/>
            </w:tcBorders>
            <w:shd w:val="clear" w:color="auto" w:fill="D9D9D9" w:themeFill="background1" w:themeFillShade="D9"/>
            <w:vAlign w:val="center"/>
          </w:tcPr>
          <w:p w14:paraId="257CBF3C" w14:textId="77777777" w:rsidR="00FE3630" w:rsidRPr="005224CB" w:rsidRDefault="00FE3630" w:rsidP="005224CB">
            <w:pPr>
              <w:pStyle w:val="1fffb"/>
              <w:jc w:val="both"/>
              <w:rPr>
                <w:rFonts w:cs="Times New Roman"/>
              </w:rPr>
            </w:pPr>
          </w:p>
        </w:tc>
        <w:tc>
          <w:tcPr>
            <w:tcW w:w="652" w:type="pct"/>
            <w:vMerge/>
            <w:tcBorders>
              <w:left w:val="single" w:sz="4" w:space="0" w:color="000000"/>
              <w:right w:val="single" w:sz="4" w:space="0" w:color="000000"/>
            </w:tcBorders>
            <w:shd w:val="clear" w:color="auto" w:fill="D9D9D9" w:themeFill="background1" w:themeFillShade="D9"/>
            <w:vAlign w:val="center"/>
          </w:tcPr>
          <w:p w14:paraId="3DC130BF" w14:textId="77777777" w:rsidR="00FE3630" w:rsidRPr="005224CB" w:rsidRDefault="00FE3630" w:rsidP="005224CB">
            <w:pPr>
              <w:pStyle w:val="1fffb"/>
              <w:jc w:val="both"/>
              <w:rPr>
                <w:rFonts w:cs="Times New Roman"/>
              </w:rPr>
            </w:pPr>
          </w:p>
        </w:tc>
        <w:tc>
          <w:tcPr>
            <w:tcW w:w="1024"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77E1F5" w14:textId="77777777" w:rsidR="00FE3630" w:rsidRPr="005224CB" w:rsidRDefault="00FE3630" w:rsidP="005224CB">
            <w:pPr>
              <w:pStyle w:val="1fffb"/>
              <w:jc w:val="both"/>
              <w:rPr>
                <w:rFonts w:cs="Times New Roman"/>
              </w:rPr>
            </w:pPr>
            <w:r w:rsidRPr="005224CB">
              <w:rPr>
                <w:rFonts w:cs="Times New Roman"/>
              </w:rPr>
              <w:t>население</w:t>
            </w:r>
          </w:p>
        </w:tc>
        <w:tc>
          <w:tcPr>
            <w:tcW w:w="107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24544A" w14:textId="77777777" w:rsidR="00FE3630" w:rsidRPr="005224CB" w:rsidRDefault="00FE3630" w:rsidP="005224CB">
            <w:pPr>
              <w:pStyle w:val="1fffb"/>
              <w:jc w:val="both"/>
              <w:rPr>
                <w:rFonts w:cs="Times New Roman"/>
              </w:rPr>
            </w:pPr>
            <w:r w:rsidRPr="005224CB">
              <w:rPr>
                <w:rFonts w:cs="Times New Roman"/>
              </w:rPr>
              <w:t>Объекты социальной сферы</w:t>
            </w:r>
          </w:p>
        </w:tc>
        <w:tc>
          <w:tcPr>
            <w:tcW w:w="1071"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C25E05" w14:textId="77777777" w:rsidR="00FE3630" w:rsidRPr="005224CB" w:rsidRDefault="00FE3630" w:rsidP="005224CB">
            <w:pPr>
              <w:pStyle w:val="1fffb"/>
              <w:jc w:val="both"/>
              <w:rPr>
                <w:rFonts w:cs="Times New Roman"/>
              </w:rPr>
            </w:pPr>
            <w:r w:rsidRPr="005224CB">
              <w:rPr>
                <w:rFonts w:cs="Times New Roman"/>
              </w:rPr>
              <w:t>Прочие потребители</w:t>
            </w:r>
          </w:p>
        </w:tc>
        <w:tc>
          <w:tcPr>
            <w:tcW w:w="1102" w:type="pct"/>
            <w:gridSpan w:val="3"/>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9DB610" w14:textId="77777777" w:rsidR="00FE3630" w:rsidRPr="005224CB" w:rsidRDefault="00FE3630" w:rsidP="005224CB">
            <w:pPr>
              <w:pStyle w:val="1fffb"/>
              <w:jc w:val="both"/>
              <w:rPr>
                <w:rFonts w:cs="Times New Roman"/>
              </w:rPr>
            </w:pPr>
          </w:p>
        </w:tc>
      </w:tr>
      <w:tr w:rsidR="00FE3630" w:rsidRPr="005224CB" w14:paraId="0F7B70CE" w14:textId="77777777" w:rsidTr="00821B83">
        <w:trPr>
          <w:trHeight w:val="230"/>
          <w:tblHeader/>
        </w:trPr>
        <w:tc>
          <w:tcPr>
            <w:tcW w:w="82" w:type="pct"/>
            <w:vMerge/>
            <w:tcBorders>
              <w:left w:val="single" w:sz="4" w:space="0" w:color="000000"/>
              <w:right w:val="single" w:sz="4" w:space="0" w:color="000000"/>
            </w:tcBorders>
            <w:shd w:val="clear" w:color="auto" w:fill="D9D9D9" w:themeFill="background1" w:themeFillShade="D9"/>
            <w:vAlign w:val="center"/>
          </w:tcPr>
          <w:p w14:paraId="17521DC7" w14:textId="77777777" w:rsidR="00FE3630" w:rsidRPr="005224CB" w:rsidRDefault="00FE3630" w:rsidP="005224CB">
            <w:pPr>
              <w:pStyle w:val="1fffb"/>
              <w:jc w:val="both"/>
              <w:rPr>
                <w:rFonts w:cs="Times New Roman"/>
              </w:rPr>
            </w:pPr>
          </w:p>
        </w:tc>
        <w:tc>
          <w:tcPr>
            <w:tcW w:w="652" w:type="pct"/>
            <w:vMerge/>
            <w:tcBorders>
              <w:left w:val="single" w:sz="4" w:space="0" w:color="000000"/>
              <w:right w:val="single" w:sz="4" w:space="0" w:color="000000"/>
            </w:tcBorders>
            <w:shd w:val="clear" w:color="auto" w:fill="D9D9D9" w:themeFill="background1" w:themeFillShade="D9"/>
            <w:vAlign w:val="center"/>
          </w:tcPr>
          <w:p w14:paraId="444D1FED" w14:textId="77777777" w:rsidR="00FE3630" w:rsidRPr="005224CB" w:rsidRDefault="00FE3630" w:rsidP="005224CB">
            <w:pPr>
              <w:pStyle w:val="1fffb"/>
              <w:jc w:val="both"/>
              <w:rPr>
                <w:rFonts w:cs="Times New Roman"/>
              </w:rPr>
            </w:pPr>
          </w:p>
        </w:tc>
        <w:tc>
          <w:tcPr>
            <w:tcW w:w="37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DCEAF9F" w14:textId="77777777" w:rsidR="00FE3630" w:rsidRPr="005224CB" w:rsidRDefault="00FE3630" w:rsidP="005224CB">
            <w:pPr>
              <w:pStyle w:val="1fffb"/>
              <w:jc w:val="both"/>
              <w:rPr>
                <w:rFonts w:cs="Times New Roman"/>
              </w:rPr>
            </w:pPr>
            <w:r w:rsidRPr="005224CB">
              <w:rPr>
                <w:rFonts w:cs="Times New Roman"/>
              </w:rPr>
              <w:t>отопление и вентиляция</w:t>
            </w:r>
          </w:p>
        </w:tc>
        <w:tc>
          <w:tcPr>
            <w:tcW w:w="279"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D344F83" w14:textId="77777777" w:rsidR="00FE3630" w:rsidRPr="005224CB" w:rsidRDefault="00FE3630" w:rsidP="005224CB">
            <w:pPr>
              <w:pStyle w:val="1fffb"/>
              <w:jc w:val="both"/>
              <w:rPr>
                <w:rFonts w:cs="Times New Roman"/>
              </w:rPr>
            </w:pPr>
            <w:r w:rsidRPr="005224CB">
              <w:rPr>
                <w:rFonts w:cs="Times New Roman"/>
              </w:rPr>
              <w:t>ГВС</w:t>
            </w:r>
          </w:p>
        </w:tc>
        <w:tc>
          <w:tcPr>
            <w:tcW w:w="37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3ADB2BE2" w14:textId="77777777" w:rsidR="00FE3630" w:rsidRPr="005224CB" w:rsidRDefault="00FE3630" w:rsidP="005224CB">
            <w:pPr>
              <w:pStyle w:val="1fffb"/>
              <w:jc w:val="both"/>
              <w:rPr>
                <w:rFonts w:cs="Times New Roman"/>
              </w:rPr>
            </w:pPr>
            <w:r w:rsidRPr="005224CB">
              <w:rPr>
                <w:rFonts w:cs="Times New Roman"/>
              </w:rPr>
              <w:t>суммарное потребление</w:t>
            </w:r>
          </w:p>
        </w:tc>
        <w:tc>
          <w:tcPr>
            <w:tcW w:w="466"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52F4809" w14:textId="77777777" w:rsidR="00FE3630" w:rsidRPr="005224CB" w:rsidRDefault="00FE3630" w:rsidP="005224CB">
            <w:pPr>
              <w:pStyle w:val="1fffb"/>
              <w:jc w:val="both"/>
              <w:rPr>
                <w:rFonts w:cs="Times New Roman"/>
              </w:rPr>
            </w:pPr>
            <w:r w:rsidRPr="005224CB">
              <w:rPr>
                <w:rFonts w:cs="Times New Roman"/>
              </w:rPr>
              <w:t>отопление и вентиляция</w:t>
            </w:r>
          </w:p>
        </w:tc>
        <w:tc>
          <w:tcPr>
            <w:tcW w:w="23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1EB26F6" w14:textId="77777777" w:rsidR="00FE3630" w:rsidRPr="005224CB" w:rsidRDefault="00FE3630" w:rsidP="005224CB">
            <w:pPr>
              <w:pStyle w:val="1fffb"/>
              <w:jc w:val="both"/>
              <w:rPr>
                <w:rFonts w:cs="Times New Roman"/>
              </w:rPr>
            </w:pPr>
            <w:r w:rsidRPr="005224CB">
              <w:rPr>
                <w:rFonts w:cs="Times New Roman"/>
              </w:rPr>
              <w:t>ГВС</w:t>
            </w:r>
          </w:p>
        </w:tc>
        <w:tc>
          <w:tcPr>
            <w:tcW w:w="37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35426CDB" w14:textId="77777777" w:rsidR="00FE3630" w:rsidRPr="005224CB" w:rsidRDefault="00FE3630" w:rsidP="005224CB">
            <w:pPr>
              <w:pStyle w:val="1fffb"/>
              <w:jc w:val="both"/>
              <w:rPr>
                <w:rFonts w:cs="Times New Roman"/>
              </w:rPr>
            </w:pPr>
            <w:r w:rsidRPr="005224CB">
              <w:rPr>
                <w:rFonts w:cs="Times New Roman"/>
              </w:rPr>
              <w:t>суммарное потребление</w:t>
            </w:r>
          </w:p>
        </w:tc>
        <w:tc>
          <w:tcPr>
            <w:tcW w:w="419"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056DDF5" w14:textId="77777777" w:rsidR="00FE3630" w:rsidRPr="005224CB" w:rsidRDefault="00FE3630" w:rsidP="005224CB">
            <w:pPr>
              <w:pStyle w:val="1fffb"/>
              <w:jc w:val="both"/>
              <w:rPr>
                <w:rFonts w:cs="Times New Roman"/>
              </w:rPr>
            </w:pPr>
            <w:r w:rsidRPr="005224CB">
              <w:rPr>
                <w:rFonts w:cs="Times New Roman"/>
              </w:rPr>
              <w:t>отопление и вентиляция</w:t>
            </w:r>
          </w:p>
        </w:tc>
        <w:tc>
          <w:tcPr>
            <w:tcW w:w="279"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2F8DED07" w14:textId="77777777" w:rsidR="00FE3630" w:rsidRPr="005224CB" w:rsidRDefault="00FE3630" w:rsidP="005224CB">
            <w:pPr>
              <w:pStyle w:val="1fffb"/>
              <w:jc w:val="both"/>
              <w:rPr>
                <w:rFonts w:cs="Times New Roman"/>
              </w:rPr>
            </w:pPr>
            <w:r w:rsidRPr="005224CB">
              <w:rPr>
                <w:rFonts w:cs="Times New Roman"/>
              </w:rPr>
              <w:t>ГВС</w:t>
            </w:r>
          </w:p>
        </w:tc>
        <w:tc>
          <w:tcPr>
            <w:tcW w:w="37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2CAE408" w14:textId="77777777" w:rsidR="00FE3630" w:rsidRPr="005224CB" w:rsidRDefault="00FE3630" w:rsidP="005224CB">
            <w:pPr>
              <w:pStyle w:val="1fffb"/>
              <w:jc w:val="both"/>
              <w:rPr>
                <w:rFonts w:cs="Times New Roman"/>
              </w:rPr>
            </w:pPr>
            <w:r w:rsidRPr="005224CB">
              <w:rPr>
                <w:rFonts w:cs="Times New Roman"/>
              </w:rPr>
              <w:t>суммарное потребление</w:t>
            </w:r>
          </w:p>
        </w:tc>
        <w:tc>
          <w:tcPr>
            <w:tcW w:w="1102" w:type="pct"/>
            <w:gridSpan w:val="3"/>
            <w:vMerge/>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C9AF37A" w14:textId="77777777" w:rsidR="00FE3630" w:rsidRPr="005224CB" w:rsidRDefault="00FE3630" w:rsidP="005224CB">
            <w:pPr>
              <w:pStyle w:val="1fffb"/>
              <w:jc w:val="both"/>
              <w:rPr>
                <w:rFonts w:cs="Times New Roman"/>
              </w:rPr>
            </w:pPr>
          </w:p>
        </w:tc>
      </w:tr>
      <w:tr w:rsidR="00FE3630" w:rsidRPr="005224CB" w14:paraId="3D283FB4" w14:textId="77777777" w:rsidTr="00821B83">
        <w:trPr>
          <w:trHeight w:val="20"/>
          <w:tblHeader/>
        </w:trPr>
        <w:tc>
          <w:tcPr>
            <w:tcW w:w="8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0DA34E74" w14:textId="77777777" w:rsidR="00FE3630" w:rsidRPr="005224CB" w:rsidRDefault="00FE3630" w:rsidP="005224CB">
            <w:pPr>
              <w:pStyle w:val="1fffb"/>
              <w:jc w:val="both"/>
              <w:rPr>
                <w:rFonts w:cs="Times New Roman"/>
              </w:rPr>
            </w:pPr>
          </w:p>
        </w:tc>
        <w:tc>
          <w:tcPr>
            <w:tcW w:w="65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4D0573C8" w14:textId="77777777" w:rsidR="00FE3630" w:rsidRPr="005224CB" w:rsidRDefault="00FE3630" w:rsidP="005224CB">
            <w:pPr>
              <w:pStyle w:val="1fffb"/>
              <w:jc w:val="both"/>
              <w:rPr>
                <w:rFonts w:cs="Times New Roman"/>
              </w:rPr>
            </w:pPr>
          </w:p>
        </w:tc>
        <w:tc>
          <w:tcPr>
            <w:tcW w:w="37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6537AFF9" w14:textId="77777777" w:rsidR="00FE3630" w:rsidRPr="005224CB" w:rsidRDefault="00FE3630" w:rsidP="005224CB">
            <w:pPr>
              <w:pStyle w:val="1fffb"/>
              <w:jc w:val="both"/>
              <w:rPr>
                <w:rFonts w:cs="Times New Roman"/>
              </w:rPr>
            </w:pPr>
          </w:p>
        </w:tc>
        <w:tc>
          <w:tcPr>
            <w:tcW w:w="279"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2466C803" w14:textId="77777777" w:rsidR="00FE3630" w:rsidRPr="005224CB" w:rsidRDefault="00FE3630" w:rsidP="005224CB">
            <w:pPr>
              <w:pStyle w:val="1fffb"/>
              <w:jc w:val="both"/>
              <w:rPr>
                <w:rFonts w:cs="Times New Roman"/>
              </w:rPr>
            </w:pPr>
          </w:p>
        </w:tc>
        <w:tc>
          <w:tcPr>
            <w:tcW w:w="37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1613EBCA" w14:textId="77777777" w:rsidR="00FE3630" w:rsidRPr="005224CB" w:rsidRDefault="00FE3630" w:rsidP="005224CB">
            <w:pPr>
              <w:pStyle w:val="1fffb"/>
              <w:jc w:val="both"/>
              <w:rPr>
                <w:rFonts w:cs="Times New Roman"/>
              </w:rPr>
            </w:pPr>
          </w:p>
        </w:tc>
        <w:tc>
          <w:tcPr>
            <w:tcW w:w="466"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15496FEA" w14:textId="77777777" w:rsidR="00FE3630" w:rsidRPr="005224CB" w:rsidRDefault="00FE3630" w:rsidP="005224CB">
            <w:pPr>
              <w:pStyle w:val="1fffb"/>
              <w:jc w:val="both"/>
              <w:rPr>
                <w:rFonts w:cs="Times New Roman"/>
              </w:rPr>
            </w:pPr>
          </w:p>
        </w:tc>
        <w:tc>
          <w:tcPr>
            <w:tcW w:w="23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3D571B15" w14:textId="77777777" w:rsidR="00FE3630" w:rsidRPr="005224CB" w:rsidRDefault="00FE3630" w:rsidP="005224CB">
            <w:pPr>
              <w:pStyle w:val="1fffb"/>
              <w:jc w:val="both"/>
              <w:rPr>
                <w:rFonts w:cs="Times New Roman"/>
              </w:rPr>
            </w:pPr>
          </w:p>
        </w:tc>
        <w:tc>
          <w:tcPr>
            <w:tcW w:w="37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51B6BB83" w14:textId="77777777" w:rsidR="00FE3630" w:rsidRPr="005224CB" w:rsidRDefault="00FE3630" w:rsidP="005224CB">
            <w:pPr>
              <w:pStyle w:val="1fffb"/>
              <w:jc w:val="both"/>
              <w:rPr>
                <w:rFonts w:cs="Times New Roman"/>
              </w:rPr>
            </w:pPr>
          </w:p>
        </w:tc>
        <w:tc>
          <w:tcPr>
            <w:tcW w:w="419"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6A4463FC" w14:textId="77777777" w:rsidR="00FE3630" w:rsidRPr="005224CB" w:rsidRDefault="00FE3630" w:rsidP="005224CB">
            <w:pPr>
              <w:pStyle w:val="1fffb"/>
              <w:jc w:val="both"/>
              <w:rPr>
                <w:rFonts w:cs="Times New Roman"/>
              </w:rPr>
            </w:pPr>
          </w:p>
        </w:tc>
        <w:tc>
          <w:tcPr>
            <w:tcW w:w="279"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5CBC9AC1" w14:textId="77777777" w:rsidR="00FE3630" w:rsidRPr="005224CB" w:rsidRDefault="00FE3630" w:rsidP="005224CB">
            <w:pPr>
              <w:pStyle w:val="1fffb"/>
              <w:jc w:val="both"/>
              <w:rPr>
                <w:rFonts w:cs="Times New Roman"/>
              </w:rPr>
            </w:pPr>
          </w:p>
        </w:tc>
        <w:tc>
          <w:tcPr>
            <w:tcW w:w="37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4A89C0A5" w14:textId="77777777" w:rsidR="00FE3630" w:rsidRPr="005224CB" w:rsidRDefault="00FE3630" w:rsidP="005224CB">
            <w:pPr>
              <w:pStyle w:val="1fffb"/>
              <w:jc w:val="both"/>
              <w:rPr>
                <w:rFonts w:cs="Times New Roman"/>
              </w:rPr>
            </w:pPr>
          </w:p>
        </w:tc>
        <w:tc>
          <w:tcPr>
            <w:tcW w:w="317" w:type="pct"/>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14:paraId="21B04E50" w14:textId="77777777" w:rsidR="00FE3630" w:rsidRPr="005224CB" w:rsidRDefault="00FE3630" w:rsidP="005224CB">
            <w:pPr>
              <w:pStyle w:val="1fffb"/>
              <w:jc w:val="both"/>
              <w:rPr>
                <w:rFonts w:cs="Times New Roman"/>
              </w:rPr>
            </w:pPr>
            <w:r w:rsidRPr="005224CB">
              <w:rPr>
                <w:rFonts w:cs="Times New Roman"/>
              </w:rPr>
              <w:t>2023г</w:t>
            </w:r>
          </w:p>
        </w:tc>
        <w:tc>
          <w:tcPr>
            <w:tcW w:w="413"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03B91AC6" w14:textId="77777777" w:rsidR="00FE3630" w:rsidRPr="005224CB" w:rsidRDefault="00FE3630" w:rsidP="005224CB">
            <w:pPr>
              <w:pStyle w:val="1fffb"/>
              <w:jc w:val="both"/>
              <w:rPr>
                <w:rFonts w:cs="Times New Roman"/>
              </w:rPr>
            </w:pPr>
            <w:r w:rsidRPr="005224CB">
              <w:rPr>
                <w:rFonts w:cs="Times New Roman"/>
              </w:rPr>
              <w:t>2024г</w:t>
            </w:r>
          </w:p>
        </w:tc>
        <w:tc>
          <w:tcPr>
            <w:tcW w:w="371" w:type="pc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6F44CAE2" w14:textId="77777777" w:rsidR="00FE3630" w:rsidRPr="005224CB" w:rsidRDefault="00FE3630" w:rsidP="005224CB">
            <w:pPr>
              <w:pStyle w:val="1fffb"/>
              <w:jc w:val="both"/>
              <w:rPr>
                <w:rFonts w:cs="Times New Roman"/>
              </w:rPr>
            </w:pPr>
            <w:r w:rsidRPr="005224CB">
              <w:rPr>
                <w:rFonts w:cs="Times New Roman"/>
              </w:rPr>
              <w:t>2025г</w:t>
            </w:r>
          </w:p>
        </w:tc>
      </w:tr>
      <w:tr w:rsidR="00FE3630" w:rsidRPr="005224CB" w14:paraId="283DBC32" w14:textId="77777777" w:rsidTr="00821B83">
        <w:trPr>
          <w:trHeight w:val="20"/>
        </w:trPr>
        <w:tc>
          <w:tcPr>
            <w:tcW w:w="82" w:type="pct"/>
            <w:tcBorders>
              <w:top w:val="single" w:sz="4" w:space="0" w:color="000000"/>
              <w:left w:val="single" w:sz="4" w:space="0" w:color="000000"/>
              <w:bottom w:val="single" w:sz="4" w:space="0" w:color="000000"/>
              <w:right w:val="single" w:sz="4" w:space="0" w:color="000000"/>
            </w:tcBorders>
            <w:vAlign w:val="center"/>
          </w:tcPr>
          <w:p w14:paraId="4C20C31E" w14:textId="77777777" w:rsidR="00FE3630" w:rsidRPr="005224CB" w:rsidRDefault="00FE3630" w:rsidP="005224CB">
            <w:pPr>
              <w:pStyle w:val="1fffb"/>
              <w:jc w:val="both"/>
              <w:rPr>
                <w:rFonts w:cs="Times New Roman"/>
              </w:rPr>
            </w:pPr>
            <w:r w:rsidRPr="005224CB">
              <w:rPr>
                <w:rFonts w:cs="Times New Roman"/>
              </w:rPr>
              <w:t>1</w:t>
            </w:r>
          </w:p>
        </w:tc>
        <w:tc>
          <w:tcPr>
            <w:tcW w:w="652" w:type="pct"/>
            <w:tcBorders>
              <w:top w:val="single" w:sz="4" w:space="0" w:color="000000"/>
              <w:left w:val="single" w:sz="4" w:space="0" w:color="000000"/>
              <w:bottom w:val="single" w:sz="4" w:space="0" w:color="000000"/>
              <w:right w:val="single" w:sz="4" w:space="0" w:color="000000"/>
            </w:tcBorders>
            <w:vAlign w:val="center"/>
          </w:tcPr>
          <w:p w14:paraId="1FEA30DD" w14:textId="77777777" w:rsidR="00FE3630" w:rsidRPr="005224CB" w:rsidRDefault="00FE3630" w:rsidP="005224CB">
            <w:pPr>
              <w:pStyle w:val="1fffb"/>
              <w:jc w:val="both"/>
              <w:rPr>
                <w:rFonts w:cs="Times New Roman"/>
              </w:rPr>
            </w:pPr>
            <w:r w:rsidRPr="005224CB">
              <w:rPr>
                <w:rFonts w:cs="Times New Roman"/>
              </w:rPr>
              <w:t>Котельная №3, Челябинская область,</w:t>
            </w:r>
          </w:p>
          <w:p w14:paraId="76615564" w14:textId="77777777" w:rsidR="00FE3630" w:rsidRPr="005224CB" w:rsidRDefault="00FE3630" w:rsidP="005224CB">
            <w:pPr>
              <w:pStyle w:val="1fffb"/>
              <w:jc w:val="both"/>
              <w:rPr>
                <w:rFonts w:cs="Times New Roman"/>
              </w:rPr>
            </w:pPr>
            <w:r w:rsidRPr="005224CB">
              <w:rPr>
                <w:rFonts w:cs="Times New Roman"/>
              </w:rPr>
              <w:t>с. Октябрьское,</w:t>
            </w:r>
          </w:p>
          <w:p w14:paraId="0F15C5A2" w14:textId="77777777" w:rsidR="00FE3630" w:rsidRPr="005224CB" w:rsidRDefault="00FE3630" w:rsidP="005224CB">
            <w:pPr>
              <w:pStyle w:val="1fffb"/>
              <w:jc w:val="both"/>
              <w:rPr>
                <w:rFonts w:cs="Times New Roman"/>
              </w:rPr>
            </w:pPr>
            <w:r w:rsidRPr="005224CB">
              <w:rPr>
                <w:rFonts w:cs="Times New Roman"/>
              </w:rPr>
              <w:t>ул. Набережная 1</w:t>
            </w:r>
          </w:p>
        </w:tc>
        <w:tc>
          <w:tcPr>
            <w:tcW w:w="372" w:type="pct"/>
            <w:tcBorders>
              <w:top w:val="single" w:sz="4" w:space="0" w:color="000000"/>
              <w:left w:val="single" w:sz="4" w:space="0" w:color="000000"/>
              <w:bottom w:val="single" w:sz="4" w:space="0" w:color="000000"/>
              <w:right w:val="single" w:sz="4" w:space="0" w:color="000000"/>
            </w:tcBorders>
            <w:vAlign w:val="center"/>
          </w:tcPr>
          <w:p w14:paraId="514B8555" w14:textId="77777777" w:rsidR="00FE3630" w:rsidRPr="005224CB" w:rsidRDefault="00FE3630" w:rsidP="005224CB">
            <w:pPr>
              <w:pStyle w:val="1fffb"/>
              <w:jc w:val="both"/>
              <w:rPr>
                <w:rFonts w:cs="Times New Roman"/>
              </w:rPr>
            </w:pPr>
            <w:r w:rsidRPr="005224CB">
              <w:rPr>
                <w:rFonts w:cs="Times New Roman"/>
              </w:rPr>
              <w:t>9,331</w:t>
            </w:r>
          </w:p>
        </w:tc>
        <w:tc>
          <w:tcPr>
            <w:tcW w:w="279" w:type="pct"/>
            <w:tcBorders>
              <w:top w:val="single" w:sz="4" w:space="0" w:color="000000"/>
              <w:left w:val="single" w:sz="4" w:space="0" w:color="000000"/>
              <w:bottom w:val="single" w:sz="4" w:space="0" w:color="000000"/>
              <w:right w:val="single" w:sz="4" w:space="0" w:color="000000"/>
            </w:tcBorders>
            <w:vAlign w:val="center"/>
          </w:tcPr>
          <w:p w14:paraId="5946F188" w14:textId="77777777" w:rsidR="00FE3630" w:rsidRPr="005224CB" w:rsidRDefault="00FE3630" w:rsidP="005224CB">
            <w:pPr>
              <w:pStyle w:val="1fffb"/>
              <w:jc w:val="both"/>
              <w:rPr>
                <w:rFonts w:cs="Times New Roman"/>
              </w:rPr>
            </w:pPr>
            <w:r w:rsidRPr="005224CB">
              <w:rPr>
                <w:rFonts w:cs="Times New Roman"/>
              </w:rPr>
              <w:t>0,017</w:t>
            </w:r>
          </w:p>
        </w:tc>
        <w:tc>
          <w:tcPr>
            <w:tcW w:w="372" w:type="pct"/>
            <w:tcBorders>
              <w:top w:val="single" w:sz="4" w:space="0" w:color="000000"/>
              <w:left w:val="single" w:sz="4" w:space="0" w:color="000000"/>
              <w:bottom w:val="single" w:sz="4" w:space="0" w:color="000000"/>
              <w:right w:val="single" w:sz="4" w:space="0" w:color="000000"/>
            </w:tcBorders>
            <w:vAlign w:val="center"/>
          </w:tcPr>
          <w:p w14:paraId="11ACDE94" w14:textId="77777777" w:rsidR="00FE3630" w:rsidRPr="005224CB" w:rsidRDefault="00FE3630" w:rsidP="005224CB">
            <w:pPr>
              <w:pStyle w:val="1fffb"/>
              <w:jc w:val="both"/>
              <w:rPr>
                <w:rFonts w:cs="Times New Roman"/>
              </w:rPr>
            </w:pPr>
            <w:r w:rsidRPr="005224CB">
              <w:rPr>
                <w:rFonts w:cs="Times New Roman"/>
              </w:rPr>
              <w:t>9,348</w:t>
            </w:r>
          </w:p>
        </w:tc>
        <w:tc>
          <w:tcPr>
            <w:tcW w:w="466" w:type="pct"/>
            <w:tcBorders>
              <w:top w:val="single" w:sz="4" w:space="0" w:color="000000"/>
              <w:left w:val="single" w:sz="4" w:space="0" w:color="000000"/>
              <w:bottom w:val="single" w:sz="4" w:space="0" w:color="000000"/>
              <w:right w:val="single" w:sz="4" w:space="0" w:color="000000"/>
            </w:tcBorders>
            <w:vAlign w:val="center"/>
          </w:tcPr>
          <w:p w14:paraId="2FE38405" w14:textId="77777777" w:rsidR="00FE3630" w:rsidRPr="005224CB" w:rsidRDefault="00FE3630" w:rsidP="005224CB">
            <w:pPr>
              <w:pStyle w:val="1fffb"/>
              <w:jc w:val="both"/>
              <w:rPr>
                <w:rFonts w:cs="Times New Roman"/>
              </w:rPr>
            </w:pPr>
            <w:r w:rsidRPr="005224CB">
              <w:rPr>
                <w:rFonts w:cs="Times New Roman"/>
              </w:rPr>
              <w:t>6,441</w:t>
            </w:r>
          </w:p>
        </w:tc>
        <w:tc>
          <w:tcPr>
            <w:tcW w:w="232" w:type="pct"/>
            <w:tcBorders>
              <w:top w:val="single" w:sz="4" w:space="0" w:color="000000"/>
              <w:left w:val="single" w:sz="4" w:space="0" w:color="000000"/>
              <w:bottom w:val="single" w:sz="4" w:space="0" w:color="000000"/>
              <w:right w:val="single" w:sz="4" w:space="0" w:color="000000"/>
            </w:tcBorders>
            <w:vAlign w:val="center"/>
          </w:tcPr>
          <w:p w14:paraId="464C8CC2" w14:textId="77777777" w:rsidR="00FE3630" w:rsidRPr="005224CB" w:rsidRDefault="00FE3630" w:rsidP="005224CB">
            <w:pPr>
              <w:pStyle w:val="1fffb"/>
              <w:jc w:val="both"/>
              <w:rPr>
                <w:rFonts w:cs="Times New Roman"/>
              </w:rPr>
            </w:pPr>
            <w:r w:rsidRPr="005224CB">
              <w:rPr>
                <w:rFonts w:cs="Times New Roman"/>
              </w:rPr>
              <w:t>-</w:t>
            </w:r>
          </w:p>
        </w:tc>
        <w:tc>
          <w:tcPr>
            <w:tcW w:w="372" w:type="pct"/>
            <w:tcBorders>
              <w:top w:val="single" w:sz="4" w:space="0" w:color="000000"/>
              <w:left w:val="single" w:sz="4" w:space="0" w:color="000000"/>
              <w:bottom w:val="single" w:sz="4" w:space="0" w:color="000000"/>
              <w:right w:val="single" w:sz="4" w:space="0" w:color="000000"/>
            </w:tcBorders>
            <w:vAlign w:val="center"/>
          </w:tcPr>
          <w:p w14:paraId="01C0B942" w14:textId="77777777" w:rsidR="00FE3630" w:rsidRPr="005224CB" w:rsidRDefault="00FE3630" w:rsidP="005224CB">
            <w:pPr>
              <w:pStyle w:val="1fffb"/>
              <w:jc w:val="both"/>
              <w:rPr>
                <w:rFonts w:cs="Times New Roman"/>
              </w:rPr>
            </w:pPr>
            <w:r w:rsidRPr="005224CB">
              <w:rPr>
                <w:rFonts w:cs="Times New Roman"/>
              </w:rPr>
              <w:t>6,441</w:t>
            </w:r>
          </w:p>
        </w:tc>
        <w:tc>
          <w:tcPr>
            <w:tcW w:w="419" w:type="pct"/>
            <w:tcBorders>
              <w:top w:val="single" w:sz="4" w:space="0" w:color="000000"/>
              <w:left w:val="single" w:sz="4" w:space="0" w:color="000000"/>
              <w:bottom w:val="single" w:sz="4" w:space="0" w:color="000000"/>
              <w:right w:val="single" w:sz="4" w:space="0" w:color="000000"/>
            </w:tcBorders>
            <w:vAlign w:val="center"/>
          </w:tcPr>
          <w:p w14:paraId="598FD717" w14:textId="77777777" w:rsidR="00FE3630" w:rsidRPr="005224CB" w:rsidRDefault="00FE3630" w:rsidP="005224CB">
            <w:pPr>
              <w:pStyle w:val="1fffb"/>
              <w:jc w:val="both"/>
              <w:rPr>
                <w:rFonts w:cs="Times New Roman"/>
              </w:rPr>
            </w:pPr>
            <w:r w:rsidRPr="005224CB">
              <w:rPr>
                <w:rFonts w:cs="Times New Roman"/>
              </w:rPr>
              <w:t>1,745</w:t>
            </w:r>
          </w:p>
        </w:tc>
        <w:tc>
          <w:tcPr>
            <w:tcW w:w="279" w:type="pct"/>
            <w:tcBorders>
              <w:top w:val="single" w:sz="4" w:space="0" w:color="000000"/>
              <w:left w:val="single" w:sz="4" w:space="0" w:color="000000"/>
              <w:bottom w:val="single" w:sz="4" w:space="0" w:color="000000"/>
              <w:right w:val="single" w:sz="4" w:space="0" w:color="000000"/>
            </w:tcBorders>
            <w:vAlign w:val="center"/>
          </w:tcPr>
          <w:p w14:paraId="7E3B7D72" w14:textId="77777777" w:rsidR="00FE3630" w:rsidRPr="005224CB" w:rsidRDefault="00FE3630" w:rsidP="005224CB">
            <w:pPr>
              <w:pStyle w:val="1fffb"/>
              <w:jc w:val="both"/>
              <w:rPr>
                <w:rFonts w:cs="Times New Roman"/>
              </w:rPr>
            </w:pPr>
            <w:r w:rsidRPr="005224CB">
              <w:rPr>
                <w:rFonts w:cs="Times New Roman"/>
              </w:rPr>
              <w:t>-</w:t>
            </w:r>
          </w:p>
        </w:tc>
        <w:tc>
          <w:tcPr>
            <w:tcW w:w="372" w:type="pct"/>
            <w:tcBorders>
              <w:top w:val="single" w:sz="4" w:space="0" w:color="000000"/>
              <w:left w:val="single" w:sz="4" w:space="0" w:color="000000"/>
              <w:bottom w:val="single" w:sz="4" w:space="0" w:color="000000"/>
              <w:right w:val="single" w:sz="4" w:space="0" w:color="000000"/>
            </w:tcBorders>
            <w:vAlign w:val="center"/>
          </w:tcPr>
          <w:p w14:paraId="4B488B6E" w14:textId="77777777" w:rsidR="00FE3630" w:rsidRPr="005224CB" w:rsidRDefault="00FE3630" w:rsidP="005224CB">
            <w:pPr>
              <w:pStyle w:val="1fffb"/>
              <w:jc w:val="both"/>
              <w:rPr>
                <w:rFonts w:cs="Times New Roman"/>
              </w:rPr>
            </w:pPr>
            <w:r w:rsidRPr="005224CB">
              <w:rPr>
                <w:rFonts w:cs="Times New Roman"/>
              </w:rPr>
              <w:t>1,745</w:t>
            </w:r>
          </w:p>
        </w:tc>
        <w:tc>
          <w:tcPr>
            <w:tcW w:w="317" w:type="pct"/>
            <w:tcBorders>
              <w:top w:val="single" w:sz="4" w:space="0" w:color="000000"/>
              <w:left w:val="single" w:sz="4" w:space="0" w:color="000000"/>
              <w:bottom w:val="single" w:sz="4" w:space="0" w:color="000000"/>
              <w:right w:val="single" w:sz="4" w:space="0" w:color="auto"/>
            </w:tcBorders>
            <w:vAlign w:val="center"/>
          </w:tcPr>
          <w:p w14:paraId="3919CF1B" w14:textId="77777777" w:rsidR="00FE3630" w:rsidRPr="005224CB" w:rsidRDefault="00FE3630" w:rsidP="005224CB">
            <w:pPr>
              <w:pStyle w:val="1fffb"/>
              <w:jc w:val="both"/>
              <w:rPr>
                <w:rFonts w:cs="Times New Roman"/>
              </w:rPr>
            </w:pPr>
            <w:r w:rsidRPr="005224CB">
              <w:rPr>
                <w:rFonts w:cs="Times New Roman"/>
              </w:rPr>
              <w:t>17,534</w:t>
            </w:r>
          </w:p>
        </w:tc>
        <w:tc>
          <w:tcPr>
            <w:tcW w:w="413" w:type="pct"/>
            <w:tcBorders>
              <w:top w:val="single" w:sz="4" w:space="0" w:color="000000"/>
              <w:left w:val="single" w:sz="4" w:space="0" w:color="000000"/>
              <w:bottom w:val="single" w:sz="4" w:space="0" w:color="000000"/>
              <w:right w:val="single" w:sz="4" w:space="0" w:color="auto"/>
            </w:tcBorders>
            <w:vAlign w:val="center"/>
          </w:tcPr>
          <w:p w14:paraId="2E2B17FA" w14:textId="77777777" w:rsidR="00FE3630" w:rsidRPr="005224CB" w:rsidRDefault="00FE3630" w:rsidP="005224CB">
            <w:pPr>
              <w:pStyle w:val="1fffb"/>
              <w:jc w:val="both"/>
              <w:rPr>
                <w:rFonts w:cs="Times New Roman"/>
              </w:rPr>
            </w:pPr>
            <w:r w:rsidRPr="005224CB">
              <w:rPr>
                <w:rFonts w:cs="Times New Roman"/>
              </w:rPr>
              <w:t>17,302</w:t>
            </w:r>
          </w:p>
        </w:tc>
        <w:tc>
          <w:tcPr>
            <w:tcW w:w="371" w:type="pct"/>
            <w:tcBorders>
              <w:top w:val="single" w:sz="4" w:space="0" w:color="000000"/>
              <w:left w:val="single" w:sz="4" w:space="0" w:color="auto"/>
              <w:bottom w:val="single" w:sz="4" w:space="0" w:color="000000"/>
              <w:right w:val="single" w:sz="4" w:space="0" w:color="000000"/>
            </w:tcBorders>
            <w:vAlign w:val="center"/>
          </w:tcPr>
          <w:p w14:paraId="46438B24" w14:textId="77777777" w:rsidR="00FE3630" w:rsidRPr="005224CB" w:rsidRDefault="00FE3630" w:rsidP="005224CB">
            <w:pPr>
              <w:pStyle w:val="1fffb"/>
              <w:jc w:val="both"/>
              <w:rPr>
                <w:rFonts w:cs="Times New Roman"/>
              </w:rPr>
            </w:pPr>
            <w:r w:rsidRPr="005224CB">
              <w:rPr>
                <w:rFonts w:cs="Times New Roman"/>
              </w:rPr>
              <w:t>17,302</w:t>
            </w:r>
          </w:p>
        </w:tc>
      </w:tr>
    </w:tbl>
    <w:p w14:paraId="05AA3D52" w14:textId="77777777" w:rsidR="0003381D" w:rsidRPr="005224CB" w:rsidRDefault="0003381D" w:rsidP="005224CB">
      <w:pPr>
        <w:pStyle w:val="11ff3"/>
        <w:rPr>
          <w:b/>
          <w:w w:val="100"/>
          <w:kern w:val="0"/>
        </w:rPr>
      </w:pPr>
    </w:p>
    <w:p w14:paraId="2306344B" w14:textId="31B7EA6E" w:rsidR="0003381D" w:rsidRPr="005224CB" w:rsidRDefault="0003381D" w:rsidP="005224CB">
      <w:pPr>
        <w:pStyle w:val="11ff3"/>
        <w:rPr>
          <w:b/>
          <w:w w:val="100"/>
          <w:kern w:val="0"/>
        </w:rPr>
      </w:pPr>
      <w:r w:rsidRPr="005224CB">
        <w:rPr>
          <w:b/>
          <w:w w:val="100"/>
          <w:kern w:val="0"/>
        </w:rPr>
        <w:t>Таблица 1.5.4.3 - Полезный отпуск тепловой энергии за 2023 год</w:t>
      </w:r>
    </w:p>
    <w:tbl>
      <w:tblPr>
        <w:tblW w:w="5000" w:type="pct"/>
        <w:tblCellMar>
          <w:left w:w="10" w:type="dxa"/>
          <w:right w:w="10" w:type="dxa"/>
        </w:tblCellMar>
        <w:tblLook w:val="04A0" w:firstRow="1" w:lastRow="0" w:firstColumn="1" w:lastColumn="0" w:noHBand="0" w:noVBand="1"/>
      </w:tblPr>
      <w:tblGrid>
        <w:gridCol w:w="1875"/>
        <w:gridCol w:w="4797"/>
        <w:gridCol w:w="1865"/>
        <w:gridCol w:w="1748"/>
        <w:gridCol w:w="1768"/>
        <w:gridCol w:w="2225"/>
      </w:tblGrid>
      <w:tr w:rsidR="00821B83" w:rsidRPr="005224CB" w14:paraId="7F3223E3" w14:textId="77777777" w:rsidTr="00D26BD8">
        <w:trPr>
          <w:trHeight w:val="20"/>
          <w:tblHeader/>
        </w:trPr>
        <w:tc>
          <w:tcPr>
            <w:tcW w:w="657"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69DE8DD3" w14:textId="77777777" w:rsidR="00821B83" w:rsidRPr="005224CB" w:rsidRDefault="00821B83" w:rsidP="005224CB">
            <w:pPr>
              <w:pStyle w:val="1fffb"/>
              <w:jc w:val="both"/>
              <w:rPr>
                <w:rFonts w:cs="Times New Roman"/>
              </w:rPr>
            </w:pPr>
            <w:r w:rsidRPr="005224CB">
              <w:rPr>
                <w:rFonts w:cs="Times New Roman"/>
              </w:rPr>
              <w:t>Наименование котельной</w:t>
            </w:r>
          </w:p>
        </w:tc>
        <w:tc>
          <w:tcPr>
            <w:tcW w:w="1680"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9F3B7B7" w14:textId="77777777" w:rsidR="00821B83" w:rsidRPr="005224CB" w:rsidRDefault="00821B83" w:rsidP="005224CB">
            <w:pPr>
              <w:pStyle w:val="1fffb"/>
              <w:jc w:val="both"/>
              <w:rPr>
                <w:rFonts w:cs="Times New Roman"/>
              </w:rPr>
            </w:pPr>
            <w:r w:rsidRPr="005224CB">
              <w:rPr>
                <w:rFonts w:cs="Times New Roman"/>
              </w:rPr>
              <w:t>Расчетные элементы территориального деления (населенные пункты, кварталы, районы и т.д.)</w:t>
            </w:r>
          </w:p>
        </w:tc>
        <w:tc>
          <w:tcPr>
            <w:tcW w:w="653"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35DB95B6" w14:textId="77777777" w:rsidR="00821B83" w:rsidRPr="005224CB" w:rsidRDefault="00821B83" w:rsidP="005224CB">
            <w:pPr>
              <w:pStyle w:val="1fffb"/>
              <w:jc w:val="both"/>
              <w:rPr>
                <w:rFonts w:cs="Times New Roman"/>
              </w:rPr>
            </w:pPr>
            <w:r w:rsidRPr="005224CB">
              <w:rPr>
                <w:rFonts w:cs="Times New Roman"/>
              </w:rPr>
              <w:t>Полезный отпуск в отопительный период за 2023г, Гкал</w:t>
            </w:r>
          </w:p>
        </w:tc>
        <w:tc>
          <w:tcPr>
            <w:tcW w:w="2010" w:type="pct"/>
            <w:gridSpan w:val="3"/>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440B43BB" w14:textId="77777777" w:rsidR="00821B83" w:rsidRPr="005224CB" w:rsidRDefault="00821B83" w:rsidP="005224CB">
            <w:pPr>
              <w:pStyle w:val="1fffb"/>
              <w:jc w:val="both"/>
              <w:rPr>
                <w:rFonts w:cs="Times New Roman"/>
              </w:rPr>
            </w:pPr>
            <w:r w:rsidRPr="005224CB">
              <w:rPr>
                <w:rFonts w:cs="Times New Roman"/>
              </w:rPr>
              <w:t>Полезный отпуск в год, Гкал</w:t>
            </w:r>
          </w:p>
        </w:tc>
      </w:tr>
      <w:tr w:rsidR="00821B83" w:rsidRPr="005224CB" w14:paraId="14ECB33F" w14:textId="77777777" w:rsidTr="00D26BD8">
        <w:trPr>
          <w:trHeight w:val="20"/>
          <w:tblHeader/>
        </w:trPr>
        <w:tc>
          <w:tcPr>
            <w:tcW w:w="657" w:type="pct"/>
            <w:vMerge/>
            <w:tcBorders>
              <w:left w:val="single" w:sz="4" w:space="0" w:color="000000"/>
              <w:bottom w:val="single" w:sz="4" w:space="0" w:color="000000"/>
              <w:right w:val="single" w:sz="4" w:space="0" w:color="000000"/>
            </w:tcBorders>
            <w:vAlign w:val="center"/>
          </w:tcPr>
          <w:p w14:paraId="4197BC31" w14:textId="77777777" w:rsidR="00821B83" w:rsidRPr="005224CB" w:rsidRDefault="00821B83" w:rsidP="005224CB">
            <w:pPr>
              <w:pStyle w:val="1fffb"/>
              <w:jc w:val="both"/>
              <w:rPr>
                <w:rFonts w:cs="Times New Roman"/>
              </w:rPr>
            </w:pPr>
          </w:p>
        </w:tc>
        <w:tc>
          <w:tcPr>
            <w:tcW w:w="1680" w:type="pct"/>
            <w:vMerge/>
            <w:tcBorders>
              <w:left w:val="single" w:sz="4" w:space="0" w:color="000000"/>
              <w:bottom w:val="single" w:sz="4" w:space="0" w:color="000000"/>
              <w:right w:val="single" w:sz="4" w:space="0" w:color="000000"/>
            </w:tcBorders>
            <w:vAlign w:val="center"/>
          </w:tcPr>
          <w:p w14:paraId="751B8009" w14:textId="77777777" w:rsidR="00821B83" w:rsidRPr="005224CB" w:rsidRDefault="00821B83" w:rsidP="005224CB">
            <w:pPr>
              <w:pStyle w:val="1fffb"/>
              <w:jc w:val="both"/>
              <w:rPr>
                <w:rFonts w:cs="Times New Roman"/>
              </w:rPr>
            </w:pPr>
          </w:p>
        </w:tc>
        <w:tc>
          <w:tcPr>
            <w:tcW w:w="653" w:type="pct"/>
            <w:vMerge/>
            <w:tcBorders>
              <w:left w:val="single" w:sz="4" w:space="0" w:color="000000"/>
              <w:bottom w:val="single" w:sz="4" w:space="0" w:color="000000"/>
              <w:right w:val="single" w:sz="4" w:space="0" w:color="000000"/>
            </w:tcBorders>
            <w:vAlign w:val="center"/>
          </w:tcPr>
          <w:p w14:paraId="3B0BCA1D" w14:textId="77777777" w:rsidR="00821B83" w:rsidRPr="005224CB" w:rsidRDefault="00821B83" w:rsidP="005224CB">
            <w:pPr>
              <w:pStyle w:val="1fffb"/>
              <w:jc w:val="both"/>
              <w:rPr>
                <w:rFonts w:cs="Times New Roman"/>
              </w:rPr>
            </w:pPr>
          </w:p>
        </w:tc>
        <w:tc>
          <w:tcPr>
            <w:tcW w:w="612" w:type="pct"/>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14:paraId="4E55834A" w14:textId="77777777" w:rsidR="00821B83" w:rsidRPr="005224CB" w:rsidRDefault="00821B83" w:rsidP="005224CB">
            <w:pPr>
              <w:pStyle w:val="1fffb"/>
              <w:jc w:val="both"/>
              <w:rPr>
                <w:rFonts w:cs="Times New Roman"/>
              </w:rPr>
            </w:pPr>
            <w:r w:rsidRPr="005224CB">
              <w:rPr>
                <w:rFonts w:cs="Times New Roman"/>
              </w:rPr>
              <w:t>2023г</w:t>
            </w:r>
          </w:p>
        </w:tc>
        <w:tc>
          <w:tcPr>
            <w:tcW w:w="619"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19A9609" w14:textId="77777777" w:rsidR="00821B83" w:rsidRPr="005224CB" w:rsidRDefault="00821B83" w:rsidP="005224CB">
            <w:pPr>
              <w:pStyle w:val="1fffb"/>
              <w:jc w:val="both"/>
              <w:rPr>
                <w:rFonts w:cs="Times New Roman"/>
              </w:rPr>
            </w:pPr>
            <w:r w:rsidRPr="005224CB">
              <w:rPr>
                <w:rFonts w:cs="Times New Roman"/>
              </w:rPr>
              <w:t>2024г</w:t>
            </w:r>
          </w:p>
        </w:tc>
        <w:tc>
          <w:tcPr>
            <w:tcW w:w="779" w:type="pc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627A9D2D" w14:textId="77777777" w:rsidR="00821B83" w:rsidRPr="005224CB" w:rsidRDefault="00821B83" w:rsidP="005224CB">
            <w:pPr>
              <w:pStyle w:val="1fffb"/>
              <w:jc w:val="both"/>
              <w:rPr>
                <w:rFonts w:cs="Times New Roman"/>
              </w:rPr>
            </w:pPr>
            <w:r w:rsidRPr="005224CB">
              <w:rPr>
                <w:rFonts w:cs="Times New Roman"/>
              </w:rPr>
              <w:t>2025г</w:t>
            </w:r>
          </w:p>
        </w:tc>
      </w:tr>
      <w:tr w:rsidR="00821B83" w:rsidRPr="005224CB" w14:paraId="70BF4A97" w14:textId="77777777" w:rsidTr="00D26BD8">
        <w:trPr>
          <w:trHeight w:val="20"/>
        </w:trPr>
        <w:tc>
          <w:tcPr>
            <w:tcW w:w="657" w:type="pct"/>
            <w:tcBorders>
              <w:top w:val="single" w:sz="4" w:space="0" w:color="000000"/>
              <w:left w:val="single" w:sz="4" w:space="0" w:color="000000"/>
              <w:bottom w:val="single" w:sz="4" w:space="0" w:color="000000"/>
              <w:right w:val="single" w:sz="4" w:space="0" w:color="000000"/>
            </w:tcBorders>
            <w:vAlign w:val="center"/>
          </w:tcPr>
          <w:p w14:paraId="57A540F1" w14:textId="17F9F4EB" w:rsidR="00821B83" w:rsidRPr="005224CB" w:rsidRDefault="00821B83" w:rsidP="005224CB">
            <w:pPr>
              <w:pStyle w:val="1fffb"/>
              <w:jc w:val="both"/>
              <w:rPr>
                <w:rFonts w:cs="Times New Roman"/>
              </w:rPr>
            </w:pPr>
            <w:r w:rsidRPr="005224CB">
              <w:rPr>
                <w:rFonts w:cs="Times New Roman"/>
              </w:rPr>
              <w:t>Котельная №3</w:t>
            </w:r>
          </w:p>
          <w:p w14:paraId="79B93B35" w14:textId="77777777" w:rsidR="00821B83" w:rsidRPr="005224CB" w:rsidRDefault="00821B83" w:rsidP="005224CB">
            <w:pPr>
              <w:pStyle w:val="1fffb"/>
              <w:jc w:val="both"/>
              <w:rPr>
                <w:rFonts w:cs="Times New Roman"/>
              </w:rPr>
            </w:pPr>
          </w:p>
        </w:tc>
        <w:tc>
          <w:tcPr>
            <w:tcW w:w="1680" w:type="pct"/>
            <w:tcBorders>
              <w:top w:val="single" w:sz="4" w:space="0" w:color="000000"/>
              <w:left w:val="single" w:sz="4" w:space="0" w:color="000000"/>
              <w:bottom w:val="single" w:sz="4" w:space="0" w:color="000000"/>
              <w:right w:val="single" w:sz="4" w:space="0" w:color="000000"/>
            </w:tcBorders>
            <w:vAlign w:val="center"/>
          </w:tcPr>
          <w:p w14:paraId="52216267" w14:textId="77777777" w:rsidR="00821B83" w:rsidRPr="005224CB" w:rsidRDefault="00821B83" w:rsidP="005224CB">
            <w:pPr>
              <w:pStyle w:val="1fffb"/>
              <w:jc w:val="both"/>
              <w:rPr>
                <w:rFonts w:cs="Times New Roman"/>
              </w:rPr>
            </w:pPr>
            <w:r w:rsidRPr="005224CB">
              <w:rPr>
                <w:rFonts w:cs="Times New Roman"/>
              </w:rPr>
              <w:t>Челябинская область, с. Октябрьское,</w:t>
            </w:r>
          </w:p>
          <w:p w14:paraId="65C8F6E3" w14:textId="77777777" w:rsidR="00821B83" w:rsidRPr="005224CB" w:rsidRDefault="00821B83" w:rsidP="005224CB">
            <w:pPr>
              <w:pStyle w:val="1fffb"/>
              <w:jc w:val="both"/>
              <w:rPr>
                <w:rFonts w:cs="Times New Roman"/>
              </w:rPr>
            </w:pPr>
            <w:r w:rsidRPr="005224CB">
              <w:rPr>
                <w:rFonts w:cs="Times New Roman"/>
              </w:rPr>
              <w:t>ул. Набережная 1.</w:t>
            </w:r>
          </w:p>
        </w:tc>
        <w:tc>
          <w:tcPr>
            <w:tcW w:w="653" w:type="pct"/>
            <w:tcBorders>
              <w:top w:val="single" w:sz="4" w:space="0" w:color="000000"/>
              <w:left w:val="single" w:sz="4" w:space="0" w:color="000000"/>
              <w:bottom w:val="single" w:sz="4" w:space="0" w:color="000000"/>
              <w:right w:val="single" w:sz="4" w:space="0" w:color="000000"/>
            </w:tcBorders>
            <w:vAlign w:val="center"/>
          </w:tcPr>
          <w:p w14:paraId="69B44AC3" w14:textId="77777777" w:rsidR="00821B83" w:rsidRPr="005224CB" w:rsidRDefault="00821B83" w:rsidP="005224CB">
            <w:pPr>
              <w:pStyle w:val="1fffb"/>
              <w:jc w:val="both"/>
              <w:rPr>
                <w:rFonts w:cs="Times New Roman"/>
              </w:rPr>
            </w:pPr>
            <w:r w:rsidRPr="005224CB">
              <w:rPr>
                <w:rFonts w:cs="Times New Roman"/>
              </w:rPr>
              <w:t>17,534</w:t>
            </w:r>
          </w:p>
        </w:tc>
        <w:tc>
          <w:tcPr>
            <w:tcW w:w="612" w:type="pct"/>
            <w:tcBorders>
              <w:top w:val="single" w:sz="4" w:space="0" w:color="000000"/>
              <w:left w:val="single" w:sz="4" w:space="0" w:color="000000"/>
              <w:bottom w:val="single" w:sz="4" w:space="0" w:color="000000"/>
              <w:right w:val="single" w:sz="4" w:space="0" w:color="auto"/>
            </w:tcBorders>
            <w:vAlign w:val="center"/>
          </w:tcPr>
          <w:p w14:paraId="44A5150C" w14:textId="77777777" w:rsidR="00821B83" w:rsidRPr="005224CB" w:rsidRDefault="00821B83" w:rsidP="005224CB">
            <w:pPr>
              <w:pStyle w:val="1fffb"/>
              <w:jc w:val="both"/>
              <w:rPr>
                <w:rFonts w:cs="Times New Roman"/>
              </w:rPr>
            </w:pPr>
            <w:r w:rsidRPr="005224CB">
              <w:rPr>
                <w:rFonts w:cs="Times New Roman"/>
              </w:rPr>
              <w:t>17,534</w:t>
            </w:r>
          </w:p>
        </w:tc>
        <w:tc>
          <w:tcPr>
            <w:tcW w:w="619" w:type="pct"/>
            <w:tcBorders>
              <w:top w:val="single" w:sz="4" w:space="0" w:color="000000"/>
              <w:left w:val="single" w:sz="4" w:space="0" w:color="auto"/>
              <w:bottom w:val="single" w:sz="4" w:space="0" w:color="000000"/>
              <w:right w:val="single" w:sz="4" w:space="0" w:color="auto"/>
            </w:tcBorders>
            <w:vAlign w:val="center"/>
          </w:tcPr>
          <w:p w14:paraId="0C255104" w14:textId="77777777" w:rsidR="00821B83" w:rsidRPr="005224CB" w:rsidRDefault="00821B83" w:rsidP="005224CB">
            <w:pPr>
              <w:pStyle w:val="1fffb"/>
              <w:jc w:val="both"/>
              <w:rPr>
                <w:rFonts w:cs="Times New Roman"/>
              </w:rPr>
            </w:pPr>
            <w:r w:rsidRPr="005224CB">
              <w:rPr>
                <w:rFonts w:cs="Times New Roman"/>
              </w:rPr>
              <w:t>17,302</w:t>
            </w:r>
          </w:p>
        </w:tc>
        <w:tc>
          <w:tcPr>
            <w:tcW w:w="779" w:type="pct"/>
            <w:tcBorders>
              <w:top w:val="single" w:sz="4" w:space="0" w:color="000000"/>
              <w:left w:val="single" w:sz="4" w:space="0" w:color="auto"/>
              <w:bottom w:val="single" w:sz="4" w:space="0" w:color="000000"/>
              <w:right w:val="single" w:sz="4" w:space="0" w:color="000000"/>
            </w:tcBorders>
            <w:vAlign w:val="center"/>
          </w:tcPr>
          <w:p w14:paraId="0EA1D043" w14:textId="77777777" w:rsidR="00821B83" w:rsidRPr="005224CB" w:rsidRDefault="00821B83" w:rsidP="005224CB">
            <w:pPr>
              <w:pStyle w:val="1fffb"/>
              <w:jc w:val="both"/>
              <w:rPr>
                <w:rFonts w:cs="Times New Roman"/>
              </w:rPr>
            </w:pPr>
            <w:r w:rsidRPr="005224CB">
              <w:rPr>
                <w:rFonts w:cs="Times New Roman"/>
              </w:rPr>
              <w:t>17,302</w:t>
            </w:r>
          </w:p>
        </w:tc>
      </w:tr>
    </w:tbl>
    <w:p w14:paraId="7AE035D4" w14:textId="77777777" w:rsidR="0003381D" w:rsidRPr="005224CB" w:rsidRDefault="0003381D" w:rsidP="005224CB">
      <w:pPr>
        <w:pStyle w:val="11ff3"/>
        <w:ind w:firstLine="0"/>
        <w:rPr>
          <w:b/>
          <w:w w:val="100"/>
          <w:kern w:val="0"/>
        </w:rPr>
      </w:pPr>
    </w:p>
    <w:p w14:paraId="0FC456E4" w14:textId="2128B517" w:rsidR="002D0347" w:rsidRPr="005224CB" w:rsidRDefault="008D4F9D" w:rsidP="005224CB">
      <w:pPr>
        <w:pStyle w:val="11ff3"/>
        <w:rPr>
          <w:b/>
          <w:w w:val="100"/>
          <w:kern w:val="0"/>
        </w:rPr>
      </w:pPr>
      <w:r w:rsidRPr="005224CB">
        <w:rPr>
          <w:b/>
          <w:w w:val="100"/>
          <w:kern w:val="0"/>
        </w:rPr>
        <w:t xml:space="preserve">Таблица </w:t>
      </w:r>
      <w:r w:rsidR="00FD7E24" w:rsidRPr="005224CB">
        <w:rPr>
          <w:b/>
          <w:w w:val="100"/>
          <w:kern w:val="0"/>
        </w:rPr>
        <w:t>1.</w:t>
      </w:r>
      <w:r w:rsidRPr="005224CB">
        <w:rPr>
          <w:b/>
          <w:w w:val="100"/>
          <w:kern w:val="0"/>
        </w:rPr>
        <w:t>5.4.</w:t>
      </w:r>
      <w:r w:rsidR="0003381D" w:rsidRPr="005224CB">
        <w:rPr>
          <w:b/>
          <w:w w:val="100"/>
          <w:kern w:val="0"/>
        </w:rPr>
        <w:t>4</w:t>
      </w:r>
      <w:r w:rsidRPr="005224CB">
        <w:rPr>
          <w:b/>
          <w:w w:val="100"/>
          <w:kern w:val="0"/>
        </w:rPr>
        <w:t xml:space="preserve"> – </w:t>
      </w:r>
      <w:r w:rsidR="003E5D98" w:rsidRPr="005224CB">
        <w:rPr>
          <w:b/>
          <w:w w:val="100"/>
          <w:kern w:val="0"/>
        </w:rPr>
        <w:t>Объе</w:t>
      </w:r>
      <w:r w:rsidR="00AE0A67" w:rsidRPr="005224CB">
        <w:rPr>
          <w:b/>
          <w:w w:val="100"/>
          <w:kern w:val="0"/>
        </w:rPr>
        <w:t>мы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075"/>
        <w:gridCol w:w="1106"/>
        <w:gridCol w:w="816"/>
        <w:gridCol w:w="1200"/>
        <w:gridCol w:w="928"/>
        <w:gridCol w:w="625"/>
        <w:gridCol w:w="928"/>
        <w:gridCol w:w="903"/>
        <w:gridCol w:w="928"/>
        <w:gridCol w:w="692"/>
        <w:gridCol w:w="1335"/>
        <w:gridCol w:w="733"/>
        <w:gridCol w:w="683"/>
        <w:gridCol w:w="965"/>
        <w:gridCol w:w="960"/>
      </w:tblGrid>
      <w:tr w:rsidR="00224C5D" w:rsidRPr="005224CB" w14:paraId="617061D3" w14:textId="77777777" w:rsidTr="00224C5D">
        <w:trPr>
          <w:trHeight w:val="20"/>
        </w:trPr>
        <w:tc>
          <w:tcPr>
            <w:tcW w:w="140" w:type="pct"/>
            <w:vMerge w:val="restart"/>
            <w:shd w:val="clear" w:color="000000" w:fill="D9D9D9"/>
            <w:vAlign w:val="center"/>
            <w:hideMark/>
          </w:tcPr>
          <w:p w14:paraId="4FC7EB3E" w14:textId="77777777" w:rsidR="00224C5D" w:rsidRPr="005224CB" w:rsidRDefault="00224C5D" w:rsidP="005224CB">
            <w:pPr>
              <w:pStyle w:val="1fffb"/>
              <w:jc w:val="both"/>
              <w:rPr>
                <w:rFonts w:cs="Times New Roman"/>
              </w:rPr>
            </w:pPr>
            <w:r w:rsidRPr="005224CB">
              <w:rPr>
                <w:rFonts w:cs="Times New Roman"/>
              </w:rPr>
              <w:t>№ п/п</w:t>
            </w:r>
          </w:p>
        </w:tc>
        <w:tc>
          <w:tcPr>
            <w:tcW w:w="376" w:type="pct"/>
            <w:vMerge w:val="restart"/>
            <w:shd w:val="clear" w:color="000000" w:fill="D9D9D9"/>
            <w:vAlign w:val="center"/>
            <w:hideMark/>
          </w:tcPr>
          <w:p w14:paraId="43987666" w14:textId="77777777" w:rsidR="00224C5D" w:rsidRPr="005224CB" w:rsidRDefault="00224C5D" w:rsidP="005224CB">
            <w:pPr>
              <w:pStyle w:val="1fffb"/>
              <w:jc w:val="both"/>
              <w:rPr>
                <w:rFonts w:cs="Times New Roman"/>
              </w:rPr>
            </w:pPr>
            <w:r w:rsidRPr="005224CB">
              <w:rPr>
                <w:rFonts w:cs="Times New Roman"/>
              </w:rPr>
              <w:t>Наименование источника</w:t>
            </w:r>
          </w:p>
        </w:tc>
        <w:tc>
          <w:tcPr>
            <w:tcW w:w="386" w:type="pct"/>
            <w:vMerge w:val="restart"/>
            <w:shd w:val="clear" w:color="000000" w:fill="D9D9D9"/>
            <w:vAlign w:val="center"/>
            <w:hideMark/>
          </w:tcPr>
          <w:p w14:paraId="4B030ED4" w14:textId="77777777" w:rsidR="00224C5D" w:rsidRPr="005224CB" w:rsidRDefault="00224C5D" w:rsidP="005224CB">
            <w:pPr>
              <w:pStyle w:val="1fffb"/>
              <w:jc w:val="both"/>
              <w:rPr>
                <w:rFonts w:cs="Times New Roman"/>
              </w:rPr>
            </w:pPr>
            <w:r w:rsidRPr="005224CB">
              <w:rPr>
                <w:rFonts w:cs="Times New Roman"/>
              </w:rPr>
              <w:t>Установленная тепловая мощность, Гкал/ч</w:t>
            </w:r>
          </w:p>
        </w:tc>
        <w:tc>
          <w:tcPr>
            <w:tcW w:w="285" w:type="pct"/>
            <w:vMerge w:val="restart"/>
            <w:shd w:val="clear" w:color="000000" w:fill="D9D9D9"/>
            <w:vAlign w:val="center"/>
            <w:hideMark/>
          </w:tcPr>
          <w:p w14:paraId="4F5CCACF" w14:textId="3D2FC1F9" w:rsidR="00224C5D" w:rsidRPr="005224CB" w:rsidRDefault="00224C5D" w:rsidP="005224CB">
            <w:pPr>
              <w:pStyle w:val="1fffb"/>
              <w:jc w:val="both"/>
              <w:rPr>
                <w:rFonts w:cs="Times New Roman"/>
              </w:rPr>
            </w:pPr>
            <w:r w:rsidRPr="005224CB">
              <w:rPr>
                <w:rFonts w:cs="Times New Roman"/>
              </w:rPr>
              <w:t>Потери</w:t>
            </w:r>
            <w:r w:rsidR="00E12963" w:rsidRPr="005224CB">
              <w:rPr>
                <w:rFonts w:cs="Times New Roman"/>
              </w:rPr>
              <w:t xml:space="preserve"> </w:t>
            </w:r>
            <w:r w:rsidRPr="005224CB">
              <w:rPr>
                <w:rFonts w:cs="Times New Roman"/>
              </w:rPr>
              <w:t>мощности в тепловых сетях, Гкал/ч</w:t>
            </w:r>
          </w:p>
        </w:tc>
        <w:tc>
          <w:tcPr>
            <w:tcW w:w="419" w:type="pct"/>
            <w:vMerge w:val="restart"/>
            <w:shd w:val="clear" w:color="000000" w:fill="D9D9D9"/>
            <w:vAlign w:val="center"/>
            <w:hideMark/>
          </w:tcPr>
          <w:p w14:paraId="35DD4157" w14:textId="77777777" w:rsidR="00224C5D" w:rsidRPr="005224CB" w:rsidRDefault="00224C5D" w:rsidP="005224CB">
            <w:pPr>
              <w:pStyle w:val="1fffb"/>
              <w:jc w:val="both"/>
              <w:rPr>
                <w:rFonts w:cs="Times New Roman"/>
              </w:rPr>
            </w:pPr>
            <w:r w:rsidRPr="005224CB">
              <w:rPr>
                <w:rFonts w:cs="Times New Roman"/>
              </w:rPr>
              <w:t>Присоединенная тепловая нагрузка (мощность), Гкал/ч</w:t>
            </w:r>
          </w:p>
        </w:tc>
        <w:tc>
          <w:tcPr>
            <w:tcW w:w="2481" w:type="pct"/>
            <w:gridSpan w:val="8"/>
            <w:shd w:val="clear" w:color="000000" w:fill="D9D9D9"/>
            <w:vAlign w:val="center"/>
            <w:hideMark/>
          </w:tcPr>
          <w:p w14:paraId="30FEB2E8" w14:textId="1505F8DB" w:rsidR="00224C5D" w:rsidRPr="005224CB" w:rsidRDefault="00224C5D" w:rsidP="005224CB">
            <w:pPr>
              <w:pStyle w:val="1fffb"/>
              <w:jc w:val="both"/>
              <w:rPr>
                <w:rFonts w:cs="Times New Roman"/>
              </w:rPr>
            </w:pPr>
            <w:r w:rsidRPr="005224CB">
              <w:rPr>
                <w:rFonts w:cs="Times New Roman"/>
              </w:rPr>
              <w:t>Объемы потребления тепловой энергии в год, Гкал</w:t>
            </w:r>
          </w:p>
        </w:tc>
        <w:tc>
          <w:tcPr>
            <w:tcW w:w="239" w:type="pct"/>
            <w:vMerge w:val="restart"/>
            <w:shd w:val="clear" w:color="000000" w:fill="D9D9D9"/>
            <w:vAlign w:val="center"/>
            <w:hideMark/>
          </w:tcPr>
          <w:p w14:paraId="36223876" w14:textId="77777777" w:rsidR="00224C5D" w:rsidRPr="005224CB" w:rsidRDefault="00224C5D" w:rsidP="005224CB">
            <w:pPr>
              <w:pStyle w:val="1fffb"/>
              <w:jc w:val="both"/>
              <w:rPr>
                <w:rFonts w:cs="Times New Roman"/>
              </w:rPr>
            </w:pPr>
            <w:r w:rsidRPr="005224CB">
              <w:rPr>
                <w:rFonts w:cs="Times New Roman"/>
              </w:rPr>
              <w:t>Потери, Гкал</w:t>
            </w:r>
          </w:p>
        </w:tc>
        <w:tc>
          <w:tcPr>
            <w:tcW w:w="337" w:type="pct"/>
            <w:vMerge w:val="restart"/>
            <w:shd w:val="clear" w:color="000000" w:fill="D9D9D9"/>
            <w:vAlign w:val="center"/>
            <w:hideMark/>
          </w:tcPr>
          <w:p w14:paraId="59DCD9F6" w14:textId="77777777" w:rsidR="00224C5D" w:rsidRPr="005224CB" w:rsidRDefault="00224C5D" w:rsidP="005224CB">
            <w:pPr>
              <w:pStyle w:val="1fffb"/>
              <w:jc w:val="both"/>
              <w:rPr>
                <w:rFonts w:cs="Times New Roman"/>
              </w:rPr>
            </w:pPr>
            <w:r w:rsidRPr="005224CB">
              <w:rPr>
                <w:rFonts w:cs="Times New Roman"/>
              </w:rPr>
              <w:t>Расход на собственные нужды, Гкал</w:t>
            </w:r>
          </w:p>
        </w:tc>
        <w:tc>
          <w:tcPr>
            <w:tcW w:w="335" w:type="pct"/>
            <w:vMerge w:val="restart"/>
            <w:shd w:val="clear" w:color="000000" w:fill="D9D9D9"/>
            <w:vAlign w:val="center"/>
            <w:hideMark/>
          </w:tcPr>
          <w:p w14:paraId="08A29D12" w14:textId="77777777" w:rsidR="00224C5D" w:rsidRPr="005224CB" w:rsidRDefault="00224C5D" w:rsidP="005224CB">
            <w:pPr>
              <w:pStyle w:val="1fffb"/>
              <w:jc w:val="both"/>
              <w:rPr>
                <w:rFonts w:cs="Times New Roman"/>
              </w:rPr>
            </w:pPr>
            <w:r w:rsidRPr="005224CB">
              <w:rPr>
                <w:rFonts w:cs="Times New Roman"/>
              </w:rPr>
              <w:t>Объем потребления тепловой энергии в год, Гкал</w:t>
            </w:r>
          </w:p>
        </w:tc>
      </w:tr>
      <w:tr w:rsidR="00224C5D" w:rsidRPr="005224CB" w14:paraId="5FAD9F7A" w14:textId="77777777" w:rsidTr="00224C5D">
        <w:trPr>
          <w:trHeight w:val="20"/>
        </w:trPr>
        <w:tc>
          <w:tcPr>
            <w:tcW w:w="140" w:type="pct"/>
            <w:vMerge/>
            <w:vAlign w:val="center"/>
            <w:hideMark/>
          </w:tcPr>
          <w:p w14:paraId="2F65D4E3" w14:textId="77777777" w:rsidR="00224C5D" w:rsidRPr="005224CB" w:rsidRDefault="00224C5D" w:rsidP="005224CB">
            <w:pPr>
              <w:pStyle w:val="1fffb"/>
              <w:jc w:val="both"/>
              <w:rPr>
                <w:rFonts w:cs="Times New Roman"/>
              </w:rPr>
            </w:pPr>
          </w:p>
        </w:tc>
        <w:tc>
          <w:tcPr>
            <w:tcW w:w="376" w:type="pct"/>
            <w:vMerge/>
            <w:vAlign w:val="center"/>
            <w:hideMark/>
          </w:tcPr>
          <w:p w14:paraId="70A4DE41" w14:textId="77777777" w:rsidR="00224C5D" w:rsidRPr="005224CB" w:rsidRDefault="00224C5D" w:rsidP="005224CB">
            <w:pPr>
              <w:pStyle w:val="1fffb"/>
              <w:jc w:val="both"/>
              <w:rPr>
                <w:rFonts w:cs="Times New Roman"/>
              </w:rPr>
            </w:pPr>
          </w:p>
        </w:tc>
        <w:tc>
          <w:tcPr>
            <w:tcW w:w="386" w:type="pct"/>
            <w:vMerge/>
            <w:vAlign w:val="center"/>
            <w:hideMark/>
          </w:tcPr>
          <w:p w14:paraId="7FEF62FD" w14:textId="77777777" w:rsidR="00224C5D" w:rsidRPr="005224CB" w:rsidRDefault="00224C5D" w:rsidP="005224CB">
            <w:pPr>
              <w:pStyle w:val="1fffb"/>
              <w:jc w:val="both"/>
              <w:rPr>
                <w:rFonts w:cs="Times New Roman"/>
              </w:rPr>
            </w:pPr>
          </w:p>
        </w:tc>
        <w:tc>
          <w:tcPr>
            <w:tcW w:w="285" w:type="pct"/>
            <w:vMerge/>
            <w:vAlign w:val="center"/>
            <w:hideMark/>
          </w:tcPr>
          <w:p w14:paraId="1DB57C06" w14:textId="77777777" w:rsidR="00224C5D" w:rsidRPr="005224CB" w:rsidRDefault="00224C5D" w:rsidP="005224CB">
            <w:pPr>
              <w:pStyle w:val="1fffb"/>
              <w:jc w:val="both"/>
              <w:rPr>
                <w:rFonts w:cs="Times New Roman"/>
              </w:rPr>
            </w:pPr>
          </w:p>
        </w:tc>
        <w:tc>
          <w:tcPr>
            <w:tcW w:w="419" w:type="pct"/>
            <w:vMerge/>
            <w:vAlign w:val="center"/>
            <w:hideMark/>
          </w:tcPr>
          <w:p w14:paraId="5663AC40" w14:textId="77777777" w:rsidR="00224C5D" w:rsidRPr="005224CB" w:rsidRDefault="00224C5D" w:rsidP="005224CB">
            <w:pPr>
              <w:pStyle w:val="1fffb"/>
              <w:jc w:val="both"/>
              <w:rPr>
                <w:rFonts w:cs="Times New Roman"/>
              </w:rPr>
            </w:pPr>
          </w:p>
        </w:tc>
        <w:tc>
          <w:tcPr>
            <w:tcW w:w="335" w:type="pct"/>
            <w:shd w:val="clear" w:color="000000" w:fill="D9D9D9"/>
            <w:vAlign w:val="center"/>
            <w:hideMark/>
          </w:tcPr>
          <w:p w14:paraId="48D3E452" w14:textId="360268E4" w:rsidR="00224C5D" w:rsidRPr="005224CB" w:rsidRDefault="00224C5D" w:rsidP="005224CB">
            <w:pPr>
              <w:pStyle w:val="1fffb"/>
              <w:jc w:val="both"/>
              <w:rPr>
                <w:rFonts w:cs="Times New Roman"/>
              </w:rPr>
            </w:pPr>
            <w:r w:rsidRPr="005224CB">
              <w:rPr>
                <w:rFonts w:cs="Times New Roman"/>
              </w:rPr>
              <w:t>Жилой фонд, отопление и вентиляция,</w:t>
            </w:r>
            <w:r w:rsidR="00E12963" w:rsidRPr="005224CB">
              <w:rPr>
                <w:rFonts w:cs="Times New Roman"/>
              </w:rPr>
              <w:t xml:space="preserve"> </w:t>
            </w:r>
            <w:r w:rsidRPr="005224CB">
              <w:rPr>
                <w:rFonts w:cs="Times New Roman"/>
              </w:rPr>
              <w:t>Гкал</w:t>
            </w:r>
          </w:p>
        </w:tc>
        <w:tc>
          <w:tcPr>
            <w:tcW w:w="219" w:type="pct"/>
            <w:shd w:val="clear" w:color="000000" w:fill="D9D9D9"/>
            <w:vAlign w:val="center"/>
            <w:hideMark/>
          </w:tcPr>
          <w:p w14:paraId="03EB0C2A" w14:textId="3AE0A06B" w:rsidR="00224C5D" w:rsidRPr="005224CB" w:rsidRDefault="00224C5D" w:rsidP="005224CB">
            <w:pPr>
              <w:pStyle w:val="1fffb"/>
              <w:jc w:val="both"/>
              <w:rPr>
                <w:rFonts w:cs="Times New Roman"/>
              </w:rPr>
            </w:pPr>
            <w:r w:rsidRPr="005224CB">
              <w:rPr>
                <w:rFonts w:cs="Times New Roman"/>
              </w:rPr>
              <w:t>Жилой фонд, ГВС,</w:t>
            </w:r>
            <w:r w:rsidR="00E12963" w:rsidRPr="005224CB">
              <w:rPr>
                <w:rFonts w:cs="Times New Roman"/>
              </w:rPr>
              <w:t xml:space="preserve"> </w:t>
            </w:r>
            <w:r w:rsidRPr="005224CB">
              <w:rPr>
                <w:rFonts w:cs="Times New Roman"/>
              </w:rPr>
              <w:t>Гкал</w:t>
            </w:r>
          </w:p>
        </w:tc>
        <w:tc>
          <w:tcPr>
            <w:tcW w:w="324" w:type="pct"/>
            <w:shd w:val="clear" w:color="000000" w:fill="D9D9D9"/>
            <w:vAlign w:val="center"/>
            <w:hideMark/>
          </w:tcPr>
          <w:p w14:paraId="6B3E49B9" w14:textId="2B90B5BE" w:rsidR="00224C5D" w:rsidRPr="005224CB" w:rsidRDefault="00224C5D" w:rsidP="005224CB">
            <w:pPr>
              <w:pStyle w:val="1fffb"/>
              <w:jc w:val="both"/>
              <w:rPr>
                <w:rFonts w:cs="Times New Roman"/>
              </w:rPr>
            </w:pPr>
            <w:r w:rsidRPr="005224CB">
              <w:rPr>
                <w:rFonts w:cs="Times New Roman"/>
              </w:rPr>
              <w:t>Объекты социальной сферы, отопление и вентиляция,</w:t>
            </w:r>
            <w:r w:rsidR="00E12963" w:rsidRPr="005224CB">
              <w:rPr>
                <w:rFonts w:cs="Times New Roman"/>
              </w:rPr>
              <w:t xml:space="preserve"> </w:t>
            </w:r>
            <w:r w:rsidRPr="005224CB">
              <w:rPr>
                <w:rFonts w:cs="Times New Roman"/>
              </w:rPr>
              <w:t>Гкал</w:t>
            </w:r>
          </w:p>
        </w:tc>
        <w:tc>
          <w:tcPr>
            <w:tcW w:w="316" w:type="pct"/>
            <w:shd w:val="clear" w:color="000000" w:fill="D9D9D9"/>
            <w:vAlign w:val="center"/>
            <w:hideMark/>
          </w:tcPr>
          <w:p w14:paraId="4F9F2D53" w14:textId="2FC160C9" w:rsidR="00224C5D" w:rsidRPr="005224CB" w:rsidRDefault="00224C5D" w:rsidP="005224CB">
            <w:pPr>
              <w:pStyle w:val="1fffb"/>
              <w:jc w:val="both"/>
              <w:rPr>
                <w:rFonts w:cs="Times New Roman"/>
              </w:rPr>
            </w:pPr>
            <w:r w:rsidRPr="005224CB">
              <w:rPr>
                <w:rFonts w:cs="Times New Roman"/>
              </w:rPr>
              <w:t>Объекты социальной сферы, ГВС,</w:t>
            </w:r>
            <w:r w:rsidR="00E12963" w:rsidRPr="005224CB">
              <w:rPr>
                <w:rFonts w:cs="Times New Roman"/>
              </w:rPr>
              <w:t xml:space="preserve"> </w:t>
            </w:r>
            <w:r w:rsidRPr="005224CB">
              <w:rPr>
                <w:rFonts w:cs="Times New Roman"/>
              </w:rPr>
              <w:t>Гкал</w:t>
            </w:r>
          </w:p>
        </w:tc>
        <w:tc>
          <w:tcPr>
            <w:tcW w:w="324" w:type="pct"/>
            <w:shd w:val="clear" w:color="000000" w:fill="D9D9D9"/>
            <w:vAlign w:val="center"/>
            <w:hideMark/>
          </w:tcPr>
          <w:p w14:paraId="289AB161" w14:textId="3E2E7782" w:rsidR="00224C5D" w:rsidRPr="005224CB" w:rsidRDefault="00224C5D" w:rsidP="005224CB">
            <w:pPr>
              <w:pStyle w:val="1fffb"/>
              <w:jc w:val="both"/>
              <w:rPr>
                <w:rFonts w:cs="Times New Roman"/>
              </w:rPr>
            </w:pPr>
            <w:r w:rsidRPr="005224CB">
              <w:rPr>
                <w:rFonts w:cs="Times New Roman"/>
              </w:rPr>
              <w:t>Прочие, отопление и вентиляция,</w:t>
            </w:r>
            <w:r w:rsidR="00E12963" w:rsidRPr="005224CB">
              <w:rPr>
                <w:rFonts w:cs="Times New Roman"/>
              </w:rPr>
              <w:t xml:space="preserve"> </w:t>
            </w:r>
            <w:r w:rsidRPr="005224CB">
              <w:rPr>
                <w:rFonts w:cs="Times New Roman"/>
              </w:rPr>
              <w:t>Гкал</w:t>
            </w:r>
          </w:p>
        </w:tc>
        <w:tc>
          <w:tcPr>
            <w:tcW w:w="242" w:type="pct"/>
            <w:shd w:val="clear" w:color="000000" w:fill="D9D9D9"/>
            <w:vAlign w:val="center"/>
            <w:hideMark/>
          </w:tcPr>
          <w:p w14:paraId="5193A31D" w14:textId="2983C7B7" w:rsidR="00224C5D" w:rsidRPr="005224CB" w:rsidRDefault="00224C5D" w:rsidP="005224CB">
            <w:pPr>
              <w:pStyle w:val="1fffb"/>
              <w:jc w:val="both"/>
              <w:rPr>
                <w:rFonts w:cs="Times New Roman"/>
              </w:rPr>
            </w:pPr>
            <w:r w:rsidRPr="005224CB">
              <w:rPr>
                <w:rFonts w:cs="Times New Roman"/>
              </w:rPr>
              <w:t>Прочие, ГВС,</w:t>
            </w:r>
            <w:r w:rsidR="00E12963" w:rsidRPr="005224CB">
              <w:rPr>
                <w:rFonts w:cs="Times New Roman"/>
              </w:rPr>
              <w:t xml:space="preserve"> </w:t>
            </w:r>
            <w:r w:rsidRPr="005224CB">
              <w:rPr>
                <w:rFonts w:cs="Times New Roman"/>
              </w:rPr>
              <w:t>Гкал</w:t>
            </w:r>
          </w:p>
        </w:tc>
        <w:tc>
          <w:tcPr>
            <w:tcW w:w="466" w:type="pct"/>
            <w:shd w:val="clear" w:color="000000" w:fill="D9D9D9"/>
            <w:vAlign w:val="center"/>
            <w:hideMark/>
          </w:tcPr>
          <w:p w14:paraId="27E57750" w14:textId="77777777" w:rsidR="00224C5D" w:rsidRPr="005224CB" w:rsidRDefault="00224C5D" w:rsidP="005224CB">
            <w:pPr>
              <w:pStyle w:val="1fffb"/>
              <w:jc w:val="both"/>
              <w:rPr>
                <w:rFonts w:cs="Times New Roman"/>
              </w:rPr>
            </w:pPr>
            <w:r w:rsidRPr="005224CB">
              <w:rPr>
                <w:rFonts w:cs="Times New Roman"/>
              </w:rPr>
              <w:t>Производственные потребители</w:t>
            </w:r>
          </w:p>
        </w:tc>
        <w:tc>
          <w:tcPr>
            <w:tcW w:w="256" w:type="pct"/>
            <w:shd w:val="clear" w:color="000000" w:fill="D9D9D9"/>
            <w:vAlign w:val="center"/>
            <w:hideMark/>
          </w:tcPr>
          <w:p w14:paraId="291F017E" w14:textId="77777777" w:rsidR="00224C5D" w:rsidRPr="005224CB" w:rsidRDefault="00224C5D" w:rsidP="005224CB">
            <w:pPr>
              <w:pStyle w:val="1fffb"/>
              <w:jc w:val="both"/>
              <w:rPr>
                <w:rFonts w:cs="Times New Roman"/>
              </w:rPr>
            </w:pPr>
            <w:r w:rsidRPr="005224CB">
              <w:rPr>
                <w:rFonts w:cs="Times New Roman"/>
              </w:rPr>
              <w:t>Всего</w:t>
            </w:r>
          </w:p>
        </w:tc>
        <w:tc>
          <w:tcPr>
            <w:tcW w:w="239" w:type="pct"/>
            <w:vMerge/>
            <w:vAlign w:val="center"/>
            <w:hideMark/>
          </w:tcPr>
          <w:p w14:paraId="258918EA" w14:textId="77777777" w:rsidR="00224C5D" w:rsidRPr="005224CB" w:rsidRDefault="00224C5D" w:rsidP="005224CB">
            <w:pPr>
              <w:pStyle w:val="1fffb"/>
              <w:jc w:val="both"/>
              <w:rPr>
                <w:rFonts w:cs="Times New Roman"/>
              </w:rPr>
            </w:pPr>
          </w:p>
        </w:tc>
        <w:tc>
          <w:tcPr>
            <w:tcW w:w="337" w:type="pct"/>
            <w:vMerge/>
            <w:vAlign w:val="center"/>
            <w:hideMark/>
          </w:tcPr>
          <w:p w14:paraId="178D9031" w14:textId="77777777" w:rsidR="00224C5D" w:rsidRPr="005224CB" w:rsidRDefault="00224C5D" w:rsidP="005224CB">
            <w:pPr>
              <w:pStyle w:val="1fffb"/>
              <w:jc w:val="both"/>
              <w:rPr>
                <w:rFonts w:cs="Times New Roman"/>
              </w:rPr>
            </w:pPr>
          </w:p>
        </w:tc>
        <w:tc>
          <w:tcPr>
            <w:tcW w:w="335" w:type="pct"/>
            <w:vMerge/>
            <w:vAlign w:val="center"/>
            <w:hideMark/>
          </w:tcPr>
          <w:p w14:paraId="2CE170B5" w14:textId="77777777" w:rsidR="00224C5D" w:rsidRPr="005224CB" w:rsidRDefault="00224C5D" w:rsidP="005224CB">
            <w:pPr>
              <w:pStyle w:val="1fffb"/>
              <w:jc w:val="both"/>
              <w:rPr>
                <w:rFonts w:cs="Times New Roman"/>
              </w:rPr>
            </w:pPr>
          </w:p>
        </w:tc>
      </w:tr>
      <w:tr w:rsidR="00224C5D" w:rsidRPr="005224CB" w14:paraId="54993A1E" w14:textId="77777777" w:rsidTr="00224C5D">
        <w:trPr>
          <w:trHeight w:val="20"/>
        </w:trPr>
        <w:tc>
          <w:tcPr>
            <w:tcW w:w="140" w:type="pct"/>
            <w:shd w:val="clear" w:color="auto" w:fill="auto"/>
            <w:vAlign w:val="center"/>
            <w:hideMark/>
          </w:tcPr>
          <w:p w14:paraId="22CBEF5A" w14:textId="77777777" w:rsidR="00224C5D" w:rsidRPr="005224CB" w:rsidRDefault="00224C5D" w:rsidP="005224CB">
            <w:pPr>
              <w:pStyle w:val="1fffb"/>
              <w:jc w:val="both"/>
              <w:rPr>
                <w:rFonts w:cs="Times New Roman"/>
              </w:rPr>
            </w:pPr>
            <w:r w:rsidRPr="005224CB">
              <w:rPr>
                <w:rFonts w:cs="Times New Roman"/>
              </w:rPr>
              <w:t>1</w:t>
            </w:r>
          </w:p>
        </w:tc>
        <w:tc>
          <w:tcPr>
            <w:tcW w:w="376" w:type="pct"/>
            <w:shd w:val="clear" w:color="auto" w:fill="auto"/>
            <w:vAlign w:val="center"/>
            <w:hideMark/>
          </w:tcPr>
          <w:p w14:paraId="04AA15FB" w14:textId="77777777" w:rsidR="00224C5D" w:rsidRPr="005224CB" w:rsidRDefault="00224C5D" w:rsidP="005224CB">
            <w:pPr>
              <w:pStyle w:val="1fffb"/>
              <w:jc w:val="both"/>
              <w:rPr>
                <w:rFonts w:cs="Times New Roman"/>
              </w:rPr>
            </w:pPr>
            <w:r w:rsidRPr="005224CB">
              <w:rPr>
                <w:rFonts w:cs="Times New Roman"/>
              </w:rPr>
              <w:t>Котельная №3</w:t>
            </w:r>
          </w:p>
        </w:tc>
        <w:tc>
          <w:tcPr>
            <w:tcW w:w="386" w:type="pct"/>
            <w:shd w:val="clear" w:color="auto" w:fill="auto"/>
            <w:vAlign w:val="center"/>
            <w:hideMark/>
          </w:tcPr>
          <w:p w14:paraId="0C1A0033" w14:textId="77777777" w:rsidR="00224C5D" w:rsidRPr="005224CB" w:rsidRDefault="00224C5D" w:rsidP="005224CB">
            <w:pPr>
              <w:pStyle w:val="1fffb"/>
              <w:jc w:val="both"/>
              <w:rPr>
                <w:rFonts w:cs="Times New Roman"/>
              </w:rPr>
            </w:pPr>
            <w:r w:rsidRPr="005224CB">
              <w:rPr>
                <w:rFonts w:cs="Times New Roman"/>
              </w:rPr>
              <w:t>13,74</w:t>
            </w:r>
          </w:p>
        </w:tc>
        <w:tc>
          <w:tcPr>
            <w:tcW w:w="285" w:type="pct"/>
            <w:shd w:val="clear" w:color="auto" w:fill="auto"/>
            <w:vAlign w:val="center"/>
            <w:hideMark/>
          </w:tcPr>
          <w:p w14:paraId="5C8658FA" w14:textId="77777777" w:rsidR="00224C5D" w:rsidRPr="005224CB" w:rsidRDefault="00224C5D" w:rsidP="005224CB">
            <w:pPr>
              <w:pStyle w:val="1fffb"/>
              <w:jc w:val="both"/>
              <w:rPr>
                <w:rFonts w:cs="Times New Roman"/>
              </w:rPr>
            </w:pPr>
            <w:r w:rsidRPr="005224CB">
              <w:rPr>
                <w:rFonts w:cs="Times New Roman"/>
              </w:rPr>
              <w:t>0,250</w:t>
            </w:r>
          </w:p>
        </w:tc>
        <w:tc>
          <w:tcPr>
            <w:tcW w:w="419" w:type="pct"/>
            <w:shd w:val="clear" w:color="auto" w:fill="auto"/>
            <w:vAlign w:val="center"/>
            <w:hideMark/>
          </w:tcPr>
          <w:p w14:paraId="29104E5B" w14:textId="77777777" w:rsidR="00224C5D" w:rsidRPr="005224CB" w:rsidRDefault="00224C5D" w:rsidP="005224CB">
            <w:pPr>
              <w:pStyle w:val="1fffb"/>
              <w:jc w:val="both"/>
              <w:rPr>
                <w:rFonts w:cs="Times New Roman"/>
              </w:rPr>
            </w:pPr>
            <w:r w:rsidRPr="005224CB">
              <w:rPr>
                <w:rFonts w:cs="Times New Roman"/>
              </w:rPr>
              <w:t>8,2538</w:t>
            </w:r>
          </w:p>
        </w:tc>
        <w:tc>
          <w:tcPr>
            <w:tcW w:w="335" w:type="pct"/>
            <w:shd w:val="clear" w:color="auto" w:fill="auto"/>
            <w:vAlign w:val="center"/>
            <w:hideMark/>
          </w:tcPr>
          <w:p w14:paraId="719AC33C" w14:textId="77777777" w:rsidR="00224C5D" w:rsidRPr="005224CB" w:rsidRDefault="00224C5D" w:rsidP="005224CB">
            <w:pPr>
              <w:pStyle w:val="1fffb"/>
              <w:jc w:val="both"/>
              <w:rPr>
                <w:rFonts w:cs="Times New Roman"/>
              </w:rPr>
            </w:pPr>
            <w:r w:rsidRPr="005224CB">
              <w:rPr>
                <w:rFonts w:cs="Times New Roman"/>
              </w:rPr>
              <w:t>9 331,00</w:t>
            </w:r>
          </w:p>
        </w:tc>
        <w:tc>
          <w:tcPr>
            <w:tcW w:w="219" w:type="pct"/>
            <w:shd w:val="clear" w:color="auto" w:fill="auto"/>
            <w:vAlign w:val="center"/>
            <w:hideMark/>
          </w:tcPr>
          <w:p w14:paraId="5940CE41" w14:textId="77777777" w:rsidR="00224C5D" w:rsidRPr="005224CB" w:rsidRDefault="00224C5D" w:rsidP="005224CB">
            <w:pPr>
              <w:pStyle w:val="1fffb"/>
              <w:jc w:val="both"/>
              <w:rPr>
                <w:rFonts w:cs="Times New Roman"/>
              </w:rPr>
            </w:pPr>
            <w:r w:rsidRPr="005224CB">
              <w:rPr>
                <w:rFonts w:cs="Times New Roman"/>
              </w:rPr>
              <w:t>17,00</w:t>
            </w:r>
          </w:p>
        </w:tc>
        <w:tc>
          <w:tcPr>
            <w:tcW w:w="324" w:type="pct"/>
            <w:shd w:val="clear" w:color="auto" w:fill="auto"/>
            <w:noWrap/>
            <w:vAlign w:val="center"/>
            <w:hideMark/>
          </w:tcPr>
          <w:p w14:paraId="26357E63" w14:textId="77777777" w:rsidR="00224C5D" w:rsidRPr="005224CB" w:rsidRDefault="00224C5D" w:rsidP="005224CB">
            <w:pPr>
              <w:pStyle w:val="1fffb"/>
              <w:jc w:val="both"/>
              <w:rPr>
                <w:rFonts w:cs="Times New Roman"/>
              </w:rPr>
            </w:pPr>
            <w:r w:rsidRPr="005224CB">
              <w:rPr>
                <w:rFonts w:cs="Times New Roman"/>
              </w:rPr>
              <w:t>6 441</w:t>
            </w:r>
          </w:p>
        </w:tc>
        <w:tc>
          <w:tcPr>
            <w:tcW w:w="316" w:type="pct"/>
            <w:shd w:val="clear" w:color="auto" w:fill="auto"/>
            <w:noWrap/>
            <w:vAlign w:val="center"/>
            <w:hideMark/>
          </w:tcPr>
          <w:p w14:paraId="6D3E6F95" w14:textId="77777777" w:rsidR="00224C5D" w:rsidRPr="005224CB" w:rsidRDefault="00224C5D" w:rsidP="005224CB">
            <w:pPr>
              <w:pStyle w:val="1fffb"/>
              <w:jc w:val="both"/>
              <w:rPr>
                <w:rFonts w:cs="Times New Roman"/>
              </w:rPr>
            </w:pPr>
            <w:r w:rsidRPr="005224CB">
              <w:rPr>
                <w:rFonts w:cs="Times New Roman"/>
              </w:rPr>
              <w:t>0</w:t>
            </w:r>
          </w:p>
        </w:tc>
        <w:tc>
          <w:tcPr>
            <w:tcW w:w="324" w:type="pct"/>
            <w:shd w:val="clear" w:color="auto" w:fill="auto"/>
            <w:noWrap/>
            <w:vAlign w:val="center"/>
            <w:hideMark/>
          </w:tcPr>
          <w:p w14:paraId="0F4B9C3F" w14:textId="77777777" w:rsidR="00224C5D" w:rsidRPr="005224CB" w:rsidRDefault="00224C5D" w:rsidP="005224CB">
            <w:pPr>
              <w:pStyle w:val="1fffb"/>
              <w:jc w:val="both"/>
              <w:rPr>
                <w:rFonts w:cs="Times New Roman"/>
              </w:rPr>
            </w:pPr>
            <w:r w:rsidRPr="005224CB">
              <w:rPr>
                <w:rFonts w:cs="Times New Roman"/>
              </w:rPr>
              <w:t>1745</w:t>
            </w:r>
          </w:p>
        </w:tc>
        <w:tc>
          <w:tcPr>
            <w:tcW w:w="242" w:type="pct"/>
            <w:shd w:val="clear" w:color="auto" w:fill="auto"/>
            <w:noWrap/>
            <w:vAlign w:val="center"/>
            <w:hideMark/>
          </w:tcPr>
          <w:p w14:paraId="62B5CCC4" w14:textId="77777777" w:rsidR="00224C5D" w:rsidRPr="005224CB" w:rsidRDefault="00224C5D" w:rsidP="005224CB">
            <w:pPr>
              <w:pStyle w:val="1fffb"/>
              <w:jc w:val="both"/>
              <w:rPr>
                <w:rFonts w:cs="Times New Roman"/>
              </w:rPr>
            </w:pPr>
            <w:r w:rsidRPr="005224CB">
              <w:rPr>
                <w:rFonts w:cs="Times New Roman"/>
              </w:rPr>
              <w:t>0</w:t>
            </w:r>
          </w:p>
        </w:tc>
        <w:tc>
          <w:tcPr>
            <w:tcW w:w="466" w:type="pct"/>
            <w:shd w:val="clear" w:color="auto" w:fill="auto"/>
            <w:vAlign w:val="center"/>
            <w:hideMark/>
          </w:tcPr>
          <w:p w14:paraId="737D57A9" w14:textId="77777777" w:rsidR="00224C5D" w:rsidRPr="005224CB" w:rsidRDefault="00224C5D" w:rsidP="005224CB">
            <w:pPr>
              <w:pStyle w:val="1fffb"/>
              <w:jc w:val="both"/>
              <w:rPr>
                <w:rFonts w:cs="Times New Roman"/>
                <w:sz w:val="18"/>
                <w:szCs w:val="18"/>
              </w:rPr>
            </w:pPr>
            <w:r w:rsidRPr="005224CB">
              <w:rPr>
                <w:rFonts w:cs="Times New Roman"/>
                <w:sz w:val="18"/>
                <w:szCs w:val="18"/>
              </w:rPr>
              <w:t>0</w:t>
            </w:r>
          </w:p>
        </w:tc>
        <w:tc>
          <w:tcPr>
            <w:tcW w:w="256" w:type="pct"/>
            <w:shd w:val="clear" w:color="auto" w:fill="auto"/>
            <w:vAlign w:val="center"/>
            <w:hideMark/>
          </w:tcPr>
          <w:p w14:paraId="2A98F425" w14:textId="77777777" w:rsidR="00224C5D" w:rsidRPr="005224CB" w:rsidRDefault="00224C5D" w:rsidP="005224CB">
            <w:pPr>
              <w:pStyle w:val="1fffb"/>
              <w:jc w:val="both"/>
              <w:rPr>
                <w:rFonts w:cs="Times New Roman"/>
              </w:rPr>
            </w:pPr>
            <w:r w:rsidRPr="005224CB">
              <w:rPr>
                <w:rFonts w:cs="Times New Roman"/>
              </w:rPr>
              <w:t>17534,00</w:t>
            </w:r>
          </w:p>
        </w:tc>
        <w:tc>
          <w:tcPr>
            <w:tcW w:w="239" w:type="pct"/>
            <w:shd w:val="clear" w:color="auto" w:fill="auto"/>
            <w:noWrap/>
            <w:vAlign w:val="center"/>
            <w:hideMark/>
          </w:tcPr>
          <w:p w14:paraId="48DAEBC2" w14:textId="77777777" w:rsidR="00224C5D" w:rsidRPr="005224CB" w:rsidRDefault="00224C5D" w:rsidP="005224CB">
            <w:pPr>
              <w:pStyle w:val="1fffb"/>
              <w:jc w:val="both"/>
              <w:rPr>
                <w:rFonts w:cs="Times New Roman"/>
              </w:rPr>
            </w:pPr>
            <w:r w:rsidRPr="005224CB">
              <w:rPr>
                <w:rFonts w:cs="Times New Roman"/>
              </w:rPr>
              <w:t>1326</w:t>
            </w:r>
          </w:p>
        </w:tc>
        <w:tc>
          <w:tcPr>
            <w:tcW w:w="337" w:type="pct"/>
            <w:shd w:val="clear" w:color="auto" w:fill="auto"/>
            <w:noWrap/>
            <w:vAlign w:val="center"/>
            <w:hideMark/>
          </w:tcPr>
          <w:p w14:paraId="119353C9" w14:textId="77777777" w:rsidR="00224C5D" w:rsidRPr="005224CB" w:rsidRDefault="00224C5D" w:rsidP="005224CB">
            <w:pPr>
              <w:pStyle w:val="1fffb"/>
              <w:jc w:val="both"/>
              <w:rPr>
                <w:rFonts w:cs="Times New Roman"/>
              </w:rPr>
            </w:pPr>
            <w:r w:rsidRPr="005224CB">
              <w:rPr>
                <w:rFonts w:cs="Times New Roman"/>
              </w:rPr>
              <w:t>394</w:t>
            </w:r>
          </w:p>
        </w:tc>
        <w:tc>
          <w:tcPr>
            <w:tcW w:w="335" w:type="pct"/>
            <w:shd w:val="clear" w:color="auto" w:fill="auto"/>
            <w:noWrap/>
            <w:vAlign w:val="center"/>
            <w:hideMark/>
          </w:tcPr>
          <w:p w14:paraId="5C02057B" w14:textId="77777777" w:rsidR="00224C5D" w:rsidRPr="005224CB" w:rsidRDefault="00224C5D" w:rsidP="005224CB">
            <w:pPr>
              <w:pStyle w:val="1fffb"/>
              <w:jc w:val="both"/>
              <w:rPr>
                <w:rFonts w:cs="Times New Roman"/>
                <w:sz w:val="19"/>
                <w:szCs w:val="19"/>
              </w:rPr>
            </w:pPr>
            <w:r w:rsidRPr="005224CB">
              <w:rPr>
                <w:rFonts w:cs="Times New Roman"/>
                <w:sz w:val="19"/>
                <w:szCs w:val="19"/>
              </w:rPr>
              <w:t>17946,00</w:t>
            </w:r>
          </w:p>
        </w:tc>
      </w:tr>
    </w:tbl>
    <w:p w14:paraId="20999A3C" w14:textId="592C3399" w:rsidR="00224C5D" w:rsidRPr="005224CB" w:rsidRDefault="00224C5D" w:rsidP="005224CB">
      <w:pPr>
        <w:pStyle w:val="11ff3"/>
        <w:ind w:firstLine="0"/>
        <w:rPr>
          <w:w w:val="100"/>
          <w:kern w:val="0"/>
        </w:rPr>
        <w:sectPr w:rsidR="00224C5D" w:rsidRPr="005224CB" w:rsidSect="00491CFD">
          <w:pgSz w:w="16839" w:h="11907" w:orient="landscape" w:code="9"/>
          <w:pgMar w:top="1134" w:right="850" w:bottom="1134" w:left="1701" w:header="680" w:footer="284" w:gutter="0"/>
          <w:cols w:space="708"/>
          <w:docGrid w:linePitch="360"/>
        </w:sectPr>
      </w:pPr>
    </w:p>
    <w:p w14:paraId="3FBEA692" w14:textId="77777777" w:rsidR="00C25060" w:rsidRPr="005224CB" w:rsidRDefault="00C25060" w:rsidP="005224CB">
      <w:pPr>
        <w:pStyle w:val="11ff3"/>
        <w:rPr>
          <w:w w:val="100"/>
          <w:kern w:val="0"/>
        </w:rPr>
      </w:pPr>
      <w:r w:rsidRPr="005224CB">
        <w:rPr>
          <w:w w:val="100"/>
          <w:kern w:val="0"/>
        </w:rPr>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1009006A" w14:textId="77777777" w:rsidR="00C25060" w:rsidRPr="005224CB" w:rsidRDefault="00C25060" w:rsidP="005224CB">
      <w:pPr>
        <w:pStyle w:val="113"/>
        <w:rPr>
          <w:rFonts w:eastAsia="Calibri"/>
        </w:rPr>
      </w:pPr>
      <w:r w:rsidRPr="005224CB">
        <w:rPr>
          <w:rFonts w:eastAsia="Calibri"/>
        </w:rPr>
        <w:t>является вариантом, использования теплоэнергоресу</w:t>
      </w:r>
      <w:r w:rsidR="00EE2A26" w:rsidRPr="005224CB">
        <w:rPr>
          <w:rFonts w:eastAsia="Calibri"/>
        </w:rPr>
        <w:t>рсо</w:t>
      </w:r>
      <w:r w:rsidRPr="005224CB">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4461A006" w14:textId="77777777" w:rsidR="00C25060" w:rsidRPr="005224CB" w:rsidRDefault="00C25060" w:rsidP="005224CB">
      <w:pPr>
        <w:pStyle w:val="113"/>
        <w:rPr>
          <w:rFonts w:eastAsia="Calibri"/>
        </w:rPr>
      </w:pPr>
      <w:r w:rsidRPr="005224CB">
        <w:rPr>
          <w:rFonts w:eastAsia="Calibri"/>
        </w:rPr>
        <w:t>подлежит корректировке при формировании реальных балансов, цель которых:</w:t>
      </w:r>
    </w:p>
    <w:p w14:paraId="7044E4E3" w14:textId="77777777" w:rsidR="00C25060" w:rsidRPr="005224CB" w:rsidRDefault="00C25060" w:rsidP="005224CB">
      <w:pPr>
        <w:pStyle w:val="113"/>
        <w:rPr>
          <w:rFonts w:eastAsia="Calibri"/>
        </w:rPr>
      </w:pPr>
      <w:r w:rsidRPr="005224CB">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1E0DC916" w14:textId="77777777" w:rsidR="00C25060" w:rsidRPr="005224CB" w:rsidRDefault="00C25060" w:rsidP="005224CB">
      <w:pPr>
        <w:pStyle w:val="113"/>
        <w:rPr>
          <w:rFonts w:eastAsia="Calibri"/>
        </w:rPr>
      </w:pPr>
      <w:r w:rsidRPr="005224CB">
        <w:rPr>
          <w:rFonts w:eastAsia="Calibri"/>
        </w:rPr>
        <w:t>минимизация стоимости подключений объектов нового строительства к системам тепловой инфраструктуры;</w:t>
      </w:r>
    </w:p>
    <w:p w14:paraId="11E804C5" w14:textId="77777777" w:rsidR="00C25060" w:rsidRPr="005224CB" w:rsidRDefault="00C25060" w:rsidP="005224CB">
      <w:pPr>
        <w:pStyle w:val="113"/>
        <w:rPr>
          <w:rFonts w:eastAsia="Calibri"/>
        </w:rPr>
      </w:pPr>
      <w:r w:rsidRPr="005224CB">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0D0BC0C0" w14:textId="77777777" w:rsidR="00C25060" w:rsidRPr="005224CB" w:rsidRDefault="00C25060" w:rsidP="005224CB">
      <w:pPr>
        <w:pStyle w:val="113"/>
        <w:rPr>
          <w:rFonts w:eastAsia="Calibri"/>
        </w:rPr>
      </w:pPr>
      <w:r w:rsidRPr="005224CB">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16EE4EA8" w14:textId="77777777" w:rsidR="00C25060" w:rsidRPr="005224CB" w:rsidRDefault="00C25060" w:rsidP="005224CB">
      <w:pPr>
        <w:pStyle w:val="11ff3"/>
        <w:rPr>
          <w:w w:val="100"/>
          <w:kern w:val="0"/>
        </w:rPr>
      </w:pPr>
      <w:r w:rsidRPr="005224CB">
        <w:rPr>
          <w:w w:val="100"/>
          <w:kern w:val="0"/>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3E0F9A25" w14:textId="51F739E6" w:rsidR="006B0E1D" w:rsidRPr="005224CB" w:rsidRDefault="00C25060" w:rsidP="005224CB">
      <w:pPr>
        <w:pStyle w:val="20"/>
        <w:widowControl w:val="0"/>
        <w:spacing w:before="240" w:line="240" w:lineRule="auto"/>
        <w:jc w:val="both"/>
        <w:textAlignment w:val="baseline"/>
        <w:rPr>
          <w:rFonts w:cs="Times New Roman"/>
        </w:rPr>
      </w:pPr>
      <w:bookmarkStart w:id="201" w:name="_Toc78674730"/>
      <w:bookmarkStart w:id="202" w:name="_Toc84970967"/>
      <w:bookmarkStart w:id="203" w:name="_Toc113540012"/>
      <w:r w:rsidRPr="005224CB">
        <w:rPr>
          <w:rFonts w:cs="Times New Roman"/>
        </w:rPr>
        <w:lastRenderedPageBreak/>
        <w:t>Описание существующих нормативов потребления тепловой энергии для населения на отопление и горячее водоснабж</w:t>
      </w:r>
      <w:bookmarkEnd w:id="201"/>
      <w:bookmarkEnd w:id="202"/>
      <w:r w:rsidR="006B0E1D" w:rsidRPr="005224CB">
        <w:rPr>
          <w:rFonts w:cs="Times New Roman"/>
        </w:rPr>
        <w:t>ение</w:t>
      </w:r>
      <w:bookmarkEnd w:id="203"/>
    </w:p>
    <w:p w14:paraId="779943B9" w14:textId="77777777" w:rsidR="006B0E1D" w:rsidRPr="005224CB" w:rsidRDefault="006B0E1D" w:rsidP="005224CB">
      <w:pPr>
        <w:pStyle w:val="11ff3"/>
        <w:rPr>
          <w:w w:val="100"/>
          <w:kern w:val="0"/>
        </w:rPr>
      </w:pPr>
      <w:r w:rsidRPr="005224CB">
        <w:rPr>
          <w:w w:val="100"/>
          <w:kern w:val="0"/>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4DC7F895" w14:textId="77777777" w:rsidR="006B0E1D" w:rsidRPr="005224CB" w:rsidRDefault="006B0E1D" w:rsidP="005224CB">
      <w:pPr>
        <w:pStyle w:val="113"/>
      </w:pPr>
      <w:r w:rsidRPr="005224CB">
        <w:t>в отношении горячего водоснабжения - этажность, износ внутридомовых инженерных систем, вид системы теплоснабжения (</w:t>
      </w:r>
      <w:r w:rsidR="00C32D44" w:rsidRPr="005224CB">
        <w:t>закрытая</w:t>
      </w:r>
      <w:r w:rsidRPr="005224CB">
        <w:t xml:space="preserve">, </w:t>
      </w:r>
      <w:r w:rsidR="00C32D44" w:rsidRPr="005224CB">
        <w:t>закрытая</w:t>
      </w:r>
      <w:r w:rsidRPr="005224CB">
        <w:t>);</w:t>
      </w:r>
    </w:p>
    <w:p w14:paraId="0B984705" w14:textId="77777777" w:rsidR="006B0E1D" w:rsidRPr="005224CB" w:rsidRDefault="006B0E1D" w:rsidP="005224CB">
      <w:pPr>
        <w:pStyle w:val="113"/>
      </w:pPr>
      <w:r w:rsidRPr="005224CB">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6BE94AF4" w14:textId="77777777" w:rsidR="006B0E1D" w:rsidRPr="005224CB" w:rsidRDefault="006B0E1D" w:rsidP="005224CB">
      <w:pPr>
        <w:pStyle w:val="11ff3"/>
        <w:rPr>
          <w:w w:val="100"/>
          <w:kern w:val="0"/>
        </w:rPr>
      </w:pPr>
      <w:r w:rsidRPr="005224CB">
        <w:rPr>
          <w:w w:val="100"/>
          <w:kern w:val="0"/>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6FED5F0F" w14:textId="77777777" w:rsidR="006B0E1D" w:rsidRPr="005224CB" w:rsidRDefault="006B0E1D" w:rsidP="005224CB">
      <w:pPr>
        <w:pStyle w:val="11ff3"/>
        <w:rPr>
          <w:w w:val="100"/>
          <w:kern w:val="0"/>
        </w:rPr>
      </w:pPr>
      <w:r w:rsidRPr="005224CB">
        <w:rPr>
          <w:w w:val="100"/>
          <w:kern w:val="0"/>
        </w:rPr>
        <w:t>При выборе единицы измерения нормативов потребления коммунальных услуг используются следующие показатели:</w:t>
      </w:r>
    </w:p>
    <w:p w14:paraId="0064BC5D" w14:textId="77777777" w:rsidR="006B0E1D" w:rsidRPr="005224CB" w:rsidRDefault="006B0E1D" w:rsidP="005224CB">
      <w:pPr>
        <w:pStyle w:val="11ff3"/>
        <w:rPr>
          <w:w w:val="100"/>
          <w:kern w:val="0"/>
        </w:rPr>
      </w:pPr>
      <w:r w:rsidRPr="005224CB">
        <w:rPr>
          <w:smallCaps/>
          <w:w w:val="100"/>
          <w:kern w:val="0"/>
        </w:rPr>
        <w:t xml:space="preserve">в </w:t>
      </w:r>
      <w:r w:rsidRPr="005224CB">
        <w:rPr>
          <w:w w:val="100"/>
          <w:kern w:val="0"/>
        </w:rPr>
        <w:t>отношении горячего водоснабжения:</w:t>
      </w:r>
    </w:p>
    <w:p w14:paraId="339ADD47" w14:textId="77777777" w:rsidR="006B0E1D" w:rsidRPr="005224CB" w:rsidRDefault="006B0E1D" w:rsidP="005224CB">
      <w:pPr>
        <w:pStyle w:val="113"/>
      </w:pPr>
      <w:r w:rsidRPr="005224CB">
        <w:t>в жилых помещениях - куб. метр на 1 человека;</w:t>
      </w:r>
    </w:p>
    <w:p w14:paraId="5727CE0D" w14:textId="77777777" w:rsidR="006B0E1D" w:rsidRPr="005224CB" w:rsidRDefault="006B0E1D" w:rsidP="005224CB">
      <w:pPr>
        <w:pStyle w:val="113"/>
      </w:pPr>
      <w:r w:rsidRPr="005224CB">
        <w:t>на общедомовые нужды - куб. метр на 1 кв. метр общей площади помещений, входящих в состав общего имущества в многоквартирном доме.</w:t>
      </w:r>
    </w:p>
    <w:p w14:paraId="2D18A81C" w14:textId="77777777" w:rsidR="006B0E1D" w:rsidRPr="005224CB" w:rsidRDefault="006B0E1D" w:rsidP="005224CB">
      <w:pPr>
        <w:pStyle w:val="11ff3"/>
        <w:rPr>
          <w:w w:val="100"/>
          <w:kern w:val="0"/>
        </w:rPr>
      </w:pPr>
      <w:r w:rsidRPr="005224CB">
        <w:rPr>
          <w:w w:val="100"/>
          <w:kern w:val="0"/>
        </w:rPr>
        <w:t>в отношении отопления:</w:t>
      </w:r>
    </w:p>
    <w:p w14:paraId="25F5F66B" w14:textId="77777777" w:rsidR="006B0E1D" w:rsidRPr="005224CB" w:rsidRDefault="006B0E1D" w:rsidP="005224CB">
      <w:pPr>
        <w:pStyle w:val="113"/>
      </w:pPr>
      <w:r w:rsidRPr="005224CB">
        <w:t>в жилых помещениях - Гкал на 1 кв. метр общей площади всех помещений в многоквартирном доме или жилого дома;</w:t>
      </w:r>
    </w:p>
    <w:p w14:paraId="67FB1BD8" w14:textId="77777777" w:rsidR="006B0E1D" w:rsidRPr="005224CB" w:rsidRDefault="006B0E1D" w:rsidP="005224CB">
      <w:pPr>
        <w:pStyle w:val="113"/>
      </w:pPr>
      <w:r w:rsidRPr="005224CB">
        <w:t>на общедомовые нужды - Гкал на 1 кв. метр общей площади всех помещений в многоквартирном доме.</w:t>
      </w:r>
    </w:p>
    <w:p w14:paraId="66AA8534" w14:textId="68F8CE24" w:rsidR="00D809EA" w:rsidRPr="005224CB" w:rsidRDefault="00D809EA" w:rsidP="005224CB">
      <w:pPr>
        <w:pStyle w:val="11ff3"/>
        <w:rPr>
          <w:w w:val="100"/>
          <w:kern w:val="0"/>
        </w:rPr>
      </w:pPr>
      <w:bookmarkStart w:id="204" w:name="_Toc78674731"/>
      <w:bookmarkStart w:id="205" w:name="_Toc84970968"/>
      <w:r w:rsidRPr="005224CB">
        <w:rPr>
          <w:w w:val="100"/>
          <w:kern w:val="0"/>
        </w:rPr>
        <w:lastRenderedPageBreak/>
        <w:t xml:space="preserve">Нормативы потребления коммунальных услуг по отоплению гражданами, проживающими в многоквартирных домах или жилых домах на территории </w:t>
      </w:r>
      <w:r w:rsidR="0052425A" w:rsidRPr="005224CB">
        <w:rPr>
          <w:w w:val="100"/>
          <w:kern w:val="0"/>
        </w:rPr>
        <w:t>Октябрьского</w:t>
      </w:r>
      <w:r w:rsidRPr="005224CB">
        <w:rPr>
          <w:w w:val="100"/>
          <w:kern w:val="0"/>
        </w:rPr>
        <w:t xml:space="preserve"> района </w:t>
      </w:r>
      <w:r w:rsidR="00FB2A1B" w:rsidRPr="005224CB">
        <w:rPr>
          <w:w w:val="100"/>
          <w:kern w:val="0"/>
        </w:rPr>
        <w:t>Ч</w:t>
      </w:r>
      <w:r w:rsidR="0052425A" w:rsidRPr="005224CB">
        <w:rPr>
          <w:w w:val="100"/>
          <w:kern w:val="0"/>
        </w:rPr>
        <w:t>елябинской</w:t>
      </w:r>
      <w:r w:rsidR="00FB2A1B" w:rsidRPr="005224CB">
        <w:rPr>
          <w:w w:val="100"/>
          <w:kern w:val="0"/>
        </w:rPr>
        <w:t xml:space="preserve"> </w:t>
      </w:r>
      <w:r w:rsidR="005B05F5" w:rsidRPr="005224CB">
        <w:rPr>
          <w:w w:val="100"/>
          <w:kern w:val="0"/>
        </w:rPr>
        <w:t>области</w:t>
      </w:r>
      <w:r w:rsidRPr="005224CB">
        <w:rPr>
          <w:w w:val="100"/>
          <w:kern w:val="0"/>
        </w:rPr>
        <w:t xml:space="preserve">, </w:t>
      </w:r>
      <w:r w:rsidR="007A203A" w:rsidRPr="005224CB">
        <w:rPr>
          <w:w w:val="100"/>
          <w:kern w:val="0"/>
        </w:rPr>
        <w:t xml:space="preserve">утверждённые приказом </w:t>
      </w:r>
      <w:r w:rsidR="005B05F5" w:rsidRPr="005224CB">
        <w:rPr>
          <w:w w:val="100"/>
          <w:kern w:val="0"/>
        </w:rPr>
        <w:t>Министерства тарифного регулирования и энергетики Челябинской области от 28 декабря 2016 года N 66/2</w:t>
      </w:r>
      <w:r w:rsidRPr="005224CB">
        <w:rPr>
          <w:w w:val="100"/>
          <w:kern w:val="0"/>
        </w:rPr>
        <w:t xml:space="preserve"> представлены в таблице.</w:t>
      </w:r>
    </w:p>
    <w:p w14:paraId="36C519FF" w14:textId="2EB76D70" w:rsidR="00D809EA" w:rsidRPr="005224CB" w:rsidRDefault="00D809EA" w:rsidP="005224CB">
      <w:pPr>
        <w:pStyle w:val="11ff3"/>
        <w:rPr>
          <w:b/>
          <w:bCs w:val="0"/>
          <w:w w:val="100"/>
          <w:kern w:val="0"/>
        </w:rPr>
      </w:pPr>
      <w:r w:rsidRPr="005224CB">
        <w:rPr>
          <w:b/>
          <w:bCs w:val="0"/>
          <w:w w:val="100"/>
          <w:kern w:val="0"/>
        </w:rPr>
        <w:t xml:space="preserve">Таблица 1.5.5.1 – </w:t>
      </w:r>
      <w:r w:rsidR="007A203A" w:rsidRPr="005224CB">
        <w:rPr>
          <w:b/>
          <w:bCs w:val="0"/>
          <w:w w:val="100"/>
          <w:kern w:val="0"/>
        </w:rPr>
        <w:t xml:space="preserve">Норматив потребления тепловой энергии на отопление жилого помещения </w:t>
      </w:r>
    </w:p>
    <w:tbl>
      <w:tblPr>
        <w:tblW w:w="5000" w:type="pct"/>
        <w:shd w:val="clear" w:color="auto" w:fill="FFFFFF"/>
        <w:tblCellMar>
          <w:left w:w="0" w:type="dxa"/>
          <w:right w:w="0" w:type="dxa"/>
        </w:tblCellMar>
        <w:tblLook w:val="04A0" w:firstRow="1" w:lastRow="0" w:firstColumn="1" w:lastColumn="0" w:noHBand="0" w:noVBand="1"/>
      </w:tblPr>
      <w:tblGrid>
        <w:gridCol w:w="2381"/>
        <w:gridCol w:w="2021"/>
        <w:gridCol w:w="2201"/>
        <w:gridCol w:w="2737"/>
      </w:tblGrid>
      <w:tr w:rsidR="00987D03" w:rsidRPr="005224CB" w14:paraId="10A11D7A" w14:textId="77777777" w:rsidTr="00987D03">
        <w:trPr>
          <w:trHeight w:val="20"/>
          <w:tblHeader/>
        </w:trPr>
        <w:tc>
          <w:tcPr>
            <w:tcW w:w="1275"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hideMark/>
          </w:tcPr>
          <w:p w14:paraId="338E36E8" w14:textId="77777777" w:rsidR="00987D03" w:rsidRPr="005224CB" w:rsidRDefault="00987D03" w:rsidP="005224CB">
            <w:pPr>
              <w:pStyle w:val="1fffb"/>
              <w:jc w:val="both"/>
              <w:rPr>
                <w:rFonts w:cs="Times New Roman"/>
              </w:rPr>
            </w:pPr>
            <w:r w:rsidRPr="005224CB">
              <w:rPr>
                <w:rFonts w:cs="Times New Roman"/>
              </w:rPr>
              <w:t>Категория многоквартирного (жилого) дома</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14:paraId="71DD1FF2" w14:textId="77777777" w:rsidR="00987D03" w:rsidRPr="005224CB" w:rsidRDefault="00987D03" w:rsidP="005224CB">
            <w:pPr>
              <w:pStyle w:val="1fffb"/>
              <w:jc w:val="both"/>
              <w:rPr>
                <w:rFonts w:cs="Times New Roman"/>
              </w:rPr>
            </w:pPr>
            <w:r w:rsidRPr="005224CB">
              <w:rPr>
                <w:rFonts w:cs="Times New Roman"/>
              </w:rPr>
              <w:t>Норматив потребления</w:t>
            </w:r>
          </w:p>
          <w:p w14:paraId="4B1F738F" w14:textId="77777777" w:rsidR="00987D03" w:rsidRPr="005224CB" w:rsidRDefault="00987D03" w:rsidP="005224CB">
            <w:pPr>
              <w:pStyle w:val="1fffb"/>
              <w:jc w:val="both"/>
              <w:rPr>
                <w:rFonts w:cs="Times New Roman"/>
              </w:rPr>
            </w:pPr>
            <w:r w:rsidRPr="005224CB">
              <w:rPr>
                <w:rFonts w:cs="Times New Roman"/>
              </w:rPr>
              <w:t>(Гкал на 1 кв. метр общей площади жилого (нежилого) помещения в месяц)</w:t>
            </w:r>
          </w:p>
        </w:tc>
      </w:tr>
      <w:tr w:rsidR="00987D03" w:rsidRPr="005224CB" w14:paraId="4EEA37AD" w14:textId="77777777" w:rsidTr="00987D03">
        <w:trPr>
          <w:trHeight w:val="20"/>
          <w:tblHeader/>
        </w:trPr>
        <w:tc>
          <w:tcPr>
            <w:tcW w:w="1275" w:type="pct"/>
            <w:vMerge/>
            <w:tcBorders>
              <w:left w:val="single" w:sz="6" w:space="0" w:color="000000"/>
              <w:bottom w:val="nil"/>
              <w:right w:val="single" w:sz="6" w:space="0" w:color="000000"/>
            </w:tcBorders>
            <w:shd w:val="clear" w:color="auto" w:fill="D9D9D9" w:themeFill="background1" w:themeFillShade="D9"/>
            <w:tcMar>
              <w:top w:w="0" w:type="dxa"/>
              <w:left w:w="149" w:type="dxa"/>
              <w:bottom w:w="0" w:type="dxa"/>
              <w:right w:w="149" w:type="dxa"/>
            </w:tcMar>
            <w:hideMark/>
          </w:tcPr>
          <w:p w14:paraId="0FF493B6" w14:textId="77777777" w:rsidR="00987D03" w:rsidRPr="005224CB" w:rsidRDefault="00987D03" w:rsidP="005224CB">
            <w:pPr>
              <w:pStyle w:val="1fffb"/>
              <w:jc w:val="both"/>
              <w:rPr>
                <w:rFonts w:cs="Times New Roman"/>
              </w:rPr>
            </w:pPr>
          </w:p>
        </w:tc>
        <w:tc>
          <w:tcPr>
            <w:tcW w:w="108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14:paraId="34D35E0C" w14:textId="77777777" w:rsidR="00987D03" w:rsidRPr="005224CB" w:rsidRDefault="00987D03" w:rsidP="005224CB">
            <w:pPr>
              <w:pStyle w:val="1fffb"/>
              <w:jc w:val="both"/>
              <w:rPr>
                <w:rFonts w:cs="Times New Roman"/>
              </w:rPr>
            </w:pPr>
            <w:r w:rsidRPr="005224CB">
              <w:rPr>
                <w:rFonts w:cs="Times New Roman"/>
              </w:rPr>
              <w:t>многоквартирные и жилые дома со стенами из камня, кирпича</w:t>
            </w:r>
          </w:p>
        </w:tc>
        <w:tc>
          <w:tcPr>
            <w:tcW w:w="117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14:paraId="2BCBBD4A" w14:textId="77777777" w:rsidR="00987D03" w:rsidRPr="005224CB" w:rsidRDefault="00987D03" w:rsidP="005224CB">
            <w:pPr>
              <w:pStyle w:val="1fffb"/>
              <w:jc w:val="both"/>
              <w:rPr>
                <w:rFonts w:cs="Times New Roman"/>
              </w:rPr>
            </w:pPr>
            <w:r w:rsidRPr="005224CB">
              <w:rPr>
                <w:rFonts w:cs="Times New Roman"/>
              </w:rPr>
              <w:t>многоквартирные и жилые дома со стенами из панелей, блоков</w:t>
            </w:r>
          </w:p>
        </w:tc>
        <w:tc>
          <w:tcPr>
            <w:tcW w:w="146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14:paraId="42298BEF" w14:textId="77777777" w:rsidR="00987D03" w:rsidRPr="005224CB" w:rsidRDefault="00987D03" w:rsidP="005224CB">
            <w:pPr>
              <w:pStyle w:val="1fffb"/>
              <w:jc w:val="both"/>
              <w:rPr>
                <w:rFonts w:cs="Times New Roman"/>
              </w:rPr>
            </w:pPr>
            <w:r w:rsidRPr="005224CB">
              <w:rPr>
                <w:rFonts w:cs="Times New Roman"/>
              </w:rPr>
              <w:t>многоквартирные и жилые дома со стенами из дерева, смешанных и других материалов</w:t>
            </w:r>
          </w:p>
        </w:tc>
      </w:tr>
      <w:tr w:rsidR="00987D03" w:rsidRPr="005224CB" w14:paraId="092971D7"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66B840" w14:textId="77777777" w:rsidR="00987D03" w:rsidRPr="005224CB" w:rsidRDefault="00987D03" w:rsidP="005224CB">
            <w:pPr>
              <w:pStyle w:val="1fffb"/>
              <w:jc w:val="both"/>
              <w:rPr>
                <w:rFonts w:cs="Times New Roman"/>
              </w:rPr>
            </w:pPr>
            <w:r w:rsidRPr="005224CB">
              <w:rPr>
                <w:rFonts w:cs="Times New Roman"/>
              </w:rPr>
              <w:t>Этажность</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B71EE8" w14:textId="77777777" w:rsidR="00987D03" w:rsidRPr="005224CB" w:rsidRDefault="00987D03" w:rsidP="005224CB">
            <w:pPr>
              <w:pStyle w:val="1fffb"/>
              <w:jc w:val="both"/>
              <w:rPr>
                <w:rFonts w:cs="Times New Roman"/>
              </w:rPr>
            </w:pPr>
            <w:r w:rsidRPr="005224CB">
              <w:rPr>
                <w:rFonts w:cs="Times New Roman"/>
              </w:rPr>
              <w:t>многоквартирные и жилые дома до 1999 года постройки включительно</w:t>
            </w:r>
          </w:p>
        </w:tc>
      </w:tr>
      <w:tr w:rsidR="00987D03" w:rsidRPr="005224CB" w14:paraId="006C4489"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010A7E" w14:textId="77777777" w:rsidR="00987D03" w:rsidRPr="005224CB" w:rsidRDefault="00987D03" w:rsidP="005224CB">
            <w:pPr>
              <w:pStyle w:val="1fffb"/>
              <w:jc w:val="both"/>
              <w:rPr>
                <w:rFonts w:cs="Times New Roman"/>
              </w:rPr>
            </w:pPr>
            <w:r w:rsidRPr="005224CB">
              <w:rPr>
                <w:rFonts w:cs="Times New Roman"/>
              </w:rPr>
              <w:t>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FC3EE4" w14:textId="77777777" w:rsidR="00987D03" w:rsidRPr="005224CB" w:rsidRDefault="00987D03" w:rsidP="005224CB">
            <w:pPr>
              <w:pStyle w:val="1fffb"/>
              <w:jc w:val="both"/>
              <w:rPr>
                <w:rFonts w:cs="Times New Roman"/>
              </w:rPr>
            </w:pPr>
            <w:r w:rsidRPr="005224CB">
              <w:rPr>
                <w:rFonts w:cs="Times New Roman"/>
              </w:rPr>
              <w:t>0,05698</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0596BB" w14:textId="77777777" w:rsidR="00987D03" w:rsidRPr="005224CB" w:rsidRDefault="00987D03" w:rsidP="005224CB">
            <w:pPr>
              <w:pStyle w:val="1fffb"/>
              <w:jc w:val="both"/>
              <w:rPr>
                <w:rFonts w:cs="Times New Roman"/>
              </w:rPr>
            </w:pPr>
            <w:r w:rsidRPr="005224CB">
              <w:rPr>
                <w:rFonts w:cs="Times New Roman"/>
              </w:rPr>
              <w:t>0,05698</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745EF8" w14:textId="77777777" w:rsidR="00987D03" w:rsidRPr="005224CB" w:rsidRDefault="00987D03" w:rsidP="005224CB">
            <w:pPr>
              <w:pStyle w:val="1fffb"/>
              <w:jc w:val="both"/>
              <w:rPr>
                <w:rFonts w:cs="Times New Roman"/>
              </w:rPr>
            </w:pPr>
            <w:r w:rsidRPr="005224CB">
              <w:rPr>
                <w:rFonts w:cs="Times New Roman"/>
              </w:rPr>
              <w:t>0,05698</w:t>
            </w:r>
          </w:p>
        </w:tc>
      </w:tr>
      <w:tr w:rsidR="00987D03" w:rsidRPr="005224CB" w14:paraId="3AE20B10"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8DF9BC" w14:textId="77777777" w:rsidR="00987D03" w:rsidRPr="005224CB" w:rsidRDefault="00987D03" w:rsidP="005224CB">
            <w:pPr>
              <w:pStyle w:val="1fffb"/>
              <w:jc w:val="both"/>
              <w:rPr>
                <w:rFonts w:cs="Times New Roman"/>
              </w:rPr>
            </w:pPr>
            <w:r w:rsidRPr="005224CB">
              <w:rPr>
                <w:rFonts w:cs="Times New Roman"/>
              </w:rPr>
              <w:t>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B28374" w14:textId="77777777" w:rsidR="00987D03" w:rsidRPr="005224CB" w:rsidRDefault="00987D03" w:rsidP="005224CB">
            <w:pPr>
              <w:pStyle w:val="1fffb"/>
              <w:jc w:val="both"/>
              <w:rPr>
                <w:rFonts w:cs="Times New Roman"/>
              </w:rPr>
            </w:pPr>
            <w:r w:rsidRPr="005224CB">
              <w:rPr>
                <w:rFonts w:cs="Times New Roman"/>
              </w:rPr>
              <w:t>0,02838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69DC80" w14:textId="77777777" w:rsidR="00987D03" w:rsidRPr="005224CB" w:rsidRDefault="00987D03" w:rsidP="005224CB">
            <w:pPr>
              <w:pStyle w:val="1fffb"/>
              <w:jc w:val="both"/>
              <w:rPr>
                <w:rFonts w:cs="Times New Roman"/>
              </w:rPr>
            </w:pPr>
            <w:r w:rsidRPr="005224CB">
              <w:rPr>
                <w:rFonts w:cs="Times New Roman"/>
              </w:rPr>
              <w:t>0,02274 &lt;*&gt;</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3CC86E" w14:textId="77777777" w:rsidR="00987D03" w:rsidRPr="005224CB" w:rsidRDefault="00987D03" w:rsidP="005224CB">
            <w:pPr>
              <w:pStyle w:val="1fffb"/>
              <w:jc w:val="both"/>
              <w:rPr>
                <w:rFonts w:cs="Times New Roman"/>
              </w:rPr>
            </w:pPr>
            <w:r w:rsidRPr="005224CB">
              <w:rPr>
                <w:rFonts w:cs="Times New Roman"/>
              </w:rPr>
              <w:t>0,0656</w:t>
            </w:r>
          </w:p>
        </w:tc>
      </w:tr>
      <w:tr w:rsidR="00987D03" w:rsidRPr="005224CB" w14:paraId="7400BA3A"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CF3C42" w14:textId="77777777" w:rsidR="00987D03" w:rsidRPr="005224CB" w:rsidRDefault="00987D03" w:rsidP="005224CB">
            <w:pPr>
              <w:pStyle w:val="1fffb"/>
              <w:jc w:val="both"/>
              <w:rPr>
                <w:rFonts w:cs="Times New Roman"/>
              </w:rPr>
            </w:pPr>
            <w:r w:rsidRPr="005224CB">
              <w:rPr>
                <w:rFonts w:cs="Times New Roman"/>
              </w:rPr>
              <w:t>3 - 4</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47627B" w14:textId="77777777" w:rsidR="00987D03" w:rsidRPr="005224CB" w:rsidRDefault="00987D03" w:rsidP="005224CB">
            <w:pPr>
              <w:pStyle w:val="1fffb"/>
              <w:jc w:val="both"/>
              <w:rPr>
                <w:rFonts w:cs="Times New Roman"/>
              </w:rPr>
            </w:pPr>
            <w:r w:rsidRPr="005224CB">
              <w:rPr>
                <w:rFonts w:cs="Times New Roman"/>
              </w:rPr>
              <w:t>0,03254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99CC7F" w14:textId="77777777" w:rsidR="00987D03" w:rsidRPr="005224CB" w:rsidRDefault="00987D03" w:rsidP="005224CB">
            <w:pPr>
              <w:pStyle w:val="1fffb"/>
              <w:jc w:val="both"/>
              <w:rPr>
                <w:rFonts w:cs="Times New Roman"/>
              </w:rPr>
            </w:pPr>
            <w:r w:rsidRPr="005224CB">
              <w:rPr>
                <w:rFonts w:cs="Times New Roman"/>
              </w:rPr>
              <w:t>0,02967 &lt;*&gt;</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46E660" w14:textId="77777777" w:rsidR="00987D03" w:rsidRPr="005224CB" w:rsidRDefault="00987D03" w:rsidP="005224CB">
            <w:pPr>
              <w:pStyle w:val="1fffb"/>
              <w:jc w:val="both"/>
              <w:rPr>
                <w:rFonts w:cs="Times New Roman"/>
              </w:rPr>
            </w:pPr>
            <w:r w:rsidRPr="005224CB">
              <w:rPr>
                <w:rFonts w:cs="Times New Roman"/>
              </w:rPr>
              <w:t>0,02477 &lt;*&gt;</w:t>
            </w:r>
          </w:p>
        </w:tc>
      </w:tr>
      <w:tr w:rsidR="00987D03" w:rsidRPr="005224CB" w14:paraId="650F2569"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AF53C9A" w14:textId="77777777" w:rsidR="00987D03" w:rsidRPr="005224CB" w:rsidRDefault="00987D03" w:rsidP="005224CB">
            <w:pPr>
              <w:pStyle w:val="1fffb"/>
              <w:jc w:val="both"/>
              <w:rPr>
                <w:rFonts w:cs="Times New Roman"/>
              </w:rPr>
            </w:pPr>
            <w:r w:rsidRPr="005224CB">
              <w:rPr>
                <w:rFonts w:cs="Times New Roman"/>
              </w:rPr>
              <w:t>5 - 9</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22D1C4" w14:textId="77777777" w:rsidR="00987D03" w:rsidRPr="005224CB" w:rsidRDefault="00987D03" w:rsidP="005224CB">
            <w:pPr>
              <w:pStyle w:val="1fffb"/>
              <w:jc w:val="both"/>
              <w:rPr>
                <w:rFonts w:cs="Times New Roman"/>
              </w:rPr>
            </w:pPr>
            <w:r w:rsidRPr="005224CB">
              <w:rPr>
                <w:rFonts w:cs="Times New Roman"/>
              </w:rPr>
              <w:t>0,02691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BD5FC50" w14:textId="77777777" w:rsidR="00987D03" w:rsidRPr="005224CB" w:rsidRDefault="00987D03" w:rsidP="005224CB">
            <w:pPr>
              <w:pStyle w:val="1fffb"/>
              <w:jc w:val="both"/>
              <w:rPr>
                <w:rFonts w:cs="Times New Roman"/>
              </w:rPr>
            </w:pPr>
            <w:r w:rsidRPr="005224CB">
              <w:rPr>
                <w:rFonts w:cs="Times New Roman"/>
              </w:rPr>
              <w:t>0,02546 &lt;*&gt;</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B3D2DB4" w14:textId="77777777" w:rsidR="00987D03" w:rsidRPr="005224CB" w:rsidRDefault="00987D03" w:rsidP="005224CB">
            <w:pPr>
              <w:pStyle w:val="1fffb"/>
              <w:jc w:val="both"/>
              <w:rPr>
                <w:rFonts w:cs="Times New Roman"/>
              </w:rPr>
            </w:pPr>
            <w:r w:rsidRPr="005224CB">
              <w:rPr>
                <w:rFonts w:cs="Times New Roman"/>
              </w:rPr>
              <w:t>0,02802 &lt;*&gt;</w:t>
            </w:r>
          </w:p>
        </w:tc>
      </w:tr>
      <w:tr w:rsidR="00987D03" w:rsidRPr="005224CB" w14:paraId="5FA37323"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1B10E1" w14:textId="77777777" w:rsidR="00987D03" w:rsidRPr="005224CB" w:rsidRDefault="00987D03" w:rsidP="005224CB">
            <w:pPr>
              <w:pStyle w:val="1fffb"/>
              <w:jc w:val="both"/>
              <w:rPr>
                <w:rFonts w:cs="Times New Roman"/>
              </w:rPr>
            </w:pPr>
            <w:r w:rsidRPr="005224CB">
              <w:rPr>
                <w:rFonts w:cs="Times New Roman"/>
              </w:rPr>
              <w:t>10</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6633226" w14:textId="77777777" w:rsidR="00987D03" w:rsidRPr="005224CB" w:rsidRDefault="00987D03" w:rsidP="005224CB">
            <w:pPr>
              <w:pStyle w:val="1fffb"/>
              <w:jc w:val="both"/>
              <w:rPr>
                <w:rFonts w:cs="Times New Roman"/>
              </w:rPr>
            </w:pPr>
            <w:r w:rsidRPr="005224CB">
              <w:rPr>
                <w:rFonts w:cs="Times New Roman"/>
              </w:rPr>
              <w:t>0,02942</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87AE4D" w14:textId="77777777" w:rsidR="00987D03" w:rsidRPr="005224CB" w:rsidRDefault="00987D03" w:rsidP="005224CB">
            <w:pPr>
              <w:pStyle w:val="1fffb"/>
              <w:jc w:val="both"/>
              <w:rPr>
                <w:rFonts w:cs="Times New Roman"/>
              </w:rPr>
            </w:pPr>
            <w:r w:rsidRPr="005224CB">
              <w:rPr>
                <w:rFonts w:cs="Times New Roman"/>
              </w:rPr>
              <w:t>0,02942</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36994A" w14:textId="77777777" w:rsidR="00987D03" w:rsidRPr="005224CB" w:rsidRDefault="00987D03" w:rsidP="005224CB">
            <w:pPr>
              <w:pStyle w:val="1fffb"/>
              <w:jc w:val="both"/>
              <w:rPr>
                <w:rFonts w:cs="Times New Roman"/>
              </w:rPr>
            </w:pPr>
            <w:r w:rsidRPr="005224CB">
              <w:rPr>
                <w:rFonts w:cs="Times New Roman"/>
              </w:rPr>
              <w:t>0,02942</w:t>
            </w:r>
          </w:p>
        </w:tc>
      </w:tr>
      <w:tr w:rsidR="00987D03" w:rsidRPr="005224CB" w14:paraId="379FCC7A"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84FBF4" w14:textId="77777777" w:rsidR="00987D03" w:rsidRPr="005224CB" w:rsidRDefault="00987D03" w:rsidP="005224CB">
            <w:pPr>
              <w:pStyle w:val="1fffb"/>
              <w:jc w:val="both"/>
              <w:rPr>
                <w:rFonts w:cs="Times New Roman"/>
              </w:rPr>
            </w:pPr>
            <w:r w:rsidRPr="005224CB">
              <w:rPr>
                <w:rFonts w:cs="Times New Roman"/>
              </w:rPr>
              <w:t>11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4C28B3F" w14:textId="77777777" w:rsidR="00987D03" w:rsidRPr="005224CB" w:rsidRDefault="00987D03" w:rsidP="005224CB">
            <w:pPr>
              <w:pStyle w:val="1fffb"/>
              <w:jc w:val="both"/>
              <w:rPr>
                <w:rFonts w:cs="Times New Roman"/>
              </w:rPr>
            </w:pPr>
            <w:r w:rsidRPr="005224CB">
              <w:rPr>
                <w:rFonts w:cs="Times New Roman"/>
              </w:rPr>
              <w:t>0,03130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64ADEE" w14:textId="77777777" w:rsidR="00987D03" w:rsidRPr="005224CB" w:rsidRDefault="00987D03" w:rsidP="005224CB">
            <w:pPr>
              <w:pStyle w:val="1fffb"/>
              <w:jc w:val="both"/>
              <w:rPr>
                <w:rFonts w:cs="Times New Roman"/>
              </w:rPr>
            </w:pPr>
            <w:r w:rsidRPr="005224CB">
              <w:rPr>
                <w:rFonts w:cs="Times New Roman"/>
              </w:rPr>
              <w:t>0,03130</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F714638" w14:textId="77777777" w:rsidR="00987D03" w:rsidRPr="005224CB" w:rsidRDefault="00987D03" w:rsidP="005224CB">
            <w:pPr>
              <w:pStyle w:val="1fffb"/>
              <w:jc w:val="both"/>
              <w:rPr>
                <w:rFonts w:cs="Times New Roman"/>
              </w:rPr>
            </w:pPr>
            <w:r w:rsidRPr="005224CB">
              <w:rPr>
                <w:rFonts w:cs="Times New Roman"/>
              </w:rPr>
              <w:t>0,03130</w:t>
            </w:r>
          </w:p>
        </w:tc>
      </w:tr>
      <w:tr w:rsidR="00987D03" w:rsidRPr="005224CB" w14:paraId="070213CE"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8744129" w14:textId="77777777" w:rsidR="00987D03" w:rsidRPr="005224CB" w:rsidRDefault="00987D03" w:rsidP="005224CB">
            <w:pPr>
              <w:pStyle w:val="1fffb"/>
              <w:jc w:val="both"/>
              <w:rPr>
                <w:rFonts w:cs="Times New Roman"/>
              </w:rPr>
            </w:pPr>
            <w:r w:rsidRPr="005224CB">
              <w:rPr>
                <w:rFonts w:cs="Times New Roman"/>
              </w:rPr>
              <w:t>12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EF47764" w14:textId="77777777" w:rsidR="00987D03" w:rsidRPr="005224CB" w:rsidRDefault="00987D03" w:rsidP="005224CB">
            <w:pPr>
              <w:pStyle w:val="1fffb"/>
              <w:jc w:val="both"/>
              <w:rPr>
                <w:rFonts w:cs="Times New Roman"/>
              </w:rPr>
            </w:pPr>
            <w:r w:rsidRPr="005224CB">
              <w:rPr>
                <w:rFonts w:cs="Times New Roman"/>
              </w:rPr>
              <w:t>0,02825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952BB1" w14:textId="77777777" w:rsidR="00987D03" w:rsidRPr="005224CB" w:rsidRDefault="00987D03" w:rsidP="005224CB">
            <w:pPr>
              <w:pStyle w:val="1fffb"/>
              <w:jc w:val="both"/>
              <w:rPr>
                <w:rFonts w:cs="Times New Roman"/>
              </w:rPr>
            </w:pPr>
            <w:r w:rsidRPr="005224CB">
              <w:rPr>
                <w:rFonts w:cs="Times New Roman"/>
              </w:rPr>
              <w:t>0,03095</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BA0295" w14:textId="77777777" w:rsidR="00987D03" w:rsidRPr="005224CB" w:rsidRDefault="00987D03" w:rsidP="005224CB">
            <w:pPr>
              <w:pStyle w:val="1fffb"/>
              <w:jc w:val="both"/>
              <w:rPr>
                <w:rFonts w:cs="Times New Roman"/>
              </w:rPr>
            </w:pPr>
            <w:r w:rsidRPr="005224CB">
              <w:rPr>
                <w:rFonts w:cs="Times New Roman"/>
              </w:rPr>
              <w:t>0,03095</w:t>
            </w:r>
          </w:p>
        </w:tc>
      </w:tr>
      <w:tr w:rsidR="00987D03" w:rsidRPr="005224CB" w14:paraId="31458DA6"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5BE7B1B" w14:textId="77777777" w:rsidR="00987D03" w:rsidRPr="005224CB" w:rsidRDefault="00987D03" w:rsidP="005224CB">
            <w:pPr>
              <w:pStyle w:val="1fffb"/>
              <w:jc w:val="both"/>
              <w:rPr>
                <w:rFonts w:cs="Times New Roman"/>
              </w:rPr>
            </w:pPr>
            <w:r w:rsidRPr="005224CB">
              <w:rPr>
                <w:rFonts w:cs="Times New Roman"/>
              </w:rPr>
              <w:t>13</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785C0A2" w14:textId="77777777" w:rsidR="00987D03" w:rsidRPr="005224CB" w:rsidRDefault="00987D03" w:rsidP="005224CB">
            <w:pPr>
              <w:pStyle w:val="1fffb"/>
              <w:jc w:val="both"/>
              <w:rPr>
                <w:rFonts w:cs="Times New Roman"/>
              </w:rPr>
            </w:pPr>
            <w:r w:rsidRPr="005224CB">
              <w:rPr>
                <w:rFonts w:cs="Times New Roman"/>
              </w:rPr>
              <w:t>0,03130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13BCA36" w14:textId="77777777" w:rsidR="00987D03" w:rsidRPr="005224CB" w:rsidRDefault="00987D03" w:rsidP="005224CB">
            <w:pPr>
              <w:pStyle w:val="1fffb"/>
              <w:jc w:val="both"/>
              <w:rPr>
                <w:rFonts w:cs="Times New Roman"/>
              </w:rPr>
            </w:pPr>
            <w:r w:rsidRPr="005224CB">
              <w:rPr>
                <w:rFonts w:cs="Times New Roman"/>
              </w:rPr>
              <w:t>0,03130</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DC95EC4" w14:textId="77777777" w:rsidR="00987D03" w:rsidRPr="005224CB" w:rsidRDefault="00987D03" w:rsidP="005224CB">
            <w:pPr>
              <w:pStyle w:val="1fffb"/>
              <w:jc w:val="both"/>
              <w:rPr>
                <w:rFonts w:cs="Times New Roman"/>
              </w:rPr>
            </w:pPr>
            <w:r w:rsidRPr="005224CB">
              <w:rPr>
                <w:rFonts w:cs="Times New Roman"/>
              </w:rPr>
              <w:t>0,03130</w:t>
            </w:r>
          </w:p>
        </w:tc>
      </w:tr>
      <w:tr w:rsidR="00987D03" w:rsidRPr="005224CB" w14:paraId="3FF26D5D"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57EA4D" w14:textId="77777777" w:rsidR="00987D03" w:rsidRPr="005224CB" w:rsidRDefault="00987D03" w:rsidP="005224CB">
            <w:pPr>
              <w:pStyle w:val="1fffb"/>
              <w:jc w:val="both"/>
              <w:rPr>
                <w:rFonts w:cs="Times New Roman"/>
              </w:rPr>
            </w:pPr>
            <w:r w:rsidRPr="005224CB">
              <w:rPr>
                <w:rFonts w:cs="Times New Roman"/>
              </w:rPr>
              <w:t>14</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BC47360" w14:textId="77777777" w:rsidR="00987D03" w:rsidRPr="005224CB" w:rsidRDefault="00987D03" w:rsidP="005224CB">
            <w:pPr>
              <w:pStyle w:val="1fffb"/>
              <w:jc w:val="both"/>
              <w:rPr>
                <w:rFonts w:cs="Times New Roman"/>
              </w:rPr>
            </w:pPr>
            <w:r w:rsidRPr="005224CB">
              <w:rPr>
                <w:rFonts w:cs="Times New Roman"/>
              </w:rPr>
              <w:t>0,03181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8AF6D3" w14:textId="77777777" w:rsidR="00987D03" w:rsidRPr="005224CB" w:rsidRDefault="00987D03" w:rsidP="005224CB">
            <w:pPr>
              <w:pStyle w:val="1fffb"/>
              <w:jc w:val="both"/>
              <w:rPr>
                <w:rFonts w:cs="Times New Roman"/>
              </w:rPr>
            </w:pPr>
            <w:r w:rsidRPr="005224CB">
              <w:rPr>
                <w:rFonts w:cs="Times New Roman"/>
              </w:rPr>
              <w:t>0,03181</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02BEB65" w14:textId="77777777" w:rsidR="00987D03" w:rsidRPr="005224CB" w:rsidRDefault="00987D03" w:rsidP="005224CB">
            <w:pPr>
              <w:pStyle w:val="1fffb"/>
              <w:jc w:val="both"/>
              <w:rPr>
                <w:rFonts w:cs="Times New Roman"/>
              </w:rPr>
            </w:pPr>
            <w:r w:rsidRPr="005224CB">
              <w:rPr>
                <w:rFonts w:cs="Times New Roman"/>
              </w:rPr>
              <w:t>0,03181</w:t>
            </w:r>
          </w:p>
        </w:tc>
      </w:tr>
      <w:tr w:rsidR="00987D03" w:rsidRPr="005224CB" w14:paraId="197A8563"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25A634C" w14:textId="77777777" w:rsidR="00987D03" w:rsidRPr="005224CB" w:rsidRDefault="00987D03" w:rsidP="005224CB">
            <w:pPr>
              <w:pStyle w:val="1fffb"/>
              <w:jc w:val="both"/>
              <w:rPr>
                <w:rFonts w:cs="Times New Roman"/>
              </w:rPr>
            </w:pPr>
            <w:r w:rsidRPr="005224CB">
              <w:rPr>
                <w:rFonts w:cs="Times New Roman"/>
              </w:rPr>
              <w:t>15</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A044A1" w14:textId="77777777" w:rsidR="00987D03" w:rsidRPr="005224CB" w:rsidRDefault="00987D03" w:rsidP="005224CB">
            <w:pPr>
              <w:pStyle w:val="1fffb"/>
              <w:jc w:val="both"/>
              <w:rPr>
                <w:rFonts w:cs="Times New Roman"/>
              </w:rPr>
            </w:pPr>
            <w:r w:rsidRPr="005224CB">
              <w:rPr>
                <w:rFonts w:cs="Times New Roman"/>
              </w:rPr>
              <w:t>0,03224</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75D584" w14:textId="77777777" w:rsidR="00987D03" w:rsidRPr="005224CB" w:rsidRDefault="00987D03" w:rsidP="005224CB">
            <w:pPr>
              <w:pStyle w:val="1fffb"/>
              <w:jc w:val="both"/>
              <w:rPr>
                <w:rFonts w:cs="Times New Roman"/>
              </w:rPr>
            </w:pPr>
            <w:r w:rsidRPr="005224CB">
              <w:rPr>
                <w:rFonts w:cs="Times New Roman"/>
              </w:rPr>
              <w:t>0,03224</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8CFAB2" w14:textId="77777777" w:rsidR="00987D03" w:rsidRPr="005224CB" w:rsidRDefault="00987D03" w:rsidP="005224CB">
            <w:pPr>
              <w:pStyle w:val="1fffb"/>
              <w:jc w:val="both"/>
              <w:rPr>
                <w:rFonts w:cs="Times New Roman"/>
              </w:rPr>
            </w:pPr>
            <w:r w:rsidRPr="005224CB">
              <w:rPr>
                <w:rFonts w:cs="Times New Roman"/>
              </w:rPr>
              <w:t>0,03224</w:t>
            </w:r>
          </w:p>
        </w:tc>
      </w:tr>
      <w:tr w:rsidR="00987D03" w:rsidRPr="005224CB" w14:paraId="29D4DC21"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5BF139" w14:textId="77777777" w:rsidR="00987D03" w:rsidRPr="005224CB" w:rsidRDefault="00987D03" w:rsidP="005224CB">
            <w:pPr>
              <w:pStyle w:val="1fffb"/>
              <w:jc w:val="both"/>
              <w:rPr>
                <w:rFonts w:cs="Times New Roman"/>
              </w:rPr>
            </w:pPr>
            <w:r w:rsidRPr="005224CB">
              <w:rPr>
                <w:rFonts w:cs="Times New Roman"/>
              </w:rPr>
              <w:t>16 и более</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41CB68" w14:textId="77777777" w:rsidR="00987D03" w:rsidRPr="005224CB" w:rsidRDefault="00987D03" w:rsidP="005224CB">
            <w:pPr>
              <w:pStyle w:val="1fffb"/>
              <w:jc w:val="both"/>
              <w:rPr>
                <w:rFonts w:cs="Times New Roman"/>
              </w:rPr>
            </w:pPr>
            <w:r w:rsidRPr="005224CB">
              <w:rPr>
                <w:rFonts w:cs="Times New Roman"/>
              </w:rPr>
              <w:t>0,03310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D253B5B" w14:textId="77777777" w:rsidR="00987D03" w:rsidRPr="005224CB" w:rsidRDefault="00987D03" w:rsidP="005224CB">
            <w:pPr>
              <w:pStyle w:val="1fffb"/>
              <w:jc w:val="both"/>
              <w:rPr>
                <w:rFonts w:cs="Times New Roman"/>
              </w:rPr>
            </w:pPr>
            <w:r w:rsidRPr="005224CB">
              <w:rPr>
                <w:rFonts w:cs="Times New Roman"/>
              </w:rPr>
              <w:t>0,03310</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630573" w14:textId="77777777" w:rsidR="00987D03" w:rsidRPr="005224CB" w:rsidRDefault="00987D03" w:rsidP="005224CB">
            <w:pPr>
              <w:pStyle w:val="1fffb"/>
              <w:jc w:val="both"/>
              <w:rPr>
                <w:rFonts w:cs="Times New Roman"/>
              </w:rPr>
            </w:pPr>
            <w:r w:rsidRPr="005224CB">
              <w:rPr>
                <w:rFonts w:cs="Times New Roman"/>
              </w:rPr>
              <w:t>0,03310</w:t>
            </w:r>
          </w:p>
        </w:tc>
      </w:tr>
      <w:tr w:rsidR="00987D03" w:rsidRPr="005224CB" w14:paraId="29FF504D"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60D9F2D" w14:textId="77777777" w:rsidR="00987D03" w:rsidRPr="005224CB" w:rsidRDefault="00987D03" w:rsidP="005224CB">
            <w:pPr>
              <w:pStyle w:val="1fffb"/>
              <w:jc w:val="both"/>
              <w:rPr>
                <w:rFonts w:cs="Times New Roman"/>
              </w:rPr>
            </w:pPr>
            <w:r w:rsidRPr="005224CB">
              <w:rPr>
                <w:rFonts w:cs="Times New Roman"/>
              </w:rPr>
              <w:t>Этажность</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A05C3D" w14:textId="77777777" w:rsidR="00987D03" w:rsidRPr="005224CB" w:rsidRDefault="00987D03" w:rsidP="005224CB">
            <w:pPr>
              <w:pStyle w:val="1fffb"/>
              <w:jc w:val="both"/>
              <w:rPr>
                <w:rFonts w:cs="Times New Roman"/>
              </w:rPr>
            </w:pPr>
            <w:r w:rsidRPr="005224CB">
              <w:rPr>
                <w:rFonts w:cs="Times New Roman"/>
              </w:rPr>
              <w:t>многоквартирные и жилые дома после 1999 года постройки</w:t>
            </w:r>
          </w:p>
        </w:tc>
      </w:tr>
      <w:tr w:rsidR="00987D03" w:rsidRPr="005224CB" w14:paraId="5BA57218"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B86008" w14:textId="77777777" w:rsidR="00987D03" w:rsidRPr="005224CB" w:rsidRDefault="00987D03" w:rsidP="005224CB">
            <w:pPr>
              <w:pStyle w:val="1fffb"/>
              <w:jc w:val="both"/>
              <w:rPr>
                <w:rFonts w:cs="Times New Roman"/>
              </w:rPr>
            </w:pPr>
            <w:r w:rsidRPr="005224CB">
              <w:rPr>
                <w:rFonts w:cs="Times New Roman"/>
              </w:rPr>
              <w:t>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48E661" w14:textId="77777777" w:rsidR="00987D03" w:rsidRPr="005224CB" w:rsidRDefault="00987D03" w:rsidP="005224CB">
            <w:pPr>
              <w:pStyle w:val="1fffb"/>
              <w:jc w:val="both"/>
              <w:rPr>
                <w:rFonts w:cs="Times New Roman"/>
              </w:rPr>
            </w:pPr>
            <w:r w:rsidRPr="005224CB">
              <w:rPr>
                <w:rFonts w:cs="Times New Roman"/>
              </w:rPr>
              <w:t>0,02649</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BAD80E" w14:textId="77777777" w:rsidR="00987D03" w:rsidRPr="005224CB" w:rsidRDefault="00987D03" w:rsidP="005224CB">
            <w:pPr>
              <w:pStyle w:val="1fffb"/>
              <w:jc w:val="both"/>
              <w:rPr>
                <w:rFonts w:cs="Times New Roman"/>
              </w:rPr>
            </w:pPr>
            <w:r w:rsidRPr="005224CB">
              <w:rPr>
                <w:rFonts w:cs="Times New Roman"/>
              </w:rPr>
              <w:t>0,02649</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BFF4923" w14:textId="77777777" w:rsidR="00987D03" w:rsidRPr="005224CB" w:rsidRDefault="00987D03" w:rsidP="005224CB">
            <w:pPr>
              <w:pStyle w:val="1fffb"/>
              <w:jc w:val="both"/>
              <w:rPr>
                <w:rFonts w:cs="Times New Roman"/>
              </w:rPr>
            </w:pPr>
            <w:r w:rsidRPr="005224CB">
              <w:rPr>
                <w:rFonts w:cs="Times New Roman"/>
              </w:rPr>
              <w:t>0,02649</w:t>
            </w:r>
          </w:p>
        </w:tc>
      </w:tr>
      <w:tr w:rsidR="00987D03" w:rsidRPr="005224CB" w14:paraId="607DED9E"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516ED44" w14:textId="77777777" w:rsidR="00987D03" w:rsidRPr="005224CB" w:rsidRDefault="00987D03" w:rsidP="005224CB">
            <w:pPr>
              <w:pStyle w:val="1fffb"/>
              <w:jc w:val="both"/>
              <w:rPr>
                <w:rFonts w:cs="Times New Roman"/>
              </w:rPr>
            </w:pPr>
            <w:r w:rsidRPr="005224CB">
              <w:rPr>
                <w:rFonts w:cs="Times New Roman"/>
              </w:rPr>
              <w:t>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B992EC9" w14:textId="77777777" w:rsidR="00987D03" w:rsidRPr="005224CB" w:rsidRDefault="00987D03" w:rsidP="005224CB">
            <w:pPr>
              <w:pStyle w:val="1fffb"/>
              <w:jc w:val="both"/>
              <w:rPr>
                <w:rFonts w:cs="Times New Roman"/>
              </w:rPr>
            </w:pPr>
            <w:r w:rsidRPr="005224CB">
              <w:rPr>
                <w:rFonts w:cs="Times New Roman"/>
              </w:rPr>
              <w:t>0,02229</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A489D9" w14:textId="77777777" w:rsidR="00987D03" w:rsidRPr="005224CB" w:rsidRDefault="00987D03" w:rsidP="005224CB">
            <w:pPr>
              <w:pStyle w:val="1fffb"/>
              <w:jc w:val="both"/>
              <w:rPr>
                <w:rFonts w:cs="Times New Roman"/>
              </w:rPr>
            </w:pPr>
            <w:r w:rsidRPr="005224CB">
              <w:rPr>
                <w:rFonts w:cs="Times New Roman"/>
              </w:rPr>
              <w:t>0,02229</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48FF7B" w14:textId="77777777" w:rsidR="00987D03" w:rsidRPr="005224CB" w:rsidRDefault="00987D03" w:rsidP="005224CB">
            <w:pPr>
              <w:pStyle w:val="1fffb"/>
              <w:jc w:val="both"/>
              <w:rPr>
                <w:rFonts w:cs="Times New Roman"/>
              </w:rPr>
            </w:pPr>
            <w:r w:rsidRPr="005224CB">
              <w:rPr>
                <w:rFonts w:cs="Times New Roman"/>
              </w:rPr>
              <w:t>0,02229</w:t>
            </w:r>
          </w:p>
        </w:tc>
      </w:tr>
      <w:tr w:rsidR="00987D03" w:rsidRPr="005224CB" w14:paraId="3128B971"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A11C1BB" w14:textId="77777777" w:rsidR="00987D03" w:rsidRPr="005224CB" w:rsidRDefault="00987D03" w:rsidP="005224CB">
            <w:pPr>
              <w:pStyle w:val="1fffb"/>
              <w:jc w:val="both"/>
              <w:rPr>
                <w:rFonts w:cs="Times New Roman"/>
              </w:rPr>
            </w:pPr>
            <w:r w:rsidRPr="005224CB">
              <w:rPr>
                <w:rFonts w:cs="Times New Roman"/>
              </w:rPr>
              <w:t>3</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41FC05" w14:textId="77777777" w:rsidR="00987D03" w:rsidRPr="005224CB" w:rsidRDefault="00987D03" w:rsidP="005224CB">
            <w:pPr>
              <w:pStyle w:val="1fffb"/>
              <w:jc w:val="both"/>
              <w:rPr>
                <w:rFonts w:cs="Times New Roman"/>
              </w:rPr>
            </w:pPr>
            <w:r w:rsidRPr="005224CB">
              <w:rPr>
                <w:rFonts w:cs="Times New Roman"/>
              </w:rPr>
              <w:t>0,02581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6E4AE5" w14:textId="77777777" w:rsidR="00987D03" w:rsidRPr="005224CB" w:rsidRDefault="00987D03" w:rsidP="005224CB">
            <w:pPr>
              <w:pStyle w:val="1fffb"/>
              <w:jc w:val="both"/>
              <w:rPr>
                <w:rFonts w:cs="Times New Roman"/>
              </w:rPr>
            </w:pPr>
            <w:r w:rsidRPr="005224CB">
              <w:rPr>
                <w:rFonts w:cs="Times New Roman"/>
              </w:rPr>
              <w:t>0,02581</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3C0F6E" w14:textId="77777777" w:rsidR="00987D03" w:rsidRPr="005224CB" w:rsidRDefault="00987D03" w:rsidP="005224CB">
            <w:pPr>
              <w:pStyle w:val="1fffb"/>
              <w:jc w:val="both"/>
              <w:rPr>
                <w:rFonts w:cs="Times New Roman"/>
              </w:rPr>
            </w:pPr>
            <w:r w:rsidRPr="005224CB">
              <w:rPr>
                <w:rFonts w:cs="Times New Roman"/>
              </w:rPr>
              <w:t>0,02581</w:t>
            </w:r>
          </w:p>
        </w:tc>
      </w:tr>
      <w:tr w:rsidR="00987D03" w:rsidRPr="005224CB" w14:paraId="65794B44"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5EECA9" w14:textId="77777777" w:rsidR="00987D03" w:rsidRPr="005224CB" w:rsidRDefault="00987D03" w:rsidP="005224CB">
            <w:pPr>
              <w:pStyle w:val="1fffb"/>
              <w:jc w:val="both"/>
              <w:rPr>
                <w:rFonts w:cs="Times New Roman"/>
              </w:rPr>
            </w:pPr>
            <w:r w:rsidRPr="005224CB">
              <w:rPr>
                <w:rFonts w:cs="Times New Roman"/>
              </w:rPr>
              <w:t>4 - 5</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A9C340" w14:textId="77777777" w:rsidR="00987D03" w:rsidRPr="005224CB" w:rsidRDefault="00987D03" w:rsidP="005224CB">
            <w:pPr>
              <w:pStyle w:val="1fffb"/>
              <w:jc w:val="both"/>
              <w:rPr>
                <w:rFonts w:cs="Times New Roman"/>
              </w:rPr>
            </w:pPr>
            <w:r w:rsidRPr="005224CB">
              <w:rPr>
                <w:rFonts w:cs="Times New Roman"/>
              </w:rPr>
              <w:t>0,02178</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B4160B" w14:textId="77777777" w:rsidR="00987D03" w:rsidRPr="005224CB" w:rsidRDefault="00987D03" w:rsidP="005224CB">
            <w:pPr>
              <w:pStyle w:val="1fffb"/>
              <w:jc w:val="both"/>
              <w:rPr>
                <w:rFonts w:cs="Times New Roman"/>
              </w:rPr>
            </w:pPr>
            <w:r w:rsidRPr="005224CB">
              <w:rPr>
                <w:rFonts w:cs="Times New Roman"/>
              </w:rPr>
              <w:t>0,02178</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BE596C" w14:textId="77777777" w:rsidR="00987D03" w:rsidRPr="005224CB" w:rsidRDefault="00987D03" w:rsidP="005224CB">
            <w:pPr>
              <w:pStyle w:val="1fffb"/>
              <w:jc w:val="both"/>
              <w:rPr>
                <w:rFonts w:cs="Times New Roman"/>
              </w:rPr>
            </w:pPr>
            <w:r w:rsidRPr="005224CB">
              <w:rPr>
                <w:rFonts w:cs="Times New Roman"/>
              </w:rPr>
              <w:t>0,02178</w:t>
            </w:r>
          </w:p>
        </w:tc>
      </w:tr>
      <w:tr w:rsidR="00987D03" w:rsidRPr="005224CB" w14:paraId="14013ADD"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495108" w14:textId="77777777" w:rsidR="00987D03" w:rsidRPr="005224CB" w:rsidRDefault="00987D03" w:rsidP="005224CB">
            <w:pPr>
              <w:pStyle w:val="1fffb"/>
              <w:jc w:val="both"/>
              <w:rPr>
                <w:rFonts w:cs="Times New Roman"/>
              </w:rPr>
            </w:pPr>
            <w:r w:rsidRPr="005224CB">
              <w:rPr>
                <w:rFonts w:cs="Times New Roman"/>
              </w:rPr>
              <w:t>6 - 7</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B69E3D" w14:textId="77777777" w:rsidR="00987D03" w:rsidRPr="005224CB" w:rsidRDefault="00987D03" w:rsidP="005224CB">
            <w:pPr>
              <w:pStyle w:val="1fffb"/>
              <w:jc w:val="both"/>
              <w:rPr>
                <w:rFonts w:cs="Times New Roman"/>
              </w:rPr>
            </w:pPr>
            <w:r w:rsidRPr="005224CB">
              <w:rPr>
                <w:rFonts w:cs="Times New Roman"/>
              </w:rPr>
              <w:t>0,01766</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E1473A" w14:textId="77777777" w:rsidR="00987D03" w:rsidRPr="005224CB" w:rsidRDefault="00987D03" w:rsidP="005224CB">
            <w:pPr>
              <w:pStyle w:val="1fffb"/>
              <w:jc w:val="both"/>
              <w:rPr>
                <w:rFonts w:cs="Times New Roman"/>
              </w:rPr>
            </w:pPr>
            <w:r w:rsidRPr="005224CB">
              <w:rPr>
                <w:rFonts w:cs="Times New Roman"/>
              </w:rPr>
              <w:t>0,01766</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765755" w14:textId="77777777" w:rsidR="00987D03" w:rsidRPr="005224CB" w:rsidRDefault="00987D03" w:rsidP="005224CB">
            <w:pPr>
              <w:pStyle w:val="1fffb"/>
              <w:jc w:val="both"/>
              <w:rPr>
                <w:rFonts w:cs="Times New Roman"/>
              </w:rPr>
            </w:pPr>
            <w:r w:rsidRPr="005224CB">
              <w:rPr>
                <w:rFonts w:cs="Times New Roman"/>
              </w:rPr>
              <w:t>0,01766</w:t>
            </w:r>
          </w:p>
        </w:tc>
      </w:tr>
      <w:tr w:rsidR="00987D03" w:rsidRPr="005224CB" w14:paraId="46C5FEEF"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3BE1BE" w14:textId="77777777" w:rsidR="00987D03" w:rsidRPr="005224CB" w:rsidRDefault="00987D03" w:rsidP="005224CB">
            <w:pPr>
              <w:pStyle w:val="1fffb"/>
              <w:jc w:val="both"/>
              <w:rPr>
                <w:rFonts w:cs="Times New Roman"/>
              </w:rPr>
            </w:pPr>
            <w:r w:rsidRPr="005224CB">
              <w:rPr>
                <w:rFonts w:cs="Times New Roman"/>
              </w:rPr>
              <w:t>8</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4FE501" w14:textId="77777777" w:rsidR="00987D03" w:rsidRPr="005224CB" w:rsidRDefault="00987D03" w:rsidP="005224CB">
            <w:pPr>
              <w:pStyle w:val="1fffb"/>
              <w:jc w:val="both"/>
              <w:rPr>
                <w:rFonts w:cs="Times New Roman"/>
              </w:rPr>
            </w:pPr>
            <w:r w:rsidRPr="005224CB">
              <w:rPr>
                <w:rFonts w:cs="Times New Roman"/>
              </w:rPr>
              <w:t>0,01681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6112CEE" w14:textId="77777777" w:rsidR="00987D03" w:rsidRPr="005224CB" w:rsidRDefault="00987D03" w:rsidP="005224CB">
            <w:pPr>
              <w:pStyle w:val="1fffb"/>
              <w:jc w:val="both"/>
              <w:rPr>
                <w:rFonts w:cs="Times New Roman"/>
              </w:rPr>
            </w:pPr>
            <w:r w:rsidRPr="005224CB">
              <w:rPr>
                <w:rFonts w:cs="Times New Roman"/>
              </w:rPr>
              <w:t>0,01681</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BF590EF" w14:textId="77777777" w:rsidR="00987D03" w:rsidRPr="005224CB" w:rsidRDefault="00987D03" w:rsidP="005224CB">
            <w:pPr>
              <w:pStyle w:val="1fffb"/>
              <w:jc w:val="both"/>
              <w:rPr>
                <w:rFonts w:cs="Times New Roman"/>
              </w:rPr>
            </w:pPr>
            <w:r w:rsidRPr="005224CB">
              <w:rPr>
                <w:rFonts w:cs="Times New Roman"/>
              </w:rPr>
              <w:t>0,01681</w:t>
            </w:r>
          </w:p>
        </w:tc>
      </w:tr>
      <w:tr w:rsidR="00987D03" w:rsidRPr="005224CB" w14:paraId="6F0DA1EC"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4D1F60F" w14:textId="77777777" w:rsidR="00987D03" w:rsidRPr="005224CB" w:rsidRDefault="00987D03" w:rsidP="005224CB">
            <w:pPr>
              <w:pStyle w:val="1fffb"/>
              <w:jc w:val="both"/>
              <w:rPr>
                <w:rFonts w:cs="Times New Roman"/>
              </w:rPr>
            </w:pPr>
            <w:r w:rsidRPr="005224CB">
              <w:rPr>
                <w:rFonts w:cs="Times New Roman"/>
              </w:rPr>
              <w:t>9</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5D9721D" w14:textId="77777777" w:rsidR="00987D03" w:rsidRPr="005224CB" w:rsidRDefault="00987D03" w:rsidP="005224CB">
            <w:pPr>
              <w:pStyle w:val="1fffb"/>
              <w:jc w:val="both"/>
              <w:rPr>
                <w:rFonts w:cs="Times New Roman"/>
              </w:rPr>
            </w:pPr>
            <w:r w:rsidRPr="005224CB">
              <w:rPr>
                <w:rFonts w:cs="Times New Roman"/>
              </w:rPr>
              <w:t>0,01684</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FBCC7B" w14:textId="77777777" w:rsidR="00987D03" w:rsidRPr="005224CB" w:rsidRDefault="00987D03" w:rsidP="005224CB">
            <w:pPr>
              <w:pStyle w:val="1fffb"/>
              <w:jc w:val="both"/>
              <w:rPr>
                <w:rFonts w:cs="Times New Roman"/>
              </w:rPr>
            </w:pPr>
            <w:r w:rsidRPr="005224CB">
              <w:rPr>
                <w:rFonts w:cs="Times New Roman"/>
              </w:rPr>
              <w:t>0,01684</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E04D99" w14:textId="77777777" w:rsidR="00987D03" w:rsidRPr="005224CB" w:rsidRDefault="00987D03" w:rsidP="005224CB">
            <w:pPr>
              <w:pStyle w:val="1fffb"/>
              <w:jc w:val="both"/>
              <w:rPr>
                <w:rFonts w:cs="Times New Roman"/>
              </w:rPr>
            </w:pPr>
            <w:r w:rsidRPr="005224CB">
              <w:rPr>
                <w:rFonts w:cs="Times New Roman"/>
              </w:rPr>
              <w:t>0,01684</w:t>
            </w:r>
          </w:p>
        </w:tc>
      </w:tr>
      <w:tr w:rsidR="00987D03" w:rsidRPr="005224CB" w14:paraId="52CCC429"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09D58A" w14:textId="77777777" w:rsidR="00987D03" w:rsidRPr="005224CB" w:rsidRDefault="00987D03" w:rsidP="005224CB">
            <w:pPr>
              <w:pStyle w:val="1fffb"/>
              <w:jc w:val="both"/>
              <w:rPr>
                <w:rFonts w:cs="Times New Roman"/>
              </w:rPr>
            </w:pPr>
            <w:r w:rsidRPr="005224CB">
              <w:rPr>
                <w:rFonts w:cs="Times New Roman"/>
              </w:rPr>
              <w:t>10</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520440" w14:textId="77777777" w:rsidR="00987D03" w:rsidRPr="005224CB" w:rsidRDefault="00987D03" w:rsidP="005224CB">
            <w:pPr>
              <w:pStyle w:val="1fffb"/>
              <w:jc w:val="both"/>
              <w:rPr>
                <w:rFonts w:cs="Times New Roman"/>
              </w:rPr>
            </w:pPr>
            <w:r w:rsidRPr="005224CB">
              <w:rPr>
                <w:rFonts w:cs="Times New Roman"/>
              </w:rPr>
              <w:t>0,01463</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79BB21" w14:textId="77777777" w:rsidR="00987D03" w:rsidRPr="005224CB" w:rsidRDefault="00987D03" w:rsidP="005224CB">
            <w:pPr>
              <w:pStyle w:val="1fffb"/>
              <w:jc w:val="both"/>
              <w:rPr>
                <w:rFonts w:cs="Times New Roman"/>
              </w:rPr>
            </w:pPr>
            <w:r w:rsidRPr="005224CB">
              <w:rPr>
                <w:rFonts w:cs="Times New Roman"/>
              </w:rPr>
              <w:t>0,02013 &lt;*&gt;</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B0CBD74" w14:textId="77777777" w:rsidR="00987D03" w:rsidRPr="005224CB" w:rsidRDefault="00987D03" w:rsidP="005224CB">
            <w:pPr>
              <w:pStyle w:val="1fffb"/>
              <w:jc w:val="both"/>
              <w:rPr>
                <w:rFonts w:cs="Times New Roman"/>
              </w:rPr>
            </w:pPr>
            <w:r w:rsidRPr="005224CB">
              <w:rPr>
                <w:rFonts w:cs="Times New Roman"/>
              </w:rPr>
              <w:t>0,01463</w:t>
            </w:r>
          </w:p>
        </w:tc>
      </w:tr>
      <w:tr w:rsidR="00987D03" w:rsidRPr="005224CB" w14:paraId="7BD7CC5A"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8E3B81" w14:textId="77777777" w:rsidR="00987D03" w:rsidRPr="005224CB" w:rsidRDefault="00987D03" w:rsidP="005224CB">
            <w:pPr>
              <w:pStyle w:val="1fffb"/>
              <w:jc w:val="both"/>
              <w:rPr>
                <w:rFonts w:cs="Times New Roman"/>
              </w:rPr>
            </w:pPr>
            <w:r w:rsidRPr="005224CB">
              <w:rPr>
                <w:rFonts w:cs="Times New Roman"/>
              </w:rPr>
              <w:t>11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8D78D7" w14:textId="77777777" w:rsidR="00987D03" w:rsidRPr="005224CB" w:rsidRDefault="00987D03" w:rsidP="005224CB">
            <w:pPr>
              <w:pStyle w:val="1fffb"/>
              <w:jc w:val="both"/>
              <w:rPr>
                <w:rFonts w:cs="Times New Roman"/>
              </w:rPr>
            </w:pPr>
            <w:r w:rsidRPr="005224CB">
              <w:rPr>
                <w:rFonts w:cs="Times New Roman"/>
              </w:rPr>
              <w:t>0,01595</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6193B0" w14:textId="77777777" w:rsidR="00987D03" w:rsidRPr="005224CB" w:rsidRDefault="00987D03" w:rsidP="005224CB">
            <w:pPr>
              <w:pStyle w:val="1fffb"/>
              <w:jc w:val="both"/>
              <w:rPr>
                <w:rFonts w:cs="Times New Roman"/>
              </w:rPr>
            </w:pPr>
            <w:r w:rsidRPr="005224CB">
              <w:rPr>
                <w:rFonts w:cs="Times New Roman"/>
              </w:rPr>
              <w:t>0,01595</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6BC0FE" w14:textId="77777777" w:rsidR="00987D03" w:rsidRPr="005224CB" w:rsidRDefault="00987D03" w:rsidP="005224CB">
            <w:pPr>
              <w:pStyle w:val="1fffb"/>
              <w:jc w:val="both"/>
              <w:rPr>
                <w:rFonts w:cs="Times New Roman"/>
              </w:rPr>
            </w:pPr>
            <w:r w:rsidRPr="005224CB">
              <w:rPr>
                <w:rFonts w:cs="Times New Roman"/>
              </w:rPr>
              <w:t>0,01595</w:t>
            </w:r>
          </w:p>
        </w:tc>
      </w:tr>
      <w:tr w:rsidR="00987D03" w:rsidRPr="005224CB" w14:paraId="23817E4D" w14:textId="77777777" w:rsidTr="00987D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0C7911B" w14:textId="77777777" w:rsidR="00987D03" w:rsidRPr="005224CB" w:rsidRDefault="00987D03" w:rsidP="005224CB">
            <w:pPr>
              <w:pStyle w:val="1fffb"/>
              <w:jc w:val="both"/>
              <w:rPr>
                <w:rFonts w:cs="Times New Roman"/>
              </w:rPr>
            </w:pPr>
            <w:r w:rsidRPr="005224CB">
              <w:rPr>
                <w:rFonts w:cs="Times New Roman"/>
              </w:rPr>
              <w:t>12 и более</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168EC1" w14:textId="77777777" w:rsidR="00987D03" w:rsidRPr="005224CB" w:rsidRDefault="00987D03" w:rsidP="005224CB">
            <w:pPr>
              <w:pStyle w:val="1fffb"/>
              <w:jc w:val="both"/>
              <w:rPr>
                <w:rFonts w:cs="Times New Roman"/>
              </w:rPr>
            </w:pPr>
            <w:r w:rsidRPr="005224CB">
              <w:rPr>
                <w:rFonts w:cs="Times New Roman"/>
              </w:rPr>
              <w:t>0,01552</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6F42B4" w14:textId="77777777" w:rsidR="00987D03" w:rsidRPr="005224CB" w:rsidRDefault="00987D03" w:rsidP="005224CB">
            <w:pPr>
              <w:pStyle w:val="1fffb"/>
              <w:jc w:val="both"/>
              <w:rPr>
                <w:rFonts w:cs="Times New Roman"/>
              </w:rPr>
            </w:pPr>
            <w:r w:rsidRPr="005224CB">
              <w:rPr>
                <w:rFonts w:cs="Times New Roman"/>
              </w:rPr>
              <w:t>0,01552</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E5EBCE5" w14:textId="77777777" w:rsidR="00987D03" w:rsidRPr="005224CB" w:rsidRDefault="00987D03" w:rsidP="005224CB">
            <w:pPr>
              <w:pStyle w:val="1fffb"/>
              <w:jc w:val="both"/>
              <w:rPr>
                <w:rFonts w:cs="Times New Roman"/>
              </w:rPr>
            </w:pPr>
            <w:r w:rsidRPr="005224CB">
              <w:rPr>
                <w:rFonts w:cs="Times New Roman"/>
              </w:rPr>
              <w:t>0,01552</w:t>
            </w:r>
          </w:p>
        </w:tc>
      </w:tr>
    </w:tbl>
    <w:p w14:paraId="23CADCED" w14:textId="77777777" w:rsidR="00D809EA" w:rsidRPr="005224CB" w:rsidRDefault="00D809EA" w:rsidP="005224CB">
      <w:pPr>
        <w:pStyle w:val="11ff3"/>
        <w:rPr>
          <w:w w:val="100"/>
          <w:kern w:val="0"/>
        </w:rPr>
      </w:pPr>
    </w:p>
    <w:p w14:paraId="5C6712B1" w14:textId="12758791" w:rsidR="00BA6203" w:rsidRPr="005224CB" w:rsidRDefault="00987D03" w:rsidP="005224CB">
      <w:pPr>
        <w:pStyle w:val="11ff3"/>
        <w:rPr>
          <w:w w:val="100"/>
          <w:kern w:val="0"/>
        </w:rPr>
      </w:pPr>
      <w:r w:rsidRPr="005224CB">
        <w:rPr>
          <w:w w:val="100"/>
          <w:kern w:val="0"/>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14:paraId="7944ED6F" w14:textId="3E17770A" w:rsidR="00C25060" w:rsidRPr="005224CB" w:rsidRDefault="00C25060" w:rsidP="005224CB">
      <w:pPr>
        <w:pStyle w:val="20"/>
        <w:spacing w:before="0" w:after="0"/>
        <w:jc w:val="both"/>
        <w:rPr>
          <w:rFonts w:cs="Times New Roman"/>
        </w:rPr>
      </w:pPr>
      <w:bookmarkStart w:id="206" w:name="_Toc113540013"/>
      <w:r w:rsidRPr="005224CB">
        <w:rPr>
          <w:rFonts w:cs="Times New Roman"/>
        </w:rPr>
        <w:lastRenderedPageBreak/>
        <w:t>Описание сравнения величины договорной и расчетной тепловой нагрузки по зоне действия каждого источника тепловой энергии</w:t>
      </w:r>
      <w:bookmarkEnd w:id="204"/>
      <w:bookmarkEnd w:id="205"/>
      <w:bookmarkEnd w:id="206"/>
    </w:p>
    <w:p w14:paraId="6455B30F" w14:textId="77777777" w:rsidR="00C25060" w:rsidRPr="005224CB" w:rsidRDefault="00C25060" w:rsidP="005224CB">
      <w:pPr>
        <w:pStyle w:val="11ff3"/>
        <w:rPr>
          <w:w w:val="100"/>
          <w:kern w:val="0"/>
        </w:rPr>
      </w:pPr>
      <w:r w:rsidRPr="005224CB">
        <w:rPr>
          <w:w w:val="100"/>
          <w:kern w:val="0"/>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46C32A7A" w14:textId="77777777" w:rsidR="002D2A4F" w:rsidRPr="005224CB" w:rsidRDefault="002D2A4F" w:rsidP="005224CB">
      <w:pPr>
        <w:pStyle w:val="11ff3"/>
        <w:rPr>
          <w:w w:val="100"/>
          <w:kern w:val="0"/>
        </w:rPr>
        <w:sectPr w:rsidR="002D2A4F" w:rsidRPr="005224CB" w:rsidSect="00491CFD">
          <w:pgSz w:w="11907" w:h="16839" w:code="9"/>
          <w:pgMar w:top="1134" w:right="850" w:bottom="1134" w:left="1701" w:header="737" w:footer="284" w:gutter="0"/>
          <w:cols w:space="708"/>
          <w:docGrid w:linePitch="360"/>
        </w:sectPr>
      </w:pPr>
    </w:p>
    <w:p w14:paraId="484176F7" w14:textId="635A972A" w:rsidR="00C25060" w:rsidRPr="005224CB" w:rsidRDefault="00C25060" w:rsidP="005224CB">
      <w:pPr>
        <w:pStyle w:val="19"/>
        <w:jc w:val="both"/>
      </w:pPr>
      <w:bookmarkStart w:id="207" w:name="_Toc78674732"/>
      <w:bookmarkStart w:id="208" w:name="_Toc84970969"/>
      <w:bookmarkStart w:id="209" w:name="_Toc113540014"/>
      <w:r w:rsidRPr="005224CB">
        <w:lastRenderedPageBreak/>
        <w:t>Балансы тепловой мощности и тепловой нагрузки</w:t>
      </w:r>
      <w:bookmarkEnd w:id="207"/>
      <w:bookmarkEnd w:id="208"/>
      <w:bookmarkEnd w:id="209"/>
    </w:p>
    <w:p w14:paraId="127DCA1C" w14:textId="0086A15B" w:rsidR="00C25060" w:rsidRPr="005224CB" w:rsidRDefault="007C57FE" w:rsidP="005224CB">
      <w:pPr>
        <w:pStyle w:val="20"/>
        <w:numPr>
          <w:ilvl w:val="1"/>
          <w:numId w:val="104"/>
        </w:numPr>
        <w:jc w:val="both"/>
        <w:rPr>
          <w:rFonts w:cs="Times New Roman"/>
        </w:rPr>
      </w:pPr>
      <w:bookmarkStart w:id="210" w:name="_Toc78674733"/>
      <w:bookmarkStart w:id="211" w:name="_Toc84970970"/>
      <w:bookmarkStart w:id="212" w:name="_Toc113540015"/>
      <w:r w:rsidRPr="005224CB">
        <w:rPr>
          <w:rFonts w:cs="Times New Roman"/>
        </w:rPr>
        <w:t>О</w:t>
      </w:r>
      <w:r w:rsidR="00C25060" w:rsidRPr="005224CB">
        <w:rPr>
          <w:rFonts w:cs="Times New Roman"/>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10"/>
      <w:bookmarkEnd w:id="211"/>
      <w:bookmarkEnd w:id="212"/>
    </w:p>
    <w:p w14:paraId="7EBF489E" w14:textId="77777777" w:rsidR="00C25060" w:rsidRPr="005224CB" w:rsidRDefault="00C25060" w:rsidP="005224CB">
      <w:pPr>
        <w:pStyle w:val="11ff3"/>
        <w:rPr>
          <w:w w:val="100"/>
          <w:kern w:val="0"/>
        </w:rPr>
      </w:pPr>
      <w:r w:rsidRPr="005224CB">
        <w:rPr>
          <w:w w:val="100"/>
          <w:kern w:val="0"/>
        </w:rPr>
        <w:t>Существующие и перспективные балансы тепловой мощности и тепловой нагрузки составляются в соответствии с п. 8 ПП РФ от 03.04.</w:t>
      </w:r>
      <w:r w:rsidR="00A85534" w:rsidRPr="005224CB">
        <w:rPr>
          <w:w w:val="100"/>
          <w:kern w:val="0"/>
        </w:rPr>
        <w:t>2022</w:t>
      </w:r>
      <w:r w:rsidRPr="005224CB">
        <w:rPr>
          <w:w w:val="100"/>
          <w:kern w:val="0"/>
        </w:rPr>
        <w:t xml:space="preserve"> г. №405 «О внесении изменений в некоторые акты Правительства Российской Федерации».</w:t>
      </w:r>
    </w:p>
    <w:p w14:paraId="0B51DB4D" w14:textId="77777777" w:rsidR="00C25060" w:rsidRPr="005224CB" w:rsidRDefault="00C25060" w:rsidP="005224CB">
      <w:pPr>
        <w:pStyle w:val="11ff3"/>
        <w:rPr>
          <w:w w:val="100"/>
          <w:kern w:val="0"/>
        </w:rPr>
      </w:pPr>
      <w:r w:rsidRPr="005224CB">
        <w:rPr>
          <w:w w:val="100"/>
          <w:kern w:val="0"/>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5E56BCDD" w14:textId="77777777" w:rsidR="00C25060" w:rsidRPr="005224CB" w:rsidRDefault="00C25060" w:rsidP="005224CB">
      <w:pPr>
        <w:jc w:val="both"/>
        <w:rPr>
          <w:rFonts w:ascii="Times New Roman" w:eastAsia="Calibri" w:hAnsi="Times New Roman" w:cs="Times New Roman"/>
        </w:rPr>
        <w:sectPr w:rsidR="00C25060" w:rsidRPr="005224CB" w:rsidSect="00491CFD">
          <w:pgSz w:w="11907" w:h="16839" w:code="9"/>
          <w:pgMar w:top="1134" w:right="850" w:bottom="1134" w:left="1701" w:header="680" w:footer="284" w:gutter="0"/>
          <w:cols w:space="708"/>
          <w:docGrid w:linePitch="360"/>
        </w:sectPr>
      </w:pPr>
      <w:bookmarkStart w:id="213" w:name="_Toc527706881"/>
    </w:p>
    <w:p w14:paraId="14EA2082" w14:textId="3ACDBB7A" w:rsidR="00C17C14" w:rsidRPr="005224CB" w:rsidRDefault="00C25060" w:rsidP="005224CB">
      <w:pPr>
        <w:pStyle w:val="afffffffffffffff"/>
        <w:spacing w:line="240" w:lineRule="auto"/>
        <w:ind w:firstLine="0"/>
        <w:rPr>
          <w:b/>
          <w:u w:val="none"/>
        </w:rPr>
      </w:pPr>
      <w:r w:rsidRPr="005224CB">
        <w:rPr>
          <w:b/>
          <w:u w:val="none"/>
        </w:rPr>
        <w:lastRenderedPageBreak/>
        <w:t xml:space="preserve">Таблица </w:t>
      </w:r>
      <w:r w:rsidR="00FD7E24" w:rsidRPr="005224CB">
        <w:rPr>
          <w:b/>
          <w:u w:val="none"/>
        </w:rPr>
        <w:t>1.</w:t>
      </w:r>
      <w:r w:rsidR="00E20195" w:rsidRPr="005224CB">
        <w:rPr>
          <w:b/>
          <w:u w:val="none"/>
        </w:rPr>
        <w:t>6.1.1</w:t>
      </w:r>
      <w:r w:rsidRPr="005224CB">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019E1AFB" w14:textId="77777777" w:rsidR="00A465E3" w:rsidRPr="005224CB" w:rsidRDefault="00A465E3" w:rsidP="005224CB">
      <w:pPr>
        <w:pStyle w:val="afffffffffffffff"/>
        <w:spacing w:line="240" w:lineRule="auto"/>
        <w:ind w:firstLine="0"/>
        <w:rPr>
          <w:b/>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508"/>
        <w:gridCol w:w="1457"/>
        <w:gridCol w:w="1511"/>
        <w:gridCol w:w="1071"/>
        <w:gridCol w:w="1087"/>
        <w:gridCol w:w="1645"/>
        <w:gridCol w:w="1720"/>
        <w:gridCol w:w="1281"/>
        <w:gridCol w:w="1281"/>
      </w:tblGrid>
      <w:tr w:rsidR="00EE624E" w:rsidRPr="005224CB" w14:paraId="090550E0" w14:textId="77777777" w:rsidTr="00EE624E">
        <w:trPr>
          <w:trHeight w:val="20"/>
        </w:trPr>
        <w:tc>
          <w:tcPr>
            <w:tcW w:w="687" w:type="pct"/>
            <w:shd w:val="clear" w:color="000000" w:fill="D9D9D9"/>
            <w:vAlign w:val="center"/>
            <w:hideMark/>
          </w:tcPr>
          <w:bookmarkEnd w:id="213"/>
          <w:p w14:paraId="1C85F006" w14:textId="77777777" w:rsidR="00EE624E" w:rsidRPr="005224CB" w:rsidRDefault="00EE624E" w:rsidP="005224CB">
            <w:pPr>
              <w:pStyle w:val="1fffb"/>
              <w:jc w:val="both"/>
              <w:rPr>
                <w:rFonts w:cs="Times New Roman"/>
              </w:rPr>
            </w:pPr>
            <w:r w:rsidRPr="005224CB">
              <w:rPr>
                <w:rFonts w:cs="Times New Roman"/>
              </w:rPr>
              <w:t>Источник централизованного теплоснабжения</w:t>
            </w:r>
          </w:p>
        </w:tc>
        <w:tc>
          <w:tcPr>
            <w:tcW w:w="518" w:type="pct"/>
            <w:shd w:val="clear" w:color="000000" w:fill="D9D9D9"/>
            <w:vAlign w:val="center"/>
            <w:hideMark/>
          </w:tcPr>
          <w:p w14:paraId="5955E30E" w14:textId="77777777" w:rsidR="00EE624E" w:rsidRPr="005224CB" w:rsidRDefault="00EE624E" w:rsidP="005224CB">
            <w:pPr>
              <w:pStyle w:val="1fffb"/>
              <w:jc w:val="both"/>
              <w:rPr>
                <w:rFonts w:cs="Times New Roman"/>
              </w:rPr>
            </w:pPr>
            <w:r w:rsidRPr="005224CB">
              <w:rPr>
                <w:rFonts w:cs="Times New Roman"/>
              </w:rPr>
              <w:t>Установленная тепловая мощность, Гкал/ч</w:t>
            </w:r>
          </w:p>
        </w:tc>
        <w:tc>
          <w:tcPr>
            <w:tcW w:w="500" w:type="pct"/>
            <w:shd w:val="clear" w:color="000000" w:fill="D9D9D9"/>
            <w:vAlign w:val="center"/>
            <w:hideMark/>
          </w:tcPr>
          <w:p w14:paraId="4EF477DC" w14:textId="77777777" w:rsidR="00EE624E" w:rsidRPr="005224CB" w:rsidRDefault="00EE624E" w:rsidP="005224CB">
            <w:pPr>
              <w:pStyle w:val="1fffb"/>
              <w:jc w:val="both"/>
              <w:rPr>
                <w:rFonts w:cs="Times New Roman"/>
              </w:rPr>
            </w:pPr>
            <w:r w:rsidRPr="005224CB">
              <w:rPr>
                <w:rFonts w:cs="Times New Roman"/>
              </w:rPr>
              <w:t>Фактическая располагаемая тепловая мощность источника, Гкал/ч</w:t>
            </w:r>
          </w:p>
        </w:tc>
        <w:tc>
          <w:tcPr>
            <w:tcW w:w="519" w:type="pct"/>
            <w:shd w:val="clear" w:color="000000" w:fill="D9D9D9"/>
            <w:vAlign w:val="center"/>
            <w:hideMark/>
          </w:tcPr>
          <w:p w14:paraId="13A722B8" w14:textId="77777777" w:rsidR="00EE624E" w:rsidRPr="005224CB" w:rsidRDefault="00EE624E" w:rsidP="005224CB">
            <w:pPr>
              <w:pStyle w:val="1fffb"/>
              <w:jc w:val="both"/>
              <w:rPr>
                <w:rFonts w:cs="Times New Roman"/>
              </w:rPr>
            </w:pPr>
            <w:r w:rsidRPr="005224CB">
              <w:rPr>
                <w:rFonts w:cs="Times New Roman"/>
              </w:rPr>
              <w:t>Расход тепловой мощности на собственные и хозяйсивенные нужды нужды, Гкал/ч</w:t>
            </w:r>
          </w:p>
        </w:tc>
        <w:tc>
          <w:tcPr>
            <w:tcW w:w="368" w:type="pct"/>
            <w:shd w:val="clear" w:color="000000" w:fill="D9D9D9"/>
            <w:vAlign w:val="center"/>
            <w:hideMark/>
          </w:tcPr>
          <w:p w14:paraId="0DEBA09F" w14:textId="77777777" w:rsidR="00EE624E" w:rsidRPr="005224CB" w:rsidRDefault="00EE624E" w:rsidP="005224CB">
            <w:pPr>
              <w:pStyle w:val="1fffb"/>
              <w:jc w:val="both"/>
              <w:rPr>
                <w:rFonts w:cs="Times New Roman"/>
              </w:rPr>
            </w:pPr>
            <w:r w:rsidRPr="005224CB">
              <w:rPr>
                <w:rFonts w:cs="Times New Roman"/>
              </w:rPr>
              <w:t>Тепловая мощность нетто, Гкал/ч</w:t>
            </w:r>
          </w:p>
        </w:tc>
        <w:tc>
          <w:tcPr>
            <w:tcW w:w="373" w:type="pct"/>
            <w:shd w:val="clear" w:color="000000" w:fill="D9D9D9"/>
            <w:vAlign w:val="center"/>
            <w:hideMark/>
          </w:tcPr>
          <w:p w14:paraId="237DBAF2" w14:textId="4B78AB61" w:rsidR="00EE624E" w:rsidRPr="005224CB" w:rsidRDefault="00EE624E" w:rsidP="005224CB">
            <w:pPr>
              <w:pStyle w:val="1fffb"/>
              <w:jc w:val="both"/>
              <w:rPr>
                <w:rFonts w:cs="Times New Roman"/>
              </w:rPr>
            </w:pPr>
            <w:r w:rsidRPr="005224CB">
              <w:rPr>
                <w:rFonts w:cs="Times New Roman"/>
              </w:rPr>
              <w:t>Потери</w:t>
            </w:r>
            <w:r w:rsidR="00E12963" w:rsidRPr="005224CB">
              <w:rPr>
                <w:rFonts w:cs="Times New Roman"/>
              </w:rPr>
              <w:t xml:space="preserve"> </w:t>
            </w:r>
            <w:r w:rsidRPr="005224CB">
              <w:rPr>
                <w:rFonts w:cs="Times New Roman"/>
              </w:rPr>
              <w:t>мощности в тепловых сетях, Гкал/ч</w:t>
            </w:r>
          </w:p>
        </w:tc>
        <w:tc>
          <w:tcPr>
            <w:tcW w:w="565" w:type="pct"/>
            <w:shd w:val="clear" w:color="000000" w:fill="D9D9D9"/>
            <w:vAlign w:val="center"/>
            <w:hideMark/>
          </w:tcPr>
          <w:p w14:paraId="29799ED2" w14:textId="77777777" w:rsidR="00EE624E" w:rsidRPr="005224CB" w:rsidRDefault="00EE624E" w:rsidP="005224CB">
            <w:pPr>
              <w:pStyle w:val="1fffb"/>
              <w:jc w:val="both"/>
              <w:rPr>
                <w:rFonts w:cs="Times New Roman"/>
              </w:rPr>
            </w:pPr>
            <w:r w:rsidRPr="005224CB">
              <w:rPr>
                <w:rFonts w:cs="Times New Roman"/>
              </w:rPr>
              <w:t>Присоединенная тепловая нагрузка (мощность), Гкал/ч</w:t>
            </w:r>
          </w:p>
        </w:tc>
        <w:tc>
          <w:tcPr>
            <w:tcW w:w="591" w:type="pct"/>
            <w:shd w:val="clear" w:color="000000" w:fill="D9D9D9"/>
            <w:vAlign w:val="center"/>
            <w:hideMark/>
          </w:tcPr>
          <w:p w14:paraId="39CEAE03" w14:textId="77777777" w:rsidR="00EE624E" w:rsidRPr="005224CB" w:rsidRDefault="00EE624E" w:rsidP="005224CB">
            <w:pPr>
              <w:pStyle w:val="1fffb"/>
              <w:jc w:val="both"/>
              <w:rPr>
                <w:rFonts w:cs="Times New Roman"/>
              </w:rPr>
            </w:pPr>
            <w:r w:rsidRPr="005224CB">
              <w:rPr>
                <w:rFonts w:cs="Times New Roman"/>
              </w:rPr>
              <w:t>Тепловая нагрузка с учетом потерь тепловой энергии при транспортировке, Гкал/час</w:t>
            </w:r>
          </w:p>
        </w:tc>
        <w:tc>
          <w:tcPr>
            <w:tcW w:w="440" w:type="pct"/>
            <w:shd w:val="clear" w:color="000000" w:fill="D9D9D9"/>
            <w:vAlign w:val="center"/>
            <w:hideMark/>
          </w:tcPr>
          <w:p w14:paraId="48F68D1E" w14:textId="77777777" w:rsidR="00EE624E" w:rsidRPr="005224CB" w:rsidRDefault="00EE624E" w:rsidP="005224CB">
            <w:pPr>
              <w:pStyle w:val="1fffb"/>
              <w:jc w:val="both"/>
              <w:rPr>
                <w:rFonts w:cs="Times New Roman"/>
              </w:rPr>
            </w:pPr>
            <w:r w:rsidRPr="005224CB">
              <w:rPr>
                <w:rFonts w:cs="Times New Roman"/>
              </w:rPr>
              <w:t>Дефициты (-) (резервы(+)) тепловой мощности источников тепла, Гкал/ч</w:t>
            </w:r>
          </w:p>
        </w:tc>
        <w:tc>
          <w:tcPr>
            <w:tcW w:w="440" w:type="pct"/>
            <w:shd w:val="clear" w:color="000000" w:fill="D9D9D9"/>
            <w:vAlign w:val="center"/>
            <w:hideMark/>
          </w:tcPr>
          <w:p w14:paraId="3590A48C" w14:textId="77777777" w:rsidR="00EE624E" w:rsidRPr="005224CB" w:rsidRDefault="00EE624E" w:rsidP="005224CB">
            <w:pPr>
              <w:pStyle w:val="1fffb"/>
              <w:jc w:val="both"/>
              <w:rPr>
                <w:rFonts w:cs="Times New Roman"/>
              </w:rPr>
            </w:pPr>
            <w:r w:rsidRPr="005224CB">
              <w:rPr>
                <w:rFonts w:cs="Times New Roman"/>
              </w:rPr>
              <w:t>Дефициты (-) (резервы(+)) тепловой мощности источников тепла, %</w:t>
            </w:r>
          </w:p>
        </w:tc>
      </w:tr>
      <w:tr w:rsidR="00EE624E" w:rsidRPr="005224CB" w14:paraId="0A755F31" w14:textId="77777777" w:rsidTr="00EE624E">
        <w:trPr>
          <w:trHeight w:val="20"/>
        </w:trPr>
        <w:tc>
          <w:tcPr>
            <w:tcW w:w="5000" w:type="pct"/>
            <w:gridSpan w:val="10"/>
            <w:shd w:val="clear" w:color="000000" w:fill="BFBFBF"/>
            <w:vAlign w:val="center"/>
            <w:hideMark/>
          </w:tcPr>
          <w:p w14:paraId="2BFC55D4" w14:textId="77777777" w:rsidR="00EE624E" w:rsidRPr="005224CB" w:rsidRDefault="00EE624E" w:rsidP="005224CB">
            <w:pPr>
              <w:pStyle w:val="1fffb"/>
              <w:jc w:val="both"/>
              <w:rPr>
                <w:rFonts w:cs="Times New Roman"/>
              </w:rPr>
            </w:pPr>
            <w:r w:rsidRPr="005224CB">
              <w:rPr>
                <w:rFonts w:cs="Times New Roman"/>
              </w:rPr>
              <w:t>2023 год</w:t>
            </w:r>
          </w:p>
        </w:tc>
      </w:tr>
      <w:tr w:rsidR="00EE624E" w:rsidRPr="005224CB" w14:paraId="61E060AC" w14:textId="77777777" w:rsidTr="00EE624E">
        <w:trPr>
          <w:trHeight w:val="20"/>
        </w:trPr>
        <w:tc>
          <w:tcPr>
            <w:tcW w:w="687" w:type="pct"/>
            <w:shd w:val="clear" w:color="auto" w:fill="auto"/>
            <w:vAlign w:val="center"/>
            <w:hideMark/>
          </w:tcPr>
          <w:p w14:paraId="53D17E9E" w14:textId="77777777" w:rsidR="00EE624E" w:rsidRPr="005224CB" w:rsidRDefault="00EE624E" w:rsidP="005224CB">
            <w:pPr>
              <w:pStyle w:val="1fffb"/>
              <w:jc w:val="both"/>
              <w:rPr>
                <w:rFonts w:cs="Times New Roman"/>
              </w:rPr>
            </w:pPr>
            <w:r w:rsidRPr="005224CB">
              <w:rPr>
                <w:rFonts w:cs="Times New Roman"/>
              </w:rPr>
              <w:t>Котельная №3</w:t>
            </w:r>
          </w:p>
        </w:tc>
        <w:tc>
          <w:tcPr>
            <w:tcW w:w="518" w:type="pct"/>
            <w:shd w:val="clear" w:color="auto" w:fill="auto"/>
            <w:vAlign w:val="center"/>
            <w:hideMark/>
          </w:tcPr>
          <w:p w14:paraId="26F3467F" w14:textId="77777777" w:rsidR="00EE624E" w:rsidRPr="005224CB" w:rsidRDefault="00EE624E" w:rsidP="005224CB">
            <w:pPr>
              <w:pStyle w:val="1fffb"/>
              <w:jc w:val="both"/>
              <w:rPr>
                <w:rFonts w:cs="Times New Roman"/>
              </w:rPr>
            </w:pPr>
            <w:r w:rsidRPr="005224CB">
              <w:rPr>
                <w:rFonts w:cs="Times New Roman"/>
              </w:rPr>
              <w:t>13,74</w:t>
            </w:r>
          </w:p>
        </w:tc>
        <w:tc>
          <w:tcPr>
            <w:tcW w:w="500" w:type="pct"/>
            <w:shd w:val="clear" w:color="auto" w:fill="auto"/>
            <w:vAlign w:val="center"/>
            <w:hideMark/>
          </w:tcPr>
          <w:p w14:paraId="5DE43A78" w14:textId="77777777" w:rsidR="00EE624E" w:rsidRPr="005224CB" w:rsidRDefault="00EE624E" w:rsidP="005224CB">
            <w:pPr>
              <w:pStyle w:val="1fffb"/>
              <w:jc w:val="both"/>
              <w:rPr>
                <w:rFonts w:cs="Times New Roman"/>
              </w:rPr>
            </w:pPr>
            <w:r w:rsidRPr="005224CB">
              <w:rPr>
                <w:rFonts w:cs="Times New Roman"/>
              </w:rPr>
              <w:t>10,092</w:t>
            </w:r>
          </w:p>
        </w:tc>
        <w:tc>
          <w:tcPr>
            <w:tcW w:w="519" w:type="pct"/>
            <w:shd w:val="clear" w:color="auto" w:fill="auto"/>
            <w:noWrap/>
            <w:vAlign w:val="center"/>
            <w:hideMark/>
          </w:tcPr>
          <w:p w14:paraId="17A4009D" w14:textId="77777777" w:rsidR="00EE624E" w:rsidRPr="005224CB" w:rsidRDefault="00EE624E" w:rsidP="005224CB">
            <w:pPr>
              <w:pStyle w:val="1fffb"/>
              <w:jc w:val="both"/>
              <w:rPr>
                <w:rFonts w:cs="Times New Roman"/>
              </w:rPr>
            </w:pPr>
            <w:r w:rsidRPr="005224CB">
              <w:rPr>
                <w:rFonts w:cs="Times New Roman"/>
              </w:rPr>
              <w:t>1,01</w:t>
            </w:r>
          </w:p>
        </w:tc>
        <w:tc>
          <w:tcPr>
            <w:tcW w:w="368" w:type="pct"/>
            <w:shd w:val="clear" w:color="000000" w:fill="FFFFFF"/>
            <w:noWrap/>
            <w:vAlign w:val="center"/>
            <w:hideMark/>
          </w:tcPr>
          <w:p w14:paraId="09B8338C" w14:textId="77777777" w:rsidR="00EE624E" w:rsidRPr="005224CB" w:rsidRDefault="00EE624E" w:rsidP="005224CB">
            <w:pPr>
              <w:pStyle w:val="1fffb"/>
              <w:jc w:val="both"/>
              <w:rPr>
                <w:rFonts w:cs="Times New Roman"/>
              </w:rPr>
            </w:pPr>
            <w:r w:rsidRPr="005224CB">
              <w:rPr>
                <w:rFonts w:cs="Times New Roman"/>
              </w:rPr>
              <w:t>9,08</w:t>
            </w:r>
          </w:p>
        </w:tc>
        <w:tc>
          <w:tcPr>
            <w:tcW w:w="373" w:type="pct"/>
            <w:shd w:val="clear" w:color="auto" w:fill="auto"/>
            <w:noWrap/>
            <w:vAlign w:val="center"/>
            <w:hideMark/>
          </w:tcPr>
          <w:p w14:paraId="7A9E3149" w14:textId="77777777" w:rsidR="00EE624E" w:rsidRPr="005224CB" w:rsidRDefault="00EE624E" w:rsidP="005224CB">
            <w:pPr>
              <w:pStyle w:val="1fffb"/>
              <w:jc w:val="both"/>
              <w:rPr>
                <w:rFonts w:cs="Times New Roman"/>
              </w:rPr>
            </w:pPr>
            <w:r w:rsidRPr="005224CB">
              <w:rPr>
                <w:rFonts w:cs="Times New Roman"/>
              </w:rPr>
              <w:t>0,25</w:t>
            </w:r>
          </w:p>
        </w:tc>
        <w:tc>
          <w:tcPr>
            <w:tcW w:w="565" w:type="pct"/>
            <w:shd w:val="clear" w:color="auto" w:fill="auto"/>
            <w:noWrap/>
            <w:vAlign w:val="center"/>
            <w:hideMark/>
          </w:tcPr>
          <w:p w14:paraId="21D5BCE6" w14:textId="77777777" w:rsidR="00EE624E" w:rsidRPr="005224CB" w:rsidRDefault="00EE624E" w:rsidP="005224CB">
            <w:pPr>
              <w:pStyle w:val="1fffb"/>
              <w:jc w:val="both"/>
              <w:rPr>
                <w:rFonts w:cs="Times New Roman"/>
              </w:rPr>
            </w:pPr>
            <w:r w:rsidRPr="005224CB">
              <w:rPr>
                <w:rFonts w:cs="Times New Roman"/>
              </w:rPr>
              <w:t>8,2538</w:t>
            </w:r>
          </w:p>
        </w:tc>
        <w:tc>
          <w:tcPr>
            <w:tcW w:w="591" w:type="pct"/>
            <w:shd w:val="clear" w:color="000000" w:fill="FFFFFF"/>
            <w:noWrap/>
            <w:vAlign w:val="center"/>
            <w:hideMark/>
          </w:tcPr>
          <w:p w14:paraId="1FBC954E" w14:textId="77777777" w:rsidR="00EE624E" w:rsidRPr="005224CB" w:rsidRDefault="00EE624E" w:rsidP="005224CB">
            <w:pPr>
              <w:pStyle w:val="1fffb"/>
              <w:jc w:val="both"/>
              <w:rPr>
                <w:rFonts w:cs="Times New Roman"/>
              </w:rPr>
            </w:pPr>
            <w:r w:rsidRPr="005224CB">
              <w:rPr>
                <w:rFonts w:cs="Times New Roman"/>
              </w:rPr>
              <w:t>8,50</w:t>
            </w:r>
          </w:p>
        </w:tc>
        <w:tc>
          <w:tcPr>
            <w:tcW w:w="440" w:type="pct"/>
            <w:shd w:val="clear" w:color="000000" w:fill="FFFFFF"/>
            <w:vAlign w:val="center"/>
            <w:hideMark/>
          </w:tcPr>
          <w:p w14:paraId="20B88B55" w14:textId="77777777" w:rsidR="00EE624E" w:rsidRPr="005224CB" w:rsidRDefault="00EE624E" w:rsidP="005224CB">
            <w:pPr>
              <w:pStyle w:val="1fffb"/>
              <w:jc w:val="both"/>
              <w:rPr>
                <w:rFonts w:cs="Times New Roman"/>
              </w:rPr>
            </w:pPr>
            <w:r w:rsidRPr="005224CB">
              <w:rPr>
                <w:rFonts w:cs="Times New Roman"/>
              </w:rPr>
              <w:t>0,58</w:t>
            </w:r>
          </w:p>
        </w:tc>
        <w:tc>
          <w:tcPr>
            <w:tcW w:w="440" w:type="pct"/>
            <w:shd w:val="clear" w:color="000000" w:fill="FFFFFF"/>
            <w:noWrap/>
            <w:vAlign w:val="center"/>
            <w:hideMark/>
          </w:tcPr>
          <w:p w14:paraId="62C605FB" w14:textId="047C5E2A" w:rsidR="00EE624E" w:rsidRPr="005224CB" w:rsidRDefault="00596803" w:rsidP="005224CB">
            <w:pPr>
              <w:pStyle w:val="1fffb"/>
              <w:jc w:val="both"/>
              <w:rPr>
                <w:rFonts w:cs="Times New Roman"/>
              </w:rPr>
            </w:pPr>
            <w:r w:rsidRPr="005224CB">
              <w:rPr>
                <w:rFonts w:cs="Times New Roman"/>
              </w:rPr>
              <w:t>4,21</w:t>
            </w:r>
          </w:p>
        </w:tc>
      </w:tr>
    </w:tbl>
    <w:p w14:paraId="6596031C" w14:textId="77777777" w:rsidR="002E6131" w:rsidRPr="005224CB" w:rsidRDefault="002E6131" w:rsidP="005224CB">
      <w:pPr>
        <w:keepNext/>
        <w:spacing w:after="0" w:line="360" w:lineRule="auto"/>
        <w:jc w:val="both"/>
        <w:rPr>
          <w:rFonts w:ascii="Times New Roman" w:hAnsi="Times New Roman" w:cs="Times New Roman"/>
        </w:rPr>
        <w:sectPr w:rsidR="002E6131" w:rsidRPr="005224CB" w:rsidSect="002E6131">
          <w:footerReference w:type="default" r:id="rId28"/>
          <w:pgSz w:w="16839" w:h="11907" w:orient="landscape" w:code="9"/>
          <w:pgMar w:top="1701" w:right="1134" w:bottom="851" w:left="1134" w:header="680" w:footer="284" w:gutter="0"/>
          <w:cols w:space="708"/>
          <w:docGrid w:linePitch="360"/>
        </w:sectPr>
      </w:pPr>
    </w:p>
    <w:p w14:paraId="066258CC" w14:textId="5B4E4ABC" w:rsidR="00C25060" w:rsidRPr="005224CB" w:rsidRDefault="00C25060" w:rsidP="005224CB">
      <w:pPr>
        <w:keepNext/>
        <w:spacing w:after="0" w:line="360" w:lineRule="auto"/>
        <w:jc w:val="both"/>
        <w:rPr>
          <w:rFonts w:ascii="Times New Roman" w:hAnsi="Times New Roman" w:cs="Times New Roman"/>
          <w:sz w:val="20"/>
          <w:szCs w:val="20"/>
        </w:rPr>
      </w:pPr>
    </w:p>
    <w:p w14:paraId="05F52B28" w14:textId="585FF697" w:rsidR="00C25060" w:rsidRPr="005224CB" w:rsidRDefault="00C25060" w:rsidP="005224CB">
      <w:pPr>
        <w:pStyle w:val="20"/>
        <w:keepNext w:val="0"/>
        <w:spacing w:before="0" w:after="0"/>
        <w:jc w:val="both"/>
        <w:rPr>
          <w:rFonts w:cs="Times New Roman"/>
        </w:rPr>
      </w:pPr>
      <w:bookmarkStart w:id="214" w:name="_Toc78674734"/>
      <w:bookmarkStart w:id="215" w:name="_Toc84970971"/>
      <w:bookmarkStart w:id="216" w:name="_Toc113540016"/>
      <w:r w:rsidRPr="005224CB">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14"/>
      <w:bookmarkEnd w:id="215"/>
      <w:bookmarkEnd w:id="216"/>
    </w:p>
    <w:p w14:paraId="298554FB" w14:textId="77777777" w:rsidR="00C25060" w:rsidRPr="005224CB" w:rsidRDefault="00C25060" w:rsidP="005224CB">
      <w:pPr>
        <w:pStyle w:val="11ff3"/>
        <w:rPr>
          <w:w w:val="100"/>
          <w:kern w:val="0"/>
        </w:rPr>
      </w:pPr>
      <w:r w:rsidRPr="005224CB">
        <w:rPr>
          <w:w w:val="100"/>
          <w:kern w:val="0"/>
        </w:rPr>
        <w:t>Величина резерва и дефицита тепловой мощности нетто по каждому источнику тепловой энергии представлена в таблице</w:t>
      </w:r>
      <w:r w:rsidR="00E1604A" w:rsidRPr="005224CB">
        <w:rPr>
          <w:w w:val="100"/>
          <w:kern w:val="0"/>
        </w:rPr>
        <w:t xml:space="preserve"> </w:t>
      </w:r>
      <w:r w:rsidR="00DF556E" w:rsidRPr="005224CB">
        <w:rPr>
          <w:w w:val="100"/>
          <w:kern w:val="0"/>
        </w:rPr>
        <w:t>1.6.1.1</w:t>
      </w:r>
      <w:r w:rsidRPr="005224CB">
        <w:rPr>
          <w:w w:val="100"/>
          <w:kern w:val="0"/>
        </w:rPr>
        <w:t>.</w:t>
      </w:r>
    </w:p>
    <w:p w14:paraId="7B19E48A" w14:textId="77777777" w:rsidR="00996D7E" w:rsidRPr="005224CB" w:rsidRDefault="00996D7E" w:rsidP="005224CB">
      <w:pPr>
        <w:pStyle w:val="11ff3"/>
        <w:rPr>
          <w:w w:val="100"/>
          <w:kern w:val="0"/>
        </w:rPr>
      </w:pPr>
      <w:r w:rsidRPr="005224CB">
        <w:rPr>
          <w:w w:val="100"/>
          <w:kern w:val="0"/>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2B618DA7" w14:textId="77777777" w:rsidR="009C77DC" w:rsidRPr="005224CB" w:rsidRDefault="006B0E1D" w:rsidP="005224CB">
      <w:pPr>
        <w:pStyle w:val="11ff3"/>
        <w:rPr>
          <w:w w:val="100"/>
          <w:kern w:val="0"/>
        </w:rPr>
      </w:pPr>
      <w:r w:rsidRPr="005224CB">
        <w:rPr>
          <w:w w:val="100"/>
          <w:kern w:val="0"/>
        </w:rPr>
        <w:t xml:space="preserve">На данный момент на источниках тепловой энергии </w:t>
      </w:r>
      <w:r w:rsidR="004917BC" w:rsidRPr="005224CB">
        <w:rPr>
          <w:w w:val="100"/>
          <w:kern w:val="0"/>
        </w:rPr>
        <w:t xml:space="preserve">дефицита </w:t>
      </w:r>
      <w:r w:rsidRPr="005224CB">
        <w:rPr>
          <w:w w:val="100"/>
          <w:kern w:val="0"/>
        </w:rPr>
        <w:t>тепловой мощности</w:t>
      </w:r>
      <w:r w:rsidR="004917BC" w:rsidRPr="005224CB">
        <w:rPr>
          <w:w w:val="100"/>
          <w:kern w:val="0"/>
        </w:rPr>
        <w:t xml:space="preserve"> не имеется</w:t>
      </w:r>
      <w:r w:rsidR="009C77DC" w:rsidRPr="005224CB">
        <w:rPr>
          <w:w w:val="100"/>
          <w:kern w:val="0"/>
        </w:rPr>
        <w:t>.</w:t>
      </w:r>
    </w:p>
    <w:p w14:paraId="5883FB89" w14:textId="052A7692" w:rsidR="00C25060" w:rsidRPr="005224CB" w:rsidRDefault="00C25060" w:rsidP="005224CB">
      <w:pPr>
        <w:pStyle w:val="20"/>
        <w:widowControl w:val="0"/>
        <w:spacing w:before="240" w:line="240" w:lineRule="auto"/>
        <w:jc w:val="both"/>
        <w:textAlignment w:val="baseline"/>
        <w:rPr>
          <w:rFonts w:cs="Times New Roman"/>
        </w:rPr>
      </w:pPr>
      <w:bookmarkStart w:id="217" w:name="_Toc78674735"/>
      <w:bookmarkStart w:id="218" w:name="_Toc84970972"/>
      <w:bookmarkStart w:id="219" w:name="_Toc113540017"/>
      <w:r w:rsidRPr="005224CB">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7"/>
      <w:bookmarkEnd w:id="218"/>
      <w:bookmarkEnd w:id="219"/>
    </w:p>
    <w:p w14:paraId="205A19AE" w14:textId="77777777" w:rsidR="00C25060" w:rsidRPr="005224CB" w:rsidRDefault="00C25060" w:rsidP="005224CB">
      <w:pPr>
        <w:pStyle w:val="11ff3"/>
        <w:rPr>
          <w:w w:val="100"/>
          <w:kern w:val="0"/>
        </w:rPr>
      </w:pPr>
      <w:r w:rsidRPr="005224CB">
        <w:rPr>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3B97FA09" w14:textId="77777777" w:rsidR="00C25060" w:rsidRPr="005224CB" w:rsidRDefault="00C25060" w:rsidP="005224CB">
      <w:pPr>
        <w:pStyle w:val="11ff3"/>
        <w:rPr>
          <w:w w:val="100"/>
          <w:kern w:val="0"/>
        </w:rPr>
      </w:pPr>
      <w:r w:rsidRPr="005224CB">
        <w:rPr>
          <w:w w:val="100"/>
          <w:kern w:val="0"/>
        </w:rPr>
        <w:t>Данные выводы относятся ко всем теплотрассам.</w:t>
      </w:r>
    </w:p>
    <w:p w14:paraId="505FEC3B" w14:textId="77777777" w:rsidR="00C25060" w:rsidRPr="005224CB" w:rsidRDefault="00C25060" w:rsidP="005224CB">
      <w:pPr>
        <w:pStyle w:val="11ff3"/>
        <w:rPr>
          <w:w w:val="100"/>
          <w:kern w:val="0"/>
        </w:rPr>
      </w:pPr>
      <w:r w:rsidRPr="005224CB">
        <w:rPr>
          <w:w w:val="100"/>
          <w:kern w:val="0"/>
        </w:rPr>
        <w:t xml:space="preserve">1) Давление в отдельных точках системы не превышает пределы прочности, </w:t>
      </w:r>
      <w:r w:rsidR="00630597" w:rsidRPr="005224CB">
        <w:rPr>
          <w:w w:val="100"/>
          <w:kern w:val="0"/>
        </w:rPr>
        <w:t>следовательно,</w:t>
      </w:r>
      <w:r w:rsidRPr="005224CB">
        <w:rPr>
          <w:w w:val="100"/>
          <w:kern w:val="0"/>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AF67FC9" w14:textId="77777777" w:rsidR="00C25060" w:rsidRPr="005224CB" w:rsidRDefault="00C25060" w:rsidP="005224CB">
      <w:pPr>
        <w:pStyle w:val="11ff3"/>
        <w:rPr>
          <w:w w:val="100"/>
          <w:kern w:val="0"/>
        </w:rPr>
      </w:pPr>
      <w:r w:rsidRPr="005224CB">
        <w:rPr>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D90E829" w14:textId="77777777" w:rsidR="00C25060" w:rsidRPr="005224CB" w:rsidRDefault="00C25060" w:rsidP="005224CB">
      <w:pPr>
        <w:pStyle w:val="11ff3"/>
        <w:rPr>
          <w:w w:val="100"/>
          <w:kern w:val="0"/>
        </w:rPr>
      </w:pPr>
      <w:r w:rsidRPr="005224CB">
        <w:rPr>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2B2731D5" w14:textId="77777777" w:rsidR="00C25060" w:rsidRPr="005224CB" w:rsidRDefault="00C25060" w:rsidP="005224CB">
      <w:pPr>
        <w:pStyle w:val="11ff3"/>
        <w:rPr>
          <w:w w:val="100"/>
          <w:kern w:val="0"/>
        </w:rPr>
      </w:pPr>
      <w:r w:rsidRPr="005224CB">
        <w:rPr>
          <w:w w:val="100"/>
          <w:kern w:val="0"/>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19AF700E" w14:textId="77777777" w:rsidR="00C25060" w:rsidRPr="005224CB" w:rsidRDefault="00C25060" w:rsidP="005224CB">
      <w:pPr>
        <w:pStyle w:val="11ff3"/>
        <w:rPr>
          <w:w w:val="100"/>
          <w:kern w:val="0"/>
        </w:rPr>
      </w:pPr>
      <w:r w:rsidRPr="005224CB">
        <w:rPr>
          <w:w w:val="100"/>
          <w:kern w:val="0"/>
        </w:rPr>
        <w:t xml:space="preserve">5) Так как тепловые сети не большой протяженности и профиль теплотрассы не сложный, для обеспечения требований гидравлического режима, установка </w:t>
      </w:r>
      <w:r w:rsidRPr="005224CB">
        <w:rPr>
          <w:w w:val="100"/>
          <w:kern w:val="0"/>
        </w:rPr>
        <w:lastRenderedPageBreak/>
        <w:t>подкачивающих насосных и дроссельных станций на подающем и обратном трубопроводах не требуется.</w:t>
      </w:r>
    </w:p>
    <w:p w14:paraId="7A6A7AFC" w14:textId="77777777" w:rsidR="00C25060" w:rsidRPr="005224CB" w:rsidRDefault="00C25060" w:rsidP="005224CB">
      <w:pPr>
        <w:pStyle w:val="11ff3"/>
        <w:rPr>
          <w:w w:val="100"/>
          <w:kern w:val="0"/>
        </w:rPr>
      </w:pPr>
      <w:r w:rsidRPr="005224CB">
        <w:rPr>
          <w:w w:val="100"/>
          <w:kern w:val="0"/>
        </w:rPr>
        <w:t>Рекомендации по выполнению мероприятий на тепловых сетях.</w:t>
      </w:r>
    </w:p>
    <w:p w14:paraId="61FD14B3" w14:textId="77777777" w:rsidR="00C25060" w:rsidRPr="005224CB" w:rsidRDefault="00C25060" w:rsidP="005224CB">
      <w:pPr>
        <w:pStyle w:val="11ff3"/>
        <w:rPr>
          <w:w w:val="100"/>
          <w:kern w:val="0"/>
        </w:rPr>
      </w:pPr>
      <w:r w:rsidRPr="005224CB">
        <w:rPr>
          <w:w w:val="100"/>
          <w:kern w:val="0"/>
        </w:rPr>
        <w:t>Для согласованной работы всех теплопотребителей и контроля параметров теплоносителя на отдельно взятом объекте, рекомендуем:</w:t>
      </w:r>
    </w:p>
    <w:p w14:paraId="450FFA4F" w14:textId="77777777" w:rsidR="00C25060" w:rsidRPr="005224CB" w:rsidRDefault="00C25060" w:rsidP="005224CB">
      <w:pPr>
        <w:pStyle w:val="11ff3"/>
        <w:rPr>
          <w:w w:val="100"/>
          <w:kern w:val="0"/>
        </w:rPr>
      </w:pPr>
      <w:r w:rsidRPr="005224CB">
        <w:rPr>
          <w:w w:val="100"/>
          <w:kern w:val="0"/>
        </w:rPr>
        <w:t>1.</w:t>
      </w:r>
      <w:r w:rsidRPr="005224CB">
        <w:rPr>
          <w:w w:val="100"/>
          <w:kern w:val="0"/>
        </w:rPr>
        <w:tab/>
        <w:t>Промыть систему отопления каждого здания и сооружения включая отопительные приборы.</w:t>
      </w:r>
    </w:p>
    <w:p w14:paraId="11027607" w14:textId="77777777" w:rsidR="00C25060" w:rsidRPr="005224CB" w:rsidRDefault="00C25060" w:rsidP="005224CB">
      <w:pPr>
        <w:pStyle w:val="11ff3"/>
        <w:rPr>
          <w:w w:val="100"/>
          <w:kern w:val="0"/>
        </w:rPr>
      </w:pPr>
      <w:r w:rsidRPr="005224CB">
        <w:rPr>
          <w:w w:val="100"/>
          <w:kern w:val="0"/>
        </w:rPr>
        <w:t>2.</w:t>
      </w:r>
      <w:r w:rsidRPr="005224CB">
        <w:rPr>
          <w:w w:val="100"/>
          <w:kern w:val="0"/>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2676AF67" w14:textId="77777777" w:rsidR="00C25060" w:rsidRPr="005224CB" w:rsidRDefault="00C25060" w:rsidP="005224CB">
      <w:pPr>
        <w:pStyle w:val="11ff3"/>
        <w:rPr>
          <w:w w:val="100"/>
          <w:kern w:val="0"/>
        </w:rPr>
      </w:pPr>
      <w:r w:rsidRPr="005224CB">
        <w:rPr>
          <w:w w:val="100"/>
          <w:kern w:val="0"/>
        </w:rPr>
        <w:t>2.1.</w:t>
      </w:r>
      <w:r w:rsidRPr="005224CB">
        <w:rPr>
          <w:w w:val="100"/>
          <w:kern w:val="0"/>
        </w:rPr>
        <w:tab/>
        <w:t>на подающем и обратном трубопроводе каждого здания или сооружения;</w:t>
      </w:r>
    </w:p>
    <w:p w14:paraId="3233D97C" w14:textId="77777777" w:rsidR="00C25060" w:rsidRPr="005224CB" w:rsidRDefault="00C25060" w:rsidP="005224CB">
      <w:pPr>
        <w:pStyle w:val="11ff3"/>
        <w:rPr>
          <w:w w:val="100"/>
          <w:kern w:val="0"/>
        </w:rPr>
      </w:pPr>
      <w:r w:rsidRPr="005224CB">
        <w:rPr>
          <w:w w:val="100"/>
          <w:kern w:val="0"/>
        </w:rPr>
        <w:t>2.2.</w:t>
      </w:r>
      <w:r w:rsidRPr="005224CB">
        <w:rPr>
          <w:w w:val="100"/>
          <w:kern w:val="0"/>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A2B4670" w14:textId="77777777" w:rsidR="00C25060" w:rsidRPr="005224CB" w:rsidRDefault="00C25060" w:rsidP="005224CB">
      <w:pPr>
        <w:pStyle w:val="11ff3"/>
        <w:rPr>
          <w:w w:val="100"/>
          <w:kern w:val="0"/>
        </w:rPr>
      </w:pPr>
      <w:r w:rsidRPr="005224CB">
        <w:rPr>
          <w:w w:val="100"/>
          <w:kern w:val="0"/>
        </w:rPr>
        <w:t>3.</w:t>
      </w:r>
      <w:r w:rsidRPr="005224CB">
        <w:rPr>
          <w:w w:val="100"/>
          <w:kern w:val="0"/>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939E8BE" w14:textId="2C8B735A" w:rsidR="00C25060" w:rsidRPr="005224CB" w:rsidRDefault="00C25060" w:rsidP="005224CB">
      <w:pPr>
        <w:pStyle w:val="11ff3"/>
        <w:rPr>
          <w:w w:val="100"/>
          <w:kern w:val="0"/>
        </w:rPr>
      </w:pPr>
      <w:r w:rsidRPr="005224CB">
        <w:rPr>
          <w:w w:val="100"/>
          <w:kern w:val="0"/>
        </w:rPr>
        <w:t>4.</w:t>
      </w:r>
      <w:r w:rsidRPr="005224CB">
        <w:rPr>
          <w:w w:val="100"/>
          <w:kern w:val="0"/>
        </w:rPr>
        <w:tab/>
        <w:t xml:space="preserve">Имеющиеся в зданиях и сооружениях индивидуальные тепловые пункты и потребители </w:t>
      </w:r>
      <w:r w:rsidR="00541A88" w:rsidRPr="005224CB">
        <w:rPr>
          <w:w w:val="100"/>
          <w:kern w:val="0"/>
        </w:rPr>
        <w:t>тепловой энергии,</w:t>
      </w:r>
      <w:r w:rsidRPr="005224CB">
        <w:rPr>
          <w:w w:val="100"/>
          <w:kern w:val="0"/>
        </w:rPr>
        <w:t xml:space="preserve"> имеющие автоматическое регулирование должны быть настроены в соответствии с теплопотреблением здания или сооружения.</w:t>
      </w:r>
    </w:p>
    <w:p w14:paraId="7DA28162" w14:textId="77777777" w:rsidR="00C25060" w:rsidRPr="005224CB" w:rsidRDefault="00C25060" w:rsidP="005224CB">
      <w:pPr>
        <w:pStyle w:val="11ff3"/>
        <w:rPr>
          <w:w w:val="100"/>
          <w:kern w:val="0"/>
        </w:rPr>
      </w:pPr>
      <w:r w:rsidRPr="005224CB">
        <w:rPr>
          <w:w w:val="100"/>
          <w:kern w:val="0"/>
        </w:rPr>
        <w:t>5.</w:t>
      </w:r>
      <w:r w:rsidRPr="005224CB">
        <w:rPr>
          <w:w w:val="100"/>
          <w:kern w:val="0"/>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5E4A8DED" w14:textId="77777777" w:rsidR="00C25060" w:rsidRPr="005224CB" w:rsidRDefault="00C25060" w:rsidP="005224CB">
      <w:pPr>
        <w:pStyle w:val="11ff3"/>
        <w:rPr>
          <w:w w:val="100"/>
          <w:kern w:val="0"/>
        </w:rPr>
      </w:pPr>
      <w:r w:rsidRPr="005224CB">
        <w:rPr>
          <w:w w:val="100"/>
          <w:kern w:val="0"/>
        </w:rPr>
        <w:t>6.</w:t>
      </w:r>
      <w:r w:rsidRPr="005224CB">
        <w:rPr>
          <w:w w:val="100"/>
          <w:kern w:val="0"/>
        </w:rPr>
        <w:tab/>
        <w:t>Для исключения перерасхода тепловой и электрической энергии, а также топлива котельн</w:t>
      </w:r>
      <w:r w:rsidR="00EC3165" w:rsidRPr="005224CB">
        <w:rPr>
          <w:w w:val="100"/>
          <w:kern w:val="0"/>
        </w:rPr>
        <w:t>ой</w:t>
      </w:r>
      <w:r w:rsidRPr="005224CB">
        <w:rPr>
          <w:w w:val="100"/>
          <w:kern w:val="0"/>
        </w:rPr>
        <w:t xml:space="preserve"> установить узлы учёта потребляемого тепла на каждом здании и сооружении.</w:t>
      </w:r>
    </w:p>
    <w:p w14:paraId="6D33AAB7" w14:textId="77777777" w:rsidR="00C25060" w:rsidRPr="005224CB" w:rsidRDefault="00C25060" w:rsidP="005224CB">
      <w:pPr>
        <w:pStyle w:val="11ff3"/>
        <w:rPr>
          <w:w w:val="100"/>
          <w:kern w:val="0"/>
        </w:rPr>
      </w:pPr>
      <w:r w:rsidRPr="005224CB">
        <w:rPr>
          <w:w w:val="100"/>
          <w:kern w:val="0"/>
        </w:rPr>
        <w:t>7.</w:t>
      </w:r>
      <w:r w:rsidRPr="005224CB">
        <w:rPr>
          <w:w w:val="100"/>
          <w:kern w:val="0"/>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722924B7" w14:textId="77777777" w:rsidR="00C25060" w:rsidRPr="005224CB" w:rsidRDefault="00C25060" w:rsidP="005224CB">
      <w:pPr>
        <w:pStyle w:val="11ff3"/>
        <w:rPr>
          <w:w w:val="100"/>
          <w:kern w:val="0"/>
        </w:rPr>
      </w:pPr>
      <w:r w:rsidRPr="005224CB">
        <w:rPr>
          <w:w w:val="100"/>
          <w:kern w:val="0"/>
        </w:rPr>
        <w:t>8.</w:t>
      </w:r>
      <w:r w:rsidRPr="005224CB">
        <w:rPr>
          <w:w w:val="100"/>
          <w:kern w:val="0"/>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2F727299" w14:textId="77777777" w:rsidR="00C25060" w:rsidRPr="005224CB" w:rsidRDefault="00C25060" w:rsidP="005224CB">
      <w:pPr>
        <w:pStyle w:val="11ff3"/>
        <w:rPr>
          <w:w w:val="100"/>
          <w:kern w:val="0"/>
        </w:rPr>
      </w:pPr>
      <w:r w:rsidRPr="005224CB">
        <w:rPr>
          <w:w w:val="100"/>
          <w:kern w:val="0"/>
        </w:rPr>
        <w:lastRenderedPageBreak/>
        <w:t>8.1.</w:t>
      </w:r>
      <w:r w:rsidRPr="005224CB">
        <w:rPr>
          <w:w w:val="100"/>
          <w:kern w:val="0"/>
        </w:rPr>
        <w:tab/>
        <w:t xml:space="preserve">регулировать температуру теплоносителя, </w:t>
      </w:r>
      <w:r w:rsidR="00630597" w:rsidRPr="005224CB">
        <w:rPr>
          <w:w w:val="100"/>
          <w:kern w:val="0"/>
        </w:rPr>
        <w:t>а, следовательно,</w:t>
      </w:r>
      <w:r w:rsidRPr="005224CB">
        <w:rPr>
          <w:w w:val="100"/>
          <w:kern w:val="0"/>
        </w:rPr>
        <w:t xml:space="preserve"> и температуру внутри помещений в прямой зависимости от температуры наружного воздуха;</w:t>
      </w:r>
    </w:p>
    <w:p w14:paraId="54A323A2" w14:textId="77777777" w:rsidR="00C25060" w:rsidRPr="005224CB" w:rsidRDefault="00C25060" w:rsidP="005224CB">
      <w:pPr>
        <w:pStyle w:val="11ff3"/>
        <w:rPr>
          <w:w w:val="100"/>
          <w:kern w:val="0"/>
        </w:rPr>
      </w:pPr>
      <w:r w:rsidRPr="005224CB">
        <w:rPr>
          <w:w w:val="100"/>
          <w:kern w:val="0"/>
        </w:rPr>
        <w:t>8.2.</w:t>
      </w:r>
      <w:r w:rsidRPr="005224CB">
        <w:rPr>
          <w:w w:val="100"/>
          <w:kern w:val="0"/>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119AE5B5" w14:textId="49156917" w:rsidR="00C25060" w:rsidRPr="005224CB" w:rsidRDefault="00C25060" w:rsidP="005224CB">
      <w:pPr>
        <w:pStyle w:val="20"/>
        <w:keepNext w:val="0"/>
        <w:widowControl w:val="0"/>
        <w:spacing w:before="240" w:line="240" w:lineRule="auto"/>
        <w:jc w:val="both"/>
        <w:textAlignment w:val="baseline"/>
        <w:rPr>
          <w:rFonts w:cs="Times New Roman"/>
        </w:rPr>
      </w:pPr>
      <w:bookmarkStart w:id="220" w:name="_Toc78674736"/>
      <w:bookmarkStart w:id="221" w:name="_Toc84970973"/>
      <w:bookmarkStart w:id="222" w:name="_Toc113540018"/>
      <w:r w:rsidRPr="005224CB">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20"/>
      <w:bookmarkEnd w:id="221"/>
      <w:bookmarkEnd w:id="222"/>
    </w:p>
    <w:p w14:paraId="7E6AFAC9" w14:textId="77777777" w:rsidR="00C25060" w:rsidRPr="005224CB" w:rsidRDefault="00C25060" w:rsidP="005224CB">
      <w:pPr>
        <w:pStyle w:val="11ff3"/>
        <w:rPr>
          <w:w w:val="100"/>
          <w:kern w:val="0"/>
        </w:rPr>
      </w:pPr>
      <w:r w:rsidRPr="005224CB">
        <w:rPr>
          <w:w w:val="100"/>
          <w:kern w:val="0"/>
        </w:rPr>
        <w:t xml:space="preserve">На источнике теплоснабжения </w:t>
      </w:r>
      <w:r w:rsidR="00AC54D2" w:rsidRPr="005224CB">
        <w:rPr>
          <w:w w:val="100"/>
          <w:kern w:val="0"/>
        </w:rPr>
        <w:t xml:space="preserve">не </w:t>
      </w:r>
      <w:r w:rsidR="00E20195" w:rsidRPr="005224CB">
        <w:rPr>
          <w:w w:val="100"/>
          <w:kern w:val="0"/>
        </w:rPr>
        <w:t xml:space="preserve">выявлен </w:t>
      </w:r>
      <w:r w:rsidRPr="005224CB">
        <w:rPr>
          <w:w w:val="100"/>
          <w:kern w:val="0"/>
        </w:rPr>
        <w:t>дефицит тепловой мощности</w:t>
      </w:r>
      <w:r w:rsidR="00E20195" w:rsidRPr="005224CB">
        <w:rPr>
          <w:w w:val="100"/>
          <w:kern w:val="0"/>
        </w:rPr>
        <w:t>.</w:t>
      </w:r>
    </w:p>
    <w:p w14:paraId="6923ED66" w14:textId="77777777" w:rsidR="00C25060" w:rsidRPr="005224CB" w:rsidRDefault="00C25060" w:rsidP="005224CB">
      <w:pPr>
        <w:pStyle w:val="11ff3"/>
        <w:rPr>
          <w:w w:val="100"/>
          <w:kern w:val="0"/>
        </w:rPr>
      </w:pPr>
      <w:r w:rsidRPr="005224CB">
        <w:rPr>
          <w:w w:val="100"/>
          <w:kern w:val="0"/>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22574FFA" w14:textId="77777777" w:rsidR="00C25060" w:rsidRPr="005224CB" w:rsidRDefault="00C25060" w:rsidP="005224CB">
      <w:pPr>
        <w:pStyle w:val="11ff3"/>
        <w:rPr>
          <w:w w:val="100"/>
          <w:kern w:val="0"/>
        </w:rPr>
      </w:pPr>
      <w:r w:rsidRPr="005224CB">
        <w:rPr>
          <w:w w:val="100"/>
          <w:kern w:val="0"/>
        </w:rPr>
        <w:t xml:space="preserve">Объективным фактором является то, что распределение объектов теплоэнергетики по территории </w:t>
      </w:r>
      <w:r w:rsidR="008B5DDD" w:rsidRPr="005224CB">
        <w:rPr>
          <w:w w:val="100"/>
          <w:kern w:val="0"/>
        </w:rPr>
        <w:t>муниципального образования</w:t>
      </w:r>
      <w:r w:rsidRPr="005224CB">
        <w:rPr>
          <w:w w:val="100"/>
          <w:kern w:val="0"/>
        </w:rPr>
        <w:t xml:space="preserve"> не может быть равномерным по причине разной плотности размещения потребителей тепловой энергии. </w:t>
      </w:r>
    </w:p>
    <w:p w14:paraId="0AA3EF35" w14:textId="77777777" w:rsidR="00C25060" w:rsidRPr="005224CB" w:rsidRDefault="00C25060" w:rsidP="005224CB">
      <w:pPr>
        <w:pStyle w:val="11ff3"/>
        <w:rPr>
          <w:w w:val="100"/>
          <w:kern w:val="0"/>
        </w:rPr>
      </w:pPr>
      <w:r w:rsidRPr="005224CB">
        <w:rPr>
          <w:w w:val="100"/>
          <w:kern w:val="0"/>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4E1C7F5F" w14:textId="77777777" w:rsidR="00C25060" w:rsidRPr="005224CB" w:rsidRDefault="00C25060" w:rsidP="005224CB">
      <w:pPr>
        <w:pStyle w:val="11ff3"/>
        <w:rPr>
          <w:w w:val="100"/>
          <w:kern w:val="0"/>
          <w:lang w:eastAsia="ru-RU"/>
        </w:rPr>
      </w:pPr>
      <w:r w:rsidRPr="005224CB">
        <w:rPr>
          <w:w w:val="100"/>
          <w:kern w:val="0"/>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5224CB">
        <w:rPr>
          <w:w w:val="100"/>
          <w:kern w:val="0"/>
          <w:lang w:eastAsia="ru-RU"/>
        </w:rPr>
        <w:t xml:space="preserve"> источников систем теплоснабжения.</w:t>
      </w:r>
    </w:p>
    <w:p w14:paraId="364F456A" w14:textId="3315EA40" w:rsidR="00C25060" w:rsidRPr="005224CB" w:rsidRDefault="00C25060" w:rsidP="005224CB">
      <w:pPr>
        <w:pStyle w:val="20"/>
        <w:keepNext w:val="0"/>
        <w:widowControl w:val="0"/>
        <w:spacing w:before="240" w:line="240" w:lineRule="auto"/>
        <w:jc w:val="both"/>
        <w:textAlignment w:val="baseline"/>
        <w:rPr>
          <w:rFonts w:cs="Times New Roman"/>
        </w:rPr>
      </w:pPr>
      <w:bookmarkStart w:id="223" w:name="_Toc78674737"/>
      <w:bookmarkStart w:id="224" w:name="_Toc84970974"/>
      <w:bookmarkStart w:id="225" w:name="_Toc113540019"/>
      <w:r w:rsidRPr="005224CB">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23"/>
      <w:bookmarkEnd w:id="224"/>
      <w:bookmarkEnd w:id="225"/>
    </w:p>
    <w:p w14:paraId="0A1F63E7" w14:textId="77777777" w:rsidR="00BD4E67" w:rsidRPr="005224CB" w:rsidRDefault="00E20195" w:rsidP="005224CB">
      <w:pPr>
        <w:pStyle w:val="11ff3"/>
        <w:rPr>
          <w:w w:val="100"/>
          <w:kern w:val="0"/>
        </w:rPr>
      </w:pPr>
      <w:r w:rsidRPr="005224CB">
        <w:rPr>
          <w:w w:val="100"/>
          <w:kern w:val="0"/>
        </w:rPr>
        <w:t xml:space="preserve">На источнике теплоснабжения </w:t>
      </w:r>
      <w:r w:rsidR="00AC54D2" w:rsidRPr="005224CB">
        <w:rPr>
          <w:w w:val="100"/>
          <w:kern w:val="0"/>
        </w:rPr>
        <w:t xml:space="preserve">не </w:t>
      </w:r>
      <w:r w:rsidRPr="005224CB">
        <w:rPr>
          <w:w w:val="100"/>
          <w:kern w:val="0"/>
        </w:rPr>
        <w:t xml:space="preserve">выявлен дефицит тепловой мощности. </w:t>
      </w:r>
    </w:p>
    <w:p w14:paraId="1A26CE8C" w14:textId="3DD958A7" w:rsidR="00C25060" w:rsidRPr="005224CB" w:rsidRDefault="00BD4E67" w:rsidP="005224CB">
      <w:pPr>
        <w:pStyle w:val="11ff3"/>
        <w:rPr>
          <w:w w:val="100"/>
          <w:kern w:val="0"/>
        </w:rPr>
      </w:pPr>
      <w:r w:rsidRPr="005224CB">
        <w:rPr>
          <w:w w:val="100"/>
          <w:kern w:val="0"/>
        </w:rPr>
        <w:t>На источнике теплоснабжения существуют резервы тепловой мощности, расширение технологической зоны действия не связано с вопросом реконструкции источника теплоснабжения.</w:t>
      </w:r>
    </w:p>
    <w:p w14:paraId="562AE206" w14:textId="462DD479" w:rsidR="00FE26A8" w:rsidRPr="005224CB" w:rsidRDefault="00FE26A8" w:rsidP="005224CB">
      <w:pPr>
        <w:pStyle w:val="11ff3"/>
        <w:rPr>
          <w:w w:val="100"/>
          <w:kern w:val="0"/>
        </w:rPr>
      </w:pPr>
    </w:p>
    <w:p w14:paraId="673D0D0E" w14:textId="77777777" w:rsidR="00FE26A8" w:rsidRPr="005224CB" w:rsidRDefault="00FE26A8" w:rsidP="005224CB">
      <w:pPr>
        <w:pStyle w:val="11ff3"/>
        <w:rPr>
          <w:w w:val="100"/>
          <w:kern w:val="0"/>
        </w:rPr>
      </w:pPr>
    </w:p>
    <w:p w14:paraId="5DCE9EEF" w14:textId="559E8379" w:rsidR="00C25060" w:rsidRPr="005224CB" w:rsidRDefault="00C25060" w:rsidP="005224CB">
      <w:pPr>
        <w:pStyle w:val="19"/>
        <w:jc w:val="both"/>
      </w:pPr>
      <w:bookmarkStart w:id="226" w:name="_Toc78674738"/>
      <w:bookmarkStart w:id="227" w:name="_Toc84970975"/>
      <w:bookmarkStart w:id="228" w:name="_Toc113540020"/>
      <w:r w:rsidRPr="005224CB">
        <w:rPr>
          <w:lang w:val="en-US"/>
        </w:rPr>
        <w:lastRenderedPageBreak/>
        <w:t>Балансы теплоносителя</w:t>
      </w:r>
      <w:bookmarkEnd w:id="226"/>
      <w:bookmarkEnd w:id="227"/>
      <w:bookmarkEnd w:id="228"/>
    </w:p>
    <w:p w14:paraId="5AB41B01" w14:textId="60EE08A4" w:rsidR="00C25060" w:rsidRPr="005224CB" w:rsidRDefault="00C25060" w:rsidP="005224CB">
      <w:pPr>
        <w:pStyle w:val="20"/>
        <w:keepNext w:val="0"/>
        <w:widowControl w:val="0"/>
        <w:numPr>
          <w:ilvl w:val="1"/>
          <w:numId w:val="105"/>
        </w:numPr>
        <w:tabs>
          <w:tab w:val="left" w:pos="567"/>
        </w:tabs>
        <w:spacing w:before="240" w:line="240" w:lineRule="auto"/>
        <w:jc w:val="both"/>
        <w:textAlignment w:val="baseline"/>
        <w:rPr>
          <w:rFonts w:cs="Times New Roman"/>
        </w:rPr>
      </w:pPr>
      <w:bookmarkStart w:id="229" w:name="_Toc475879471"/>
      <w:bookmarkStart w:id="230" w:name="_Toc78674739"/>
      <w:bookmarkStart w:id="231" w:name="_Toc84970976"/>
      <w:bookmarkStart w:id="232" w:name="_Toc113540021"/>
      <w:r w:rsidRPr="005224CB">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9"/>
      <w:bookmarkEnd w:id="230"/>
      <w:bookmarkEnd w:id="231"/>
      <w:bookmarkEnd w:id="232"/>
    </w:p>
    <w:p w14:paraId="04E53A09" w14:textId="7B13AB1C" w:rsidR="00700F76" w:rsidRPr="005224CB" w:rsidRDefault="00700F76" w:rsidP="005224CB">
      <w:pPr>
        <w:pStyle w:val="11ff3"/>
        <w:rPr>
          <w:w w:val="100"/>
          <w:kern w:val="0"/>
        </w:rPr>
      </w:pPr>
      <w:r w:rsidRPr="005224CB">
        <w:rPr>
          <w:w w:val="100"/>
          <w:kern w:val="0"/>
        </w:rPr>
        <w:t xml:space="preserve">В с. Октябрьское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68F02B55" w14:textId="138A5B00" w:rsidR="00700F76" w:rsidRPr="005224CB" w:rsidRDefault="00700F76" w:rsidP="005224CB">
      <w:pPr>
        <w:pStyle w:val="11ff3"/>
        <w:rPr>
          <w:w w:val="100"/>
          <w:kern w:val="0"/>
        </w:rPr>
      </w:pPr>
      <w:r w:rsidRPr="005224CB">
        <w:rPr>
          <w:w w:val="100"/>
          <w:kern w:val="0"/>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14:paraId="60BB4155" w14:textId="5E614502" w:rsidR="00700F76" w:rsidRPr="005224CB" w:rsidRDefault="00700F76" w:rsidP="005224CB">
      <w:pPr>
        <w:pStyle w:val="11ff3"/>
        <w:rPr>
          <w:w w:val="100"/>
          <w:kern w:val="0"/>
        </w:rPr>
      </w:pPr>
      <w:r w:rsidRPr="005224CB">
        <w:rPr>
          <w:w w:val="100"/>
          <w:kern w:val="0"/>
        </w:rPr>
        <w:t>Отсутствие системы химводоподготовки на источнике теплоснабжения приводит к отложениям солей жесткости (накипь), что является причиной перерасхода энергии - до 7 % на 1 мм накипи (снижение теплопередачи, и к увеличению сопротивления из-за снижения эффективных сечений трубопроводов). Также отложения солей жесткости и коррозия автоматики и внутренних поверхностей котлов и сетей приводят к авариям, ремонтам и простоям котельного оборудования.</w:t>
      </w:r>
    </w:p>
    <w:p w14:paraId="0AC63179" w14:textId="4A0E0E21" w:rsidR="00700F76" w:rsidRPr="005224CB" w:rsidRDefault="00700F76" w:rsidP="005224CB">
      <w:pPr>
        <w:pStyle w:val="11ff3"/>
        <w:rPr>
          <w:w w:val="100"/>
          <w:kern w:val="0"/>
        </w:rPr>
      </w:pPr>
      <w:r w:rsidRPr="005224CB">
        <w:rPr>
          <w:w w:val="100"/>
          <w:kern w:val="0"/>
        </w:rPr>
        <w:t>Теплоноситель в системе централизованного теплоснабжения предназначен для переноса теплоты от источника теплоснабжения к потребителю тепловой энергии. Для Октябрьского сельского поселения характерна закрытая система теплоснабжения, централизованное горячее водоснабжения в данном поселении отсутствует, теплоносителям является вода.</w:t>
      </w:r>
    </w:p>
    <w:p w14:paraId="0C60B0FA" w14:textId="77777777" w:rsidR="00F413BD" w:rsidRPr="005224CB" w:rsidRDefault="00700F76" w:rsidP="005224CB">
      <w:pPr>
        <w:pStyle w:val="11ff3"/>
        <w:rPr>
          <w:w w:val="100"/>
          <w:kern w:val="0"/>
        </w:rPr>
      </w:pPr>
      <w:r w:rsidRPr="005224CB">
        <w:rPr>
          <w:w w:val="100"/>
          <w:kern w:val="0"/>
        </w:rPr>
        <w:t>Потери теплоносителя в СЦТ объясняется потерями теплоносителя через не-плотности запорно-регулирующей арматуры, фланцевых соединений и т.д.</w:t>
      </w:r>
    </w:p>
    <w:p w14:paraId="4E745E29" w14:textId="5A5F9A5A" w:rsidR="00D83FFF" w:rsidRPr="005224CB" w:rsidRDefault="00D83FFF" w:rsidP="005224CB">
      <w:pPr>
        <w:pStyle w:val="11ff3"/>
        <w:rPr>
          <w:b/>
          <w:w w:val="100"/>
          <w:kern w:val="0"/>
          <w:lang w:eastAsia="ru-RU"/>
        </w:rPr>
      </w:pPr>
      <w:r w:rsidRPr="005224CB">
        <w:rPr>
          <w:b/>
          <w:w w:val="100"/>
          <w:kern w:val="0"/>
          <w:lang w:eastAsia="ru-RU"/>
        </w:rPr>
        <w:lastRenderedPageBreak/>
        <w:t>Таблица 1.7.1.</w:t>
      </w:r>
      <w:r w:rsidR="00A601C5" w:rsidRPr="005224CB">
        <w:rPr>
          <w:b/>
          <w:w w:val="100"/>
          <w:kern w:val="0"/>
          <w:lang w:eastAsia="ru-RU"/>
        </w:rPr>
        <w:t>1</w:t>
      </w:r>
      <w:r w:rsidRPr="005224CB">
        <w:rPr>
          <w:b/>
          <w:w w:val="100"/>
          <w:kern w:val="0"/>
          <w:lang w:eastAsia="ru-RU"/>
        </w:rPr>
        <w:t>.</w:t>
      </w:r>
      <w:r w:rsidR="00563FD5" w:rsidRPr="005224CB">
        <w:rPr>
          <w:b/>
          <w:w w:val="100"/>
          <w:kern w:val="0"/>
          <w:lang w:eastAsia="ru-RU"/>
        </w:rPr>
        <w:t xml:space="preserve"> </w:t>
      </w:r>
      <w:r w:rsidR="00FC2E5C" w:rsidRPr="005224CB">
        <w:rPr>
          <w:b/>
          <w:w w:val="100"/>
          <w:kern w:val="0"/>
          <w:lang w:eastAsia="ru-RU"/>
        </w:rPr>
        <w:t xml:space="preserve">– </w:t>
      </w:r>
      <w:r w:rsidR="00570C6C" w:rsidRPr="005224CB">
        <w:rPr>
          <w:b/>
          <w:w w:val="100"/>
          <w:kern w:val="0"/>
          <w:lang w:eastAsia="ru-RU"/>
        </w:rPr>
        <w:t>Годовой расход теплоносителя источника тепловой энергии за 2023 год, тыс. м3</w:t>
      </w:r>
    </w:p>
    <w:tbl>
      <w:tblPr>
        <w:tblW w:w="5000" w:type="pct"/>
        <w:tblLook w:val="0000" w:firstRow="0" w:lastRow="0" w:firstColumn="0" w:lastColumn="0" w:noHBand="0" w:noVBand="0"/>
      </w:tblPr>
      <w:tblGrid>
        <w:gridCol w:w="5346"/>
        <w:gridCol w:w="4000"/>
      </w:tblGrid>
      <w:tr w:rsidR="00536528" w:rsidRPr="005224CB" w14:paraId="152FBC88" w14:textId="77777777" w:rsidTr="00536528">
        <w:trPr>
          <w:trHeight w:val="113"/>
          <w:tblHeader/>
        </w:trPr>
        <w:tc>
          <w:tcPr>
            <w:tcW w:w="286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B5DD6D" w14:textId="77777777" w:rsidR="00536528" w:rsidRPr="005224CB" w:rsidRDefault="00536528" w:rsidP="005224CB">
            <w:pPr>
              <w:pStyle w:val="1fffb"/>
              <w:jc w:val="both"/>
              <w:rPr>
                <w:rFonts w:cs="Times New Roman"/>
              </w:rPr>
            </w:pPr>
            <w:r w:rsidRPr="005224CB">
              <w:rPr>
                <w:rFonts w:cs="Times New Roman"/>
              </w:rPr>
              <w:t>Наименование показателя</w:t>
            </w:r>
          </w:p>
        </w:tc>
        <w:tc>
          <w:tcPr>
            <w:tcW w:w="21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FC75E4" w14:textId="77777777" w:rsidR="00536528" w:rsidRPr="005224CB" w:rsidRDefault="00536528" w:rsidP="005224CB">
            <w:pPr>
              <w:pStyle w:val="1fffb"/>
              <w:jc w:val="both"/>
              <w:rPr>
                <w:rFonts w:cs="Times New Roman"/>
              </w:rPr>
            </w:pPr>
            <w:r w:rsidRPr="005224CB">
              <w:rPr>
                <w:rFonts w:cs="Times New Roman"/>
              </w:rPr>
              <w:t>Котельная Котельная №3, Челябинская область,</w:t>
            </w:r>
          </w:p>
          <w:p w14:paraId="764376C1" w14:textId="77777777" w:rsidR="00536528" w:rsidRPr="005224CB" w:rsidRDefault="00536528" w:rsidP="005224CB">
            <w:pPr>
              <w:pStyle w:val="1fffb"/>
              <w:jc w:val="both"/>
              <w:rPr>
                <w:rFonts w:cs="Times New Roman"/>
              </w:rPr>
            </w:pPr>
            <w:r w:rsidRPr="005224CB">
              <w:rPr>
                <w:rFonts w:cs="Times New Roman"/>
              </w:rPr>
              <w:t>с. Октябрьское, ул. Набережная 1.Котельная</w:t>
            </w:r>
          </w:p>
        </w:tc>
      </w:tr>
      <w:tr w:rsidR="00536528" w:rsidRPr="005224CB" w14:paraId="325B3BC4" w14:textId="77777777" w:rsidTr="00536528">
        <w:trPr>
          <w:trHeight w:val="113"/>
        </w:trPr>
        <w:tc>
          <w:tcPr>
            <w:tcW w:w="2860" w:type="pct"/>
            <w:tcBorders>
              <w:top w:val="single" w:sz="4" w:space="0" w:color="000000"/>
              <w:left w:val="single" w:sz="4" w:space="0" w:color="000000"/>
              <w:bottom w:val="single" w:sz="4" w:space="0" w:color="000000"/>
              <w:right w:val="single" w:sz="4" w:space="0" w:color="000000"/>
            </w:tcBorders>
            <w:vAlign w:val="center"/>
          </w:tcPr>
          <w:p w14:paraId="63606EF7" w14:textId="77777777" w:rsidR="00536528" w:rsidRPr="005224CB" w:rsidRDefault="00536528" w:rsidP="005224CB">
            <w:pPr>
              <w:pStyle w:val="1fffb"/>
              <w:jc w:val="both"/>
              <w:rPr>
                <w:rFonts w:cs="Times New Roman"/>
              </w:rPr>
            </w:pPr>
            <w:r w:rsidRPr="005224CB">
              <w:rPr>
                <w:rFonts w:cs="Times New Roman"/>
                <w:color w:val="000000"/>
              </w:rPr>
              <w:t xml:space="preserve">Объем воды в </w:t>
            </w:r>
            <w:r w:rsidRPr="005224CB">
              <w:rPr>
                <w:rFonts w:cs="Times New Roman"/>
              </w:rPr>
              <w:t>трубопроводах тепловых сетей и присоединенных к ним системах отопления, вентиляции</w:t>
            </w:r>
            <w:r w:rsidRPr="005224CB">
              <w:rPr>
                <w:rFonts w:cs="Times New Roman"/>
                <w:color w:val="000000"/>
              </w:rPr>
              <w:t>, м</w:t>
            </w:r>
            <w:r w:rsidRPr="005224CB">
              <w:rPr>
                <w:rFonts w:cs="Times New Roman"/>
                <w:color w:val="000000"/>
                <w:vertAlign w:val="superscript"/>
              </w:rPr>
              <w:t>3</w:t>
            </w:r>
          </w:p>
        </w:tc>
        <w:tc>
          <w:tcPr>
            <w:tcW w:w="2140" w:type="pct"/>
            <w:tcBorders>
              <w:top w:val="single" w:sz="4" w:space="0" w:color="000000"/>
              <w:left w:val="single" w:sz="4" w:space="0" w:color="000000"/>
              <w:bottom w:val="single" w:sz="4" w:space="0" w:color="000000"/>
              <w:right w:val="single" w:sz="4" w:space="0" w:color="000000"/>
            </w:tcBorders>
            <w:vAlign w:val="center"/>
          </w:tcPr>
          <w:p w14:paraId="058DF777" w14:textId="77777777" w:rsidR="00536528" w:rsidRPr="005224CB" w:rsidRDefault="00536528" w:rsidP="005224CB">
            <w:pPr>
              <w:pStyle w:val="1fffb"/>
              <w:jc w:val="both"/>
              <w:rPr>
                <w:rFonts w:cs="Times New Roman"/>
              </w:rPr>
            </w:pPr>
            <w:r w:rsidRPr="005224CB">
              <w:rPr>
                <w:rFonts w:cs="Times New Roman"/>
              </w:rPr>
              <w:t>3685</w:t>
            </w:r>
          </w:p>
        </w:tc>
      </w:tr>
      <w:tr w:rsidR="00536528" w:rsidRPr="005224CB" w14:paraId="0B70C0B8" w14:textId="77777777" w:rsidTr="00536528">
        <w:trPr>
          <w:trHeight w:val="113"/>
        </w:trPr>
        <w:tc>
          <w:tcPr>
            <w:tcW w:w="2860" w:type="pct"/>
            <w:tcBorders>
              <w:top w:val="single" w:sz="4" w:space="0" w:color="000000"/>
              <w:left w:val="single" w:sz="4" w:space="0" w:color="000000"/>
              <w:bottom w:val="single" w:sz="4" w:space="0" w:color="000000"/>
              <w:right w:val="single" w:sz="4" w:space="0" w:color="000000"/>
            </w:tcBorders>
            <w:vAlign w:val="center"/>
          </w:tcPr>
          <w:p w14:paraId="71109622" w14:textId="77777777" w:rsidR="00536528" w:rsidRPr="005224CB" w:rsidRDefault="00536528" w:rsidP="005224CB">
            <w:pPr>
              <w:pStyle w:val="1fffb"/>
              <w:jc w:val="both"/>
              <w:rPr>
                <w:rFonts w:cs="Times New Roman"/>
              </w:rPr>
            </w:pPr>
            <w:r w:rsidRPr="005224CB">
              <w:rPr>
                <w:rFonts w:cs="Times New Roman"/>
              </w:rPr>
              <w:t>Всего подпитка тепловой сети, в том числе:</w:t>
            </w:r>
          </w:p>
        </w:tc>
        <w:tc>
          <w:tcPr>
            <w:tcW w:w="2140" w:type="pct"/>
            <w:tcBorders>
              <w:top w:val="single" w:sz="4" w:space="0" w:color="000000"/>
              <w:left w:val="single" w:sz="4" w:space="0" w:color="000000"/>
              <w:bottom w:val="single" w:sz="4" w:space="0" w:color="000000"/>
              <w:right w:val="single" w:sz="4" w:space="0" w:color="000000"/>
            </w:tcBorders>
            <w:vAlign w:val="center"/>
          </w:tcPr>
          <w:p w14:paraId="245C7E94" w14:textId="77777777" w:rsidR="00536528" w:rsidRPr="005224CB" w:rsidRDefault="00536528" w:rsidP="005224CB">
            <w:pPr>
              <w:pStyle w:val="1fffb"/>
              <w:jc w:val="both"/>
              <w:rPr>
                <w:rFonts w:cs="Times New Roman"/>
              </w:rPr>
            </w:pPr>
            <w:r w:rsidRPr="005224CB">
              <w:rPr>
                <w:rFonts w:cs="Times New Roman"/>
              </w:rPr>
              <w:t>3532</w:t>
            </w:r>
          </w:p>
        </w:tc>
      </w:tr>
      <w:tr w:rsidR="00536528" w:rsidRPr="005224CB" w14:paraId="337D74D4" w14:textId="77777777" w:rsidTr="00536528">
        <w:trPr>
          <w:trHeight w:val="113"/>
        </w:trPr>
        <w:tc>
          <w:tcPr>
            <w:tcW w:w="2860" w:type="pct"/>
            <w:tcBorders>
              <w:top w:val="single" w:sz="4" w:space="0" w:color="000000"/>
              <w:left w:val="single" w:sz="4" w:space="0" w:color="000000"/>
              <w:bottom w:val="single" w:sz="4" w:space="0" w:color="000000"/>
              <w:right w:val="single" w:sz="4" w:space="0" w:color="000000"/>
            </w:tcBorders>
            <w:vAlign w:val="center"/>
          </w:tcPr>
          <w:p w14:paraId="7F9E1B39" w14:textId="77777777" w:rsidR="00536528" w:rsidRPr="005224CB" w:rsidRDefault="00536528" w:rsidP="005224CB">
            <w:pPr>
              <w:pStyle w:val="1fffb"/>
              <w:jc w:val="both"/>
              <w:rPr>
                <w:rFonts w:cs="Times New Roman"/>
              </w:rPr>
            </w:pPr>
            <w:r w:rsidRPr="005224CB">
              <w:rPr>
                <w:rFonts w:cs="Times New Roman"/>
              </w:rPr>
              <w:t>нормативные утечки теплоносителя в сетях, тыс. м</w:t>
            </w:r>
            <w:r w:rsidRPr="005224CB">
              <w:rPr>
                <w:rFonts w:cs="Times New Roman"/>
                <w:vertAlign w:val="superscript"/>
              </w:rPr>
              <w:t>3</w:t>
            </w:r>
          </w:p>
        </w:tc>
        <w:tc>
          <w:tcPr>
            <w:tcW w:w="2140" w:type="pct"/>
            <w:tcBorders>
              <w:top w:val="single" w:sz="4" w:space="0" w:color="000000"/>
              <w:left w:val="single" w:sz="4" w:space="0" w:color="000000"/>
              <w:bottom w:val="single" w:sz="4" w:space="0" w:color="000000"/>
              <w:right w:val="single" w:sz="4" w:space="0" w:color="000000"/>
            </w:tcBorders>
            <w:vAlign w:val="center"/>
          </w:tcPr>
          <w:p w14:paraId="6F874560" w14:textId="77777777" w:rsidR="00536528" w:rsidRPr="005224CB" w:rsidRDefault="00536528" w:rsidP="005224CB">
            <w:pPr>
              <w:pStyle w:val="1fffb"/>
              <w:jc w:val="both"/>
              <w:rPr>
                <w:rFonts w:cs="Times New Roman"/>
              </w:rPr>
            </w:pPr>
            <w:r w:rsidRPr="005224CB">
              <w:rPr>
                <w:rFonts w:cs="Times New Roman"/>
              </w:rPr>
              <w:t>-</w:t>
            </w:r>
          </w:p>
        </w:tc>
      </w:tr>
      <w:tr w:rsidR="00536528" w:rsidRPr="005224CB" w14:paraId="060DABEA" w14:textId="77777777" w:rsidTr="00536528">
        <w:trPr>
          <w:trHeight w:val="113"/>
        </w:trPr>
        <w:tc>
          <w:tcPr>
            <w:tcW w:w="2860" w:type="pct"/>
            <w:tcBorders>
              <w:top w:val="single" w:sz="4" w:space="0" w:color="000000"/>
              <w:left w:val="single" w:sz="4" w:space="0" w:color="000000"/>
              <w:bottom w:val="single" w:sz="4" w:space="0" w:color="000000"/>
              <w:right w:val="single" w:sz="4" w:space="0" w:color="000000"/>
            </w:tcBorders>
            <w:vAlign w:val="center"/>
          </w:tcPr>
          <w:p w14:paraId="6EF7B3B7" w14:textId="77777777" w:rsidR="00536528" w:rsidRPr="005224CB" w:rsidRDefault="00536528" w:rsidP="005224CB">
            <w:pPr>
              <w:pStyle w:val="1fffb"/>
              <w:jc w:val="both"/>
              <w:rPr>
                <w:rFonts w:cs="Times New Roman"/>
              </w:rPr>
            </w:pPr>
            <w:r w:rsidRPr="005224CB">
              <w:rPr>
                <w:rFonts w:cs="Times New Roman"/>
              </w:rPr>
              <w:t>сверхнормативный расход воды, тыс. м</w:t>
            </w:r>
            <w:r w:rsidRPr="005224CB">
              <w:rPr>
                <w:rFonts w:cs="Times New Roman"/>
                <w:vertAlign w:val="superscript"/>
              </w:rPr>
              <w:t>3</w:t>
            </w:r>
          </w:p>
        </w:tc>
        <w:tc>
          <w:tcPr>
            <w:tcW w:w="2140" w:type="pct"/>
            <w:tcBorders>
              <w:top w:val="single" w:sz="4" w:space="0" w:color="000000"/>
              <w:left w:val="single" w:sz="4" w:space="0" w:color="000000"/>
              <w:bottom w:val="single" w:sz="4" w:space="0" w:color="000000"/>
              <w:right w:val="single" w:sz="4" w:space="0" w:color="000000"/>
            </w:tcBorders>
            <w:vAlign w:val="center"/>
          </w:tcPr>
          <w:p w14:paraId="2FB6775B" w14:textId="77777777" w:rsidR="00536528" w:rsidRPr="005224CB" w:rsidRDefault="00536528" w:rsidP="005224CB">
            <w:pPr>
              <w:pStyle w:val="1fffb"/>
              <w:jc w:val="both"/>
              <w:rPr>
                <w:rFonts w:cs="Times New Roman"/>
              </w:rPr>
            </w:pPr>
            <w:r w:rsidRPr="005224CB">
              <w:rPr>
                <w:rFonts w:cs="Times New Roman"/>
              </w:rPr>
              <w:t>-</w:t>
            </w:r>
          </w:p>
        </w:tc>
      </w:tr>
      <w:tr w:rsidR="00536528" w:rsidRPr="005224CB" w14:paraId="76FD62A6" w14:textId="77777777" w:rsidTr="00536528">
        <w:trPr>
          <w:trHeight w:val="113"/>
        </w:trPr>
        <w:tc>
          <w:tcPr>
            <w:tcW w:w="2860" w:type="pct"/>
            <w:tcBorders>
              <w:top w:val="single" w:sz="4" w:space="0" w:color="000000"/>
              <w:left w:val="single" w:sz="4" w:space="0" w:color="000000"/>
              <w:bottom w:val="single" w:sz="4" w:space="0" w:color="000000"/>
              <w:right w:val="single" w:sz="4" w:space="0" w:color="000000"/>
            </w:tcBorders>
            <w:vAlign w:val="center"/>
          </w:tcPr>
          <w:p w14:paraId="5588D8EB" w14:textId="77777777" w:rsidR="00536528" w:rsidRPr="005224CB" w:rsidRDefault="00536528" w:rsidP="005224CB">
            <w:pPr>
              <w:pStyle w:val="1fffb"/>
              <w:jc w:val="both"/>
              <w:rPr>
                <w:rFonts w:cs="Times New Roman"/>
              </w:rPr>
            </w:pPr>
            <w:r w:rsidRPr="005224CB">
              <w:rPr>
                <w:rFonts w:cs="Times New Roman"/>
              </w:rPr>
              <w:t>Расход воды на ГВС, тыс. м</w:t>
            </w:r>
            <w:r w:rsidRPr="005224CB">
              <w:rPr>
                <w:rFonts w:cs="Times New Roman"/>
                <w:vertAlign w:val="superscript"/>
              </w:rPr>
              <w:t>3</w:t>
            </w:r>
          </w:p>
        </w:tc>
        <w:tc>
          <w:tcPr>
            <w:tcW w:w="2140" w:type="pct"/>
            <w:tcBorders>
              <w:top w:val="single" w:sz="4" w:space="0" w:color="000000"/>
              <w:left w:val="single" w:sz="4" w:space="0" w:color="000000"/>
              <w:bottom w:val="single" w:sz="4" w:space="0" w:color="000000"/>
              <w:right w:val="single" w:sz="4" w:space="0" w:color="000000"/>
            </w:tcBorders>
            <w:vAlign w:val="center"/>
          </w:tcPr>
          <w:p w14:paraId="7DF68FF3" w14:textId="77777777" w:rsidR="00536528" w:rsidRPr="005224CB" w:rsidRDefault="00536528" w:rsidP="005224CB">
            <w:pPr>
              <w:pStyle w:val="1fffb"/>
              <w:jc w:val="both"/>
              <w:rPr>
                <w:rFonts w:cs="Times New Roman"/>
              </w:rPr>
            </w:pPr>
            <w:r w:rsidRPr="005224CB">
              <w:rPr>
                <w:rFonts w:cs="Times New Roman"/>
              </w:rPr>
              <w:t>-</w:t>
            </w:r>
          </w:p>
        </w:tc>
      </w:tr>
    </w:tbl>
    <w:p w14:paraId="286D1A54" w14:textId="77777777" w:rsidR="00A601C5" w:rsidRPr="005224CB" w:rsidRDefault="00A601C5" w:rsidP="005224CB">
      <w:pPr>
        <w:pStyle w:val="11ff3"/>
        <w:rPr>
          <w:b/>
          <w:w w:val="100"/>
          <w:kern w:val="0"/>
        </w:rPr>
      </w:pPr>
    </w:p>
    <w:p w14:paraId="665B519B" w14:textId="08617573" w:rsidR="001067C3" w:rsidRPr="005224CB" w:rsidRDefault="001067C3" w:rsidP="005224CB">
      <w:pPr>
        <w:pStyle w:val="11ff3"/>
        <w:rPr>
          <w:b/>
          <w:w w:val="100"/>
          <w:kern w:val="0"/>
        </w:rPr>
      </w:pPr>
      <w:r w:rsidRPr="005224CB">
        <w:rPr>
          <w:b/>
          <w:w w:val="100"/>
          <w:kern w:val="0"/>
        </w:rPr>
        <w:t>Таблица 1.7.1.</w:t>
      </w:r>
      <w:r w:rsidR="00FC2E5C" w:rsidRPr="005224CB">
        <w:rPr>
          <w:b/>
          <w:w w:val="100"/>
          <w:kern w:val="0"/>
        </w:rPr>
        <w:t>2</w:t>
      </w:r>
      <w:r w:rsidRPr="005224CB">
        <w:rPr>
          <w:b/>
          <w:w w:val="100"/>
          <w:kern w:val="0"/>
        </w:rPr>
        <w:t xml:space="preserve">– Расчетные потери теплоносителя, </w:t>
      </w:r>
      <w:r w:rsidR="009A7C95" w:rsidRPr="005224CB">
        <w:rPr>
          <w:b/>
          <w:w w:val="100"/>
          <w:kern w:val="0"/>
        </w:rPr>
        <w:t>м</w:t>
      </w:r>
      <w:r w:rsidR="009A7C95" w:rsidRPr="005224CB">
        <w:rPr>
          <w:b/>
          <w:w w:val="100"/>
          <w:kern w:val="0"/>
          <w:vertAlign w:val="superscript"/>
        </w:rPr>
        <w:t>3</w:t>
      </w:r>
    </w:p>
    <w:tbl>
      <w:tblPr>
        <w:tblW w:w="5000" w:type="pct"/>
        <w:tblLook w:val="04A0" w:firstRow="1" w:lastRow="0" w:firstColumn="1" w:lastColumn="0" w:noHBand="0" w:noVBand="1"/>
      </w:tblPr>
      <w:tblGrid>
        <w:gridCol w:w="2066"/>
        <w:gridCol w:w="2043"/>
        <w:gridCol w:w="1972"/>
        <w:gridCol w:w="2185"/>
        <w:gridCol w:w="1080"/>
      </w:tblGrid>
      <w:tr w:rsidR="00D45CD5" w:rsidRPr="005224CB" w14:paraId="61909925" w14:textId="77777777" w:rsidTr="00D45CD5">
        <w:trPr>
          <w:trHeight w:val="20"/>
        </w:trPr>
        <w:tc>
          <w:tcPr>
            <w:tcW w:w="110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97DE202" w14:textId="77777777" w:rsidR="00D45CD5" w:rsidRPr="005224CB" w:rsidRDefault="00D45CD5" w:rsidP="005224CB">
            <w:pPr>
              <w:pStyle w:val="1fffb"/>
              <w:jc w:val="both"/>
              <w:rPr>
                <w:rFonts w:cs="Times New Roman"/>
              </w:rPr>
            </w:pPr>
            <w:r w:rsidRPr="005224CB">
              <w:rPr>
                <w:rFonts w:cs="Times New Roman"/>
              </w:rPr>
              <w:t>Наименование участка</w:t>
            </w:r>
          </w:p>
        </w:tc>
        <w:tc>
          <w:tcPr>
            <w:tcW w:w="1093" w:type="pct"/>
            <w:tcBorders>
              <w:top w:val="single" w:sz="4" w:space="0" w:color="auto"/>
              <w:left w:val="nil"/>
              <w:bottom w:val="single" w:sz="4" w:space="0" w:color="auto"/>
              <w:right w:val="single" w:sz="4" w:space="0" w:color="auto"/>
            </w:tcBorders>
            <w:shd w:val="clear" w:color="000000" w:fill="D9D9D9"/>
            <w:vAlign w:val="center"/>
            <w:hideMark/>
          </w:tcPr>
          <w:p w14:paraId="4D5442D0" w14:textId="77777777" w:rsidR="00D45CD5" w:rsidRPr="005224CB" w:rsidRDefault="00D45CD5" w:rsidP="005224CB">
            <w:pPr>
              <w:pStyle w:val="1fffb"/>
              <w:jc w:val="both"/>
              <w:rPr>
                <w:rFonts w:cs="Times New Roman"/>
              </w:rPr>
            </w:pPr>
            <w:r w:rsidRPr="005224CB">
              <w:rPr>
                <w:rFonts w:cs="Times New Roman"/>
              </w:rPr>
              <w:t xml:space="preserve">Диаметр трубопровода, </w:t>
            </w:r>
            <w:r w:rsidRPr="005224CB">
              <w:rPr>
                <w:rFonts w:cs="Times New Roman"/>
                <w:i/>
                <w:iCs/>
              </w:rPr>
              <w:t>d</w:t>
            </w:r>
            <w:r w:rsidRPr="005224CB">
              <w:rPr>
                <w:rFonts w:cs="Times New Roman"/>
                <w:vertAlign w:val="subscript"/>
              </w:rPr>
              <w:t>у</w:t>
            </w:r>
            <w:r w:rsidRPr="005224CB">
              <w:rPr>
                <w:rFonts w:cs="Times New Roman"/>
              </w:rPr>
              <w:t>, мм</w:t>
            </w:r>
          </w:p>
        </w:tc>
        <w:tc>
          <w:tcPr>
            <w:tcW w:w="1055" w:type="pct"/>
            <w:tcBorders>
              <w:top w:val="single" w:sz="4" w:space="0" w:color="auto"/>
              <w:left w:val="nil"/>
              <w:bottom w:val="single" w:sz="4" w:space="0" w:color="auto"/>
              <w:right w:val="single" w:sz="4" w:space="0" w:color="auto"/>
            </w:tcBorders>
            <w:shd w:val="clear" w:color="000000" w:fill="D9D9D9"/>
            <w:vAlign w:val="center"/>
            <w:hideMark/>
          </w:tcPr>
          <w:p w14:paraId="34940878" w14:textId="77777777" w:rsidR="00D45CD5" w:rsidRPr="005224CB" w:rsidRDefault="00D45CD5" w:rsidP="005224CB">
            <w:pPr>
              <w:pStyle w:val="1fffb"/>
              <w:jc w:val="both"/>
              <w:rPr>
                <w:rFonts w:cs="Times New Roman"/>
              </w:rPr>
            </w:pPr>
            <w:r w:rsidRPr="005224CB">
              <w:rPr>
                <w:rFonts w:cs="Times New Roman"/>
              </w:rPr>
              <w:t xml:space="preserve">Удельный объем воды трубопровода </w:t>
            </w:r>
            <w:r w:rsidRPr="005224CB">
              <w:rPr>
                <w:rFonts w:cs="Times New Roman"/>
                <w:i/>
                <w:iCs/>
              </w:rPr>
              <w:t>i</w:t>
            </w:r>
            <w:r w:rsidRPr="005224CB">
              <w:rPr>
                <w:rFonts w:cs="Times New Roman"/>
              </w:rPr>
              <w:t xml:space="preserve">-го диаметра, </w:t>
            </w:r>
            <w:r w:rsidRPr="005224CB">
              <w:rPr>
                <w:rFonts w:cs="Times New Roman"/>
                <w:i/>
                <w:iCs/>
              </w:rPr>
              <w:t>V</w:t>
            </w:r>
            <w:r w:rsidRPr="005224CB">
              <w:rPr>
                <w:rFonts w:cs="Times New Roman"/>
                <w:i/>
                <w:iCs/>
                <w:vertAlign w:val="subscript"/>
              </w:rPr>
              <w:t>i</w:t>
            </w:r>
            <w:r w:rsidRPr="005224CB">
              <w:rPr>
                <w:rFonts w:cs="Times New Roman"/>
              </w:rPr>
              <w:t>, м</w:t>
            </w:r>
            <w:r w:rsidRPr="005224CB">
              <w:rPr>
                <w:rFonts w:cs="Times New Roman"/>
                <w:vertAlign w:val="superscript"/>
              </w:rPr>
              <w:t>3</w:t>
            </w:r>
            <w:r w:rsidRPr="005224CB">
              <w:rPr>
                <w:rFonts w:cs="Times New Roman"/>
              </w:rPr>
              <w:t>/км</w:t>
            </w:r>
          </w:p>
        </w:tc>
        <w:tc>
          <w:tcPr>
            <w:tcW w:w="1169" w:type="pct"/>
            <w:tcBorders>
              <w:top w:val="single" w:sz="4" w:space="0" w:color="auto"/>
              <w:left w:val="nil"/>
              <w:bottom w:val="single" w:sz="4" w:space="0" w:color="auto"/>
              <w:right w:val="single" w:sz="4" w:space="0" w:color="auto"/>
            </w:tcBorders>
            <w:shd w:val="clear" w:color="000000" w:fill="D9D9D9"/>
            <w:vAlign w:val="center"/>
            <w:hideMark/>
          </w:tcPr>
          <w:p w14:paraId="2E15B471" w14:textId="77777777" w:rsidR="00D45CD5" w:rsidRPr="005224CB" w:rsidRDefault="00D45CD5" w:rsidP="005224CB">
            <w:pPr>
              <w:pStyle w:val="1fffb"/>
              <w:jc w:val="both"/>
              <w:rPr>
                <w:rFonts w:cs="Times New Roman"/>
              </w:rPr>
            </w:pPr>
            <w:r w:rsidRPr="005224CB">
              <w:rPr>
                <w:rFonts w:cs="Times New Roman"/>
              </w:rPr>
              <w:t xml:space="preserve">Протяженность участка тепловой сети </w:t>
            </w:r>
            <w:r w:rsidRPr="005224CB">
              <w:rPr>
                <w:rFonts w:cs="Times New Roman"/>
                <w:i/>
                <w:iCs/>
              </w:rPr>
              <w:t>i</w:t>
            </w:r>
            <w:r w:rsidRPr="005224CB">
              <w:rPr>
                <w:rFonts w:cs="Times New Roman"/>
              </w:rPr>
              <w:t xml:space="preserve">-го диаметра, </w:t>
            </w:r>
            <w:r w:rsidRPr="005224CB">
              <w:rPr>
                <w:rFonts w:cs="Times New Roman"/>
                <w:i/>
                <w:iCs/>
              </w:rPr>
              <w:t>l</w:t>
            </w:r>
            <w:r w:rsidRPr="005224CB">
              <w:rPr>
                <w:rFonts w:cs="Times New Roman"/>
                <w:i/>
                <w:iCs/>
                <w:vertAlign w:val="subscript"/>
              </w:rPr>
              <w:t>i</w:t>
            </w:r>
            <w:r w:rsidRPr="005224CB">
              <w:rPr>
                <w:rFonts w:cs="Times New Roman"/>
              </w:rPr>
              <w:t xml:space="preserve"> м</w:t>
            </w:r>
          </w:p>
        </w:tc>
        <w:tc>
          <w:tcPr>
            <w:tcW w:w="578" w:type="pct"/>
            <w:tcBorders>
              <w:top w:val="single" w:sz="4" w:space="0" w:color="auto"/>
              <w:left w:val="nil"/>
              <w:bottom w:val="single" w:sz="4" w:space="0" w:color="auto"/>
              <w:right w:val="single" w:sz="4" w:space="0" w:color="auto"/>
            </w:tcBorders>
            <w:shd w:val="clear" w:color="000000" w:fill="D9D9D9"/>
            <w:vAlign w:val="center"/>
            <w:hideMark/>
          </w:tcPr>
          <w:p w14:paraId="11B82C85" w14:textId="77777777" w:rsidR="00D45CD5" w:rsidRPr="005224CB" w:rsidRDefault="00D45CD5" w:rsidP="005224CB">
            <w:pPr>
              <w:pStyle w:val="1fffb"/>
              <w:jc w:val="both"/>
              <w:rPr>
                <w:rFonts w:cs="Times New Roman"/>
                <w:i/>
                <w:iCs/>
              </w:rPr>
            </w:pPr>
            <w:r w:rsidRPr="005224CB">
              <w:rPr>
                <w:rFonts w:cs="Times New Roman"/>
                <w:i/>
                <w:iCs/>
              </w:rPr>
              <w:t>V</w:t>
            </w:r>
            <w:r w:rsidRPr="005224CB">
              <w:rPr>
                <w:rFonts w:cs="Times New Roman"/>
                <w:i/>
                <w:iCs/>
                <w:vertAlign w:val="subscript"/>
              </w:rPr>
              <w:t>i</w:t>
            </w:r>
            <w:r w:rsidRPr="005224CB">
              <w:rPr>
                <w:rFonts w:cs="Times New Roman"/>
              </w:rPr>
              <w:t xml:space="preserve"> </w:t>
            </w:r>
            <w:r w:rsidRPr="005224CB">
              <w:rPr>
                <w:rFonts w:cs="Times New Roman"/>
                <w:i/>
                <w:iCs/>
              </w:rPr>
              <w:t>l</w:t>
            </w:r>
            <w:r w:rsidRPr="005224CB">
              <w:rPr>
                <w:rFonts w:cs="Times New Roman"/>
                <w:i/>
                <w:iCs/>
                <w:vertAlign w:val="subscript"/>
              </w:rPr>
              <w:t>i</w:t>
            </w:r>
            <w:r w:rsidRPr="005224CB">
              <w:rPr>
                <w:rFonts w:cs="Times New Roman"/>
              </w:rPr>
              <w:t>, м</w:t>
            </w:r>
            <w:r w:rsidRPr="005224CB">
              <w:rPr>
                <w:rFonts w:cs="Times New Roman"/>
                <w:vertAlign w:val="superscript"/>
              </w:rPr>
              <w:t>3</w:t>
            </w:r>
          </w:p>
        </w:tc>
      </w:tr>
      <w:tr w:rsidR="00021E6D" w:rsidRPr="005224CB" w14:paraId="3EE45A50" w14:textId="77777777" w:rsidTr="00596803">
        <w:trPr>
          <w:trHeight w:val="20"/>
        </w:trPr>
        <w:tc>
          <w:tcPr>
            <w:tcW w:w="1105" w:type="pct"/>
            <w:vMerge w:val="restart"/>
            <w:tcBorders>
              <w:top w:val="single" w:sz="8" w:space="0" w:color="auto"/>
              <w:left w:val="single" w:sz="8" w:space="0" w:color="auto"/>
              <w:right w:val="single" w:sz="8" w:space="0" w:color="auto"/>
            </w:tcBorders>
            <w:shd w:val="clear" w:color="auto" w:fill="auto"/>
            <w:vAlign w:val="center"/>
            <w:hideMark/>
          </w:tcPr>
          <w:p w14:paraId="2BE68ED4" w14:textId="77777777" w:rsidR="00021E6D" w:rsidRPr="005224CB" w:rsidRDefault="00021E6D" w:rsidP="005224CB">
            <w:pPr>
              <w:pStyle w:val="1fffb"/>
              <w:jc w:val="both"/>
              <w:rPr>
                <w:rFonts w:cs="Times New Roman"/>
              </w:rPr>
            </w:pPr>
            <w:r w:rsidRPr="005224CB">
              <w:rPr>
                <w:rFonts w:cs="Times New Roman"/>
              </w:rPr>
              <w:t>Котельная №3</w:t>
            </w:r>
          </w:p>
          <w:p w14:paraId="2AB72814" w14:textId="6CCE383B" w:rsidR="00021E6D" w:rsidRPr="005224CB" w:rsidRDefault="00021E6D" w:rsidP="005224CB">
            <w:pPr>
              <w:pStyle w:val="1fffb"/>
              <w:jc w:val="both"/>
              <w:rPr>
                <w:rFonts w:cs="Times New Roman"/>
              </w:rPr>
            </w:pPr>
          </w:p>
        </w:tc>
        <w:tc>
          <w:tcPr>
            <w:tcW w:w="1093" w:type="pct"/>
            <w:tcBorders>
              <w:top w:val="single" w:sz="4" w:space="0" w:color="auto"/>
              <w:left w:val="single" w:sz="4" w:space="0" w:color="auto"/>
              <w:bottom w:val="single" w:sz="4" w:space="0" w:color="auto"/>
              <w:right w:val="single" w:sz="4" w:space="0" w:color="auto"/>
            </w:tcBorders>
            <w:shd w:val="clear" w:color="auto" w:fill="auto"/>
            <w:noWrap/>
            <w:hideMark/>
          </w:tcPr>
          <w:p w14:paraId="4F896034" w14:textId="3805D122" w:rsidR="00021E6D" w:rsidRPr="005224CB" w:rsidRDefault="00021E6D" w:rsidP="005224CB">
            <w:pPr>
              <w:pStyle w:val="1fffb"/>
              <w:jc w:val="both"/>
              <w:rPr>
                <w:rFonts w:cs="Times New Roman"/>
              </w:rPr>
            </w:pPr>
            <w:r w:rsidRPr="005224CB">
              <w:rPr>
                <w:rFonts w:cs="Times New Roman"/>
              </w:rPr>
              <w:t>50-250</w:t>
            </w:r>
          </w:p>
        </w:tc>
        <w:tc>
          <w:tcPr>
            <w:tcW w:w="1055" w:type="pct"/>
            <w:tcBorders>
              <w:top w:val="single" w:sz="4" w:space="0" w:color="auto"/>
              <w:left w:val="nil"/>
              <w:bottom w:val="single" w:sz="4" w:space="0" w:color="auto"/>
              <w:right w:val="single" w:sz="4" w:space="0" w:color="auto"/>
            </w:tcBorders>
            <w:shd w:val="clear" w:color="auto" w:fill="auto"/>
            <w:noWrap/>
            <w:vAlign w:val="center"/>
            <w:hideMark/>
          </w:tcPr>
          <w:p w14:paraId="643C9C08" w14:textId="77777777" w:rsidR="00021E6D" w:rsidRPr="005224CB" w:rsidRDefault="00021E6D" w:rsidP="005224CB">
            <w:pPr>
              <w:pStyle w:val="1fffb"/>
              <w:jc w:val="both"/>
              <w:rPr>
                <w:rFonts w:cs="Times New Roman"/>
              </w:rPr>
            </w:pPr>
            <w:r w:rsidRPr="005224CB">
              <w:rPr>
                <w:rFonts w:cs="Times New Roman"/>
              </w:rPr>
              <w:t>0,0445</w:t>
            </w:r>
          </w:p>
        </w:tc>
        <w:tc>
          <w:tcPr>
            <w:tcW w:w="1169" w:type="pct"/>
            <w:tcBorders>
              <w:top w:val="single" w:sz="4" w:space="0" w:color="auto"/>
              <w:left w:val="nil"/>
              <w:bottom w:val="single" w:sz="4" w:space="0" w:color="auto"/>
              <w:right w:val="single" w:sz="4" w:space="0" w:color="auto"/>
            </w:tcBorders>
            <w:shd w:val="clear" w:color="auto" w:fill="auto"/>
            <w:noWrap/>
            <w:vAlign w:val="center"/>
            <w:hideMark/>
          </w:tcPr>
          <w:p w14:paraId="043AC364" w14:textId="77777777" w:rsidR="00021E6D" w:rsidRPr="005224CB" w:rsidRDefault="00021E6D" w:rsidP="005224CB">
            <w:pPr>
              <w:pStyle w:val="1fffb"/>
              <w:jc w:val="both"/>
              <w:rPr>
                <w:rFonts w:cs="Times New Roman"/>
              </w:rPr>
            </w:pPr>
            <w:r w:rsidRPr="005224CB">
              <w:rPr>
                <w:rFonts w:cs="Times New Roman"/>
              </w:rPr>
              <w:t>5820</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5D6676B1" w14:textId="77777777" w:rsidR="00021E6D" w:rsidRPr="005224CB" w:rsidRDefault="00021E6D" w:rsidP="005224CB">
            <w:pPr>
              <w:pStyle w:val="1fffb"/>
              <w:jc w:val="both"/>
              <w:rPr>
                <w:rFonts w:cs="Times New Roman"/>
              </w:rPr>
            </w:pPr>
            <w:r w:rsidRPr="005224CB">
              <w:rPr>
                <w:rFonts w:cs="Times New Roman"/>
              </w:rPr>
              <w:t>258,79</w:t>
            </w:r>
          </w:p>
        </w:tc>
      </w:tr>
      <w:tr w:rsidR="00021E6D" w:rsidRPr="005224CB" w14:paraId="01C893D7" w14:textId="77777777" w:rsidTr="00596803">
        <w:trPr>
          <w:trHeight w:val="20"/>
        </w:trPr>
        <w:tc>
          <w:tcPr>
            <w:tcW w:w="1105" w:type="pct"/>
            <w:vMerge/>
            <w:tcBorders>
              <w:left w:val="single" w:sz="8" w:space="0" w:color="auto"/>
              <w:right w:val="single" w:sz="8" w:space="0" w:color="auto"/>
            </w:tcBorders>
            <w:shd w:val="clear" w:color="auto" w:fill="auto"/>
            <w:vAlign w:val="center"/>
            <w:hideMark/>
          </w:tcPr>
          <w:p w14:paraId="59698C1F" w14:textId="68F8CD3D" w:rsidR="00021E6D" w:rsidRPr="005224CB" w:rsidRDefault="00021E6D" w:rsidP="005224CB">
            <w:pPr>
              <w:pStyle w:val="1fffb"/>
              <w:jc w:val="both"/>
              <w:rPr>
                <w:rFonts w:cs="Times New Roman"/>
              </w:rPr>
            </w:pPr>
          </w:p>
        </w:tc>
        <w:tc>
          <w:tcPr>
            <w:tcW w:w="1093" w:type="pct"/>
            <w:tcBorders>
              <w:top w:val="nil"/>
              <w:left w:val="single" w:sz="4" w:space="0" w:color="auto"/>
              <w:bottom w:val="single" w:sz="4" w:space="0" w:color="auto"/>
              <w:right w:val="single" w:sz="4" w:space="0" w:color="auto"/>
            </w:tcBorders>
            <w:shd w:val="clear" w:color="auto" w:fill="auto"/>
            <w:noWrap/>
            <w:hideMark/>
          </w:tcPr>
          <w:p w14:paraId="41317207" w14:textId="52F2BA7F" w:rsidR="00021E6D" w:rsidRPr="005224CB" w:rsidRDefault="00021E6D" w:rsidP="005224CB">
            <w:pPr>
              <w:pStyle w:val="1fffb"/>
              <w:jc w:val="both"/>
              <w:rPr>
                <w:rFonts w:cs="Times New Roman"/>
              </w:rPr>
            </w:pPr>
            <w:r w:rsidRPr="005224CB">
              <w:rPr>
                <w:rFonts w:cs="Times New Roman"/>
              </w:rPr>
              <w:t>251-400</w:t>
            </w:r>
          </w:p>
        </w:tc>
        <w:tc>
          <w:tcPr>
            <w:tcW w:w="1055" w:type="pct"/>
            <w:tcBorders>
              <w:top w:val="nil"/>
              <w:left w:val="nil"/>
              <w:bottom w:val="single" w:sz="4" w:space="0" w:color="auto"/>
              <w:right w:val="single" w:sz="4" w:space="0" w:color="auto"/>
            </w:tcBorders>
            <w:shd w:val="clear" w:color="auto" w:fill="auto"/>
            <w:noWrap/>
            <w:vAlign w:val="center"/>
            <w:hideMark/>
          </w:tcPr>
          <w:p w14:paraId="20F05E8C" w14:textId="77777777" w:rsidR="00021E6D" w:rsidRPr="005224CB" w:rsidRDefault="00021E6D" w:rsidP="005224CB">
            <w:pPr>
              <w:pStyle w:val="1fffb"/>
              <w:jc w:val="both"/>
              <w:rPr>
                <w:rFonts w:cs="Times New Roman"/>
              </w:rPr>
            </w:pPr>
            <w:r w:rsidRPr="005224CB">
              <w:rPr>
                <w:rFonts w:cs="Times New Roman"/>
              </w:rPr>
              <w:t>0,1134</w:t>
            </w:r>
          </w:p>
        </w:tc>
        <w:tc>
          <w:tcPr>
            <w:tcW w:w="1169" w:type="pct"/>
            <w:tcBorders>
              <w:top w:val="nil"/>
              <w:left w:val="nil"/>
              <w:bottom w:val="single" w:sz="4" w:space="0" w:color="auto"/>
              <w:right w:val="single" w:sz="4" w:space="0" w:color="auto"/>
            </w:tcBorders>
            <w:shd w:val="clear" w:color="auto" w:fill="auto"/>
            <w:noWrap/>
            <w:vAlign w:val="center"/>
            <w:hideMark/>
          </w:tcPr>
          <w:p w14:paraId="4067D8D5" w14:textId="77777777" w:rsidR="00021E6D" w:rsidRPr="005224CB" w:rsidRDefault="00021E6D" w:rsidP="005224CB">
            <w:pPr>
              <w:pStyle w:val="1fffb"/>
              <w:jc w:val="both"/>
              <w:rPr>
                <w:rFonts w:cs="Times New Roman"/>
              </w:rPr>
            </w:pPr>
            <w:r w:rsidRPr="005224CB">
              <w:rPr>
                <w:rFonts w:cs="Times New Roman"/>
              </w:rPr>
              <w:t>90</w:t>
            </w:r>
          </w:p>
        </w:tc>
        <w:tc>
          <w:tcPr>
            <w:tcW w:w="578" w:type="pct"/>
            <w:tcBorders>
              <w:top w:val="nil"/>
              <w:left w:val="nil"/>
              <w:bottom w:val="single" w:sz="4" w:space="0" w:color="auto"/>
              <w:right w:val="single" w:sz="4" w:space="0" w:color="auto"/>
            </w:tcBorders>
            <w:shd w:val="clear" w:color="auto" w:fill="auto"/>
            <w:noWrap/>
            <w:vAlign w:val="center"/>
            <w:hideMark/>
          </w:tcPr>
          <w:p w14:paraId="6AF63127" w14:textId="77777777" w:rsidR="00021E6D" w:rsidRPr="005224CB" w:rsidRDefault="00021E6D" w:rsidP="005224CB">
            <w:pPr>
              <w:pStyle w:val="1fffb"/>
              <w:jc w:val="both"/>
              <w:rPr>
                <w:rFonts w:cs="Times New Roman"/>
              </w:rPr>
            </w:pPr>
            <w:r w:rsidRPr="005224CB">
              <w:rPr>
                <w:rFonts w:cs="Times New Roman"/>
              </w:rPr>
              <w:t>10,20</w:t>
            </w:r>
          </w:p>
        </w:tc>
      </w:tr>
      <w:tr w:rsidR="00021E6D" w:rsidRPr="005224CB" w14:paraId="3F5239CD" w14:textId="77777777" w:rsidTr="00596803">
        <w:trPr>
          <w:trHeight w:val="20"/>
        </w:trPr>
        <w:tc>
          <w:tcPr>
            <w:tcW w:w="1105" w:type="pct"/>
            <w:vMerge/>
            <w:tcBorders>
              <w:left w:val="single" w:sz="8" w:space="0" w:color="auto"/>
              <w:right w:val="single" w:sz="8" w:space="0" w:color="auto"/>
            </w:tcBorders>
            <w:shd w:val="clear" w:color="auto" w:fill="auto"/>
            <w:vAlign w:val="center"/>
            <w:hideMark/>
          </w:tcPr>
          <w:p w14:paraId="06DC5D86" w14:textId="5C5C76BB" w:rsidR="00021E6D" w:rsidRPr="005224CB" w:rsidRDefault="00021E6D" w:rsidP="005224CB">
            <w:pPr>
              <w:pStyle w:val="1fffb"/>
              <w:jc w:val="both"/>
              <w:rPr>
                <w:rFonts w:cs="Times New Roman"/>
              </w:rPr>
            </w:pPr>
          </w:p>
        </w:tc>
        <w:tc>
          <w:tcPr>
            <w:tcW w:w="1093" w:type="pct"/>
            <w:tcBorders>
              <w:top w:val="nil"/>
              <w:left w:val="single" w:sz="4" w:space="0" w:color="auto"/>
              <w:bottom w:val="single" w:sz="4" w:space="0" w:color="auto"/>
              <w:right w:val="single" w:sz="4" w:space="0" w:color="auto"/>
            </w:tcBorders>
            <w:shd w:val="clear" w:color="auto" w:fill="auto"/>
            <w:noWrap/>
            <w:hideMark/>
          </w:tcPr>
          <w:p w14:paraId="4EFC9CEC" w14:textId="4B666BBE" w:rsidR="00021E6D" w:rsidRPr="005224CB" w:rsidRDefault="00021E6D" w:rsidP="005224CB">
            <w:pPr>
              <w:pStyle w:val="1fffb"/>
              <w:jc w:val="both"/>
              <w:rPr>
                <w:rFonts w:cs="Times New Roman"/>
              </w:rPr>
            </w:pPr>
            <w:r w:rsidRPr="005224CB">
              <w:rPr>
                <w:rFonts w:cs="Times New Roman"/>
              </w:rPr>
              <w:t>50-250</w:t>
            </w:r>
          </w:p>
        </w:tc>
        <w:tc>
          <w:tcPr>
            <w:tcW w:w="1055" w:type="pct"/>
            <w:tcBorders>
              <w:top w:val="nil"/>
              <w:left w:val="nil"/>
              <w:bottom w:val="single" w:sz="4" w:space="0" w:color="auto"/>
              <w:right w:val="single" w:sz="4" w:space="0" w:color="auto"/>
            </w:tcBorders>
            <w:shd w:val="clear" w:color="auto" w:fill="auto"/>
            <w:noWrap/>
            <w:vAlign w:val="center"/>
            <w:hideMark/>
          </w:tcPr>
          <w:p w14:paraId="4C1CDFE4" w14:textId="77777777" w:rsidR="00021E6D" w:rsidRPr="005224CB" w:rsidRDefault="00021E6D" w:rsidP="005224CB">
            <w:pPr>
              <w:pStyle w:val="1fffb"/>
              <w:jc w:val="both"/>
              <w:rPr>
                <w:rFonts w:cs="Times New Roman"/>
              </w:rPr>
            </w:pPr>
            <w:r w:rsidRPr="005224CB">
              <w:rPr>
                <w:rFonts w:cs="Times New Roman"/>
              </w:rPr>
              <w:t>0,0445</w:t>
            </w:r>
          </w:p>
        </w:tc>
        <w:tc>
          <w:tcPr>
            <w:tcW w:w="1169" w:type="pct"/>
            <w:tcBorders>
              <w:top w:val="nil"/>
              <w:left w:val="nil"/>
              <w:bottom w:val="single" w:sz="4" w:space="0" w:color="auto"/>
              <w:right w:val="single" w:sz="4" w:space="0" w:color="auto"/>
            </w:tcBorders>
            <w:shd w:val="clear" w:color="auto" w:fill="auto"/>
            <w:noWrap/>
            <w:vAlign w:val="center"/>
            <w:hideMark/>
          </w:tcPr>
          <w:p w14:paraId="0AC61A67" w14:textId="77777777" w:rsidR="00021E6D" w:rsidRPr="005224CB" w:rsidRDefault="00021E6D" w:rsidP="005224CB">
            <w:pPr>
              <w:pStyle w:val="1fffb"/>
              <w:jc w:val="both"/>
              <w:rPr>
                <w:rFonts w:cs="Times New Roman"/>
              </w:rPr>
            </w:pPr>
            <w:r w:rsidRPr="005224CB">
              <w:rPr>
                <w:rFonts w:cs="Times New Roman"/>
              </w:rPr>
              <w:t>4920</w:t>
            </w:r>
          </w:p>
        </w:tc>
        <w:tc>
          <w:tcPr>
            <w:tcW w:w="578" w:type="pct"/>
            <w:tcBorders>
              <w:top w:val="nil"/>
              <w:left w:val="nil"/>
              <w:bottom w:val="single" w:sz="4" w:space="0" w:color="auto"/>
              <w:right w:val="single" w:sz="4" w:space="0" w:color="auto"/>
            </w:tcBorders>
            <w:shd w:val="clear" w:color="auto" w:fill="auto"/>
            <w:noWrap/>
            <w:vAlign w:val="center"/>
            <w:hideMark/>
          </w:tcPr>
          <w:p w14:paraId="6CEF9C76" w14:textId="77777777" w:rsidR="00021E6D" w:rsidRPr="005224CB" w:rsidRDefault="00021E6D" w:rsidP="005224CB">
            <w:pPr>
              <w:pStyle w:val="1fffb"/>
              <w:jc w:val="both"/>
              <w:rPr>
                <w:rFonts w:cs="Times New Roman"/>
              </w:rPr>
            </w:pPr>
            <w:r w:rsidRPr="005224CB">
              <w:rPr>
                <w:rFonts w:cs="Times New Roman"/>
              </w:rPr>
              <w:t>218,77</w:t>
            </w:r>
          </w:p>
        </w:tc>
      </w:tr>
      <w:tr w:rsidR="00021E6D" w:rsidRPr="005224CB" w14:paraId="3D9F8B55" w14:textId="77777777" w:rsidTr="00596803">
        <w:trPr>
          <w:trHeight w:val="20"/>
        </w:trPr>
        <w:tc>
          <w:tcPr>
            <w:tcW w:w="1105" w:type="pct"/>
            <w:vMerge/>
            <w:tcBorders>
              <w:left w:val="single" w:sz="8" w:space="0" w:color="auto"/>
              <w:right w:val="single" w:sz="8" w:space="0" w:color="auto"/>
            </w:tcBorders>
            <w:shd w:val="clear" w:color="auto" w:fill="auto"/>
            <w:vAlign w:val="center"/>
            <w:hideMark/>
          </w:tcPr>
          <w:p w14:paraId="50804CB5" w14:textId="2EB8CD50" w:rsidR="00021E6D" w:rsidRPr="005224CB" w:rsidRDefault="00021E6D" w:rsidP="005224CB">
            <w:pPr>
              <w:pStyle w:val="1fffb"/>
              <w:jc w:val="both"/>
              <w:rPr>
                <w:rFonts w:cs="Times New Roman"/>
              </w:rPr>
            </w:pPr>
          </w:p>
        </w:tc>
        <w:tc>
          <w:tcPr>
            <w:tcW w:w="1093" w:type="pct"/>
            <w:tcBorders>
              <w:top w:val="nil"/>
              <w:left w:val="single" w:sz="4" w:space="0" w:color="auto"/>
              <w:bottom w:val="single" w:sz="4" w:space="0" w:color="auto"/>
              <w:right w:val="single" w:sz="4" w:space="0" w:color="auto"/>
            </w:tcBorders>
            <w:shd w:val="clear" w:color="auto" w:fill="auto"/>
            <w:noWrap/>
            <w:hideMark/>
          </w:tcPr>
          <w:p w14:paraId="650B906C" w14:textId="400AE55D" w:rsidR="00021E6D" w:rsidRPr="005224CB" w:rsidRDefault="00021E6D" w:rsidP="005224CB">
            <w:pPr>
              <w:pStyle w:val="1fffb"/>
              <w:jc w:val="both"/>
              <w:rPr>
                <w:rFonts w:cs="Times New Roman"/>
              </w:rPr>
            </w:pPr>
            <w:r w:rsidRPr="005224CB">
              <w:rPr>
                <w:rFonts w:cs="Times New Roman"/>
              </w:rPr>
              <w:t>251-400</w:t>
            </w:r>
          </w:p>
        </w:tc>
        <w:tc>
          <w:tcPr>
            <w:tcW w:w="1055" w:type="pct"/>
            <w:tcBorders>
              <w:top w:val="nil"/>
              <w:left w:val="nil"/>
              <w:bottom w:val="single" w:sz="4" w:space="0" w:color="auto"/>
              <w:right w:val="single" w:sz="4" w:space="0" w:color="auto"/>
            </w:tcBorders>
            <w:shd w:val="clear" w:color="auto" w:fill="auto"/>
            <w:noWrap/>
            <w:vAlign w:val="center"/>
            <w:hideMark/>
          </w:tcPr>
          <w:p w14:paraId="07B062D1" w14:textId="77777777" w:rsidR="00021E6D" w:rsidRPr="005224CB" w:rsidRDefault="00021E6D" w:rsidP="005224CB">
            <w:pPr>
              <w:pStyle w:val="1fffb"/>
              <w:jc w:val="both"/>
              <w:rPr>
                <w:rFonts w:cs="Times New Roman"/>
              </w:rPr>
            </w:pPr>
            <w:r w:rsidRPr="005224CB">
              <w:rPr>
                <w:rFonts w:cs="Times New Roman"/>
              </w:rPr>
              <w:t>0,1134</w:t>
            </w:r>
          </w:p>
        </w:tc>
        <w:tc>
          <w:tcPr>
            <w:tcW w:w="1169" w:type="pct"/>
            <w:tcBorders>
              <w:top w:val="nil"/>
              <w:left w:val="nil"/>
              <w:bottom w:val="single" w:sz="4" w:space="0" w:color="auto"/>
              <w:right w:val="single" w:sz="4" w:space="0" w:color="auto"/>
            </w:tcBorders>
            <w:shd w:val="clear" w:color="auto" w:fill="auto"/>
            <w:noWrap/>
            <w:vAlign w:val="center"/>
            <w:hideMark/>
          </w:tcPr>
          <w:p w14:paraId="14CBAEC4" w14:textId="77777777" w:rsidR="00021E6D" w:rsidRPr="005224CB" w:rsidRDefault="00021E6D" w:rsidP="005224CB">
            <w:pPr>
              <w:pStyle w:val="1fffb"/>
              <w:jc w:val="both"/>
              <w:rPr>
                <w:rFonts w:cs="Times New Roman"/>
              </w:rPr>
            </w:pPr>
            <w:r w:rsidRPr="005224CB">
              <w:rPr>
                <w:rFonts w:cs="Times New Roman"/>
              </w:rPr>
              <w:t>60</w:t>
            </w:r>
          </w:p>
        </w:tc>
        <w:tc>
          <w:tcPr>
            <w:tcW w:w="578" w:type="pct"/>
            <w:tcBorders>
              <w:top w:val="nil"/>
              <w:left w:val="nil"/>
              <w:bottom w:val="single" w:sz="4" w:space="0" w:color="auto"/>
              <w:right w:val="single" w:sz="4" w:space="0" w:color="auto"/>
            </w:tcBorders>
            <w:shd w:val="clear" w:color="auto" w:fill="auto"/>
            <w:noWrap/>
            <w:vAlign w:val="center"/>
            <w:hideMark/>
          </w:tcPr>
          <w:p w14:paraId="64FC4993" w14:textId="77777777" w:rsidR="00021E6D" w:rsidRPr="005224CB" w:rsidRDefault="00021E6D" w:rsidP="005224CB">
            <w:pPr>
              <w:pStyle w:val="1fffb"/>
              <w:jc w:val="both"/>
              <w:rPr>
                <w:rFonts w:cs="Times New Roman"/>
              </w:rPr>
            </w:pPr>
            <w:r w:rsidRPr="005224CB">
              <w:rPr>
                <w:rFonts w:cs="Times New Roman"/>
              </w:rPr>
              <w:t>6,80</w:t>
            </w:r>
          </w:p>
        </w:tc>
      </w:tr>
      <w:tr w:rsidR="00021E6D" w:rsidRPr="005224CB" w14:paraId="36CBF0C2" w14:textId="77777777" w:rsidTr="00596803">
        <w:trPr>
          <w:trHeight w:val="20"/>
        </w:trPr>
        <w:tc>
          <w:tcPr>
            <w:tcW w:w="1105" w:type="pct"/>
            <w:vMerge/>
            <w:tcBorders>
              <w:left w:val="single" w:sz="8" w:space="0" w:color="auto"/>
              <w:bottom w:val="single" w:sz="8" w:space="0" w:color="auto"/>
              <w:right w:val="single" w:sz="8" w:space="0" w:color="auto"/>
            </w:tcBorders>
            <w:shd w:val="clear" w:color="auto" w:fill="auto"/>
            <w:vAlign w:val="center"/>
            <w:hideMark/>
          </w:tcPr>
          <w:p w14:paraId="2CB10A2E" w14:textId="39A83B7D" w:rsidR="00021E6D" w:rsidRPr="005224CB" w:rsidRDefault="00021E6D" w:rsidP="005224CB">
            <w:pPr>
              <w:pStyle w:val="1fffb"/>
              <w:jc w:val="both"/>
              <w:rPr>
                <w:rFonts w:cs="Times New Roman"/>
              </w:rPr>
            </w:pPr>
          </w:p>
        </w:tc>
        <w:tc>
          <w:tcPr>
            <w:tcW w:w="1093" w:type="pct"/>
            <w:tcBorders>
              <w:top w:val="nil"/>
              <w:left w:val="single" w:sz="4" w:space="0" w:color="auto"/>
              <w:bottom w:val="single" w:sz="4" w:space="0" w:color="auto"/>
              <w:right w:val="single" w:sz="4" w:space="0" w:color="auto"/>
            </w:tcBorders>
            <w:shd w:val="clear" w:color="auto" w:fill="auto"/>
            <w:noWrap/>
            <w:hideMark/>
          </w:tcPr>
          <w:p w14:paraId="1EE0596F" w14:textId="1C297FBD" w:rsidR="00021E6D" w:rsidRPr="005224CB" w:rsidRDefault="00021E6D" w:rsidP="005224CB">
            <w:pPr>
              <w:pStyle w:val="1fffb"/>
              <w:jc w:val="both"/>
              <w:rPr>
                <w:rFonts w:cs="Times New Roman"/>
              </w:rPr>
            </w:pPr>
            <w:r w:rsidRPr="005224CB">
              <w:rPr>
                <w:rFonts w:cs="Times New Roman"/>
              </w:rPr>
              <w:t>50-250</w:t>
            </w:r>
          </w:p>
        </w:tc>
        <w:tc>
          <w:tcPr>
            <w:tcW w:w="1055" w:type="pct"/>
            <w:tcBorders>
              <w:top w:val="nil"/>
              <w:left w:val="nil"/>
              <w:bottom w:val="single" w:sz="4" w:space="0" w:color="auto"/>
              <w:right w:val="single" w:sz="4" w:space="0" w:color="auto"/>
            </w:tcBorders>
            <w:shd w:val="clear" w:color="auto" w:fill="auto"/>
            <w:noWrap/>
            <w:vAlign w:val="center"/>
            <w:hideMark/>
          </w:tcPr>
          <w:p w14:paraId="1FD3BF2F" w14:textId="77777777" w:rsidR="00021E6D" w:rsidRPr="005224CB" w:rsidRDefault="00021E6D" w:rsidP="005224CB">
            <w:pPr>
              <w:pStyle w:val="1fffb"/>
              <w:jc w:val="both"/>
              <w:rPr>
                <w:rFonts w:cs="Times New Roman"/>
              </w:rPr>
            </w:pPr>
            <w:r w:rsidRPr="005224CB">
              <w:rPr>
                <w:rFonts w:cs="Times New Roman"/>
              </w:rPr>
              <w:t>0,0445</w:t>
            </w:r>
          </w:p>
        </w:tc>
        <w:tc>
          <w:tcPr>
            <w:tcW w:w="1169" w:type="pct"/>
            <w:tcBorders>
              <w:top w:val="nil"/>
              <w:left w:val="nil"/>
              <w:bottom w:val="single" w:sz="4" w:space="0" w:color="auto"/>
              <w:right w:val="single" w:sz="4" w:space="0" w:color="auto"/>
            </w:tcBorders>
            <w:shd w:val="clear" w:color="auto" w:fill="auto"/>
            <w:noWrap/>
            <w:vAlign w:val="center"/>
            <w:hideMark/>
          </w:tcPr>
          <w:p w14:paraId="195A28F8" w14:textId="77777777" w:rsidR="00021E6D" w:rsidRPr="005224CB" w:rsidRDefault="00021E6D" w:rsidP="005224CB">
            <w:pPr>
              <w:pStyle w:val="1fffb"/>
              <w:jc w:val="both"/>
              <w:rPr>
                <w:rFonts w:cs="Times New Roman"/>
              </w:rPr>
            </w:pPr>
            <w:r w:rsidRPr="005224CB">
              <w:rPr>
                <w:rFonts w:cs="Times New Roman"/>
              </w:rPr>
              <w:t>60</w:t>
            </w:r>
          </w:p>
        </w:tc>
        <w:tc>
          <w:tcPr>
            <w:tcW w:w="578" w:type="pct"/>
            <w:tcBorders>
              <w:top w:val="nil"/>
              <w:left w:val="nil"/>
              <w:bottom w:val="single" w:sz="4" w:space="0" w:color="auto"/>
              <w:right w:val="single" w:sz="4" w:space="0" w:color="auto"/>
            </w:tcBorders>
            <w:shd w:val="clear" w:color="auto" w:fill="auto"/>
            <w:noWrap/>
            <w:vAlign w:val="center"/>
            <w:hideMark/>
          </w:tcPr>
          <w:p w14:paraId="32E28318" w14:textId="77777777" w:rsidR="00021E6D" w:rsidRPr="005224CB" w:rsidRDefault="00021E6D" w:rsidP="005224CB">
            <w:pPr>
              <w:pStyle w:val="1fffb"/>
              <w:jc w:val="both"/>
              <w:rPr>
                <w:rFonts w:cs="Times New Roman"/>
              </w:rPr>
            </w:pPr>
            <w:r w:rsidRPr="005224CB">
              <w:rPr>
                <w:rFonts w:cs="Times New Roman"/>
              </w:rPr>
              <w:t>2,67</w:t>
            </w:r>
          </w:p>
        </w:tc>
      </w:tr>
    </w:tbl>
    <w:p w14:paraId="02DD826C" w14:textId="62074BE9" w:rsidR="001067C3" w:rsidRPr="005224CB" w:rsidRDefault="001067C3" w:rsidP="005224CB">
      <w:pPr>
        <w:pStyle w:val="11ff3"/>
        <w:ind w:firstLine="0"/>
        <w:rPr>
          <w:w w:val="100"/>
          <w:kern w:val="0"/>
        </w:rPr>
      </w:pPr>
    </w:p>
    <w:p w14:paraId="06E10A0F" w14:textId="77777777" w:rsidR="00E20195" w:rsidRPr="005224CB" w:rsidRDefault="00E20195" w:rsidP="005224CB">
      <w:pPr>
        <w:pStyle w:val="11ff3"/>
        <w:rPr>
          <w:w w:val="100"/>
        </w:rPr>
      </w:pPr>
      <w:r w:rsidRPr="005224CB">
        <w:rPr>
          <w:w w:val="100"/>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0C50AC7C" w14:textId="6A902921" w:rsidR="00563FD5" w:rsidRPr="005224CB" w:rsidRDefault="00C808B5" w:rsidP="005224CB">
      <w:pPr>
        <w:pStyle w:val="11ff3"/>
      </w:pPr>
      <w:r w:rsidRPr="005224CB">
        <w:t>Сведения о балансах теплоносителя сведены в таблицу. Потери теплоносителя в СЦТ объясняется потерями теплоносителя через неплотности запроно – регулирующей арматуры, фланцевых соединений и т.д. Восполнение теплоносителя в тепловой сети осуществляется с помощью подпиточных насосов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14:paraId="2850C12C" w14:textId="2CBFADF1" w:rsidR="009E6583" w:rsidRPr="005224CB" w:rsidRDefault="009E6583" w:rsidP="005224CB">
      <w:pPr>
        <w:pStyle w:val="11ff3"/>
        <w:rPr>
          <w:b/>
          <w:w w:val="100"/>
          <w:kern w:val="0"/>
          <w:vertAlign w:val="superscript"/>
        </w:rPr>
      </w:pPr>
      <w:bookmarkStart w:id="233" w:name="_Hlk166803198"/>
      <w:r w:rsidRPr="005224CB">
        <w:rPr>
          <w:b/>
          <w:w w:val="100"/>
          <w:kern w:val="0"/>
        </w:rPr>
        <w:t>Таблица 1.7.1.</w:t>
      </w:r>
      <w:r w:rsidR="00E84240" w:rsidRPr="005224CB">
        <w:rPr>
          <w:b/>
          <w:w w:val="100"/>
          <w:kern w:val="0"/>
        </w:rPr>
        <w:t>3</w:t>
      </w:r>
      <w:r w:rsidR="003A1517" w:rsidRPr="005224CB">
        <w:rPr>
          <w:b/>
          <w:w w:val="100"/>
          <w:kern w:val="0"/>
        </w:rPr>
        <w:t xml:space="preserve"> </w:t>
      </w:r>
      <w:r w:rsidRPr="005224CB">
        <w:rPr>
          <w:b/>
          <w:w w:val="100"/>
          <w:kern w:val="0"/>
        </w:rPr>
        <w:t>–</w:t>
      </w:r>
      <w:r w:rsidR="003A1517" w:rsidRPr="005224CB">
        <w:rPr>
          <w:b/>
          <w:w w:val="100"/>
          <w:kern w:val="0"/>
        </w:rPr>
        <w:t xml:space="preserve"> Баланс производительности водоподготовительных установок (далее - ВПУ) за 2023 год</w:t>
      </w:r>
    </w:p>
    <w:tbl>
      <w:tblPr>
        <w:tblW w:w="5000" w:type="pct"/>
        <w:tblCellMar>
          <w:left w:w="28" w:type="dxa"/>
          <w:right w:w="28" w:type="dxa"/>
        </w:tblCellMar>
        <w:tblLook w:val="0000" w:firstRow="0" w:lastRow="0" w:firstColumn="0" w:lastColumn="0" w:noHBand="0" w:noVBand="0"/>
      </w:tblPr>
      <w:tblGrid>
        <w:gridCol w:w="4058"/>
        <w:gridCol w:w="1056"/>
        <w:gridCol w:w="4232"/>
      </w:tblGrid>
      <w:tr w:rsidR="00E84240" w:rsidRPr="005224CB" w14:paraId="62B8E7C8" w14:textId="77777777" w:rsidTr="00E84240">
        <w:trPr>
          <w:trHeight w:val="170"/>
          <w:tblHeader/>
        </w:trPr>
        <w:tc>
          <w:tcPr>
            <w:tcW w:w="217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B67C2F" w14:textId="77777777" w:rsidR="00E84240" w:rsidRPr="005224CB" w:rsidRDefault="00E84240" w:rsidP="005224CB">
            <w:pPr>
              <w:pStyle w:val="1fffb"/>
              <w:jc w:val="both"/>
              <w:rPr>
                <w:rFonts w:cs="Times New Roman"/>
              </w:rPr>
            </w:pPr>
            <w:r w:rsidRPr="005224CB">
              <w:rPr>
                <w:rFonts w:cs="Times New Roman"/>
              </w:rPr>
              <w:t>Параметр</w:t>
            </w:r>
          </w:p>
        </w:tc>
        <w:tc>
          <w:tcPr>
            <w:tcW w:w="5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C6D62B" w14:textId="77777777" w:rsidR="00E84240" w:rsidRPr="005224CB" w:rsidRDefault="00E84240" w:rsidP="005224CB">
            <w:pPr>
              <w:pStyle w:val="1fffb"/>
              <w:jc w:val="both"/>
              <w:rPr>
                <w:rFonts w:cs="Times New Roman"/>
              </w:rPr>
            </w:pPr>
            <w:r w:rsidRPr="005224CB">
              <w:rPr>
                <w:rFonts w:cs="Times New Roman"/>
              </w:rPr>
              <w:t>Единицы измерения</w:t>
            </w:r>
          </w:p>
        </w:tc>
        <w:tc>
          <w:tcPr>
            <w:tcW w:w="22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12E0DA" w14:textId="77777777" w:rsidR="00E84240" w:rsidRPr="005224CB" w:rsidRDefault="00E84240" w:rsidP="005224CB">
            <w:pPr>
              <w:pStyle w:val="1fffb"/>
              <w:jc w:val="both"/>
              <w:rPr>
                <w:rFonts w:cs="Times New Roman"/>
              </w:rPr>
            </w:pPr>
            <w:r w:rsidRPr="005224CB">
              <w:rPr>
                <w:rFonts w:cs="Times New Roman"/>
              </w:rPr>
              <w:t>Котельная Котельная №3, Челябинская обл.,</w:t>
            </w:r>
          </w:p>
          <w:p w14:paraId="6B48CBA2" w14:textId="4F4FB695" w:rsidR="00E84240" w:rsidRPr="005224CB" w:rsidRDefault="00E84240" w:rsidP="005224CB">
            <w:pPr>
              <w:pStyle w:val="1fffb"/>
              <w:jc w:val="both"/>
              <w:rPr>
                <w:rFonts w:cs="Times New Roman"/>
              </w:rPr>
            </w:pPr>
            <w:r w:rsidRPr="005224CB">
              <w:rPr>
                <w:rFonts w:cs="Times New Roman"/>
              </w:rPr>
              <w:t>с. Октябрьское, ул. Набережная 1.</w:t>
            </w:r>
          </w:p>
        </w:tc>
      </w:tr>
      <w:tr w:rsidR="00E84240" w:rsidRPr="005224CB" w14:paraId="510A5141"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6AA0CD14" w14:textId="77777777" w:rsidR="00E84240" w:rsidRPr="005224CB" w:rsidRDefault="00E84240" w:rsidP="005224CB">
            <w:pPr>
              <w:pStyle w:val="1fffb"/>
              <w:jc w:val="both"/>
              <w:rPr>
                <w:rFonts w:cs="Times New Roman"/>
              </w:rPr>
            </w:pPr>
            <w:r w:rsidRPr="005224CB">
              <w:rPr>
                <w:rFonts w:cs="Times New Roman"/>
              </w:rPr>
              <w:t>Производительность ВПУ</w:t>
            </w:r>
          </w:p>
        </w:tc>
        <w:tc>
          <w:tcPr>
            <w:tcW w:w="565" w:type="pct"/>
            <w:tcBorders>
              <w:top w:val="single" w:sz="4" w:space="0" w:color="000000"/>
              <w:left w:val="single" w:sz="4" w:space="0" w:color="000000"/>
              <w:bottom w:val="single" w:sz="4" w:space="0" w:color="000000"/>
              <w:right w:val="single" w:sz="4" w:space="0" w:color="000000"/>
            </w:tcBorders>
            <w:vAlign w:val="center"/>
          </w:tcPr>
          <w:p w14:paraId="35E867E9" w14:textId="77777777" w:rsidR="00E84240" w:rsidRPr="005224CB" w:rsidRDefault="00E84240" w:rsidP="005224CB">
            <w:pPr>
              <w:pStyle w:val="1fffb"/>
              <w:jc w:val="both"/>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2FE721D9" w14:textId="77777777" w:rsidR="00E84240" w:rsidRPr="005224CB" w:rsidRDefault="00E84240" w:rsidP="005224CB">
            <w:pPr>
              <w:pStyle w:val="1fffb"/>
              <w:jc w:val="both"/>
              <w:rPr>
                <w:rFonts w:cs="Times New Roman"/>
              </w:rPr>
            </w:pPr>
            <w:r w:rsidRPr="005224CB">
              <w:rPr>
                <w:rFonts w:cs="Times New Roman"/>
              </w:rPr>
              <w:t>20</w:t>
            </w:r>
          </w:p>
        </w:tc>
      </w:tr>
      <w:tr w:rsidR="00E84240" w:rsidRPr="005224CB" w14:paraId="46D669E7"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13DC1923" w14:textId="77777777" w:rsidR="00E84240" w:rsidRPr="005224CB" w:rsidRDefault="00E84240" w:rsidP="005224CB">
            <w:pPr>
              <w:pStyle w:val="1fffb"/>
              <w:jc w:val="both"/>
              <w:rPr>
                <w:rFonts w:cs="Times New Roman"/>
              </w:rPr>
            </w:pPr>
            <w:r w:rsidRPr="005224CB">
              <w:rPr>
                <w:rFonts w:cs="Times New Roman"/>
              </w:rPr>
              <w:t>Срок службы</w:t>
            </w:r>
          </w:p>
        </w:tc>
        <w:tc>
          <w:tcPr>
            <w:tcW w:w="565" w:type="pct"/>
            <w:tcBorders>
              <w:top w:val="single" w:sz="4" w:space="0" w:color="000000"/>
              <w:left w:val="single" w:sz="4" w:space="0" w:color="000000"/>
              <w:bottom w:val="single" w:sz="4" w:space="0" w:color="000000"/>
              <w:right w:val="single" w:sz="4" w:space="0" w:color="000000"/>
            </w:tcBorders>
            <w:vAlign w:val="center"/>
          </w:tcPr>
          <w:p w14:paraId="7DBD041D" w14:textId="77777777" w:rsidR="00E84240" w:rsidRPr="005224CB" w:rsidRDefault="00E84240" w:rsidP="005224CB">
            <w:pPr>
              <w:pStyle w:val="1fffb"/>
              <w:jc w:val="both"/>
              <w:rPr>
                <w:rFonts w:cs="Times New Roman"/>
              </w:rPr>
            </w:pPr>
            <w:r w:rsidRPr="005224CB">
              <w:rPr>
                <w:rFonts w:cs="Times New Roman"/>
              </w:rPr>
              <w:t>лет</w:t>
            </w:r>
          </w:p>
        </w:tc>
        <w:tc>
          <w:tcPr>
            <w:tcW w:w="2264" w:type="pct"/>
            <w:tcBorders>
              <w:top w:val="single" w:sz="4" w:space="0" w:color="000000"/>
              <w:left w:val="single" w:sz="4" w:space="0" w:color="000000"/>
              <w:bottom w:val="single" w:sz="4" w:space="0" w:color="000000"/>
              <w:right w:val="single" w:sz="4" w:space="0" w:color="000000"/>
            </w:tcBorders>
            <w:vAlign w:val="center"/>
          </w:tcPr>
          <w:p w14:paraId="5753D9C6" w14:textId="77777777" w:rsidR="00E84240" w:rsidRPr="005224CB" w:rsidRDefault="00E84240" w:rsidP="005224CB">
            <w:pPr>
              <w:pStyle w:val="1fffb"/>
              <w:jc w:val="both"/>
              <w:rPr>
                <w:rFonts w:cs="Times New Roman"/>
              </w:rPr>
            </w:pPr>
            <w:r w:rsidRPr="005224CB">
              <w:rPr>
                <w:rFonts w:cs="Times New Roman"/>
              </w:rPr>
              <w:t>20</w:t>
            </w:r>
          </w:p>
        </w:tc>
      </w:tr>
      <w:tr w:rsidR="00E84240" w:rsidRPr="005224CB" w14:paraId="21E39D12"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2AA9AF1E" w14:textId="77777777" w:rsidR="00E84240" w:rsidRPr="005224CB" w:rsidRDefault="00E84240" w:rsidP="005224CB">
            <w:pPr>
              <w:pStyle w:val="1fffb"/>
              <w:jc w:val="both"/>
              <w:rPr>
                <w:rFonts w:cs="Times New Roman"/>
              </w:rPr>
            </w:pPr>
            <w:r w:rsidRPr="005224CB">
              <w:rPr>
                <w:rFonts w:cs="Times New Roman"/>
              </w:rPr>
              <w:t>Количество баков-аккумуляторов теплоносителя</w:t>
            </w:r>
          </w:p>
        </w:tc>
        <w:tc>
          <w:tcPr>
            <w:tcW w:w="565" w:type="pct"/>
            <w:tcBorders>
              <w:top w:val="single" w:sz="4" w:space="0" w:color="000000"/>
              <w:left w:val="single" w:sz="4" w:space="0" w:color="000000"/>
              <w:bottom w:val="single" w:sz="4" w:space="0" w:color="000000"/>
              <w:right w:val="single" w:sz="4" w:space="0" w:color="000000"/>
            </w:tcBorders>
            <w:vAlign w:val="center"/>
          </w:tcPr>
          <w:p w14:paraId="4AAFD077" w14:textId="77777777" w:rsidR="00E84240" w:rsidRPr="005224CB" w:rsidRDefault="00E84240" w:rsidP="005224CB">
            <w:pPr>
              <w:pStyle w:val="1fffb"/>
              <w:jc w:val="both"/>
              <w:rPr>
                <w:rFonts w:cs="Times New Roman"/>
              </w:rPr>
            </w:pPr>
            <w:r w:rsidRPr="005224CB">
              <w:rPr>
                <w:rFonts w:cs="Times New Roman"/>
              </w:rPr>
              <w:t>ед.</w:t>
            </w:r>
          </w:p>
        </w:tc>
        <w:tc>
          <w:tcPr>
            <w:tcW w:w="2264" w:type="pct"/>
            <w:tcBorders>
              <w:top w:val="single" w:sz="4" w:space="0" w:color="000000"/>
              <w:left w:val="single" w:sz="4" w:space="0" w:color="000000"/>
              <w:bottom w:val="single" w:sz="4" w:space="0" w:color="000000"/>
              <w:right w:val="single" w:sz="4" w:space="0" w:color="000000"/>
            </w:tcBorders>
            <w:vAlign w:val="center"/>
          </w:tcPr>
          <w:p w14:paraId="55DD3268" w14:textId="77777777" w:rsidR="00E84240" w:rsidRPr="005224CB" w:rsidRDefault="00E84240" w:rsidP="005224CB">
            <w:pPr>
              <w:pStyle w:val="1fffb"/>
              <w:jc w:val="both"/>
              <w:rPr>
                <w:rFonts w:cs="Times New Roman"/>
              </w:rPr>
            </w:pPr>
            <w:r w:rsidRPr="005224CB">
              <w:rPr>
                <w:rFonts w:cs="Times New Roman"/>
              </w:rPr>
              <w:t>-</w:t>
            </w:r>
          </w:p>
        </w:tc>
      </w:tr>
      <w:tr w:rsidR="00E84240" w:rsidRPr="005224CB" w14:paraId="7A3A657B"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340D747C" w14:textId="77777777" w:rsidR="00E84240" w:rsidRPr="005224CB" w:rsidRDefault="00E84240" w:rsidP="005224CB">
            <w:pPr>
              <w:pStyle w:val="1fffb"/>
              <w:jc w:val="both"/>
              <w:rPr>
                <w:rFonts w:cs="Times New Roman"/>
              </w:rPr>
            </w:pPr>
            <w:r w:rsidRPr="005224CB">
              <w:rPr>
                <w:rFonts w:cs="Times New Roman"/>
              </w:rPr>
              <w:t>Общая емкость баков-аккумуляторов</w:t>
            </w:r>
          </w:p>
        </w:tc>
        <w:tc>
          <w:tcPr>
            <w:tcW w:w="565" w:type="pct"/>
            <w:tcBorders>
              <w:top w:val="single" w:sz="4" w:space="0" w:color="000000"/>
              <w:left w:val="single" w:sz="4" w:space="0" w:color="000000"/>
              <w:bottom w:val="single" w:sz="4" w:space="0" w:color="000000"/>
              <w:right w:val="single" w:sz="4" w:space="0" w:color="000000"/>
            </w:tcBorders>
            <w:vAlign w:val="center"/>
          </w:tcPr>
          <w:p w14:paraId="033A94B0" w14:textId="77777777" w:rsidR="00E84240" w:rsidRPr="005224CB" w:rsidRDefault="00E84240" w:rsidP="005224CB">
            <w:pPr>
              <w:pStyle w:val="1fffb"/>
              <w:jc w:val="both"/>
              <w:rPr>
                <w:rFonts w:cs="Times New Roman"/>
                <w:vertAlign w:val="superscript"/>
              </w:rPr>
            </w:pPr>
            <w:r w:rsidRPr="005224CB">
              <w:rPr>
                <w:rFonts w:cs="Times New Roman"/>
              </w:rPr>
              <w:t>м</w:t>
            </w:r>
            <w:r w:rsidRPr="005224CB">
              <w:rPr>
                <w:rFonts w:cs="Times New Roman"/>
                <w:vertAlign w:val="superscript"/>
              </w:rPr>
              <w:t>3</w:t>
            </w:r>
          </w:p>
        </w:tc>
        <w:tc>
          <w:tcPr>
            <w:tcW w:w="2264" w:type="pct"/>
            <w:tcBorders>
              <w:top w:val="single" w:sz="4" w:space="0" w:color="000000"/>
              <w:left w:val="single" w:sz="4" w:space="0" w:color="000000"/>
              <w:bottom w:val="single" w:sz="4" w:space="0" w:color="000000"/>
              <w:right w:val="single" w:sz="4" w:space="0" w:color="000000"/>
            </w:tcBorders>
            <w:vAlign w:val="center"/>
          </w:tcPr>
          <w:p w14:paraId="7966DD08" w14:textId="77777777" w:rsidR="00E84240" w:rsidRPr="005224CB" w:rsidRDefault="00E84240" w:rsidP="005224CB">
            <w:pPr>
              <w:pStyle w:val="1fffb"/>
              <w:jc w:val="both"/>
              <w:rPr>
                <w:rFonts w:cs="Times New Roman"/>
              </w:rPr>
            </w:pPr>
            <w:r w:rsidRPr="005224CB">
              <w:rPr>
                <w:rFonts w:cs="Times New Roman"/>
              </w:rPr>
              <w:t>-</w:t>
            </w:r>
          </w:p>
        </w:tc>
      </w:tr>
      <w:tr w:rsidR="00E84240" w:rsidRPr="005224CB" w14:paraId="348F6C43"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2D540DE8" w14:textId="77777777" w:rsidR="00E84240" w:rsidRPr="005224CB" w:rsidRDefault="00E84240" w:rsidP="005224CB">
            <w:pPr>
              <w:pStyle w:val="1fffb"/>
              <w:jc w:val="both"/>
              <w:rPr>
                <w:rFonts w:cs="Times New Roman"/>
              </w:rPr>
            </w:pPr>
            <w:r w:rsidRPr="005224CB">
              <w:rPr>
                <w:rFonts w:cs="Times New Roman"/>
              </w:rPr>
              <w:t>Расчетный часовой расход для подпитки системы теплоснабжения</w:t>
            </w:r>
          </w:p>
        </w:tc>
        <w:tc>
          <w:tcPr>
            <w:tcW w:w="565" w:type="pct"/>
            <w:tcBorders>
              <w:top w:val="single" w:sz="4" w:space="0" w:color="000000"/>
              <w:left w:val="single" w:sz="4" w:space="0" w:color="000000"/>
              <w:bottom w:val="single" w:sz="4" w:space="0" w:color="000000"/>
              <w:right w:val="single" w:sz="4" w:space="0" w:color="000000"/>
            </w:tcBorders>
            <w:vAlign w:val="center"/>
          </w:tcPr>
          <w:p w14:paraId="0CA63841" w14:textId="77777777" w:rsidR="00E84240" w:rsidRPr="005224CB" w:rsidRDefault="00E84240" w:rsidP="005224CB">
            <w:pPr>
              <w:pStyle w:val="1fffb"/>
              <w:jc w:val="both"/>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5FC8C737" w14:textId="77777777" w:rsidR="00E84240" w:rsidRPr="005224CB" w:rsidRDefault="00E84240" w:rsidP="005224CB">
            <w:pPr>
              <w:pStyle w:val="1fffb"/>
              <w:jc w:val="both"/>
              <w:rPr>
                <w:rFonts w:cs="Times New Roman"/>
              </w:rPr>
            </w:pPr>
            <w:r w:rsidRPr="005224CB">
              <w:rPr>
                <w:rFonts w:cs="Times New Roman"/>
              </w:rPr>
              <w:t>1,44</w:t>
            </w:r>
          </w:p>
        </w:tc>
      </w:tr>
      <w:tr w:rsidR="00E84240" w:rsidRPr="005224CB" w14:paraId="70935A81"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7D3913AA" w14:textId="77777777" w:rsidR="00E84240" w:rsidRPr="005224CB" w:rsidRDefault="00E84240" w:rsidP="005224CB">
            <w:pPr>
              <w:pStyle w:val="1fffb"/>
              <w:jc w:val="both"/>
              <w:rPr>
                <w:rFonts w:cs="Times New Roman"/>
              </w:rPr>
            </w:pPr>
            <w:r w:rsidRPr="005224CB">
              <w:rPr>
                <w:rFonts w:cs="Times New Roman"/>
              </w:rPr>
              <w:lastRenderedPageBreak/>
              <w:t>Всего подпитка тепловой сети, в том числе:</w:t>
            </w:r>
          </w:p>
        </w:tc>
        <w:tc>
          <w:tcPr>
            <w:tcW w:w="565" w:type="pct"/>
            <w:tcBorders>
              <w:top w:val="single" w:sz="4" w:space="0" w:color="000000"/>
              <w:left w:val="single" w:sz="4" w:space="0" w:color="000000"/>
              <w:bottom w:val="single" w:sz="4" w:space="0" w:color="000000"/>
              <w:right w:val="single" w:sz="4" w:space="0" w:color="000000"/>
            </w:tcBorders>
            <w:vAlign w:val="center"/>
          </w:tcPr>
          <w:p w14:paraId="11B44BFC" w14:textId="77777777" w:rsidR="00E84240" w:rsidRPr="005224CB" w:rsidRDefault="00E84240" w:rsidP="005224CB">
            <w:pPr>
              <w:pStyle w:val="1fffb"/>
              <w:jc w:val="both"/>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4CD3B353" w14:textId="77777777" w:rsidR="00E84240" w:rsidRPr="005224CB" w:rsidRDefault="00E84240" w:rsidP="005224CB">
            <w:pPr>
              <w:pStyle w:val="1fffb"/>
              <w:jc w:val="both"/>
              <w:rPr>
                <w:rFonts w:cs="Times New Roman"/>
              </w:rPr>
            </w:pPr>
            <w:r w:rsidRPr="005224CB">
              <w:rPr>
                <w:rFonts w:cs="Times New Roman"/>
              </w:rPr>
              <w:t>-</w:t>
            </w:r>
          </w:p>
        </w:tc>
      </w:tr>
      <w:tr w:rsidR="00E84240" w:rsidRPr="005224CB" w14:paraId="7500E1D1"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60040185" w14:textId="77777777" w:rsidR="00E84240" w:rsidRPr="005224CB" w:rsidRDefault="00E84240" w:rsidP="005224CB">
            <w:pPr>
              <w:pStyle w:val="1fffb"/>
              <w:jc w:val="both"/>
              <w:rPr>
                <w:rFonts w:cs="Times New Roman"/>
              </w:rPr>
            </w:pPr>
            <w:r w:rsidRPr="005224CB">
              <w:rPr>
                <w:rFonts w:cs="Times New Roman"/>
              </w:rPr>
              <w:t>нормативные утечки теплоносителя</w:t>
            </w:r>
          </w:p>
        </w:tc>
        <w:tc>
          <w:tcPr>
            <w:tcW w:w="565" w:type="pct"/>
            <w:tcBorders>
              <w:top w:val="single" w:sz="4" w:space="0" w:color="000000"/>
              <w:left w:val="single" w:sz="4" w:space="0" w:color="000000"/>
              <w:bottom w:val="single" w:sz="4" w:space="0" w:color="000000"/>
              <w:right w:val="single" w:sz="4" w:space="0" w:color="000000"/>
            </w:tcBorders>
            <w:vAlign w:val="center"/>
          </w:tcPr>
          <w:p w14:paraId="14BB327F" w14:textId="77777777" w:rsidR="00E84240" w:rsidRPr="005224CB" w:rsidRDefault="00E84240" w:rsidP="005224CB">
            <w:pPr>
              <w:pStyle w:val="1fffb"/>
              <w:jc w:val="both"/>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6C8CEA2E" w14:textId="77777777" w:rsidR="00E84240" w:rsidRPr="005224CB" w:rsidRDefault="00E84240" w:rsidP="005224CB">
            <w:pPr>
              <w:pStyle w:val="1fffb"/>
              <w:jc w:val="both"/>
              <w:rPr>
                <w:rFonts w:cs="Times New Roman"/>
              </w:rPr>
            </w:pPr>
            <w:r w:rsidRPr="005224CB">
              <w:rPr>
                <w:rFonts w:cs="Times New Roman"/>
              </w:rPr>
              <w:t>1,44</w:t>
            </w:r>
          </w:p>
        </w:tc>
      </w:tr>
      <w:tr w:rsidR="00E84240" w:rsidRPr="005224CB" w14:paraId="74127EE3"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3DE3F98D" w14:textId="77777777" w:rsidR="00E84240" w:rsidRPr="005224CB" w:rsidRDefault="00E84240" w:rsidP="005224CB">
            <w:pPr>
              <w:pStyle w:val="1fffb"/>
              <w:jc w:val="both"/>
              <w:rPr>
                <w:rFonts w:cs="Times New Roman"/>
              </w:rPr>
            </w:pPr>
            <w:r w:rsidRPr="005224CB">
              <w:rPr>
                <w:rFonts w:cs="Times New Roman"/>
              </w:rPr>
              <w:t>сверхнормативные утечки теплоносителя</w:t>
            </w:r>
          </w:p>
        </w:tc>
        <w:tc>
          <w:tcPr>
            <w:tcW w:w="565" w:type="pct"/>
            <w:tcBorders>
              <w:top w:val="single" w:sz="4" w:space="0" w:color="000000"/>
              <w:left w:val="single" w:sz="4" w:space="0" w:color="000000"/>
              <w:bottom w:val="single" w:sz="4" w:space="0" w:color="000000"/>
              <w:right w:val="single" w:sz="4" w:space="0" w:color="000000"/>
            </w:tcBorders>
            <w:vAlign w:val="center"/>
          </w:tcPr>
          <w:p w14:paraId="6DE95BFA" w14:textId="77777777" w:rsidR="00E84240" w:rsidRPr="005224CB" w:rsidRDefault="00E84240" w:rsidP="005224CB">
            <w:pPr>
              <w:pStyle w:val="1fffb"/>
              <w:jc w:val="both"/>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2C7A8A25" w14:textId="77777777" w:rsidR="00E84240" w:rsidRPr="005224CB" w:rsidRDefault="00E84240" w:rsidP="005224CB">
            <w:pPr>
              <w:pStyle w:val="1fffb"/>
              <w:jc w:val="both"/>
              <w:rPr>
                <w:rFonts w:cs="Times New Roman"/>
              </w:rPr>
            </w:pPr>
            <w:r w:rsidRPr="005224CB">
              <w:rPr>
                <w:rFonts w:cs="Times New Roman"/>
              </w:rPr>
              <w:t>-</w:t>
            </w:r>
          </w:p>
        </w:tc>
      </w:tr>
      <w:tr w:rsidR="00E84240" w:rsidRPr="005224CB" w14:paraId="1B1152EF"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049AB551" w14:textId="77777777" w:rsidR="00E84240" w:rsidRPr="005224CB" w:rsidRDefault="00E84240" w:rsidP="005224CB">
            <w:pPr>
              <w:pStyle w:val="1fffb"/>
              <w:jc w:val="both"/>
              <w:rPr>
                <w:rFonts w:cs="Times New Roman"/>
              </w:rPr>
            </w:pPr>
            <w:r w:rsidRPr="005224CB">
              <w:rPr>
                <w:rFonts w:cs="Times New Roman"/>
              </w:rPr>
              <w:t>Отпуск теплоносителя из тепловых сетей на цели ГВС</w:t>
            </w:r>
          </w:p>
        </w:tc>
        <w:tc>
          <w:tcPr>
            <w:tcW w:w="565" w:type="pct"/>
            <w:tcBorders>
              <w:top w:val="single" w:sz="4" w:space="0" w:color="000000"/>
              <w:left w:val="single" w:sz="4" w:space="0" w:color="000000"/>
              <w:bottom w:val="single" w:sz="4" w:space="0" w:color="000000"/>
              <w:right w:val="single" w:sz="4" w:space="0" w:color="000000"/>
            </w:tcBorders>
            <w:vAlign w:val="center"/>
          </w:tcPr>
          <w:p w14:paraId="3E2A98CD" w14:textId="77777777" w:rsidR="00E84240" w:rsidRPr="005224CB" w:rsidRDefault="00E84240" w:rsidP="005224CB">
            <w:pPr>
              <w:pStyle w:val="1fffb"/>
              <w:jc w:val="both"/>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0334C90B" w14:textId="77777777" w:rsidR="00E84240" w:rsidRPr="005224CB" w:rsidRDefault="00E84240" w:rsidP="005224CB">
            <w:pPr>
              <w:pStyle w:val="1fffb"/>
              <w:jc w:val="both"/>
              <w:rPr>
                <w:rFonts w:cs="Times New Roman"/>
              </w:rPr>
            </w:pPr>
            <w:r w:rsidRPr="005224CB">
              <w:rPr>
                <w:rFonts w:cs="Times New Roman"/>
              </w:rPr>
              <w:t>0</w:t>
            </w:r>
          </w:p>
        </w:tc>
      </w:tr>
      <w:tr w:rsidR="00E84240" w:rsidRPr="005224CB" w14:paraId="5BD4A318"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02A76D8D" w14:textId="77777777" w:rsidR="00E84240" w:rsidRPr="005224CB" w:rsidRDefault="00E84240" w:rsidP="005224CB">
            <w:pPr>
              <w:pStyle w:val="1fffb"/>
              <w:jc w:val="both"/>
              <w:rPr>
                <w:rFonts w:cs="Times New Roman"/>
              </w:rPr>
            </w:pPr>
            <w:r w:rsidRPr="005224CB">
              <w:rPr>
                <w:rFonts w:cs="Times New Roman"/>
              </w:rPr>
              <w:t>Объем аварийной подпитки (химически не обработанной и не деаэрированной водой)</w:t>
            </w:r>
          </w:p>
        </w:tc>
        <w:tc>
          <w:tcPr>
            <w:tcW w:w="565" w:type="pct"/>
            <w:tcBorders>
              <w:top w:val="single" w:sz="4" w:space="0" w:color="000000"/>
              <w:left w:val="single" w:sz="4" w:space="0" w:color="000000"/>
              <w:bottom w:val="single" w:sz="4" w:space="0" w:color="000000"/>
              <w:right w:val="single" w:sz="4" w:space="0" w:color="000000"/>
            </w:tcBorders>
            <w:vAlign w:val="center"/>
          </w:tcPr>
          <w:p w14:paraId="6C2272B7" w14:textId="77777777" w:rsidR="00E84240" w:rsidRPr="005224CB" w:rsidRDefault="00E84240" w:rsidP="005224CB">
            <w:pPr>
              <w:pStyle w:val="1fffb"/>
              <w:jc w:val="both"/>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0097D50A" w14:textId="77777777" w:rsidR="00E84240" w:rsidRPr="005224CB" w:rsidRDefault="00E84240" w:rsidP="005224CB">
            <w:pPr>
              <w:pStyle w:val="1fffb"/>
              <w:jc w:val="both"/>
              <w:rPr>
                <w:rFonts w:cs="Times New Roman"/>
              </w:rPr>
            </w:pPr>
            <w:r w:rsidRPr="005224CB">
              <w:rPr>
                <w:rFonts w:cs="Times New Roman"/>
              </w:rPr>
              <w:t>-</w:t>
            </w:r>
          </w:p>
        </w:tc>
      </w:tr>
      <w:tr w:rsidR="00E84240" w:rsidRPr="005224CB" w14:paraId="67B608A0"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0781ADFC" w14:textId="77777777" w:rsidR="00E84240" w:rsidRPr="005224CB" w:rsidRDefault="00E84240" w:rsidP="005224CB">
            <w:pPr>
              <w:pStyle w:val="1fffb"/>
              <w:jc w:val="both"/>
              <w:rPr>
                <w:rFonts w:cs="Times New Roman"/>
              </w:rPr>
            </w:pPr>
            <w:r w:rsidRPr="005224CB">
              <w:rPr>
                <w:rFonts w:cs="Times New Roman"/>
              </w:rPr>
              <w:t>Резерв (+) / дефицит (-) ВПУ</w:t>
            </w:r>
          </w:p>
        </w:tc>
        <w:tc>
          <w:tcPr>
            <w:tcW w:w="565" w:type="pct"/>
            <w:tcBorders>
              <w:top w:val="single" w:sz="4" w:space="0" w:color="000000"/>
              <w:left w:val="single" w:sz="4" w:space="0" w:color="000000"/>
              <w:bottom w:val="single" w:sz="4" w:space="0" w:color="000000"/>
              <w:right w:val="single" w:sz="4" w:space="0" w:color="000000"/>
            </w:tcBorders>
            <w:vAlign w:val="center"/>
          </w:tcPr>
          <w:p w14:paraId="14FC4875" w14:textId="77777777" w:rsidR="00E84240" w:rsidRPr="005224CB" w:rsidRDefault="00E84240" w:rsidP="005224CB">
            <w:pPr>
              <w:pStyle w:val="1fffb"/>
              <w:jc w:val="both"/>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2D7474EA" w14:textId="77777777" w:rsidR="00E84240" w:rsidRPr="005224CB" w:rsidRDefault="00E84240" w:rsidP="005224CB">
            <w:pPr>
              <w:pStyle w:val="1fffb"/>
              <w:jc w:val="both"/>
              <w:rPr>
                <w:rFonts w:cs="Times New Roman"/>
              </w:rPr>
            </w:pPr>
            <w:r w:rsidRPr="005224CB">
              <w:rPr>
                <w:rFonts w:cs="Times New Roman"/>
              </w:rPr>
              <w:t>-</w:t>
            </w:r>
          </w:p>
        </w:tc>
      </w:tr>
      <w:tr w:rsidR="00E84240" w:rsidRPr="005224CB" w14:paraId="0569E93C" w14:textId="77777777" w:rsidTr="00E84240">
        <w:trPr>
          <w:trHeight w:val="170"/>
        </w:trPr>
        <w:tc>
          <w:tcPr>
            <w:tcW w:w="2171" w:type="pct"/>
            <w:tcBorders>
              <w:top w:val="single" w:sz="4" w:space="0" w:color="000000"/>
              <w:left w:val="single" w:sz="4" w:space="0" w:color="000000"/>
              <w:bottom w:val="single" w:sz="4" w:space="0" w:color="000000"/>
              <w:right w:val="single" w:sz="4" w:space="0" w:color="000000"/>
            </w:tcBorders>
            <w:vAlign w:val="center"/>
          </w:tcPr>
          <w:p w14:paraId="4D75D73D" w14:textId="77777777" w:rsidR="00E84240" w:rsidRPr="005224CB" w:rsidRDefault="00E84240" w:rsidP="005224CB">
            <w:pPr>
              <w:pStyle w:val="1fffb"/>
              <w:jc w:val="both"/>
              <w:rPr>
                <w:rFonts w:cs="Times New Roman"/>
              </w:rPr>
            </w:pPr>
            <w:r w:rsidRPr="005224CB">
              <w:rPr>
                <w:rFonts w:cs="Times New Roman"/>
              </w:rPr>
              <w:t>Доля резерва</w:t>
            </w:r>
          </w:p>
        </w:tc>
        <w:tc>
          <w:tcPr>
            <w:tcW w:w="565" w:type="pct"/>
            <w:tcBorders>
              <w:top w:val="single" w:sz="4" w:space="0" w:color="000000"/>
              <w:left w:val="single" w:sz="4" w:space="0" w:color="000000"/>
              <w:bottom w:val="single" w:sz="4" w:space="0" w:color="000000"/>
              <w:right w:val="single" w:sz="4" w:space="0" w:color="000000"/>
            </w:tcBorders>
            <w:vAlign w:val="center"/>
          </w:tcPr>
          <w:p w14:paraId="3CCF1554" w14:textId="77777777" w:rsidR="00E84240" w:rsidRPr="005224CB" w:rsidRDefault="00E84240" w:rsidP="005224CB">
            <w:pPr>
              <w:pStyle w:val="1fffb"/>
              <w:jc w:val="both"/>
              <w:rPr>
                <w:rFonts w:cs="Times New Roman"/>
              </w:rPr>
            </w:pPr>
            <w:r w:rsidRPr="005224CB">
              <w:rPr>
                <w:rFonts w:cs="Times New Roman"/>
              </w:rPr>
              <w:t>%</w:t>
            </w:r>
          </w:p>
        </w:tc>
        <w:tc>
          <w:tcPr>
            <w:tcW w:w="2264" w:type="pct"/>
            <w:tcBorders>
              <w:top w:val="single" w:sz="4" w:space="0" w:color="000000"/>
              <w:left w:val="single" w:sz="4" w:space="0" w:color="000000"/>
              <w:bottom w:val="single" w:sz="4" w:space="0" w:color="000000"/>
              <w:right w:val="single" w:sz="4" w:space="0" w:color="000000"/>
            </w:tcBorders>
            <w:vAlign w:val="center"/>
          </w:tcPr>
          <w:p w14:paraId="6F720D02" w14:textId="77777777" w:rsidR="00E84240" w:rsidRPr="005224CB" w:rsidRDefault="00E84240" w:rsidP="005224CB">
            <w:pPr>
              <w:pStyle w:val="1fffb"/>
              <w:jc w:val="both"/>
              <w:rPr>
                <w:rFonts w:cs="Times New Roman"/>
              </w:rPr>
            </w:pPr>
            <w:r w:rsidRPr="005224CB">
              <w:rPr>
                <w:rFonts w:cs="Times New Roman"/>
              </w:rPr>
              <w:t>-</w:t>
            </w:r>
          </w:p>
        </w:tc>
      </w:tr>
      <w:bookmarkEnd w:id="233"/>
    </w:tbl>
    <w:p w14:paraId="6F633138" w14:textId="77777777" w:rsidR="00E84240" w:rsidRPr="005224CB" w:rsidRDefault="00E84240" w:rsidP="005224CB">
      <w:pPr>
        <w:spacing w:after="0" w:line="360" w:lineRule="auto"/>
        <w:jc w:val="both"/>
        <w:rPr>
          <w:rFonts w:ascii="Times New Roman" w:eastAsia="Calibri" w:hAnsi="Times New Roman" w:cs="Times New Roman"/>
          <w:b/>
          <w:bCs/>
          <w:iCs/>
          <w:color w:val="0A0A0C"/>
          <w:sz w:val="24"/>
          <w:szCs w:val="24"/>
          <w:lang w:eastAsia="en-US"/>
        </w:rPr>
      </w:pPr>
    </w:p>
    <w:p w14:paraId="0DB7302A" w14:textId="77777777" w:rsidR="009E6583" w:rsidRPr="005224CB" w:rsidRDefault="009E6583" w:rsidP="005224CB">
      <w:pPr>
        <w:jc w:val="both"/>
        <w:rPr>
          <w:rFonts w:ascii="Times New Roman" w:hAnsi="Times New Roman" w:cs="Times New Roman"/>
          <w:lang w:eastAsia="en-US"/>
        </w:rPr>
      </w:pPr>
    </w:p>
    <w:p w14:paraId="58C9C497" w14:textId="6D451965" w:rsidR="00C25060" w:rsidRPr="005224CB" w:rsidRDefault="00C25060" w:rsidP="005224CB">
      <w:pPr>
        <w:pStyle w:val="20"/>
        <w:keepNext w:val="0"/>
        <w:widowControl w:val="0"/>
        <w:tabs>
          <w:tab w:val="left" w:pos="567"/>
        </w:tabs>
        <w:spacing w:before="0" w:after="0" w:line="240" w:lineRule="auto"/>
        <w:jc w:val="both"/>
        <w:textAlignment w:val="baseline"/>
        <w:rPr>
          <w:rFonts w:cs="Times New Roman"/>
        </w:rPr>
      </w:pPr>
      <w:bookmarkStart w:id="234" w:name="_Toc475879472"/>
      <w:bookmarkStart w:id="235" w:name="_Toc78674740"/>
      <w:bookmarkStart w:id="236" w:name="_Toc84970977"/>
      <w:bookmarkStart w:id="237" w:name="_Toc113540022"/>
      <w:r w:rsidRPr="005224CB">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34"/>
      <w:bookmarkEnd w:id="235"/>
      <w:bookmarkEnd w:id="236"/>
      <w:bookmarkEnd w:id="237"/>
    </w:p>
    <w:p w14:paraId="4F87ACAC" w14:textId="77777777" w:rsidR="00E20195" w:rsidRPr="005224CB" w:rsidRDefault="00E20195" w:rsidP="005224CB">
      <w:pPr>
        <w:pStyle w:val="11ff3"/>
        <w:rPr>
          <w:w w:val="100"/>
          <w:kern w:val="0"/>
          <w:lang w:bidi="en-US"/>
        </w:rPr>
      </w:pPr>
    </w:p>
    <w:p w14:paraId="22F82ED5" w14:textId="77777777" w:rsidR="00E20195" w:rsidRPr="005224CB" w:rsidRDefault="00E20195" w:rsidP="005224CB">
      <w:pPr>
        <w:pStyle w:val="11ff3"/>
        <w:rPr>
          <w:w w:val="100"/>
          <w:kern w:val="0"/>
          <w:lang w:bidi="en-US"/>
        </w:rPr>
      </w:pPr>
      <w:r w:rsidRPr="005224CB">
        <w:rPr>
          <w:w w:val="100"/>
          <w:kern w:val="0"/>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26296DE2" w14:textId="77777777" w:rsidR="00E20195" w:rsidRPr="005224CB" w:rsidRDefault="00E20195" w:rsidP="005224CB">
      <w:pPr>
        <w:pStyle w:val="11ff3"/>
        <w:rPr>
          <w:w w:val="100"/>
          <w:kern w:val="0"/>
          <w:lang w:bidi="en-US"/>
        </w:rPr>
      </w:pPr>
      <w:r w:rsidRPr="005224CB">
        <w:rPr>
          <w:w w:val="100"/>
          <w:kern w:val="0"/>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1E693C0A" w14:textId="77777777" w:rsidR="00E20195" w:rsidRPr="005224CB" w:rsidRDefault="00E20195" w:rsidP="005224CB">
      <w:pPr>
        <w:pStyle w:val="11ff3"/>
        <w:rPr>
          <w:w w:val="100"/>
          <w:kern w:val="0"/>
          <w:lang w:bidi="en-US"/>
        </w:rPr>
      </w:pPr>
      <w:r w:rsidRPr="005224CB">
        <w:rPr>
          <w:w w:val="100"/>
          <w:kern w:val="0"/>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4631034E" w14:textId="77777777" w:rsidR="00E20195" w:rsidRPr="005224CB" w:rsidRDefault="00E20195" w:rsidP="005224CB">
      <w:pPr>
        <w:pStyle w:val="11ff3"/>
        <w:rPr>
          <w:w w:val="100"/>
          <w:kern w:val="0"/>
          <w:lang w:bidi="en-US"/>
        </w:rPr>
      </w:pPr>
      <w:r w:rsidRPr="005224CB">
        <w:rPr>
          <w:w w:val="100"/>
          <w:kern w:val="0"/>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61589F9A" w14:textId="77777777" w:rsidR="00E20195" w:rsidRPr="005224CB" w:rsidRDefault="00E20195" w:rsidP="005224CB">
      <w:pPr>
        <w:pStyle w:val="113"/>
        <w:rPr>
          <w:lang w:bidi="en-US"/>
        </w:rPr>
      </w:pPr>
      <w:r w:rsidRPr="005224CB">
        <w:rPr>
          <w:lang w:bidi="en-US"/>
        </w:rPr>
        <w:lastRenderedPageBreak/>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1FEFAFBD" w14:textId="77777777" w:rsidR="00E20195" w:rsidRPr="005224CB" w:rsidRDefault="00E20195" w:rsidP="005224CB">
      <w:pPr>
        <w:pStyle w:val="113"/>
        <w:rPr>
          <w:lang w:bidi="en-US"/>
        </w:rPr>
      </w:pPr>
      <w:r w:rsidRPr="005224CB">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4935A280" w14:textId="77777777" w:rsidR="00E20195" w:rsidRPr="005224CB" w:rsidRDefault="00E20195" w:rsidP="005224CB">
      <w:pPr>
        <w:pStyle w:val="113"/>
        <w:rPr>
          <w:lang w:bidi="en-US"/>
        </w:rPr>
      </w:pPr>
      <w:r w:rsidRPr="005224CB">
        <w:rPr>
          <w:lang w:bidi="en-US"/>
        </w:rPr>
        <w:tab/>
        <w:t xml:space="preserve">среднемесячной и среднегодовой температуре грунта на глубине заложения теплопроводов; </w:t>
      </w:r>
    </w:p>
    <w:p w14:paraId="29A7F539" w14:textId="77777777" w:rsidR="001067C3" w:rsidRPr="005224CB" w:rsidRDefault="00E20195" w:rsidP="005224CB">
      <w:pPr>
        <w:pStyle w:val="113"/>
        <w:rPr>
          <w:lang w:bidi="en-US"/>
        </w:rPr>
      </w:pPr>
      <w:r w:rsidRPr="005224CB">
        <w:rPr>
          <w:lang w:bidi="en-US"/>
        </w:rPr>
        <w:tab/>
        <w:t>фактической среднемесячной и среднегодовой температуре на</w:t>
      </w:r>
      <w:r w:rsidR="00F90584" w:rsidRPr="005224CB">
        <w:rPr>
          <w:lang w:bidi="en-US"/>
        </w:rPr>
        <w:t>ружного воздуха за год.</w:t>
      </w:r>
    </w:p>
    <w:p w14:paraId="2B7754B0" w14:textId="0056EEAB" w:rsidR="00C25060" w:rsidRPr="005224CB" w:rsidRDefault="00FD7E24" w:rsidP="005224CB">
      <w:pPr>
        <w:pStyle w:val="afffffffffffffff"/>
        <w:ind w:firstLine="0"/>
        <w:rPr>
          <w:b/>
          <w:u w:val="none"/>
        </w:rPr>
      </w:pPr>
      <w:r w:rsidRPr="005224CB">
        <w:rPr>
          <w:b/>
          <w:u w:val="none"/>
        </w:rPr>
        <w:t>Таблица 1.</w:t>
      </w:r>
      <w:r w:rsidR="008D4F9D" w:rsidRPr="005224CB">
        <w:rPr>
          <w:b/>
          <w:u w:val="none"/>
        </w:rPr>
        <w:t>7.2.</w:t>
      </w:r>
      <w:r w:rsidR="001067C3" w:rsidRPr="005224CB">
        <w:rPr>
          <w:b/>
          <w:u w:val="none"/>
        </w:rPr>
        <w:t>1</w:t>
      </w:r>
      <w:r w:rsidR="008D4F9D" w:rsidRPr="005224CB">
        <w:rPr>
          <w:b/>
          <w:u w:val="none"/>
        </w:rPr>
        <w:t xml:space="preserve"> – Расчетный б</w:t>
      </w:r>
      <w:r w:rsidR="00C25060" w:rsidRPr="005224CB">
        <w:rPr>
          <w:b/>
          <w:u w:val="none"/>
        </w:rPr>
        <w:t>аланс теплоносителя</w:t>
      </w:r>
      <w:r w:rsidR="007D27B3" w:rsidRPr="005224CB">
        <w:rPr>
          <w:b/>
          <w:u w:val="none"/>
        </w:rPr>
        <w:t xml:space="preserve"> </w:t>
      </w:r>
      <w:r w:rsidR="002E7048" w:rsidRPr="005224CB">
        <w:rPr>
          <w:b/>
          <w:u w:val="none"/>
        </w:rPr>
        <w:t>(Без учета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990"/>
        <w:gridCol w:w="1669"/>
        <w:gridCol w:w="1751"/>
        <w:gridCol w:w="1992"/>
      </w:tblGrid>
      <w:tr w:rsidR="00D76E4C" w:rsidRPr="005224CB" w14:paraId="51EE8FF7" w14:textId="77777777" w:rsidTr="00D76E4C">
        <w:trPr>
          <w:trHeight w:val="20"/>
        </w:trPr>
        <w:tc>
          <w:tcPr>
            <w:tcW w:w="1067" w:type="pct"/>
            <w:shd w:val="clear" w:color="000000" w:fill="D9D9D9"/>
            <w:vAlign w:val="center"/>
            <w:hideMark/>
          </w:tcPr>
          <w:p w14:paraId="2608ACDA" w14:textId="77777777" w:rsidR="00D76E4C" w:rsidRPr="005224CB" w:rsidRDefault="00D76E4C" w:rsidP="005224CB">
            <w:pPr>
              <w:pStyle w:val="1fffb"/>
              <w:jc w:val="both"/>
              <w:rPr>
                <w:rFonts w:cs="Times New Roman"/>
              </w:rPr>
            </w:pPr>
            <w:r w:rsidRPr="005224CB">
              <w:rPr>
                <w:rFonts w:cs="Times New Roman"/>
              </w:rPr>
              <w:t>Источник централизованного теплоснабжения</w:t>
            </w:r>
          </w:p>
        </w:tc>
        <w:tc>
          <w:tcPr>
            <w:tcW w:w="1091" w:type="pct"/>
            <w:shd w:val="clear" w:color="000000" w:fill="D9D9D9"/>
            <w:vAlign w:val="center"/>
            <w:hideMark/>
          </w:tcPr>
          <w:p w14:paraId="35DBE90F" w14:textId="77777777" w:rsidR="00D76E4C" w:rsidRPr="005224CB" w:rsidRDefault="00D76E4C" w:rsidP="005224CB">
            <w:pPr>
              <w:pStyle w:val="1fffb"/>
              <w:jc w:val="both"/>
              <w:rPr>
                <w:rFonts w:cs="Times New Roman"/>
              </w:rPr>
            </w:pPr>
            <w:r w:rsidRPr="005224CB">
              <w:rPr>
                <w:rFonts w:cs="Times New Roman"/>
              </w:rPr>
              <w:t>Тепловая нагрузка с учетом потерь тепловой энергии при транспортировке, Гкал/час</w:t>
            </w:r>
          </w:p>
        </w:tc>
        <w:tc>
          <w:tcPr>
            <w:tcW w:w="917" w:type="pct"/>
            <w:shd w:val="clear" w:color="000000" w:fill="D9D9D9"/>
            <w:vAlign w:val="center"/>
            <w:hideMark/>
          </w:tcPr>
          <w:p w14:paraId="5088B153" w14:textId="77777777" w:rsidR="00D76E4C" w:rsidRPr="005224CB" w:rsidRDefault="00D76E4C" w:rsidP="005224CB">
            <w:pPr>
              <w:pStyle w:val="1fffb"/>
              <w:jc w:val="both"/>
              <w:rPr>
                <w:rFonts w:cs="Times New Roman"/>
              </w:rPr>
            </w:pPr>
            <w:r w:rsidRPr="005224CB">
              <w:rPr>
                <w:rFonts w:cs="Times New Roman"/>
              </w:rPr>
              <w:t>Объем теплоносителя в системе теплоснабжения, м3</w:t>
            </w:r>
          </w:p>
        </w:tc>
        <w:tc>
          <w:tcPr>
            <w:tcW w:w="965" w:type="pct"/>
            <w:shd w:val="clear" w:color="000000" w:fill="D9D9D9"/>
            <w:vAlign w:val="center"/>
            <w:hideMark/>
          </w:tcPr>
          <w:p w14:paraId="2707A4EE" w14:textId="77777777" w:rsidR="00D76E4C" w:rsidRPr="005224CB" w:rsidRDefault="00D76E4C" w:rsidP="005224CB">
            <w:pPr>
              <w:pStyle w:val="1fffb"/>
              <w:jc w:val="both"/>
              <w:rPr>
                <w:rFonts w:cs="Times New Roman"/>
              </w:rPr>
            </w:pPr>
            <w:r w:rsidRPr="005224CB">
              <w:rPr>
                <w:rFonts w:cs="Times New Roman"/>
              </w:rPr>
              <w:t>Нормируемая утечка теплоносителя, м3/год</w:t>
            </w:r>
          </w:p>
        </w:tc>
        <w:tc>
          <w:tcPr>
            <w:tcW w:w="959" w:type="pct"/>
            <w:shd w:val="clear" w:color="000000" w:fill="D9D9D9"/>
            <w:vAlign w:val="center"/>
            <w:hideMark/>
          </w:tcPr>
          <w:p w14:paraId="6B4F07E3" w14:textId="77777777" w:rsidR="00D76E4C" w:rsidRPr="005224CB" w:rsidRDefault="00D76E4C" w:rsidP="005224CB">
            <w:pPr>
              <w:pStyle w:val="1fffb"/>
              <w:jc w:val="both"/>
              <w:rPr>
                <w:rFonts w:cs="Times New Roman"/>
              </w:rPr>
            </w:pPr>
            <w:r w:rsidRPr="005224CB">
              <w:rPr>
                <w:rFonts w:cs="Times New Roman"/>
              </w:rPr>
              <w:t>Производительность установки водоподготовки, м3/час</w:t>
            </w:r>
          </w:p>
        </w:tc>
      </w:tr>
      <w:tr w:rsidR="00D76E4C" w:rsidRPr="005224CB" w14:paraId="0AE62093" w14:textId="77777777" w:rsidTr="00D76E4C">
        <w:trPr>
          <w:trHeight w:val="20"/>
        </w:trPr>
        <w:tc>
          <w:tcPr>
            <w:tcW w:w="5000" w:type="pct"/>
            <w:gridSpan w:val="5"/>
            <w:shd w:val="clear" w:color="auto" w:fill="auto"/>
            <w:noWrap/>
            <w:vAlign w:val="center"/>
            <w:hideMark/>
          </w:tcPr>
          <w:p w14:paraId="4815E45A" w14:textId="77777777" w:rsidR="00D76E4C" w:rsidRPr="005224CB" w:rsidRDefault="00D76E4C" w:rsidP="005224CB">
            <w:pPr>
              <w:pStyle w:val="1fffb"/>
              <w:jc w:val="both"/>
              <w:rPr>
                <w:rFonts w:cs="Times New Roman"/>
              </w:rPr>
            </w:pPr>
            <w:r w:rsidRPr="005224CB">
              <w:rPr>
                <w:rFonts w:cs="Times New Roman"/>
              </w:rPr>
              <w:t>2023 год</w:t>
            </w:r>
          </w:p>
        </w:tc>
      </w:tr>
      <w:tr w:rsidR="00D76E4C" w:rsidRPr="005224CB" w14:paraId="008814FA" w14:textId="77777777" w:rsidTr="00D76E4C">
        <w:trPr>
          <w:trHeight w:val="20"/>
        </w:trPr>
        <w:tc>
          <w:tcPr>
            <w:tcW w:w="1067" w:type="pct"/>
            <w:shd w:val="clear" w:color="auto" w:fill="auto"/>
            <w:noWrap/>
            <w:vAlign w:val="center"/>
            <w:hideMark/>
          </w:tcPr>
          <w:p w14:paraId="397C4CA4" w14:textId="77777777" w:rsidR="00D76E4C" w:rsidRPr="005224CB" w:rsidRDefault="00D76E4C" w:rsidP="005224CB">
            <w:pPr>
              <w:pStyle w:val="1fffb"/>
              <w:jc w:val="both"/>
              <w:rPr>
                <w:rFonts w:cs="Times New Roman"/>
              </w:rPr>
            </w:pPr>
            <w:r w:rsidRPr="005224CB">
              <w:rPr>
                <w:rFonts w:cs="Times New Roman"/>
              </w:rPr>
              <w:t>Котельная №3</w:t>
            </w:r>
          </w:p>
        </w:tc>
        <w:tc>
          <w:tcPr>
            <w:tcW w:w="1091" w:type="pct"/>
            <w:shd w:val="clear" w:color="auto" w:fill="auto"/>
            <w:noWrap/>
            <w:vAlign w:val="center"/>
            <w:hideMark/>
          </w:tcPr>
          <w:p w14:paraId="709513FB" w14:textId="77777777" w:rsidR="00D76E4C" w:rsidRPr="005224CB" w:rsidRDefault="00D76E4C" w:rsidP="005224CB">
            <w:pPr>
              <w:pStyle w:val="1fffb"/>
              <w:jc w:val="both"/>
              <w:rPr>
                <w:rFonts w:cs="Times New Roman"/>
              </w:rPr>
            </w:pPr>
            <w:r w:rsidRPr="005224CB">
              <w:rPr>
                <w:rFonts w:cs="Times New Roman"/>
              </w:rPr>
              <w:t>8,50</w:t>
            </w:r>
          </w:p>
        </w:tc>
        <w:tc>
          <w:tcPr>
            <w:tcW w:w="917" w:type="pct"/>
            <w:shd w:val="clear" w:color="auto" w:fill="auto"/>
            <w:noWrap/>
            <w:vAlign w:val="center"/>
            <w:hideMark/>
          </w:tcPr>
          <w:p w14:paraId="222C6D4F" w14:textId="77777777" w:rsidR="00D76E4C" w:rsidRPr="005224CB" w:rsidRDefault="00D76E4C" w:rsidP="005224CB">
            <w:pPr>
              <w:pStyle w:val="1fffb"/>
              <w:jc w:val="both"/>
              <w:rPr>
                <w:rFonts w:cs="Times New Roman"/>
              </w:rPr>
            </w:pPr>
            <w:r w:rsidRPr="005224CB">
              <w:rPr>
                <w:rFonts w:cs="Times New Roman"/>
              </w:rPr>
              <w:t>3685,00</w:t>
            </w:r>
          </w:p>
        </w:tc>
        <w:tc>
          <w:tcPr>
            <w:tcW w:w="965" w:type="pct"/>
            <w:shd w:val="clear" w:color="auto" w:fill="auto"/>
            <w:noWrap/>
            <w:vAlign w:val="center"/>
            <w:hideMark/>
          </w:tcPr>
          <w:p w14:paraId="1D6A438C" w14:textId="77777777" w:rsidR="00D76E4C" w:rsidRPr="005224CB" w:rsidRDefault="00D76E4C" w:rsidP="005224CB">
            <w:pPr>
              <w:pStyle w:val="1fffb"/>
              <w:jc w:val="both"/>
              <w:rPr>
                <w:rFonts w:cs="Times New Roman"/>
              </w:rPr>
            </w:pPr>
            <w:r w:rsidRPr="005224CB">
              <w:rPr>
                <w:rFonts w:cs="Times New Roman"/>
              </w:rPr>
              <w:t>9,2125</w:t>
            </w:r>
          </w:p>
        </w:tc>
        <w:tc>
          <w:tcPr>
            <w:tcW w:w="959" w:type="pct"/>
            <w:shd w:val="clear" w:color="auto" w:fill="auto"/>
            <w:noWrap/>
            <w:vAlign w:val="center"/>
            <w:hideMark/>
          </w:tcPr>
          <w:p w14:paraId="10AE0F27" w14:textId="77777777" w:rsidR="00D76E4C" w:rsidRPr="005224CB" w:rsidRDefault="00D76E4C" w:rsidP="005224CB">
            <w:pPr>
              <w:pStyle w:val="1fffb"/>
              <w:jc w:val="both"/>
              <w:rPr>
                <w:rFonts w:cs="Times New Roman"/>
              </w:rPr>
            </w:pPr>
            <w:r w:rsidRPr="005224CB">
              <w:rPr>
                <w:rFonts w:cs="Times New Roman"/>
              </w:rPr>
              <w:t>20,27</w:t>
            </w:r>
          </w:p>
        </w:tc>
      </w:tr>
    </w:tbl>
    <w:p w14:paraId="46B616B6" w14:textId="77777777" w:rsidR="00C25060" w:rsidRPr="005224CB" w:rsidRDefault="00C25060" w:rsidP="005224CB">
      <w:pPr>
        <w:pStyle w:val="11ff3"/>
        <w:rPr>
          <w:w w:val="100"/>
          <w:kern w:val="0"/>
        </w:rPr>
      </w:pPr>
    </w:p>
    <w:p w14:paraId="52922141" w14:textId="77777777" w:rsidR="00C25060" w:rsidRPr="005224CB" w:rsidRDefault="00C25060" w:rsidP="005224CB">
      <w:pPr>
        <w:pStyle w:val="11ff3"/>
        <w:rPr>
          <w:w w:val="100"/>
          <w:kern w:val="0"/>
        </w:rPr>
      </w:pPr>
      <w:r w:rsidRPr="005224CB">
        <w:rPr>
          <w:w w:val="100"/>
          <w:kern w:val="0"/>
        </w:rPr>
        <w:t xml:space="preserve">В соответствии со </w:t>
      </w:r>
      <w:r w:rsidR="00FE4DF0" w:rsidRPr="005224CB">
        <w:rPr>
          <w:w w:val="100"/>
          <w:kern w:val="0"/>
        </w:rPr>
        <w:t>СП 124.13330.2012</w:t>
      </w:r>
      <w:r w:rsidRPr="005224CB">
        <w:rPr>
          <w:w w:val="100"/>
          <w:kern w:val="0"/>
        </w:rPr>
        <w:t xml:space="preserve"> «Тепловые сети» (п. 6.17) аварийная подпитка в количестве 2</w:t>
      </w:r>
      <w:r w:rsidR="00630597" w:rsidRPr="005224CB">
        <w:rPr>
          <w:w w:val="100"/>
          <w:kern w:val="0"/>
        </w:rPr>
        <w:t xml:space="preserve"> </w:t>
      </w:r>
      <w:r w:rsidRPr="005224CB">
        <w:rPr>
          <w:w w:val="100"/>
          <w:kern w:val="0"/>
        </w:rPr>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4B128BFC" w14:textId="77777777" w:rsidR="00C25060" w:rsidRPr="005224CB" w:rsidRDefault="00FD7E24" w:rsidP="005224CB">
      <w:pPr>
        <w:pStyle w:val="afffffffffffffff"/>
        <w:ind w:firstLine="0"/>
        <w:rPr>
          <w:b/>
          <w:szCs w:val="20"/>
          <w:u w:val="none"/>
        </w:rPr>
      </w:pPr>
      <w:bookmarkStart w:id="238" w:name="_Toc527706883"/>
      <w:r w:rsidRPr="005224CB">
        <w:rPr>
          <w:b/>
          <w:u w:val="none"/>
        </w:rPr>
        <w:t>Таблица 1.</w:t>
      </w:r>
      <w:r w:rsidR="008D4F9D" w:rsidRPr="005224CB">
        <w:rPr>
          <w:b/>
          <w:u w:val="none"/>
        </w:rPr>
        <w:t>7.2.</w:t>
      </w:r>
      <w:r w:rsidR="001067C3" w:rsidRPr="005224CB">
        <w:rPr>
          <w:b/>
          <w:u w:val="none"/>
        </w:rPr>
        <w:t>2</w:t>
      </w:r>
      <w:r w:rsidR="008D4F9D" w:rsidRPr="005224CB">
        <w:rPr>
          <w:b/>
          <w:u w:val="none"/>
        </w:rPr>
        <w:t xml:space="preserve"> – Расчетный о</w:t>
      </w:r>
      <w:r w:rsidR="00C25060" w:rsidRPr="005224CB">
        <w:rPr>
          <w:b/>
          <w:u w:val="none"/>
        </w:rPr>
        <w:t>бъем теплоносителя необходимый для подпитки сети в аварийном режиме</w:t>
      </w:r>
      <w:bookmarkEnd w:id="238"/>
      <w:r w:rsidR="00C25060" w:rsidRPr="005224CB">
        <w:rPr>
          <w:b/>
          <w:u w:val="none"/>
        </w:rPr>
        <w:t xml:space="preserve"> (без учета ГВС)</w:t>
      </w:r>
      <w:r w:rsidR="00454E24" w:rsidRPr="005224CB">
        <w:rPr>
          <w:b/>
          <w:u w:val="none"/>
        </w:rPr>
        <w:fldChar w:fldCharType="begin"/>
      </w:r>
      <w:r w:rsidR="00C25060" w:rsidRPr="005224CB">
        <w:rPr>
          <w:b/>
          <w:u w:val="none"/>
        </w:rPr>
        <w:instrText xml:space="preserve"> LINK </w:instrText>
      </w:r>
      <w:r w:rsidR="00FC2E5C" w:rsidRPr="005224CB">
        <w:rPr>
          <w:b/>
          <w:u w:val="none"/>
        </w:rPr>
        <w:instrText xml:space="preserve">Excel.Sheet.12 "F:\\5-с Проект\\Схема ТС\\Гремячинское\\Расчётные таблицы Гремячинское .xlsx" "131 нью!R60C2:R67C4" </w:instrText>
      </w:r>
      <w:r w:rsidR="00C25060" w:rsidRPr="005224CB">
        <w:rPr>
          <w:b/>
          <w:u w:val="none"/>
        </w:rPr>
        <w:instrText xml:space="preserve">\f 4 \h \* MERGEFORMAT </w:instrText>
      </w:r>
      <w:r w:rsidR="00454E24" w:rsidRPr="005224CB">
        <w:rPr>
          <w:b/>
          <w:u w:val="none"/>
        </w:rPr>
        <w:fldChar w:fldCharType="separate"/>
      </w:r>
    </w:p>
    <w:tbl>
      <w:tblPr>
        <w:tblW w:w="5000" w:type="pct"/>
        <w:tblLook w:val="04A0" w:firstRow="1" w:lastRow="0" w:firstColumn="1" w:lastColumn="0" w:noHBand="0" w:noVBand="1"/>
      </w:tblPr>
      <w:tblGrid>
        <w:gridCol w:w="3243"/>
        <w:gridCol w:w="3316"/>
        <w:gridCol w:w="2787"/>
      </w:tblGrid>
      <w:tr w:rsidR="007D27B3" w:rsidRPr="005224CB" w14:paraId="5F36BCF1" w14:textId="77777777" w:rsidTr="007D27B3">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BD638A1" w14:textId="77777777" w:rsidR="007D27B3" w:rsidRPr="005224CB" w:rsidRDefault="007D27B3" w:rsidP="005224CB">
            <w:pPr>
              <w:pStyle w:val="1fffb"/>
              <w:jc w:val="both"/>
              <w:rPr>
                <w:rFonts w:cs="Times New Roman"/>
              </w:rPr>
            </w:pPr>
            <w:r w:rsidRPr="005224CB">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44475BD8" w14:textId="77777777" w:rsidR="007D27B3" w:rsidRPr="005224CB" w:rsidRDefault="007D27B3" w:rsidP="005224CB">
            <w:pPr>
              <w:pStyle w:val="1fffb"/>
              <w:jc w:val="both"/>
              <w:rPr>
                <w:rFonts w:cs="Times New Roman"/>
              </w:rPr>
            </w:pPr>
            <w:r w:rsidRPr="005224CB">
              <w:rPr>
                <w:rFonts w:cs="Times New Roman"/>
              </w:rPr>
              <w:t>Объем теплоносителя в системе теплоснабжения, м3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009B41C4" w14:textId="77777777" w:rsidR="007D27B3" w:rsidRPr="005224CB" w:rsidRDefault="007D27B3" w:rsidP="005224CB">
            <w:pPr>
              <w:pStyle w:val="1fffb"/>
              <w:jc w:val="both"/>
              <w:rPr>
                <w:rFonts w:cs="Times New Roman"/>
              </w:rPr>
            </w:pPr>
            <w:r w:rsidRPr="005224CB">
              <w:rPr>
                <w:rFonts w:cs="Times New Roman"/>
              </w:rPr>
              <w:t>Аварийная подпитка химически не обработанной и недеаэрированной воды, м3/час</w:t>
            </w:r>
          </w:p>
        </w:tc>
      </w:tr>
      <w:tr w:rsidR="007D27B3" w:rsidRPr="005224CB" w14:paraId="2EF9349B" w14:textId="77777777" w:rsidTr="007D27B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B40FE" w14:textId="77777777" w:rsidR="007D27B3" w:rsidRPr="005224CB" w:rsidRDefault="007D27B3" w:rsidP="005224CB">
            <w:pPr>
              <w:pStyle w:val="1fffb"/>
              <w:jc w:val="both"/>
              <w:rPr>
                <w:rFonts w:cs="Times New Roman"/>
              </w:rPr>
            </w:pPr>
            <w:r w:rsidRPr="005224CB">
              <w:rPr>
                <w:rFonts w:cs="Times New Roman"/>
              </w:rPr>
              <w:t>2023 год</w:t>
            </w:r>
          </w:p>
        </w:tc>
      </w:tr>
      <w:tr w:rsidR="007D27B3" w:rsidRPr="005224CB" w14:paraId="63C72308" w14:textId="77777777" w:rsidTr="007D27B3">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2963DA1A" w14:textId="77777777" w:rsidR="007D27B3" w:rsidRPr="005224CB" w:rsidRDefault="007D27B3" w:rsidP="005224CB">
            <w:pPr>
              <w:pStyle w:val="1fffb"/>
              <w:jc w:val="both"/>
              <w:rPr>
                <w:rFonts w:cs="Times New Roman"/>
              </w:rPr>
            </w:pPr>
            <w:r w:rsidRPr="005224CB">
              <w:rPr>
                <w:rFonts w:cs="Times New Roman"/>
              </w:rPr>
              <w:t>Котельная №3</w:t>
            </w:r>
          </w:p>
        </w:tc>
        <w:tc>
          <w:tcPr>
            <w:tcW w:w="1774" w:type="pct"/>
            <w:tcBorders>
              <w:top w:val="nil"/>
              <w:left w:val="nil"/>
              <w:bottom w:val="single" w:sz="4" w:space="0" w:color="auto"/>
              <w:right w:val="single" w:sz="4" w:space="0" w:color="auto"/>
            </w:tcBorders>
            <w:shd w:val="clear" w:color="auto" w:fill="auto"/>
            <w:noWrap/>
            <w:vAlign w:val="center"/>
            <w:hideMark/>
          </w:tcPr>
          <w:p w14:paraId="76B2EF55" w14:textId="77777777" w:rsidR="007D27B3" w:rsidRPr="005224CB" w:rsidRDefault="007D27B3" w:rsidP="005224CB">
            <w:pPr>
              <w:pStyle w:val="1fffb"/>
              <w:jc w:val="both"/>
              <w:rPr>
                <w:rFonts w:cs="Times New Roman"/>
              </w:rPr>
            </w:pPr>
            <w:r w:rsidRPr="005224CB">
              <w:rPr>
                <w:rFonts w:cs="Times New Roman"/>
              </w:rPr>
              <w:t>3685,00</w:t>
            </w:r>
          </w:p>
        </w:tc>
        <w:tc>
          <w:tcPr>
            <w:tcW w:w="1491" w:type="pct"/>
            <w:tcBorders>
              <w:top w:val="nil"/>
              <w:left w:val="nil"/>
              <w:bottom w:val="single" w:sz="4" w:space="0" w:color="auto"/>
              <w:right w:val="single" w:sz="4" w:space="0" w:color="auto"/>
            </w:tcBorders>
            <w:shd w:val="clear" w:color="auto" w:fill="auto"/>
            <w:noWrap/>
            <w:vAlign w:val="center"/>
            <w:hideMark/>
          </w:tcPr>
          <w:p w14:paraId="4994928E" w14:textId="77777777" w:rsidR="007D27B3" w:rsidRPr="005224CB" w:rsidRDefault="007D27B3" w:rsidP="005224CB">
            <w:pPr>
              <w:pStyle w:val="1fffb"/>
              <w:jc w:val="both"/>
              <w:rPr>
                <w:rFonts w:cs="Times New Roman"/>
              </w:rPr>
            </w:pPr>
            <w:r w:rsidRPr="005224CB">
              <w:rPr>
                <w:rFonts w:cs="Times New Roman"/>
              </w:rPr>
              <w:t>73,70</w:t>
            </w:r>
          </w:p>
        </w:tc>
      </w:tr>
    </w:tbl>
    <w:p w14:paraId="03C27F45" w14:textId="77777777" w:rsidR="001067C3" w:rsidRPr="005224CB" w:rsidRDefault="001067C3" w:rsidP="005224CB">
      <w:pPr>
        <w:pStyle w:val="11ff3"/>
        <w:rPr>
          <w:w w:val="100"/>
          <w:kern w:val="0"/>
          <w:lang w:eastAsia="ru-RU"/>
        </w:rPr>
      </w:pPr>
    </w:p>
    <w:p w14:paraId="5799272C" w14:textId="77777777" w:rsidR="00C25060" w:rsidRPr="005224CB" w:rsidRDefault="00454E24" w:rsidP="005224CB">
      <w:pPr>
        <w:pStyle w:val="11ff3"/>
        <w:rPr>
          <w:w w:val="100"/>
          <w:kern w:val="0"/>
        </w:rPr>
      </w:pPr>
      <w:r w:rsidRPr="005224CB">
        <w:rPr>
          <w:w w:val="100"/>
          <w:kern w:val="0"/>
          <w:lang w:eastAsia="ru-RU"/>
        </w:rPr>
        <w:fldChar w:fldCharType="end"/>
      </w:r>
      <w:r w:rsidR="00C25060" w:rsidRPr="005224CB">
        <w:rPr>
          <w:w w:val="100"/>
          <w:kern w:val="0"/>
        </w:rPr>
        <w:t xml:space="preserve">Производительности сетевых и подпиточных насосов достаточно для обеспечения работы системы теплоснабжения. </w:t>
      </w:r>
    </w:p>
    <w:p w14:paraId="2980AA2A" w14:textId="77777777" w:rsidR="00C25060" w:rsidRPr="005224CB" w:rsidRDefault="00C25060" w:rsidP="005224CB">
      <w:pPr>
        <w:spacing w:after="120"/>
        <w:ind w:firstLine="709"/>
        <w:jc w:val="both"/>
        <w:rPr>
          <w:rFonts w:ascii="Times New Roman" w:eastAsia="Calibri" w:hAnsi="Times New Roman" w:cs="Times New Roman"/>
          <w:b/>
          <w:szCs w:val="24"/>
        </w:rPr>
      </w:pPr>
    </w:p>
    <w:p w14:paraId="480CC54E" w14:textId="573A5634" w:rsidR="00C25060" w:rsidRPr="005224CB" w:rsidRDefault="00C25060" w:rsidP="005224CB">
      <w:pPr>
        <w:pStyle w:val="19"/>
        <w:jc w:val="both"/>
      </w:pPr>
      <w:bookmarkStart w:id="239" w:name="_Toc78674741"/>
      <w:bookmarkStart w:id="240" w:name="_Toc84970978"/>
      <w:bookmarkStart w:id="241" w:name="_Toc113540023"/>
      <w:r w:rsidRPr="005224CB">
        <w:t>Топливные балансы источников тепловой энергии и система обеспечения топливом</w:t>
      </w:r>
      <w:bookmarkEnd w:id="239"/>
      <w:bookmarkEnd w:id="240"/>
      <w:bookmarkEnd w:id="241"/>
    </w:p>
    <w:p w14:paraId="2CFA1615" w14:textId="449D0822" w:rsidR="00C25060" w:rsidRPr="005224CB" w:rsidRDefault="00C25060" w:rsidP="005224CB">
      <w:pPr>
        <w:pStyle w:val="20"/>
        <w:keepNext w:val="0"/>
        <w:widowControl w:val="0"/>
        <w:numPr>
          <w:ilvl w:val="1"/>
          <w:numId w:val="57"/>
        </w:numPr>
        <w:spacing w:before="240" w:line="240" w:lineRule="auto"/>
        <w:ind w:left="0" w:firstLine="0"/>
        <w:jc w:val="both"/>
        <w:textAlignment w:val="baseline"/>
        <w:rPr>
          <w:rFonts w:cs="Times New Roman"/>
        </w:rPr>
      </w:pPr>
      <w:bookmarkStart w:id="242" w:name="_Toc515271637"/>
      <w:bookmarkStart w:id="243" w:name="_Toc78674742"/>
      <w:bookmarkStart w:id="244" w:name="_Toc84970979"/>
      <w:bookmarkStart w:id="245" w:name="_Toc113540024"/>
      <w:r w:rsidRPr="005224CB">
        <w:rPr>
          <w:rFonts w:cs="Times New Roman"/>
        </w:rPr>
        <w:t>Описание видов и количества используемого основного топлива</w:t>
      </w:r>
      <w:bookmarkEnd w:id="242"/>
      <w:bookmarkEnd w:id="243"/>
      <w:bookmarkEnd w:id="244"/>
      <w:bookmarkEnd w:id="245"/>
    </w:p>
    <w:p w14:paraId="3E1C9DB1" w14:textId="2E1F1B95" w:rsidR="00F90584" w:rsidRPr="005224CB" w:rsidRDefault="00163286" w:rsidP="005224CB">
      <w:pPr>
        <w:pStyle w:val="11ff3"/>
        <w:rPr>
          <w:w w:val="100"/>
          <w:kern w:val="0"/>
        </w:rPr>
      </w:pPr>
      <w:bookmarkStart w:id="246" w:name="_Toc515271638"/>
      <w:r w:rsidRPr="005224CB">
        <w:rPr>
          <w:w w:val="100"/>
          <w:kern w:val="0"/>
        </w:rPr>
        <w:lastRenderedPageBreak/>
        <w:t>Основным видом топлива для источника теплоснабжения является природный газ.</w:t>
      </w:r>
    </w:p>
    <w:p w14:paraId="7A71DD58" w14:textId="77777777" w:rsidR="00163286" w:rsidRPr="005224CB" w:rsidRDefault="00163286" w:rsidP="005224CB">
      <w:pPr>
        <w:pStyle w:val="11ff3"/>
        <w:ind w:firstLine="0"/>
        <w:rPr>
          <w:w w:val="100"/>
          <w:kern w:val="0"/>
        </w:rPr>
      </w:pPr>
    </w:p>
    <w:p w14:paraId="33033E04" w14:textId="50996170" w:rsidR="002E4AB9" w:rsidRPr="005224CB" w:rsidRDefault="002E4AB9" w:rsidP="005224CB">
      <w:pPr>
        <w:pStyle w:val="11ff3"/>
        <w:rPr>
          <w:w w:val="100"/>
          <w:kern w:val="0"/>
        </w:rPr>
      </w:pPr>
      <w:r w:rsidRPr="005224CB">
        <w:rPr>
          <w:b/>
          <w:bCs w:val="0"/>
          <w:w w:val="100"/>
          <w:kern w:val="0"/>
        </w:rPr>
        <w:t>Таблица 1.8.1.1 – Характеристика топлив, используемых на источниках теплоснабжения</w:t>
      </w:r>
    </w:p>
    <w:tbl>
      <w:tblPr>
        <w:tblW w:w="5000" w:type="pct"/>
        <w:tblCellMar>
          <w:left w:w="40" w:type="dxa"/>
          <w:right w:w="40" w:type="dxa"/>
        </w:tblCellMar>
        <w:tblLook w:val="0000" w:firstRow="0" w:lastRow="0" w:firstColumn="0" w:lastColumn="0" w:noHBand="0" w:noVBand="0"/>
      </w:tblPr>
      <w:tblGrid>
        <w:gridCol w:w="5675"/>
        <w:gridCol w:w="3671"/>
      </w:tblGrid>
      <w:tr w:rsidR="00B64099" w:rsidRPr="005224CB" w14:paraId="71E2EA1D" w14:textId="77777777" w:rsidTr="00B64099">
        <w:trPr>
          <w:trHeight w:val="20"/>
          <w:tblHeader/>
        </w:trPr>
        <w:tc>
          <w:tcPr>
            <w:tcW w:w="30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6EF0D4" w14:textId="77777777" w:rsidR="00B64099" w:rsidRPr="005224CB" w:rsidRDefault="00B64099" w:rsidP="005224CB">
            <w:pPr>
              <w:pStyle w:val="1fffb"/>
              <w:jc w:val="both"/>
              <w:rPr>
                <w:rFonts w:cs="Times New Roman"/>
              </w:rPr>
            </w:pPr>
            <w:r w:rsidRPr="005224CB">
              <w:rPr>
                <w:rFonts w:cs="Times New Roman"/>
              </w:rPr>
              <w:t>Показатели</w:t>
            </w:r>
          </w:p>
        </w:tc>
        <w:tc>
          <w:tcPr>
            <w:tcW w:w="19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19B289" w14:textId="77777777" w:rsidR="00B64099" w:rsidRPr="005224CB" w:rsidRDefault="00B64099" w:rsidP="005224CB">
            <w:pPr>
              <w:pStyle w:val="1fffb"/>
              <w:jc w:val="both"/>
              <w:rPr>
                <w:rFonts w:cs="Times New Roman"/>
              </w:rPr>
            </w:pPr>
            <w:r w:rsidRPr="005224CB">
              <w:rPr>
                <w:rFonts w:cs="Times New Roman"/>
              </w:rPr>
              <w:t>Основное топливо</w:t>
            </w:r>
          </w:p>
        </w:tc>
      </w:tr>
      <w:tr w:rsidR="00B64099" w:rsidRPr="005224CB" w14:paraId="10052AE2" w14:textId="77777777" w:rsidTr="00B64099">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293C4B27" w14:textId="77777777" w:rsidR="00B64099" w:rsidRPr="005224CB" w:rsidRDefault="00B64099" w:rsidP="005224CB">
            <w:pPr>
              <w:pStyle w:val="1fffb"/>
              <w:jc w:val="both"/>
              <w:rPr>
                <w:rFonts w:cs="Times New Roman"/>
              </w:rPr>
            </w:pPr>
            <w:r w:rsidRPr="005224CB">
              <w:rPr>
                <w:rFonts w:cs="Times New Roman"/>
              </w:rPr>
              <w:t>Вид топлива</w:t>
            </w:r>
          </w:p>
        </w:tc>
        <w:tc>
          <w:tcPr>
            <w:tcW w:w="1964" w:type="pct"/>
            <w:tcBorders>
              <w:top w:val="single" w:sz="4" w:space="0" w:color="000000"/>
              <w:left w:val="single" w:sz="4" w:space="0" w:color="000000"/>
              <w:bottom w:val="single" w:sz="4" w:space="0" w:color="000000"/>
              <w:right w:val="single" w:sz="4" w:space="0" w:color="000000"/>
            </w:tcBorders>
            <w:vAlign w:val="center"/>
          </w:tcPr>
          <w:p w14:paraId="091BF14F" w14:textId="77777777" w:rsidR="00B64099" w:rsidRPr="005224CB" w:rsidRDefault="00B64099" w:rsidP="005224CB">
            <w:pPr>
              <w:pStyle w:val="1fffb"/>
              <w:jc w:val="both"/>
              <w:rPr>
                <w:rFonts w:cs="Times New Roman"/>
              </w:rPr>
            </w:pPr>
            <w:r w:rsidRPr="005224CB">
              <w:rPr>
                <w:rFonts w:cs="Times New Roman"/>
              </w:rPr>
              <w:t>газ</w:t>
            </w:r>
          </w:p>
        </w:tc>
      </w:tr>
      <w:tr w:rsidR="00B64099" w:rsidRPr="005224CB" w14:paraId="39DF3CCF" w14:textId="77777777" w:rsidTr="00B64099">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314AE902" w14:textId="77777777" w:rsidR="00B64099" w:rsidRPr="005224CB" w:rsidRDefault="00B64099" w:rsidP="005224CB">
            <w:pPr>
              <w:pStyle w:val="1fffb"/>
              <w:jc w:val="both"/>
              <w:rPr>
                <w:rFonts w:cs="Times New Roman"/>
              </w:rPr>
            </w:pPr>
            <w:r w:rsidRPr="005224CB">
              <w:rPr>
                <w:rFonts w:cs="Times New Roman"/>
              </w:rPr>
              <w:t>Марка топлива</w:t>
            </w:r>
          </w:p>
        </w:tc>
        <w:tc>
          <w:tcPr>
            <w:tcW w:w="1964" w:type="pct"/>
            <w:tcBorders>
              <w:top w:val="single" w:sz="4" w:space="0" w:color="000000"/>
              <w:left w:val="single" w:sz="4" w:space="0" w:color="000000"/>
              <w:bottom w:val="single" w:sz="4" w:space="0" w:color="000000"/>
              <w:right w:val="single" w:sz="4" w:space="0" w:color="000000"/>
            </w:tcBorders>
            <w:vAlign w:val="center"/>
          </w:tcPr>
          <w:p w14:paraId="21D9C174" w14:textId="77777777" w:rsidR="00B64099" w:rsidRPr="005224CB" w:rsidRDefault="00B64099" w:rsidP="005224CB">
            <w:pPr>
              <w:pStyle w:val="1fffb"/>
              <w:jc w:val="both"/>
              <w:rPr>
                <w:rFonts w:cs="Times New Roman"/>
              </w:rPr>
            </w:pPr>
            <w:r w:rsidRPr="005224CB">
              <w:rPr>
                <w:rFonts w:cs="Times New Roman"/>
              </w:rPr>
              <w:t>нет</w:t>
            </w:r>
          </w:p>
        </w:tc>
      </w:tr>
      <w:tr w:rsidR="00B64099" w:rsidRPr="005224CB" w14:paraId="37D94443" w14:textId="77777777" w:rsidTr="00B64099">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442C977B" w14:textId="77777777" w:rsidR="00B64099" w:rsidRPr="005224CB" w:rsidRDefault="00B64099" w:rsidP="005224CB">
            <w:pPr>
              <w:pStyle w:val="1fffb"/>
              <w:jc w:val="both"/>
              <w:rPr>
                <w:rFonts w:cs="Times New Roman"/>
              </w:rPr>
            </w:pPr>
            <w:r w:rsidRPr="005224CB">
              <w:rPr>
                <w:rFonts w:cs="Times New Roman"/>
              </w:rPr>
              <w:t>Поставщик топлива</w:t>
            </w:r>
          </w:p>
        </w:tc>
        <w:tc>
          <w:tcPr>
            <w:tcW w:w="1964" w:type="pct"/>
            <w:tcBorders>
              <w:top w:val="single" w:sz="4" w:space="0" w:color="000000"/>
              <w:left w:val="single" w:sz="4" w:space="0" w:color="000000"/>
              <w:bottom w:val="single" w:sz="4" w:space="0" w:color="000000"/>
              <w:right w:val="single" w:sz="4" w:space="0" w:color="000000"/>
            </w:tcBorders>
            <w:vAlign w:val="center"/>
          </w:tcPr>
          <w:p w14:paraId="7DBC320E" w14:textId="77777777" w:rsidR="00B64099" w:rsidRPr="005224CB" w:rsidRDefault="00B64099" w:rsidP="005224CB">
            <w:pPr>
              <w:pStyle w:val="1fffb"/>
              <w:jc w:val="both"/>
              <w:rPr>
                <w:rFonts w:cs="Times New Roman"/>
              </w:rPr>
            </w:pPr>
            <w:r w:rsidRPr="005224CB">
              <w:rPr>
                <w:rFonts w:cs="Times New Roman"/>
              </w:rPr>
              <w:t>«НОВАТЭК»</w:t>
            </w:r>
          </w:p>
        </w:tc>
      </w:tr>
      <w:tr w:rsidR="00B64099" w:rsidRPr="005224CB" w14:paraId="42DB6EAE" w14:textId="77777777" w:rsidTr="00B64099">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251C9DE0" w14:textId="77777777" w:rsidR="00B64099" w:rsidRPr="005224CB" w:rsidRDefault="00B64099" w:rsidP="005224CB">
            <w:pPr>
              <w:pStyle w:val="1fffb"/>
              <w:jc w:val="both"/>
              <w:rPr>
                <w:rFonts w:cs="Times New Roman"/>
              </w:rPr>
            </w:pPr>
            <w:r w:rsidRPr="005224CB">
              <w:rPr>
                <w:rFonts w:cs="Times New Roman"/>
              </w:rPr>
              <w:t>Способ доставки на котельную</w:t>
            </w:r>
          </w:p>
        </w:tc>
        <w:tc>
          <w:tcPr>
            <w:tcW w:w="1964" w:type="pct"/>
            <w:tcBorders>
              <w:top w:val="single" w:sz="4" w:space="0" w:color="000000"/>
              <w:left w:val="single" w:sz="4" w:space="0" w:color="000000"/>
              <w:bottom w:val="single" w:sz="4" w:space="0" w:color="000000"/>
              <w:right w:val="single" w:sz="4" w:space="0" w:color="000000"/>
            </w:tcBorders>
            <w:vAlign w:val="center"/>
          </w:tcPr>
          <w:p w14:paraId="55E1648E" w14:textId="77777777" w:rsidR="00B64099" w:rsidRPr="005224CB" w:rsidRDefault="00B64099" w:rsidP="005224CB">
            <w:pPr>
              <w:pStyle w:val="1fffb"/>
              <w:jc w:val="both"/>
              <w:rPr>
                <w:rFonts w:cs="Times New Roman"/>
              </w:rPr>
            </w:pPr>
            <w:r w:rsidRPr="005224CB">
              <w:rPr>
                <w:rFonts w:cs="Times New Roman"/>
              </w:rPr>
              <w:t>по газопроводу</w:t>
            </w:r>
          </w:p>
        </w:tc>
      </w:tr>
      <w:tr w:rsidR="00B64099" w:rsidRPr="005224CB" w14:paraId="54367C8E" w14:textId="77777777" w:rsidTr="00B64099">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7731F3E8" w14:textId="77777777" w:rsidR="00B64099" w:rsidRPr="005224CB" w:rsidRDefault="00B64099" w:rsidP="005224CB">
            <w:pPr>
              <w:pStyle w:val="1fffb"/>
              <w:jc w:val="both"/>
              <w:rPr>
                <w:rFonts w:cs="Times New Roman"/>
              </w:rPr>
            </w:pPr>
            <w:r w:rsidRPr="005224CB">
              <w:rPr>
                <w:rFonts w:cs="Times New Roman"/>
              </w:rPr>
              <w:t>Откуда осуществляется поставка (место)</w:t>
            </w:r>
          </w:p>
        </w:tc>
        <w:tc>
          <w:tcPr>
            <w:tcW w:w="1964" w:type="pct"/>
            <w:tcBorders>
              <w:top w:val="single" w:sz="4" w:space="0" w:color="000000"/>
              <w:left w:val="single" w:sz="4" w:space="0" w:color="000000"/>
              <w:bottom w:val="single" w:sz="4" w:space="0" w:color="000000"/>
              <w:right w:val="single" w:sz="4" w:space="0" w:color="000000"/>
            </w:tcBorders>
            <w:vAlign w:val="center"/>
          </w:tcPr>
          <w:p w14:paraId="5266FE4C" w14:textId="77777777" w:rsidR="00B64099" w:rsidRPr="005224CB" w:rsidRDefault="00B64099" w:rsidP="005224CB">
            <w:pPr>
              <w:pStyle w:val="1fffb"/>
              <w:jc w:val="both"/>
              <w:rPr>
                <w:rFonts w:cs="Times New Roman"/>
              </w:rPr>
            </w:pPr>
            <w:r w:rsidRPr="005224CB">
              <w:rPr>
                <w:rFonts w:cs="Times New Roman"/>
              </w:rPr>
              <w:t>«НОВАТЭК»</w:t>
            </w:r>
          </w:p>
        </w:tc>
      </w:tr>
      <w:tr w:rsidR="00B64099" w:rsidRPr="005224CB" w14:paraId="1E4BD232" w14:textId="77777777" w:rsidTr="00B64099">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49553059" w14:textId="77777777" w:rsidR="00B64099" w:rsidRPr="005224CB" w:rsidRDefault="00B64099" w:rsidP="005224CB">
            <w:pPr>
              <w:pStyle w:val="1fffb"/>
              <w:jc w:val="both"/>
              <w:rPr>
                <w:rFonts w:cs="Times New Roman"/>
              </w:rPr>
            </w:pPr>
            <w:r w:rsidRPr="005224CB">
              <w:rPr>
                <w:rFonts w:cs="Times New Roman"/>
              </w:rPr>
              <w:t>Периодичность поставки</w:t>
            </w:r>
          </w:p>
        </w:tc>
        <w:tc>
          <w:tcPr>
            <w:tcW w:w="1964" w:type="pct"/>
            <w:tcBorders>
              <w:top w:val="single" w:sz="4" w:space="0" w:color="000000"/>
              <w:left w:val="single" w:sz="4" w:space="0" w:color="000000"/>
              <w:bottom w:val="single" w:sz="4" w:space="0" w:color="000000"/>
              <w:right w:val="single" w:sz="4" w:space="0" w:color="000000"/>
            </w:tcBorders>
            <w:vAlign w:val="center"/>
          </w:tcPr>
          <w:p w14:paraId="642C9B39" w14:textId="77777777" w:rsidR="00B64099" w:rsidRPr="005224CB" w:rsidRDefault="00B64099" w:rsidP="005224CB">
            <w:pPr>
              <w:pStyle w:val="1fffb"/>
              <w:jc w:val="both"/>
              <w:rPr>
                <w:rFonts w:cs="Times New Roman"/>
              </w:rPr>
            </w:pPr>
            <w:r w:rsidRPr="005224CB">
              <w:rPr>
                <w:rFonts w:cs="Times New Roman"/>
              </w:rPr>
              <w:t>Период отопления</w:t>
            </w:r>
          </w:p>
        </w:tc>
      </w:tr>
    </w:tbl>
    <w:p w14:paraId="57324A7F" w14:textId="77777777" w:rsidR="00B64099" w:rsidRPr="005224CB" w:rsidRDefault="00B64099" w:rsidP="005224CB">
      <w:pPr>
        <w:pStyle w:val="11ff3"/>
        <w:ind w:firstLine="0"/>
        <w:rPr>
          <w:w w:val="100"/>
          <w:kern w:val="0"/>
        </w:rPr>
      </w:pPr>
    </w:p>
    <w:p w14:paraId="6285609A" w14:textId="7D49D7FF" w:rsidR="00874C5C" w:rsidRPr="005224CB" w:rsidRDefault="00874C5C" w:rsidP="005224CB">
      <w:pPr>
        <w:pStyle w:val="11ff3"/>
        <w:rPr>
          <w:b/>
        </w:rPr>
      </w:pPr>
      <w:r w:rsidRPr="005224CB">
        <w:rPr>
          <w:b/>
        </w:rPr>
        <w:t>Таблица 1.8.1.</w:t>
      </w:r>
      <w:r w:rsidR="00B35D1B" w:rsidRPr="005224CB">
        <w:rPr>
          <w:b/>
        </w:rPr>
        <w:t>2</w:t>
      </w:r>
      <w:r w:rsidRPr="005224CB">
        <w:rPr>
          <w:b/>
        </w:rPr>
        <w:t xml:space="preserve"> – </w:t>
      </w:r>
      <w:r w:rsidR="009F04CF" w:rsidRPr="005224CB">
        <w:rPr>
          <w:b/>
        </w:rPr>
        <w:t>Установленный топливный режим котельных за 2023 год</w:t>
      </w:r>
    </w:p>
    <w:tbl>
      <w:tblPr>
        <w:tblW w:w="5000" w:type="pct"/>
        <w:tblLook w:val="0000" w:firstRow="0" w:lastRow="0" w:firstColumn="0" w:lastColumn="0" w:noHBand="0" w:noVBand="0"/>
      </w:tblPr>
      <w:tblGrid>
        <w:gridCol w:w="1336"/>
        <w:gridCol w:w="2375"/>
        <w:gridCol w:w="997"/>
        <w:gridCol w:w="2527"/>
        <w:gridCol w:w="2111"/>
      </w:tblGrid>
      <w:tr w:rsidR="009F04CF" w:rsidRPr="005224CB" w14:paraId="686B486A" w14:textId="77777777" w:rsidTr="009F04CF">
        <w:trPr>
          <w:trHeight w:val="170"/>
          <w:tblHeader/>
        </w:trPr>
        <w:tc>
          <w:tcPr>
            <w:tcW w:w="5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827071" w14:textId="1DB9093E" w:rsidR="009F04CF" w:rsidRPr="005224CB" w:rsidRDefault="00467B58" w:rsidP="005224CB">
            <w:pPr>
              <w:pStyle w:val="1fffb"/>
              <w:jc w:val="both"/>
              <w:rPr>
                <w:rFonts w:cs="Times New Roman"/>
              </w:rPr>
            </w:pPr>
            <w:r w:rsidRPr="005224CB">
              <w:rPr>
                <w:rFonts w:cs="Times New Roman"/>
              </w:rPr>
              <w:t>№</w:t>
            </w:r>
            <w:r w:rsidR="009F04CF" w:rsidRPr="005224CB">
              <w:rPr>
                <w:rFonts w:cs="Times New Roman"/>
              </w:rPr>
              <w:t> котельной</w:t>
            </w:r>
          </w:p>
        </w:tc>
        <w:tc>
          <w:tcPr>
            <w:tcW w:w="13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209404" w14:textId="77777777" w:rsidR="009F04CF" w:rsidRPr="005224CB" w:rsidRDefault="009F04CF" w:rsidP="005224CB">
            <w:pPr>
              <w:pStyle w:val="1fffb"/>
              <w:jc w:val="both"/>
              <w:rPr>
                <w:rFonts w:cs="Times New Roman"/>
              </w:rPr>
            </w:pPr>
            <w:r w:rsidRPr="005224CB">
              <w:rPr>
                <w:rFonts w:cs="Times New Roman"/>
              </w:rPr>
              <w:t>Наименование котельной</w:t>
            </w:r>
          </w:p>
        </w:tc>
        <w:tc>
          <w:tcPr>
            <w:tcW w:w="5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DB25AF" w14:textId="77777777" w:rsidR="009F04CF" w:rsidRPr="005224CB" w:rsidRDefault="009F04CF" w:rsidP="005224CB">
            <w:pPr>
              <w:pStyle w:val="1fffb"/>
              <w:jc w:val="both"/>
              <w:rPr>
                <w:rFonts w:cs="Times New Roman"/>
              </w:rPr>
            </w:pPr>
            <w:r w:rsidRPr="005224CB">
              <w:rPr>
                <w:rFonts w:cs="Times New Roman"/>
              </w:rPr>
              <w:t>Вид топлива</w:t>
            </w:r>
          </w:p>
        </w:tc>
        <w:tc>
          <w:tcPr>
            <w:tcW w:w="1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41884F" w14:textId="77777777" w:rsidR="009F04CF" w:rsidRPr="005224CB" w:rsidRDefault="009F04CF" w:rsidP="005224CB">
            <w:pPr>
              <w:pStyle w:val="1fffb"/>
              <w:jc w:val="both"/>
              <w:rPr>
                <w:rFonts w:cs="Times New Roman"/>
              </w:rPr>
            </w:pPr>
            <w:r w:rsidRPr="005224CB">
              <w:rPr>
                <w:rFonts w:cs="Times New Roman"/>
              </w:rPr>
              <w:t>Средняя теплотворная способность топлива за 2023 год, ккал/кг</w:t>
            </w:r>
          </w:p>
        </w:tc>
        <w:tc>
          <w:tcPr>
            <w:tcW w:w="115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172174" w14:textId="77777777" w:rsidR="009F04CF" w:rsidRPr="005224CB" w:rsidRDefault="009F04CF" w:rsidP="005224CB">
            <w:pPr>
              <w:pStyle w:val="1fffb"/>
              <w:jc w:val="both"/>
              <w:rPr>
                <w:rFonts w:cs="Times New Roman"/>
              </w:rPr>
            </w:pPr>
            <w:r w:rsidRPr="005224CB">
              <w:rPr>
                <w:rFonts w:cs="Times New Roman"/>
              </w:rPr>
              <w:t>Расход условного топлива, т.у.т. за 2023 год</w:t>
            </w:r>
          </w:p>
        </w:tc>
      </w:tr>
      <w:tr w:rsidR="009F04CF" w:rsidRPr="005224CB" w14:paraId="1F122C79" w14:textId="77777777" w:rsidTr="009F04CF">
        <w:trPr>
          <w:trHeight w:val="170"/>
        </w:trPr>
        <w:tc>
          <w:tcPr>
            <w:tcW w:w="597" w:type="pct"/>
            <w:tcBorders>
              <w:top w:val="single" w:sz="4" w:space="0" w:color="000000"/>
              <w:left w:val="single" w:sz="4" w:space="0" w:color="000000"/>
              <w:bottom w:val="single" w:sz="4" w:space="0" w:color="000000"/>
              <w:right w:val="single" w:sz="4" w:space="0" w:color="000000"/>
            </w:tcBorders>
            <w:vAlign w:val="center"/>
          </w:tcPr>
          <w:p w14:paraId="76C5EC36" w14:textId="77777777" w:rsidR="009F04CF" w:rsidRPr="005224CB" w:rsidRDefault="009F04CF" w:rsidP="005224CB">
            <w:pPr>
              <w:pStyle w:val="1fffb"/>
              <w:jc w:val="both"/>
              <w:rPr>
                <w:rFonts w:cs="Times New Roman"/>
              </w:rPr>
            </w:pPr>
            <w:r w:rsidRPr="005224CB">
              <w:rPr>
                <w:rFonts w:cs="Times New Roman"/>
              </w:rPr>
              <w:t>1</w:t>
            </w:r>
          </w:p>
        </w:tc>
        <w:tc>
          <w:tcPr>
            <w:tcW w:w="1300" w:type="pct"/>
            <w:tcBorders>
              <w:top w:val="single" w:sz="4" w:space="0" w:color="000000"/>
              <w:left w:val="single" w:sz="4" w:space="0" w:color="000000"/>
              <w:bottom w:val="single" w:sz="4" w:space="0" w:color="000000"/>
              <w:right w:val="single" w:sz="4" w:space="0" w:color="000000"/>
            </w:tcBorders>
            <w:vAlign w:val="center"/>
          </w:tcPr>
          <w:p w14:paraId="2203CE6D" w14:textId="77777777" w:rsidR="009F04CF" w:rsidRPr="005224CB" w:rsidRDefault="009F04CF" w:rsidP="005224CB">
            <w:pPr>
              <w:pStyle w:val="1fffb"/>
              <w:jc w:val="both"/>
              <w:rPr>
                <w:rFonts w:cs="Times New Roman"/>
              </w:rPr>
            </w:pPr>
            <w:r w:rsidRPr="005224CB">
              <w:rPr>
                <w:rFonts w:cs="Times New Roman"/>
              </w:rPr>
              <w:t xml:space="preserve">Котельная №3, </w:t>
            </w:r>
            <w:r w:rsidRPr="005224CB">
              <w:rPr>
                <w:rFonts w:cs="Times New Roman"/>
              </w:rPr>
              <w:br/>
              <w:t>Челябинская область, с. Октябрьское,</w:t>
            </w:r>
          </w:p>
          <w:p w14:paraId="0712FA5A" w14:textId="77777777" w:rsidR="009F04CF" w:rsidRPr="005224CB" w:rsidRDefault="009F04CF" w:rsidP="005224CB">
            <w:pPr>
              <w:pStyle w:val="1fffb"/>
              <w:jc w:val="both"/>
              <w:rPr>
                <w:rFonts w:cs="Times New Roman"/>
              </w:rPr>
            </w:pPr>
            <w:r w:rsidRPr="005224CB">
              <w:rPr>
                <w:rFonts w:cs="Times New Roman"/>
              </w:rPr>
              <w:t>ул. Набережная 1.</w:t>
            </w:r>
          </w:p>
        </w:tc>
        <w:tc>
          <w:tcPr>
            <w:tcW w:w="563" w:type="pct"/>
            <w:tcBorders>
              <w:top w:val="single" w:sz="4" w:space="0" w:color="000000"/>
              <w:left w:val="single" w:sz="4" w:space="0" w:color="000000"/>
              <w:bottom w:val="single" w:sz="4" w:space="0" w:color="000000"/>
              <w:right w:val="single" w:sz="4" w:space="0" w:color="000000"/>
            </w:tcBorders>
            <w:vAlign w:val="center"/>
          </w:tcPr>
          <w:p w14:paraId="7E1AFE7F" w14:textId="77777777" w:rsidR="009F04CF" w:rsidRPr="005224CB" w:rsidRDefault="009F04CF" w:rsidP="005224CB">
            <w:pPr>
              <w:pStyle w:val="1fffb"/>
              <w:jc w:val="both"/>
              <w:rPr>
                <w:rFonts w:cs="Times New Roman"/>
              </w:rPr>
            </w:pPr>
            <w:r w:rsidRPr="005224CB">
              <w:rPr>
                <w:rFonts w:cs="Times New Roman"/>
              </w:rPr>
              <w:t>газ</w:t>
            </w:r>
          </w:p>
        </w:tc>
        <w:tc>
          <w:tcPr>
            <w:tcW w:w="1381" w:type="pct"/>
            <w:tcBorders>
              <w:top w:val="single" w:sz="4" w:space="0" w:color="000000"/>
              <w:left w:val="single" w:sz="4" w:space="0" w:color="000000"/>
              <w:bottom w:val="single" w:sz="4" w:space="0" w:color="000000"/>
              <w:right w:val="single" w:sz="4" w:space="0" w:color="000000"/>
            </w:tcBorders>
            <w:vAlign w:val="center"/>
          </w:tcPr>
          <w:p w14:paraId="6CA249FE" w14:textId="77777777" w:rsidR="009F04CF" w:rsidRPr="005224CB" w:rsidRDefault="009F04CF" w:rsidP="005224CB">
            <w:pPr>
              <w:pStyle w:val="1fffb"/>
              <w:jc w:val="both"/>
              <w:rPr>
                <w:rFonts w:cs="Times New Roman"/>
              </w:rPr>
            </w:pPr>
            <w:r w:rsidRPr="005224CB">
              <w:rPr>
                <w:rFonts w:cs="Times New Roman"/>
              </w:rPr>
              <w:t>8092</w:t>
            </w:r>
          </w:p>
        </w:tc>
        <w:tc>
          <w:tcPr>
            <w:tcW w:w="1158" w:type="pct"/>
            <w:tcBorders>
              <w:top w:val="single" w:sz="4" w:space="0" w:color="000000"/>
              <w:left w:val="single" w:sz="4" w:space="0" w:color="000000"/>
              <w:bottom w:val="single" w:sz="4" w:space="0" w:color="000000"/>
              <w:right w:val="single" w:sz="4" w:space="0" w:color="000000"/>
            </w:tcBorders>
            <w:vAlign w:val="center"/>
          </w:tcPr>
          <w:p w14:paraId="28FD78DB" w14:textId="77777777" w:rsidR="009F04CF" w:rsidRPr="005224CB" w:rsidRDefault="009F04CF" w:rsidP="005224CB">
            <w:pPr>
              <w:pStyle w:val="1fffb"/>
              <w:jc w:val="both"/>
              <w:rPr>
                <w:rFonts w:cs="Times New Roman"/>
              </w:rPr>
            </w:pPr>
            <w:r w:rsidRPr="005224CB">
              <w:rPr>
                <w:rFonts w:cs="Times New Roman"/>
              </w:rPr>
              <w:t>167,16</w:t>
            </w:r>
          </w:p>
        </w:tc>
      </w:tr>
    </w:tbl>
    <w:p w14:paraId="44AC6F50" w14:textId="77777777" w:rsidR="00874C5C" w:rsidRPr="005224CB" w:rsidRDefault="00874C5C" w:rsidP="005224CB">
      <w:pPr>
        <w:pStyle w:val="11ff3"/>
      </w:pPr>
    </w:p>
    <w:p w14:paraId="07494D32" w14:textId="421E6C8A" w:rsidR="00874C5C" w:rsidRPr="005224CB" w:rsidRDefault="00874C5C" w:rsidP="005224CB">
      <w:pPr>
        <w:pStyle w:val="11ff3"/>
      </w:pPr>
      <w:r w:rsidRPr="005224CB">
        <w:rPr>
          <w:b/>
        </w:rPr>
        <w:t>Таблица 1.8.1.</w:t>
      </w:r>
      <w:r w:rsidR="006F5EC4" w:rsidRPr="005224CB">
        <w:rPr>
          <w:b/>
        </w:rPr>
        <w:t>3</w:t>
      </w:r>
      <w:r w:rsidRPr="005224CB">
        <w:rPr>
          <w:b/>
        </w:rPr>
        <w:t xml:space="preserve"> – </w:t>
      </w:r>
      <w:r w:rsidR="00B35D1B" w:rsidRPr="005224CB">
        <w:rPr>
          <w:b/>
        </w:rPr>
        <w:t>Топливный баланс системы теплоснабжения за 2023 год</w:t>
      </w:r>
    </w:p>
    <w:tbl>
      <w:tblPr>
        <w:tblW w:w="5000" w:type="pct"/>
        <w:tblCellMar>
          <w:left w:w="28" w:type="dxa"/>
          <w:right w:w="28" w:type="dxa"/>
        </w:tblCellMar>
        <w:tblLook w:val="0000" w:firstRow="0" w:lastRow="0" w:firstColumn="0" w:lastColumn="0" w:noHBand="0" w:noVBand="0"/>
      </w:tblPr>
      <w:tblGrid>
        <w:gridCol w:w="1531"/>
        <w:gridCol w:w="1882"/>
        <w:gridCol w:w="1645"/>
        <w:gridCol w:w="1355"/>
        <w:gridCol w:w="1303"/>
        <w:gridCol w:w="1630"/>
      </w:tblGrid>
      <w:tr w:rsidR="006F5EC4" w:rsidRPr="005224CB" w14:paraId="305FEE1A" w14:textId="77777777" w:rsidTr="006F5EC4">
        <w:trPr>
          <w:trHeight w:val="20"/>
          <w:tblHeader/>
        </w:trPr>
        <w:tc>
          <w:tcPr>
            <w:tcW w:w="819"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CB2286" w14:textId="77777777" w:rsidR="006F5EC4" w:rsidRPr="005224CB" w:rsidRDefault="006F5EC4" w:rsidP="005224CB">
            <w:pPr>
              <w:pStyle w:val="1fffb"/>
              <w:jc w:val="both"/>
              <w:rPr>
                <w:rFonts w:cs="Times New Roman"/>
              </w:rPr>
            </w:pPr>
            <w:r w:rsidRPr="005224CB">
              <w:rPr>
                <w:rFonts w:cs="Times New Roman"/>
              </w:rPr>
              <w:t>Наименование котельной</w:t>
            </w:r>
          </w:p>
        </w:tc>
        <w:tc>
          <w:tcPr>
            <w:tcW w:w="1007" w:type="pct"/>
            <w:vMerge w:val="restart"/>
            <w:tcBorders>
              <w:top w:val="single" w:sz="4" w:space="0" w:color="000000"/>
              <w:bottom w:val="single" w:sz="4" w:space="0" w:color="000000"/>
              <w:right w:val="single" w:sz="4" w:space="0" w:color="000000"/>
            </w:tcBorders>
            <w:shd w:val="clear" w:color="auto" w:fill="D9D9D9" w:themeFill="background1" w:themeFillShade="D9"/>
            <w:vAlign w:val="center"/>
          </w:tcPr>
          <w:p w14:paraId="53F84C57" w14:textId="77777777" w:rsidR="006F5EC4" w:rsidRPr="005224CB" w:rsidRDefault="006F5EC4" w:rsidP="005224CB">
            <w:pPr>
              <w:pStyle w:val="1fffb"/>
              <w:jc w:val="both"/>
              <w:rPr>
                <w:rFonts w:cs="Times New Roman"/>
              </w:rPr>
            </w:pPr>
            <w:r w:rsidRPr="005224CB">
              <w:rPr>
                <w:rFonts w:cs="Times New Roman"/>
              </w:rPr>
              <w:t>Фактический удельный расход удельного топлива, кг.у.т./Гкал</w:t>
            </w:r>
          </w:p>
        </w:tc>
        <w:tc>
          <w:tcPr>
            <w:tcW w:w="880"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958164" w14:textId="77777777" w:rsidR="006F5EC4" w:rsidRPr="005224CB" w:rsidRDefault="006F5EC4" w:rsidP="005224CB">
            <w:pPr>
              <w:pStyle w:val="1fffb"/>
              <w:jc w:val="both"/>
              <w:rPr>
                <w:rFonts w:cs="Times New Roman"/>
              </w:rPr>
            </w:pPr>
            <w:r w:rsidRPr="005224CB">
              <w:rPr>
                <w:rFonts w:cs="Times New Roman"/>
              </w:rPr>
              <w:t>Калорийный эквивалент основного топлива</w:t>
            </w:r>
          </w:p>
        </w:tc>
        <w:tc>
          <w:tcPr>
            <w:tcW w:w="142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91C6B9" w14:textId="77777777" w:rsidR="006F5EC4" w:rsidRPr="005224CB" w:rsidRDefault="006F5EC4" w:rsidP="005224CB">
            <w:pPr>
              <w:pStyle w:val="1fffb"/>
              <w:jc w:val="both"/>
              <w:rPr>
                <w:rFonts w:cs="Times New Roman"/>
              </w:rPr>
            </w:pPr>
            <w:r w:rsidRPr="005224CB">
              <w:rPr>
                <w:rFonts w:cs="Times New Roman"/>
              </w:rPr>
              <w:t>Израсходовано топлива</w:t>
            </w:r>
          </w:p>
        </w:tc>
        <w:tc>
          <w:tcPr>
            <w:tcW w:w="872"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81888B" w14:textId="77777777" w:rsidR="006F5EC4" w:rsidRPr="005224CB" w:rsidRDefault="006F5EC4" w:rsidP="005224CB">
            <w:pPr>
              <w:pStyle w:val="1fffb"/>
              <w:jc w:val="both"/>
              <w:rPr>
                <w:rFonts w:cs="Times New Roman"/>
              </w:rPr>
            </w:pPr>
            <w:r w:rsidRPr="005224CB">
              <w:rPr>
                <w:rFonts w:cs="Times New Roman"/>
              </w:rPr>
              <w:t>Низшая теплота сгорания, ккал/кг (ккал/нм</w:t>
            </w:r>
            <w:r w:rsidRPr="005224CB">
              <w:rPr>
                <w:rFonts w:cs="Times New Roman"/>
                <w:vertAlign w:val="superscript"/>
              </w:rPr>
              <w:t> 3</w:t>
            </w:r>
            <w:r w:rsidRPr="005224CB">
              <w:rPr>
                <w:rFonts w:cs="Times New Roman"/>
              </w:rPr>
              <w:t>)</w:t>
            </w:r>
          </w:p>
        </w:tc>
      </w:tr>
      <w:tr w:rsidR="006F5EC4" w:rsidRPr="005224CB" w14:paraId="75D4D0C0" w14:textId="77777777" w:rsidTr="006F5EC4">
        <w:trPr>
          <w:trHeight w:val="20"/>
          <w:tblHeader/>
        </w:trPr>
        <w:tc>
          <w:tcPr>
            <w:tcW w:w="819"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6B3E185C" w14:textId="77777777" w:rsidR="006F5EC4" w:rsidRPr="005224CB" w:rsidRDefault="006F5EC4" w:rsidP="005224CB">
            <w:pPr>
              <w:pStyle w:val="1fffb"/>
              <w:jc w:val="both"/>
              <w:rPr>
                <w:rFonts w:cs="Times New Roman"/>
              </w:rPr>
            </w:pPr>
          </w:p>
        </w:tc>
        <w:tc>
          <w:tcPr>
            <w:tcW w:w="1007" w:type="pct"/>
            <w:vMerge/>
            <w:tcBorders>
              <w:bottom w:val="single" w:sz="4" w:space="0" w:color="000000"/>
              <w:right w:val="single" w:sz="4" w:space="0" w:color="000000"/>
            </w:tcBorders>
            <w:shd w:val="clear" w:color="auto" w:fill="D9D9D9" w:themeFill="background1" w:themeFillShade="D9"/>
            <w:vAlign w:val="center"/>
          </w:tcPr>
          <w:p w14:paraId="4839751C" w14:textId="77777777" w:rsidR="006F5EC4" w:rsidRPr="005224CB" w:rsidRDefault="006F5EC4" w:rsidP="005224CB">
            <w:pPr>
              <w:pStyle w:val="1fffb"/>
              <w:jc w:val="both"/>
              <w:rPr>
                <w:rFonts w:cs="Times New Roman"/>
              </w:rPr>
            </w:pPr>
          </w:p>
        </w:tc>
        <w:tc>
          <w:tcPr>
            <w:tcW w:w="880"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5F4E9E65" w14:textId="77777777" w:rsidR="006F5EC4" w:rsidRPr="005224CB" w:rsidRDefault="006F5EC4" w:rsidP="005224CB">
            <w:pPr>
              <w:pStyle w:val="1fffb"/>
              <w:jc w:val="both"/>
              <w:rPr>
                <w:rFonts w:cs="Times New Roman"/>
              </w:rPr>
            </w:pPr>
          </w:p>
        </w:tc>
        <w:tc>
          <w:tcPr>
            <w:tcW w:w="72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1F5FC2" w14:textId="77777777" w:rsidR="006F5EC4" w:rsidRPr="005224CB" w:rsidRDefault="006F5EC4" w:rsidP="005224CB">
            <w:pPr>
              <w:pStyle w:val="1fffb"/>
              <w:jc w:val="both"/>
              <w:rPr>
                <w:rFonts w:cs="Times New Roman"/>
              </w:rPr>
            </w:pPr>
            <w:r w:rsidRPr="005224CB">
              <w:rPr>
                <w:rFonts w:cs="Times New Roman"/>
              </w:rPr>
              <w:t>Всего, т. натурального топлива, тыс. м</w:t>
            </w:r>
            <w:r w:rsidRPr="005224CB">
              <w:rPr>
                <w:rFonts w:cs="Times New Roman"/>
                <w:vertAlign w:val="superscript"/>
              </w:rPr>
              <w:t>3</w:t>
            </w:r>
          </w:p>
        </w:tc>
        <w:tc>
          <w:tcPr>
            <w:tcW w:w="6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A971DD" w14:textId="77777777" w:rsidR="006F5EC4" w:rsidRPr="005224CB" w:rsidRDefault="006F5EC4" w:rsidP="005224CB">
            <w:pPr>
              <w:pStyle w:val="1fffb"/>
              <w:jc w:val="both"/>
              <w:rPr>
                <w:rFonts w:cs="Times New Roman"/>
              </w:rPr>
            </w:pPr>
            <w:r w:rsidRPr="005224CB">
              <w:rPr>
                <w:rFonts w:cs="Times New Roman"/>
              </w:rPr>
              <w:t>Всего, в т. условного топлива (т.у.т.)</w:t>
            </w:r>
          </w:p>
        </w:tc>
        <w:tc>
          <w:tcPr>
            <w:tcW w:w="87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6B8203B3" w14:textId="77777777" w:rsidR="006F5EC4" w:rsidRPr="005224CB" w:rsidRDefault="006F5EC4" w:rsidP="005224CB">
            <w:pPr>
              <w:pStyle w:val="1fffb"/>
              <w:jc w:val="both"/>
              <w:rPr>
                <w:rFonts w:cs="Times New Roman"/>
              </w:rPr>
            </w:pPr>
          </w:p>
        </w:tc>
      </w:tr>
      <w:tr w:rsidR="006F5EC4" w:rsidRPr="005224CB" w14:paraId="1229AA59" w14:textId="77777777" w:rsidTr="006F5EC4">
        <w:trPr>
          <w:trHeight w:val="20"/>
        </w:trPr>
        <w:tc>
          <w:tcPr>
            <w:tcW w:w="819" w:type="pct"/>
            <w:tcBorders>
              <w:top w:val="single" w:sz="4" w:space="0" w:color="000000"/>
              <w:left w:val="single" w:sz="4" w:space="0" w:color="000000"/>
              <w:bottom w:val="single" w:sz="4" w:space="0" w:color="000000"/>
              <w:right w:val="single" w:sz="4" w:space="0" w:color="000000"/>
            </w:tcBorders>
            <w:vAlign w:val="center"/>
          </w:tcPr>
          <w:p w14:paraId="00595728" w14:textId="77777777" w:rsidR="006F5EC4" w:rsidRPr="005224CB" w:rsidRDefault="006F5EC4" w:rsidP="005224CB">
            <w:pPr>
              <w:pStyle w:val="1fffb"/>
              <w:jc w:val="both"/>
              <w:rPr>
                <w:rFonts w:cs="Times New Roman"/>
              </w:rPr>
            </w:pPr>
            <w:r w:rsidRPr="005224CB">
              <w:rPr>
                <w:rFonts w:cs="Times New Roman"/>
              </w:rPr>
              <w:t xml:space="preserve">Котельная №3, </w:t>
            </w:r>
            <w:r w:rsidRPr="005224CB">
              <w:rPr>
                <w:rFonts w:cs="Times New Roman"/>
              </w:rPr>
              <w:br/>
              <w:t>Челябинская область,</w:t>
            </w:r>
          </w:p>
          <w:p w14:paraId="7E714151" w14:textId="77777777" w:rsidR="006F5EC4" w:rsidRPr="005224CB" w:rsidRDefault="006F5EC4" w:rsidP="005224CB">
            <w:pPr>
              <w:pStyle w:val="1fffb"/>
              <w:jc w:val="both"/>
              <w:rPr>
                <w:rFonts w:cs="Times New Roman"/>
              </w:rPr>
            </w:pPr>
            <w:r w:rsidRPr="005224CB">
              <w:rPr>
                <w:rFonts w:cs="Times New Roman"/>
              </w:rPr>
              <w:t>с. Октябрьское,</w:t>
            </w:r>
          </w:p>
          <w:p w14:paraId="59E3AB93" w14:textId="77777777" w:rsidR="006F5EC4" w:rsidRPr="005224CB" w:rsidRDefault="006F5EC4" w:rsidP="005224CB">
            <w:pPr>
              <w:pStyle w:val="1fffb"/>
              <w:jc w:val="both"/>
              <w:rPr>
                <w:rFonts w:cs="Times New Roman"/>
              </w:rPr>
            </w:pPr>
            <w:r w:rsidRPr="005224CB">
              <w:rPr>
                <w:rFonts w:cs="Times New Roman"/>
              </w:rPr>
              <w:t>ул. Набережная 1.</w:t>
            </w:r>
          </w:p>
        </w:tc>
        <w:tc>
          <w:tcPr>
            <w:tcW w:w="1007" w:type="pct"/>
            <w:tcBorders>
              <w:top w:val="single" w:sz="4" w:space="0" w:color="000000"/>
              <w:bottom w:val="single" w:sz="4" w:space="0" w:color="000000"/>
              <w:right w:val="single" w:sz="4" w:space="0" w:color="000000"/>
            </w:tcBorders>
            <w:vAlign w:val="center"/>
          </w:tcPr>
          <w:p w14:paraId="0E3A04E4" w14:textId="77777777" w:rsidR="006F5EC4" w:rsidRPr="005224CB" w:rsidRDefault="006F5EC4" w:rsidP="005224CB">
            <w:pPr>
              <w:pStyle w:val="1fffb"/>
              <w:jc w:val="both"/>
              <w:rPr>
                <w:rFonts w:cs="Times New Roman"/>
              </w:rPr>
            </w:pPr>
            <w:r w:rsidRPr="005224CB">
              <w:rPr>
                <w:rFonts w:cs="Times New Roman"/>
              </w:rPr>
              <w:t>167,16</w:t>
            </w:r>
          </w:p>
        </w:tc>
        <w:tc>
          <w:tcPr>
            <w:tcW w:w="880" w:type="pct"/>
            <w:tcBorders>
              <w:top w:val="single" w:sz="4" w:space="0" w:color="000000"/>
              <w:left w:val="single" w:sz="4" w:space="0" w:color="000000"/>
              <w:bottom w:val="single" w:sz="4" w:space="0" w:color="000000"/>
              <w:right w:val="single" w:sz="4" w:space="0" w:color="000000"/>
            </w:tcBorders>
            <w:vAlign w:val="center"/>
          </w:tcPr>
          <w:p w14:paraId="62DA542D" w14:textId="77777777" w:rsidR="006F5EC4" w:rsidRPr="005224CB" w:rsidRDefault="006F5EC4" w:rsidP="005224CB">
            <w:pPr>
              <w:pStyle w:val="1fffb"/>
              <w:jc w:val="both"/>
              <w:rPr>
                <w:rFonts w:cs="Times New Roman"/>
              </w:rPr>
            </w:pPr>
            <w:r w:rsidRPr="005224CB">
              <w:rPr>
                <w:rFonts w:cs="Times New Roman"/>
              </w:rPr>
              <w:t>1,156</w:t>
            </w:r>
          </w:p>
        </w:tc>
        <w:tc>
          <w:tcPr>
            <w:tcW w:w="725" w:type="pct"/>
            <w:tcBorders>
              <w:top w:val="single" w:sz="4" w:space="0" w:color="000000"/>
              <w:left w:val="single" w:sz="4" w:space="0" w:color="000000"/>
              <w:bottom w:val="single" w:sz="4" w:space="0" w:color="000000"/>
              <w:right w:val="single" w:sz="4" w:space="0" w:color="000000"/>
            </w:tcBorders>
            <w:vAlign w:val="center"/>
          </w:tcPr>
          <w:p w14:paraId="6CDC28C6" w14:textId="77777777" w:rsidR="006F5EC4" w:rsidRPr="005224CB" w:rsidRDefault="006F5EC4" w:rsidP="005224CB">
            <w:pPr>
              <w:pStyle w:val="1fffb"/>
              <w:jc w:val="both"/>
              <w:rPr>
                <w:rFonts w:cs="Times New Roman"/>
              </w:rPr>
            </w:pPr>
            <w:r w:rsidRPr="005224CB">
              <w:rPr>
                <w:rFonts w:cs="Times New Roman"/>
              </w:rPr>
              <w:t>2538,574</w:t>
            </w:r>
          </w:p>
        </w:tc>
        <w:tc>
          <w:tcPr>
            <w:tcW w:w="697" w:type="pct"/>
            <w:tcBorders>
              <w:top w:val="single" w:sz="4" w:space="0" w:color="000000"/>
              <w:left w:val="single" w:sz="4" w:space="0" w:color="000000"/>
              <w:bottom w:val="single" w:sz="4" w:space="0" w:color="000000"/>
              <w:right w:val="single" w:sz="4" w:space="0" w:color="000000"/>
            </w:tcBorders>
            <w:vAlign w:val="center"/>
          </w:tcPr>
          <w:p w14:paraId="55151962" w14:textId="77777777" w:rsidR="006F5EC4" w:rsidRPr="005224CB" w:rsidRDefault="006F5EC4" w:rsidP="005224CB">
            <w:pPr>
              <w:pStyle w:val="1fffb"/>
              <w:jc w:val="both"/>
              <w:rPr>
                <w:rFonts w:cs="Times New Roman"/>
              </w:rPr>
            </w:pPr>
            <w:r w:rsidRPr="005224CB">
              <w:rPr>
                <w:rFonts w:cs="Times New Roman"/>
              </w:rPr>
              <w:t>2934,055</w:t>
            </w:r>
          </w:p>
        </w:tc>
        <w:tc>
          <w:tcPr>
            <w:tcW w:w="872" w:type="pct"/>
            <w:tcBorders>
              <w:top w:val="single" w:sz="4" w:space="0" w:color="000000"/>
              <w:left w:val="single" w:sz="4" w:space="0" w:color="000000"/>
              <w:bottom w:val="single" w:sz="4" w:space="0" w:color="000000"/>
              <w:right w:val="single" w:sz="4" w:space="0" w:color="000000"/>
            </w:tcBorders>
            <w:vAlign w:val="center"/>
          </w:tcPr>
          <w:p w14:paraId="257B9C58" w14:textId="77777777" w:rsidR="006F5EC4" w:rsidRPr="005224CB" w:rsidRDefault="006F5EC4" w:rsidP="005224CB">
            <w:pPr>
              <w:pStyle w:val="1fffb"/>
              <w:jc w:val="both"/>
              <w:rPr>
                <w:rFonts w:cs="Times New Roman"/>
              </w:rPr>
            </w:pPr>
            <w:r w:rsidRPr="005224CB">
              <w:rPr>
                <w:rFonts w:cs="Times New Roman"/>
              </w:rPr>
              <w:t>8092</w:t>
            </w:r>
          </w:p>
        </w:tc>
      </w:tr>
    </w:tbl>
    <w:p w14:paraId="05B4376F" w14:textId="77777777" w:rsidR="006F5EC4" w:rsidRPr="005224CB" w:rsidRDefault="006F5EC4" w:rsidP="005224CB">
      <w:pPr>
        <w:spacing w:after="0" w:line="360" w:lineRule="auto"/>
        <w:jc w:val="both"/>
        <w:rPr>
          <w:rFonts w:ascii="Times New Roman" w:eastAsia="Calibri" w:hAnsi="Times New Roman" w:cs="Times New Roman"/>
          <w:bCs/>
          <w:iCs/>
          <w:color w:val="0A0A0C"/>
          <w:w w:val="105"/>
          <w:kern w:val="28"/>
          <w:sz w:val="24"/>
          <w:szCs w:val="24"/>
          <w:lang w:eastAsia="en-US"/>
        </w:rPr>
      </w:pPr>
    </w:p>
    <w:p w14:paraId="658A27CC" w14:textId="77777777" w:rsidR="006F5EC4" w:rsidRPr="005224CB" w:rsidRDefault="006F5EC4" w:rsidP="005224CB">
      <w:pPr>
        <w:tabs>
          <w:tab w:val="left" w:pos="924"/>
        </w:tabs>
        <w:jc w:val="both"/>
        <w:rPr>
          <w:rFonts w:ascii="Times New Roman" w:eastAsia="Calibri" w:hAnsi="Times New Roman" w:cs="Times New Roman"/>
          <w:bCs/>
          <w:iCs/>
          <w:color w:val="0A0A0C"/>
          <w:sz w:val="24"/>
          <w:szCs w:val="24"/>
          <w:lang w:eastAsia="en-US"/>
        </w:rPr>
      </w:pPr>
    </w:p>
    <w:p w14:paraId="6A6FAEDA" w14:textId="2C86727C" w:rsidR="00874C5C" w:rsidRPr="005224CB" w:rsidRDefault="00874C5C" w:rsidP="005224CB">
      <w:pPr>
        <w:tabs>
          <w:tab w:val="left" w:pos="1440"/>
        </w:tabs>
        <w:jc w:val="both"/>
        <w:rPr>
          <w:rFonts w:ascii="Times New Roman" w:hAnsi="Times New Roman" w:cs="Times New Roman"/>
          <w:lang w:eastAsia="en-US"/>
        </w:rPr>
        <w:sectPr w:rsidR="00874C5C" w:rsidRPr="005224CB" w:rsidSect="00491CFD">
          <w:pgSz w:w="11907" w:h="16839" w:code="9"/>
          <w:pgMar w:top="1134" w:right="850" w:bottom="1134" w:left="1701" w:header="680" w:footer="284" w:gutter="0"/>
          <w:cols w:space="708"/>
          <w:docGrid w:linePitch="360"/>
        </w:sectPr>
      </w:pPr>
      <w:r w:rsidRPr="005224CB">
        <w:rPr>
          <w:rFonts w:ascii="Times New Roman" w:hAnsi="Times New Roman" w:cs="Times New Roman"/>
          <w:lang w:eastAsia="en-US"/>
        </w:rPr>
        <w:tab/>
      </w:r>
    </w:p>
    <w:p w14:paraId="0E9372DA" w14:textId="3D3C1422" w:rsidR="00861C3F" w:rsidRPr="005224CB" w:rsidRDefault="00FD7E24" w:rsidP="005224CB">
      <w:pPr>
        <w:pStyle w:val="afffffffffffffff"/>
        <w:ind w:firstLine="0"/>
        <w:rPr>
          <w:b/>
          <w:u w:val="none"/>
        </w:rPr>
      </w:pPr>
      <w:r w:rsidRPr="005224CB">
        <w:rPr>
          <w:b/>
          <w:bCs/>
          <w:u w:val="none"/>
        </w:rPr>
        <w:lastRenderedPageBreak/>
        <w:t>Таблица 1.</w:t>
      </w:r>
      <w:r w:rsidR="008D4F9D" w:rsidRPr="005224CB">
        <w:rPr>
          <w:b/>
          <w:bCs/>
          <w:u w:val="none"/>
        </w:rPr>
        <w:t>8.1.</w:t>
      </w:r>
      <w:r w:rsidR="00467B58" w:rsidRPr="005224CB">
        <w:rPr>
          <w:b/>
          <w:bCs/>
          <w:u w:val="none"/>
        </w:rPr>
        <w:t>3</w:t>
      </w:r>
      <w:r w:rsidR="00CD4F5A" w:rsidRPr="005224CB">
        <w:rPr>
          <w:b/>
          <w:bCs/>
          <w:u w:val="none"/>
        </w:rPr>
        <w:t xml:space="preserve"> </w:t>
      </w:r>
      <w:r w:rsidR="008D4F9D" w:rsidRPr="005224CB">
        <w:rPr>
          <w:b/>
          <w:bCs/>
          <w:u w:val="none"/>
        </w:rPr>
        <w:t xml:space="preserve">– </w:t>
      </w:r>
      <w:r w:rsidR="00C25060" w:rsidRPr="005224CB">
        <w:rPr>
          <w:b/>
          <w:u w:val="none"/>
        </w:rPr>
        <w:t xml:space="preserve">Расход </w:t>
      </w:r>
      <w:r w:rsidR="00FC2E5C" w:rsidRPr="005224CB">
        <w:rPr>
          <w:b/>
          <w:u w:val="none"/>
        </w:rPr>
        <w:t xml:space="preserve">основного топлива от выработки </w:t>
      </w:r>
    </w:p>
    <w:tbl>
      <w:tblPr>
        <w:tblW w:w="5000" w:type="pct"/>
        <w:tblLook w:val="04A0" w:firstRow="1" w:lastRow="0" w:firstColumn="1" w:lastColumn="0" w:noHBand="0" w:noVBand="1"/>
      </w:tblPr>
      <w:tblGrid>
        <w:gridCol w:w="2024"/>
        <w:gridCol w:w="1927"/>
        <w:gridCol w:w="1645"/>
        <w:gridCol w:w="1410"/>
        <w:gridCol w:w="1410"/>
        <w:gridCol w:w="1410"/>
        <w:gridCol w:w="1636"/>
        <w:gridCol w:w="1410"/>
        <w:gridCol w:w="1406"/>
      </w:tblGrid>
      <w:tr w:rsidR="00386B39" w:rsidRPr="005224CB" w14:paraId="69428CD1" w14:textId="77777777" w:rsidTr="00386B39">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9468B64" w14:textId="77777777" w:rsidR="00386B39" w:rsidRPr="005224CB" w:rsidRDefault="00386B39" w:rsidP="005224CB">
            <w:pPr>
              <w:pStyle w:val="1fffb"/>
              <w:jc w:val="both"/>
              <w:rPr>
                <w:rFonts w:cs="Times New Roman"/>
              </w:rPr>
            </w:pPr>
            <w:r w:rsidRPr="005224CB">
              <w:rPr>
                <w:rFonts w:cs="Times New Roman"/>
              </w:rPr>
              <w:t>Наименование котельной</w:t>
            </w:r>
          </w:p>
        </w:tc>
        <w:tc>
          <w:tcPr>
            <w:tcW w:w="684" w:type="pct"/>
            <w:tcBorders>
              <w:top w:val="single" w:sz="4" w:space="0" w:color="auto"/>
              <w:left w:val="nil"/>
              <w:bottom w:val="single" w:sz="4" w:space="0" w:color="auto"/>
              <w:right w:val="single" w:sz="4" w:space="0" w:color="auto"/>
            </w:tcBorders>
            <w:shd w:val="clear" w:color="000000" w:fill="D9D9D9"/>
            <w:vAlign w:val="center"/>
            <w:hideMark/>
          </w:tcPr>
          <w:p w14:paraId="125E3480" w14:textId="77777777" w:rsidR="00386B39" w:rsidRPr="005224CB" w:rsidRDefault="00386B39" w:rsidP="005224CB">
            <w:pPr>
              <w:pStyle w:val="1fffb"/>
              <w:jc w:val="both"/>
              <w:rPr>
                <w:rFonts w:cs="Times New Roman"/>
              </w:rPr>
            </w:pPr>
            <w:r w:rsidRPr="005224CB">
              <w:rPr>
                <w:rFonts w:cs="Times New Roman"/>
              </w:rPr>
              <w:t>Тепловая нагрузка с учетом потерь при транспортировке и СН, Гкал/час</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4310DCAE" w14:textId="77777777" w:rsidR="00386B39" w:rsidRPr="005224CB" w:rsidRDefault="00386B39" w:rsidP="005224CB">
            <w:pPr>
              <w:pStyle w:val="1fffb"/>
              <w:jc w:val="both"/>
              <w:rPr>
                <w:rFonts w:cs="Times New Roman"/>
              </w:rPr>
            </w:pPr>
            <w:r w:rsidRPr="005224CB">
              <w:rPr>
                <w:rFonts w:cs="Times New Roman"/>
              </w:rPr>
              <w:t>Присоединенная тепловая нагрузка (мощность), Гкал/ч</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78EED24E" w14:textId="77777777" w:rsidR="00386B39" w:rsidRPr="005224CB" w:rsidRDefault="00386B39" w:rsidP="005224CB">
            <w:pPr>
              <w:pStyle w:val="1fffb"/>
              <w:jc w:val="both"/>
              <w:rPr>
                <w:rFonts w:cs="Times New Roman"/>
              </w:rPr>
            </w:pPr>
            <w:r w:rsidRPr="005224CB">
              <w:rPr>
                <w:rFonts w:cs="Times New Roman"/>
              </w:rPr>
              <w:t>Объем производства тепловой энергии в год, Гкал</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7D06E508" w14:textId="77777777" w:rsidR="00386B39" w:rsidRPr="005224CB" w:rsidRDefault="00386B39" w:rsidP="005224CB">
            <w:pPr>
              <w:pStyle w:val="1fffb"/>
              <w:jc w:val="both"/>
              <w:rPr>
                <w:rFonts w:cs="Times New Roman"/>
              </w:rPr>
            </w:pPr>
            <w:r w:rsidRPr="005224CB">
              <w:rPr>
                <w:rFonts w:cs="Times New Roman"/>
              </w:rPr>
              <w:t>Основное топливо</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0C8D56ED" w14:textId="77777777" w:rsidR="00386B39" w:rsidRPr="005224CB" w:rsidRDefault="00386B39" w:rsidP="005224CB">
            <w:pPr>
              <w:pStyle w:val="1fffb"/>
              <w:jc w:val="both"/>
              <w:rPr>
                <w:rFonts w:cs="Times New Roman"/>
              </w:rPr>
            </w:pPr>
            <w:r w:rsidRPr="005224CB">
              <w:rPr>
                <w:rFonts w:cs="Times New Roman"/>
              </w:rPr>
              <w:t>Фактический удельный расход удельного топлива, кг.у.т./ккал</w:t>
            </w:r>
          </w:p>
        </w:tc>
        <w:tc>
          <w:tcPr>
            <w:tcW w:w="582" w:type="pct"/>
            <w:tcBorders>
              <w:top w:val="single" w:sz="4" w:space="0" w:color="auto"/>
              <w:left w:val="nil"/>
              <w:bottom w:val="single" w:sz="4" w:space="0" w:color="auto"/>
              <w:right w:val="single" w:sz="4" w:space="0" w:color="auto"/>
            </w:tcBorders>
            <w:shd w:val="clear" w:color="000000" w:fill="D9D9D9"/>
            <w:vAlign w:val="center"/>
            <w:hideMark/>
          </w:tcPr>
          <w:p w14:paraId="254C6EAF" w14:textId="77777777" w:rsidR="00386B39" w:rsidRPr="005224CB" w:rsidRDefault="00386B39" w:rsidP="005224CB">
            <w:pPr>
              <w:pStyle w:val="1fffb"/>
              <w:jc w:val="both"/>
              <w:rPr>
                <w:rFonts w:cs="Times New Roman"/>
              </w:rPr>
            </w:pPr>
            <w:r w:rsidRPr="005224CB">
              <w:rPr>
                <w:rFonts w:cs="Times New Roman"/>
              </w:rPr>
              <w:t>Низшая теплота сгорания</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003EE5FA" w14:textId="4CA13519" w:rsidR="00386B39" w:rsidRPr="005224CB" w:rsidRDefault="00386B39" w:rsidP="005224CB">
            <w:pPr>
              <w:pStyle w:val="1fffb"/>
              <w:jc w:val="both"/>
              <w:rPr>
                <w:rFonts w:cs="Times New Roman"/>
              </w:rPr>
            </w:pPr>
            <w:r w:rsidRPr="005224CB">
              <w:rPr>
                <w:rFonts w:cs="Times New Roman"/>
              </w:rPr>
              <w:t xml:space="preserve">Годовой расход </w:t>
            </w:r>
            <w:r w:rsidR="00B62B26" w:rsidRPr="005224CB">
              <w:rPr>
                <w:rFonts w:cs="Times New Roman"/>
              </w:rPr>
              <w:t>условного</w:t>
            </w:r>
            <w:r w:rsidRPr="005224CB">
              <w:rPr>
                <w:rFonts w:cs="Times New Roman"/>
              </w:rPr>
              <w:t xml:space="preserve"> топлива, т.у.т.</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0809565B" w14:textId="77777777" w:rsidR="00386B39" w:rsidRPr="005224CB" w:rsidRDefault="00386B39" w:rsidP="005224CB">
            <w:pPr>
              <w:pStyle w:val="1fffb"/>
              <w:jc w:val="both"/>
              <w:rPr>
                <w:rFonts w:cs="Times New Roman"/>
              </w:rPr>
            </w:pPr>
            <w:r w:rsidRPr="005224CB">
              <w:rPr>
                <w:rFonts w:cs="Times New Roman"/>
              </w:rPr>
              <w:t>Годовой расход натурального топлива,т</w:t>
            </w:r>
          </w:p>
        </w:tc>
      </w:tr>
      <w:tr w:rsidR="00386B39" w:rsidRPr="005224CB" w14:paraId="45CE41DC" w14:textId="77777777" w:rsidTr="00386B39">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9211924" w14:textId="77777777" w:rsidR="00386B39" w:rsidRPr="005224CB" w:rsidRDefault="00386B39" w:rsidP="005224CB">
            <w:pPr>
              <w:pStyle w:val="1fffb"/>
              <w:jc w:val="both"/>
              <w:rPr>
                <w:rFonts w:cs="Times New Roman"/>
              </w:rPr>
            </w:pPr>
            <w:r w:rsidRPr="005224CB">
              <w:rPr>
                <w:rFonts w:cs="Times New Roman"/>
              </w:rPr>
              <w:t>2023 год</w:t>
            </w:r>
          </w:p>
        </w:tc>
      </w:tr>
      <w:tr w:rsidR="00386B39" w:rsidRPr="005224CB" w14:paraId="51E9828E" w14:textId="77777777" w:rsidTr="00386B39">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14C16F37" w14:textId="77777777" w:rsidR="00386B39" w:rsidRPr="005224CB" w:rsidRDefault="00386B39" w:rsidP="005224CB">
            <w:pPr>
              <w:pStyle w:val="1fffb"/>
              <w:jc w:val="both"/>
              <w:rPr>
                <w:rFonts w:cs="Times New Roman"/>
              </w:rPr>
            </w:pPr>
            <w:r w:rsidRPr="005224CB">
              <w:rPr>
                <w:rFonts w:cs="Times New Roman"/>
              </w:rPr>
              <w:t>Котельная №18</w:t>
            </w:r>
          </w:p>
        </w:tc>
        <w:tc>
          <w:tcPr>
            <w:tcW w:w="684" w:type="pct"/>
            <w:tcBorders>
              <w:top w:val="nil"/>
              <w:left w:val="nil"/>
              <w:bottom w:val="single" w:sz="4" w:space="0" w:color="auto"/>
              <w:right w:val="single" w:sz="4" w:space="0" w:color="auto"/>
            </w:tcBorders>
            <w:shd w:val="clear" w:color="000000" w:fill="FFFFFF"/>
            <w:vAlign w:val="center"/>
            <w:hideMark/>
          </w:tcPr>
          <w:p w14:paraId="5BD43FBC" w14:textId="77777777" w:rsidR="00386B39" w:rsidRPr="005224CB" w:rsidRDefault="00386B39" w:rsidP="005224CB">
            <w:pPr>
              <w:pStyle w:val="1fffb"/>
              <w:jc w:val="both"/>
              <w:rPr>
                <w:rFonts w:cs="Times New Roman"/>
              </w:rPr>
            </w:pPr>
            <w:r w:rsidRPr="005224CB">
              <w:rPr>
                <w:rFonts w:cs="Times New Roman"/>
              </w:rPr>
              <w:t>0,22</w:t>
            </w:r>
          </w:p>
        </w:tc>
        <w:tc>
          <w:tcPr>
            <w:tcW w:w="503" w:type="pct"/>
            <w:tcBorders>
              <w:top w:val="nil"/>
              <w:left w:val="nil"/>
              <w:bottom w:val="single" w:sz="4" w:space="0" w:color="auto"/>
              <w:right w:val="single" w:sz="4" w:space="0" w:color="auto"/>
            </w:tcBorders>
            <w:shd w:val="clear" w:color="000000" w:fill="FFFFFF"/>
            <w:noWrap/>
            <w:vAlign w:val="center"/>
            <w:hideMark/>
          </w:tcPr>
          <w:p w14:paraId="789DF652" w14:textId="77777777" w:rsidR="00386B39" w:rsidRPr="005224CB" w:rsidRDefault="00386B39" w:rsidP="005224CB">
            <w:pPr>
              <w:pStyle w:val="1fffb"/>
              <w:jc w:val="both"/>
              <w:rPr>
                <w:rFonts w:cs="Times New Roman"/>
              </w:rPr>
            </w:pPr>
            <w:r w:rsidRPr="005224CB">
              <w:rPr>
                <w:rFonts w:cs="Times New Roman"/>
              </w:rPr>
              <w:t>0,19</w:t>
            </w:r>
          </w:p>
        </w:tc>
        <w:tc>
          <w:tcPr>
            <w:tcW w:w="503" w:type="pct"/>
            <w:tcBorders>
              <w:top w:val="nil"/>
              <w:left w:val="nil"/>
              <w:bottom w:val="single" w:sz="4" w:space="0" w:color="auto"/>
              <w:right w:val="single" w:sz="4" w:space="0" w:color="auto"/>
            </w:tcBorders>
            <w:shd w:val="clear" w:color="000000" w:fill="FFFFFF"/>
            <w:noWrap/>
            <w:vAlign w:val="center"/>
            <w:hideMark/>
          </w:tcPr>
          <w:p w14:paraId="5EFF9EA0" w14:textId="77777777" w:rsidR="00386B39" w:rsidRPr="005224CB" w:rsidRDefault="00386B39" w:rsidP="005224CB">
            <w:pPr>
              <w:pStyle w:val="1fffb"/>
              <w:jc w:val="both"/>
              <w:rPr>
                <w:rFonts w:cs="Times New Roman"/>
              </w:rPr>
            </w:pPr>
            <w:r w:rsidRPr="005224CB">
              <w:rPr>
                <w:rFonts w:cs="Times New Roman"/>
              </w:rPr>
              <w:t>687,29</w:t>
            </w:r>
          </w:p>
        </w:tc>
        <w:tc>
          <w:tcPr>
            <w:tcW w:w="503" w:type="pct"/>
            <w:tcBorders>
              <w:top w:val="nil"/>
              <w:left w:val="nil"/>
              <w:bottom w:val="single" w:sz="4" w:space="0" w:color="auto"/>
              <w:right w:val="single" w:sz="4" w:space="0" w:color="auto"/>
            </w:tcBorders>
            <w:shd w:val="clear" w:color="auto" w:fill="auto"/>
            <w:noWrap/>
            <w:vAlign w:val="center"/>
            <w:hideMark/>
          </w:tcPr>
          <w:p w14:paraId="0F753D44" w14:textId="77777777" w:rsidR="00386B39" w:rsidRPr="005224CB" w:rsidRDefault="00386B39" w:rsidP="005224CB">
            <w:pPr>
              <w:pStyle w:val="1fffb"/>
              <w:jc w:val="both"/>
              <w:rPr>
                <w:rFonts w:cs="Times New Roman"/>
              </w:rPr>
            </w:pPr>
            <w:r w:rsidRPr="005224CB">
              <w:rPr>
                <w:rFonts w:cs="Times New Roman"/>
              </w:rPr>
              <w:t>Уголь</w:t>
            </w:r>
          </w:p>
        </w:tc>
        <w:tc>
          <w:tcPr>
            <w:tcW w:w="503" w:type="pct"/>
            <w:tcBorders>
              <w:top w:val="nil"/>
              <w:left w:val="nil"/>
              <w:bottom w:val="single" w:sz="4" w:space="0" w:color="auto"/>
              <w:right w:val="single" w:sz="4" w:space="0" w:color="auto"/>
            </w:tcBorders>
            <w:shd w:val="clear" w:color="auto" w:fill="auto"/>
            <w:vAlign w:val="center"/>
            <w:hideMark/>
          </w:tcPr>
          <w:p w14:paraId="1FBC04B7" w14:textId="77777777" w:rsidR="00386B39" w:rsidRPr="005224CB" w:rsidRDefault="00386B39" w:rsidP="005224CB">
            <w:pPr>
              <w:pStyle w:val="1fffb"/>
              <w:jc w:val="both"/>
              <w:rPr>
                <w:rFonts w:cs="Times New Roman"/>
              </w:rPr>
            </w:pPr>
            <w:r w:rsidRPr="005224CB">
              <w:rPr>
                <w:rFonts w:cs="Times New Roman"/>
              </w:rPr>
              <w:t>513,8</w:t>
            </w:r>
          </w:p>
        </w:tc>
        <w:tc>
          <w:tcPr>
            <w:tcW w:w="582" w:type="pct"/>
            <w:tcBorders>
              <w:top w:val="nil"/>
              <w:left w:val="nil"/>
              <w:bottom w:val="single" w:sz="4" w:space="0" w:color="auto"/>
              <w:right w:val="single" w:sz="4" w:space="0" w:color="auto"/>
            </w:tcBorders>
            <w:shd w:val="clear" w:color="auto" w:fill="auto"/>
            <w:noWrap/>
            <w:vAlign w:val="center"/>
            <w:hideMark/>
          </w:tcPr>
          <w:p w14:paraId="0B0D9E00" w14:textId="77777777" w:rsidR="00386B39" w:rsidRPr="005224CB" w:rsidRDefault="00386B39" w:rsidP="005224CB">
            <w:pPr>
              <w:pStyle w:val="1fffb"/>
              <w:jc w:val="both"/>
              <w:rPr>
                <w:rFonts w:cs="Times New Roman"/>
              </w:rPr>
            </w:pPr>
            <w:r w:rsidRPr="005224CB">
              <w:rPr>
                <w:rFonts w:cs="Times New Roman"/>
              </w:rPr>
              <w:t>5100</w:t>
            </w:r>
          </w:p>
        </w:tc>
        <w:tc>
          <w:tcPr>
            <w:tcW w:w="503" w:type="pct"/>
            <w:tcBorders>
              <w:top w:val="nil"/>
              <w:left w:val="nil"/>
              <w:bottom w:val="single" w:sz="4" w:space="0" w:color="auto"/>
              <w:right w:val="single" w:sz="4" w:space="0" w:color="auto"/>
            </w:tcBorders>
            <w:shd w:val="clear" w:color="auto" w:fill="auto"/>
            <w:noWrap/>
            <w:vAlign w:val="center"/>
            <w:hideMark/>
          </w:tcPr>
          <w:p w14:paraId="24731E59" w14:textId="77777777" w:rsidR="00386B39" w:rsidRPr="005224CB" w:rsidRDefault="00386B39" w:rsidP="005224CB">
            <w:pPr>
              <w:pStyle w:val="1fffb"/>
              <w:jc w:val="both"/>
              <w:rPr>
                <w:rFonts w:cs="Times New Roman"/>
              </w:rPr>
            </w:pPr>
            <w:r w:rsidRPr="005224CB">
              <w:rPr>
                <w:rFonts w:cs="Times New Roman"/>
              </w:rPr>
              <w:t>353,156</w:t>
            </w:r>
          </w:p>
        </w:tc>
        <w:tc>
          <w:tcPr>
            <w:tcW w:w="50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F600695" w14:textId="77777777" w:rsidR="00386B39" w:rsidRPr="005224CB" w:rsidRDefault="00386B39" w:rsidP="005224CB">
            <w:pPr>
              <w:pStyle w:val="1fffb"/>
              <w:jc w:val="both"/>
              <w:rPr>
                <w:rFonts w:cs="Times New Roman"/>
              </w:rPr>
            </w:pPr>
            <w:r w:rsidRPr="005224CB">
              <w:rPr>
                <w:rFonts w:cs="Times New Roman"/>
              </w:rPr>
              <w:t>484,705</w:t>
            </w:r>
          </w:p>
        </w:tc>
      </w:tr>
    </w:tbl>
    <w:p w14:paraId="0FB5050C" w14:textId="5EA460D2" w:rsidR="00C5432E" w:rsidRPr="005224CB" w:rsidRDefault="00C5432E" w:rsidP="005224CB">
      <w:pPr>
        <w:tabs>
          <w:tab w:val="left" w:pos="2065"/>
        </w:tabs>
        <w:jc w:val="both"/>
        <w:rPr>
          <w:rFonts w:ascii="Times New Roman" w:eastAsia="Calibri" w:hAnsi="Times New Roman" w:cs="Times New Roman"/>
          <w:b/>
          <w:bCs/>
          <w:szCs w:val="24"/>
        </w:rPr>
      </w:pPr>
    </w:p>
    <w:p w14:paraId="5E82FFC7" w14:textId="770CF51B" w:rsidR="00C5432E" w:rsidRPr="005224CB" w:rsidRDefault="00467B58" w:rsidP="005224CB">
      <w:pPr>
        <w:spacing w:after="0" w:line="360" w:lineRule="auto"/>
        <w:jc w:val="both"/>
        <w:rPr>
          <w:rFonts w:ascii="Times New Roman" w:eastAsia="Calibri" w:hAnsi="Times New Roman" w:cs="Times New Roman"/>
          <w:bCs/>
          <w:iCs/>
          <w:color w:val="0A0A0C"/>
          <w:w w:val="105"/>
          <w:kern w:val="28"/>
          <w:sz w:val="24"/>
          <w:szCs w:val="24"/>
          <w:lang w:eastAsia="en-US"/>
        </w:rPr>
      </w:pPr>
      <w:r w:rsidRPr="005224CB">
        <w:rPr>
          <w:rFonts w:ascii="Times New Roman" w:eastAsia="Calibri" w:hAnsi="Times New Roman" w:cs="Times New Roman"/>
          <w:b/>
          <w:bCs/>
          <w:iCs/>
          <w:color w:val="0A0A0C"/>
          <w:w w:val="105"/>
          <w:kern w:val="28"/>
          <w:sz w:val="24"/>
          <w:szCs w:val="24"/>
          <w:lang w:eastAsia="en-US"/>
        </w:rPr>
        <w:t>Таблица 1.8.1.4 – Выработка, отпуск тепловой энергии расход условного топлива по котельным за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662"/>
        <w:gridCol w:w="2907"/>
        <w:gridCol w:w="2773"/>
        <w:gridCol w:w="2379"/>
        <w:gridCol w:w="2296"/>
        <w:gridCol w:w="1322"/>
        <w:gridCol w:w="1939"/>
      </w:tblGrid>
      <w:tr w:rsidR="00467B58" w:rsidRPr="005224CB" w14:paraId="3A2C9256" w14:textId="77777777" w:rsidTr="00467B58">
        <w:trPr>
          <w:trHeight w:val="227"/>
          <w:tblHeader/>
        </w:trPr>
        <w:tc>
          <w:tcPr>
            <w:tcW w:w="232" w:type="pct"/>
            <w:shd w:val="clear" w:color="auto" w:fill="D9D9D9" w:themeFill="background1" w:themeFillShade="D9"/>
            <w:vAlign w:val="center"/>
          </w:tcPr>
          <w:p w14:paraId="30ADCD25" w14:textId="7D9599F7" w:rsidR="00C5432E" w:rsidRPr="005224CB" w:rsidRDefault="00467B58" w:rsidP="005224CB">
            <w:pPr>
              <w:pStyle w:val="1fffb"/>
              <w:jc w:val="both"/>
              <w:rPr>
                <w:rFonts w:cs="Times New Roman"/>
              </w:rPr>
            </w:pPr>
            <w:r w:rsidRPr="005224CB">
              <w:rPr>
                <w:rFonts w:cs="Times New Roman"/>
              </w:rPr>
              <w:t xml:space="preserve">№ </w:t>
            </w:r>
            <w:r w:rsidR="00C5432E" w:rsidRPr="005224CB">
              <w:rPr>
                <w:rFonts w:cs="Times New Roman"/>
              </w:rPr>
              <w:t>п/п</w:t>
            </w:r>
          </w:p>
        </w:tc>
        <w:tc>
          <w:tcPr>
            <w:tcW w:w="1018" w:type="pct"/>
            <w:shd w:val="clear" w:color="auto" w:fill="D9D9D9" w:themeFill="background1" w:themeFillShade="D9"/>
            <w:vAlign w:val="center"/>
          </w:tcPr>
          <w:p w14:paraId="16A3D90A" w14:textId="77777777" w:rsidR="00C5432E" w:rsidRPr="005224CB" w:rsidRDefault="00C5432E" w:rsidP="005224CB">
            <w:pPr>
              <w:pStyle w:val="1fffb"/>
              <w:jc w:val="both"/>
              <w:rPr>
                <w:rFonts w:cs="Times New Roman"/>
              </w:rPr>
            </w:pPr>
            <w:r w:rsidRPr="005224CB">
              <w:rPr>
                <w:rFonts w:cs="Times New Roman"/>
              </w:rPr>
              <w:t>Адрес или наименование котельной</w:t>
            </w:r>
          </w:p>
        </w:tc>
        <w:tc>
          <w:tcPr>
            <w:tcW w:w="971" w:type="pct"/>
            <w:shd w:val="clear" w:color="auto" w:fill="D9D9D9" w:themeFill="background1" w:themeFillShade="D9"/>
            <w:vAlign w:val="center"/>
          </w:tcPr>
          <w:p w14:paraId="26CA0AE2" w14:textId="77777777" w:rsidR="00C5432E" w:rsidRPr="005224CB" w:rsidRDefault="00C5432E" w:rsidP="005224CB">
            <w:pPr>
              <w:pStyle w:val="1fffb"/>
              <w:jc w:val="both"/>
              <w:rPr>
                <w:rFonts w:cs="Times New Roman"/>
              </w:rPr>
            </w:pPr>
            <w:r w:rsidRPr="005224CB">
              <w:rPr>
                <w:rFonts w:cs="Times New Roman"/>
              </w:rPr>
              <w:t>Выработка тепловой энергии котлоагрегатами, Гкал</w:t>
            </w:r>
          </w:p>
        </w:tc>
        <w:tc>
          <w:tcPr>
            <w:tcW w:w="833" w:type="pct"/>
            <w:shd w:val="clear" w:color="auto" w:fill="D9D9D9" w:themeFill="background1" w:themeFillShade="D9"/>
            <w:vAlign w:val="center"/>
          </w:tcPr>
          <w:p w14:paraId="3010470F" w14:textId="77777777" w:rsidR="00C5432E" w:rsidRPr="005224CB" w:rsidRDefault="00C5432E" w:rsidP="005224CB">
            <w:pPr>
              <w:pStyle w:val="1fffb"/>
              <w:jc w:val="both"/>
              <w:rPr>
                <w:rFonts w:cs="Times New Roman"/>
              </w:rPr>
            </w:pPr>
            <w:r w:rsidRPr="005224CB">
              <w:rPr>
                <w:rFonts w:cs="Times New Roman"/>
              </w:rPr>
              <w:t>Затраты тепловой энергии на собственные нужды, Гкал</w:t>
            </w:r>
          </w:p>
        </w:tc>
        <w:tc>
          <w:tcPr>
            <w:tcW w:w="804" w:type="pct"/>
            <w:shd w:val="clear" w:color="auto" w:fill="D9D9D9" w:themeFill="background1" w:themeFillShade="D9"/>
            <w:vAlign w:val="center"/>
          </w:tcPr>
          <w:p w14:paraId="7B82E4CF" w14:textId="77777777" w:rsidR="00C5432E" w:rsidRPr="005224CB" w:rsidRDefault="00C5432E" w:rsidP="005224CB">
            <w:pPr>
              <w:pStyle w:val="1fffb"/>
              <w:jc w:val="both"/>
              <w:rPr>
                <w:rFonts w:cs="Times New Roman"/>
              </w:rPr>
            </w:pPr>
            <w:r w:rsidRPr="005224CB">
              <w:rPr>
                <w:rFonts w:cs="Times New Roman"/>
              </w:rPr>
              <w:t>Отпуск тепловой энергии с коллекторов котельной, Гкал</w:t>
            </w:r>
          </w:p>
        </w:tc>
        <w:tc>
          <w:tcPr>
            <w:tcW w:w="463" w:type="pct"/>
            <w:shd w:val="clear" w:color="auto" w:fill="D9D9D9" w:themeFill="background1" w:themeFillShade="D9"/>
            <w:vAlign w:val="center"/>
          </w:tcPr>
          <w:p w14:paraId="6790DBA6" w14:textId="77777777" w:rsidR="00C5432E" w:rsidRPr="005224CB" w:rsidRDefault="00C5432E" w:rsidP="005224CB">
            <w:pPr>
              <w:pStyle w:val="1fffb"/>
              <w:jc w:val="both"/>
              <w:rPr>
                <w:rFonts w:cs="Times New Roman"/>
              </w:rPr>
            </w:pPr>
            <w:r w:rsidRPr="005224CB">
              <w:rPr>
                <w:rFonts w:cs="Times New Roman"/>
              </w:rPr>
              <w:t>Вид топлива</w:t>
            </w:r>
          </w:p>
        </w:tc>
        <w:tc>
          <w:tcPr>
            <w:tcW w:w="680" w:type="pct"/>
            <w:shd w:val="clear" w:color="auto" w:fill="D9D9D9" w:themeFill="background1" w:themeFillShade="D9"/>
            <w:vAlign w:val="center"/>
          </w:tcPr>
          <w:p w14:paraId="3B475249" w14:textId="77777777" w:rsidR="00C5432E" w:rsidRPr="005224CB" w:rsidRDefault="00C5432E" w:rsidP="005224CB">
            <w:pPr>
              <w:pStyle w:val="1fffb"/>
              <w:jc w:val="both"/>
              <w:rPr>
                <w:rFonts w:cs="Times New Roman"/>
              </w:rPr>
            </w:pPr>
            <w:r w:rsidRPr="005224CB">
              <w:rPr>
                <w:rFonts w:cs="Times New Roman"/>
              </w:rPr>
              <w:t>Расход топлива, т.у.т.</w:t>
            </w:r>
          </w:p>
        </w:tc>
      </w:tr>
      <w:tr w:rsidR="00C5432E" w:rsidRPr="005224CB" w14:paraId="66C1B4A1" w14:textId="77777777" w:rsidTr="00467B58">
        <w:trPr>
          <w:trHeight w:val="227"/>
        </w:trPr>
        <w:tc>
          <w:tcPr>
            <w:tcW w:w="232" w:type="pct"/>
            <w:vAlign w:val="center"/>
          </w:tcPr>
          <w:p w14:paraId="5AF6C296" w14:textId="77777777" w:rsidR="00C5432E" w:rsidRPr="005224CB" w:rsidRDefault="00C5432E" w:rsidP="005224CB">
            <w:pPr>
              <w:pStyle w:val="1fffb"/>
              <w:jc w:val="both"/>
              <w:rPr>
                <w:rFonts w:cs="Times New Roman"/>
              </w:rPr>
            </w:pPr>
            <w:r w:rsidRPr="005224CB">
              <w:rPr>
                <w:rFonts w:cs="Times New Roman"/>
              </w:rPr>
              <w:t>1</w:t>
            </w:r>
          </w:p>
        </w:tc>
        <w:tc>
          <w:tcPr>
            <w:tcW w:w="1018" w:type="pct"/>
            <w:vAlign w:val="center"/>
          </w:tcPr>
          <w:p w14:paraId="4793CA0F" w14:textId="77777777" w:rsidR="00C5432E" w:rsidRPr="005224CB" w:rsidRDefault="00C5432E" w:rsidP="005224CB">
            <w:pPr>
              <w:pStyle w:val="1fffb"/>
              <w:jc w:val="both"/>
              <w:rPr>
                <w:rFonts w:cs="Times New Roman"/>
              </w:rPr>
            </w:pPr>
            <w:r w:rsidRPr="005224CB">
              <w:rPr>
                <w:rFonts w:cs="Times New Roman"/>
              </w:rPr>
              <w:t xml:space="preserve">Котельная №3, </w:t>
            </w:r>
            <w:r w:rsidRPr="005224CB">
              <w:rPr>
                <w:rFonts w:cs="Times New Roman"/>
              </w:rPr>
              <w:br/>
              <w:t>с. Октябрьское</w:t>
            </w:r>
          </w:p>
          <w:p w14:paraId="0BBB8BED" w14:textId="77777777" w:rsidR="00C5432E" w:rsidRPr="005224CB" w:rsidRDefault="00C5432E" w:rsidP="005224CB">
            <w:pPr>
              <w:pStyle w:val="1fffb"/>
              <w:jc w:val="both"/>
              <w:rPr>
                <w:rFonts w:cs="Times New Roman"/>
              </w:rPr>
            </w:pPr>
            <w:r w:rsidRPr="005224CB">
              <w:rPr>
                <w:rFonts w:cs="Times New Roman"/>
              </w:rPr>
              <w:t>ул. Набережная 1.</w:t>
            </w:r>
          </w:p>
        </w:tc>
        <w:tc>
          <w:tcPr>
            <w:tcW w:w="971" w:type="pct"/>
            <w:vAlign w:val="center"/>
          </w:tcPr>
          <w:p w14:paraId="34F3BAD8" w14:textId="77777777" w:rsidR="00C5432E" w:rsidRPr="005224CB" w:rsidRDefault="00C5432E" w:rsidP="005224CB">
            <w:pPr>
              <w:pStyle w:val="1fffb"/>
              <w:jc w:val="both"/>
              <w:rPr>
                <w:rFonts w:cs="Times New Roman"/>
              </w:rPr>
            </w:pPr>
            <w:r w:rsidRPr="005224CB">
              <w:rPr>
                <w:rFonts w:cs="Times New Roman"/>
              </w:rPr>
              <w:t>17 946</w:t>
            </w:r>
          </w:p>
        </w:tc>
        <w:tc>
          <w:tcPr>
            <w:tcW w:w="833" w:type="pct"/>
            <w:vAlign w:val="center"/>
          </w:tcPr>
          <w:p w14:paraId="0553CFB5" w14:textId="77777777" w:rsidR="00C5432E" w:rsidRPr="005224CB" w:rsidRDefault="00C5432E" w:rsidP="005224CB">
            <w:pPr>
              <w:pStyle w:val="1fffb"/>
              <w:jc w:val="both"/>
              <w:rPr>
                <w:rFonts w:cs="Times New Roman"/>
              </w:rPr>
            </w:pPr>
            <w:r w:rsidRPr="005224CB">
              <w:rPr>
                <w:rFonts w:cs="Times New Roman"/>
              </w:rPr>
              <w:t>394</w:t>
            </w:r>
          </w:p>
        </w:tc>
        <w:tc>
          <w:tcPr>
            <w:tcW w:w="804" w:type="pct"/>
            <w:vAlign w:val="center"/>
          </w:tcPr>
          <w:p w14:paraId="7B54010E" w14:textId="77777777" w:rsidR="00C5432E" w:rsidRPr="005224CB" w:rsidRDefault="00C5432E" w:rsidP="005224CB">
            <w:pPr>
              <w:pStyle w:val="1fffb"/>
              <w:jc w:val="both"/>
              <w:rPr>
                <w:rFonts w:cs="Times New Roman"/>
              </w:rPr>
            </w:pPr>
            <w:r w:rsidRPr="005224CB">
              <w:rPr>
                <w:rFonts w:cs="Times New Roman"/>
              </w:rPr>
              <w:t>17 552</w:t>
            </w:r>
          </w:p>
        </w:tc>
        <w:tc>
          <w:tcPr>
            <w:tcW w:w="463" w:type="pct"/>
            <w:vAlign w:val="center"/>
          </w:tcPr>
          <w:p w14:paraId="60B98007" w14:textId="77777777" w:rsidR="00C5432E" w:rsidRPr="005224CB" w:rsidRDefault="00C5432E" w:rsidP="005224CB">
            <w:pPr>
              <w:pStyle w:val="1fffb"/>
              <w:jc w:val="both"/>
              <w:rPr>
                <w:rFonts w:cs="Times New Roman"/>
              </w:rPr>
            </w:pPr>
            <w:r w:rsidRPr="005224CB">
              <w:rPr>
                <w:rFonts w:cs="Times New Roman"/>
              </w:rPr>
              <w:t>газ</w:t>
            </w:r>
          </w:p>
        </w:tc>
        <w:tc>
          <w:tcPr>
            <w:tcW w:w="680" w:type="pct"/>
            <w:vAlign w:val="center"/>
          </w:tcPr>
          <w:p w14:paraId="477175D1" w14:textId="77777777" w:rsidR="00C5432E" w:rsidRPr="005224CB" w:rsidRDefault="00C5432E" w:rsidP="005224CB">
            <w:pPr>
              <w:pStyle w:val="1fffb"/>
              <w:jc w:val="both"/>
              <w:rPr>
                <w:rFonts w:cs="Times New Roman"/>
              </w:rPr>
            </w:pPr>
            <w:r w:rsidRPr="005224CB">
              <w:rPr>
                <w:rFonts w:cs="Times New Roman"/>
              </w:rPr>
              <w:t>2934,055</w:t>
            </w:r>
          </w:p>
        </w:tc>
      </w:tr>
    </w:tbl>
    <w:p w14:paraId="7EDAF31E" w14:textId="77777777" w:rsidR="00C5432E" w:rsidRPr="005224CB" w:rsidRDefault="00C5432E" w:rsidP="005224CB">
      <w:pPr>
        <w:tabs>
          <w:tab w:val="left" w:pos="2065"/>
        </w:tabs>
        <w:jc w:val="both"/>
        <w:rPr>
          <w:rFonts w:ascii="Times New Roman" w:eastAsia="Calibri" w:hAnsi="Times New Roman" w:cs="Times New Roman"/>
          <w:b/>
          <w:bCs/>
          <w:szCs w:val="24"/>
        </w:rPr>
      </w:pPr>
    </w:p>
    <w:p w14:paraId="462FDCB8" w14:textId="2E8F50D6" w:rsidR="00C5432E" w:rsidRPr="005224CB" w:rsidRDefault="00C5432E" w:rsidP="005224CB">
      <w:pPr>
        <w:tabs>
          <w:tab w:val="left" w:pos="2065"/>
        </w:tabs>
        <w:jc w:val="both"/>
        <w:rPr>
          <w:rFonts w:ascii="Times New Roman" w:eastAsia="Calibri" w:hAnsi="Times New Roman" w:cs="Times New Roman"/>
          <w:szCs w:val="24"/>
        </w:rPr>
        <w:sectPr w:rsidR="00C5432E" w:rsidRPr="005224CB" w:rsidSect="00491CFD">
          <w:pgSz w:w="16839" w:h="11907" w:orient="landscape" w:code="9"/>
          <w:pgMar w:top="1134" w:right="850" w:bottom="1134" w:left="1701" w:header="454" w:footer="454" w:gutter="0"/>
          <w:cols w:space="708"/>
          <w:docGrid w:linePitch="360"/>
        </w:sectPr>
      </w:pPr>
      <w:r w:rsidRPr="005224CB">
        <w:rPr>
          <w:rFonts w:ascii="Times New Roman" w:eastAsia="Calibri" w:hAnsi="Times New Roman" w:cs="Times New Roman"/>
          <w:szCs w:val="24"/>
        </w:rPr>
        <w:tab/>
      </w:r>
    </w:p>
    <w:p w14:paraId="35336C17" w14:textId="77777777" w:rsidR="00C25060" w:rsidRPr="005224CB" w:rsidRDefault="00C25060" w:rsidP="005224CB">
      <w:pPr>
        <w:spacing w:after="0" w:line="240" w:lineRule="auto"/>
        <w:jc w:val="both"/>
        <w:rPr>
          <w:rFonts w:ascii="Times New Roman" w:eastAsia="Calibri" w:hAnsi="Times New Roman" w:cs="Times New Roman"/>
          <w:b/>
          <w:bCs/>
          <w:szCs w:val="24"/>
        </w:rPr>
      </w:pPr>
    </w:p>
    <w:p w14:paraId="10C681C1" w14:textId="77777777" w:rsidR="00C25060" w:rsidRPr="005224CB" w:rsidRDefault="00C25060" w:rsidP="005224CB">
      <w:pPr>
        <w:pStyle w:val="20"/>
        <w:spacing w:before="0" w:after="0" w:line="240" w:lineRule="auto"/>
        <w:jc w:val="both"/>
        <w:rPr>
          <w:rFonts w:eastAsia="Calibri" w:cs="Times New Roman"/>
          <w:bCs/>
          <w:szCs w:val="24"/>
          <w:lang w:bidi="ar-SA"/>
        </w:rPr>
      </w:pPr>
      <w:bookmarkStart w:id="247" w:name="_Toc78674743"/>
      <w:bookmarkStart w:id="248" w:name="_Toc84970980"/>
      <w:bookmarkStart w:id="249" w:name="_Toc113540025"/>
      <w:r w:rsidRPr="005224CB">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47"/>
      <w:bookmarkEnd w:id="248"/>
      <w:bookmarkEnd w:id="249"/>
    </w:p>
    <w:bookmarkEnd w:id="246"/>
    <w:p w14:paraId="2A6C82F6" w14:textId="77777777" w:rsidR="00FC6AD0" w:rsidRPr="005224CB" w:rsidRDefault="00FC6AD0" w:rsidP="005224CB">
      <w:pPr>
        <w:pStyle w:val="11ff3"/>
        <w:rPr>
          <w:w w:val="100"/>
          <w:kern w:val="0"/>
        </w:rPr>
      </w:pPr>
    </w:p>
    <w:p w14:paraId="537031BE" w14:textId="77777777" w:rsidR="0075374D" w:rsidRPr="005224CB" w:rsidRDefault="0075374D" w:rsidP="005224CB">
      <w:pPr>
        <w:pStyle w:val="11ff3"/>
        <w:rPr>
          <w:lang w:eastAsia="ru-RU"/>
        </w:rPr>
      </w:pPr>
      <w:r w:rsidRPr="005224CB">
        <w:rPr>
          <w:lang w:eastAsia="ru-RU"/>
        </w:rPr>
        <w:t xml:space="preserve">Источники обеспечиваются резервным топливом в соответствии с нормативными требованиями. </w:t>
      </w:r>
    </w:p>
    <w:p w14:paraId="42080324" w14:textId="77777777" w:rsidR="00D01DB4" w:rsidRPr="005224CB" w:rsidRDefault="00FD7E24" w:rsidP="005224CB">
      <w:pPr>
        <w:pStyle w:val="afffffffffffffff"/>
        <w:ind w:firstLine="0"/>
        <w:rPr>
          <w:bCs/>
          <w:iCs/>
          <w:color w:val="0A0A0C"/>
          <w:szCs w:val="24"/>
          <w:u w:val="none"/>
        </w:rPr>
      </w:pPr>
      <w:r w:rsidRPr="005224CB">
        <w:rPr>
          <w:b/>
          <w:bCs/>
          <w:u w:val="none"/>
        </w:rPr>
        <w:t xml:space="preserve">Таблица </w:t>
      </w:r>
      <w:r w:rsidR="00E15DA4" w:rsidRPr="005224CB">
        <w:rPr>
          <w:b/>
          <w:bCs/>
          <w:u w:val="none"/>
        </w:rPr>
        <w:t>1.8.2.1 –</w:t>
      </w:r>
      <w:r w:rsidR="00A73A2F" w:rsidRPr="005224CB">
        <w:rPr>
          <w:b/>
          <w:bCs/>
          <w:u w:val="none"/>
        </w:rPr>
        <w:t xml:space="preserve"> </w:t>
      </w:r>
      <w:r w:rsidR="00C25060" w:rsidRPr="005224CB">
        <w:rPr>
          <w:b/>
          <w:u w:val="none"/>
          <w:lang w:eastAsia="ru-RU"/>
        </w:rPr>
        <w:t>Аварийный запас топлива</w:t>
      </w:r>
    </w:p>
    <w:tbl>
      <w:tblPr>
        <w:tblW w:w="5000" w:type="pct"/>
        <w:tblLook w:val="04A0" w:firstRow="1" w:lastRow="0" w:firstColumn="1" w:lastColumn="0" w:noHBand="0" w:noVBand="1"/>
      </w:tblPr>
      <w:tblGrid>
        <w:gridCol w:w="2304"/>
        <w:gridCol w:w="2196"/>
        <w:gridCol w:w="1615"/>
        <w:gridCol w:w="1615"/>
        <w:gridCol w:w="1615"/>
      </w:tblGrid>
      <w:tr w:rsidR="00095CCC" w:rsidRPr="005224CB" w14:paraId="6C9F0DB7" w14:textId="77777777" w:rsidTr="00095CCC">
        <w:trPr>
          <w:trHeight w:val="1068"/>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B19EB5A" w14:textId="77777777" w:rsidR="00095CCC" w:rsidRPr="005224CB" w:rsidRDefault="00095CCC" w:rsidP="005224CB">
            <w:pPr>
              <w:pStyle w:val="1fffb"/>
              <w:jc w:val="both"/>
              <w:rPr>
                <w:rFonts w:cs="Times New Roman"/>
              </w:rPr>
            </w:pPr>
            <w:r w:rsidRPr="005224CB">
              <w:rPr>
                <w:rFonts w:cs="Times New Roman"/>
              </w:rPr>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14:paraId="0C66D29C" w14:textId="59BEE4FF" w:rsidR="00095CCC" w:rsidRPr="005224CB" w:rsidRDefault="00095CCC" w:rsidP="005224CB">
            <w:pPr>
              <w:pStyle w:val="1fffb"/>
              <w:jc w:val="both"/>
              <w:rPr>
                <w:rFonts w:cs="Times New Roman"/>
              </w:rPr>
            </w:pPr>
            <w:r w:rsidRPr="005224CB">
              <w:rPr>
                <w:rFonts w:cs="Times New Roman"/>
              </w:rPr>
              <w:t>Максимально-часовой</w:t>
            </w:r>
            <w:r w:rsidR="00E12963" w:rsidRPr="005224CB">
              <w:rPr>
                <w:rFonts w:cs="Times New Roman"/>
              </w:rPr>
              <w:t xml:space="preserve"> </w:t>
            </w:r>
            <w:r w:rsidRPr="005224CB">
              <w:rPr>
                <w:rFonts w:cs="Times New Roman"/>
              </w:rPr>
              <w:t>расход топлива, т.у.т./час</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5FAA6843" w14:textId="12101032" w:rsidR="00095CCC" w:rsidRPr="005224CB" w:rsidRDefault="00095CCC" w:rsidP="005224CB">
            <w:pPr>
              <w:pStyle w:val="1fffb"/>
              <w:jc w:val="both"/>
              <w:rPr>
                <w:rFonts w:cs="Times New Roman"/>
              </w:rPr>
            </w:pPr>
            <w:r w:rsidRPr="005224CB">
              <w:rPr>
                <w:rFonts w:cs="Times New Roman"/>
              </w:rPr>
              <w:t>Максимально-часовой</w:t>
            </w:r>
            <w:r w:rsidR="00E12963" w:rsidRPr="005224CB">
              <w:rPr>
                <w:rFonts w:cs="Times New Roman"/>
              </w:rPr>
              <w:t xml:space="preserve"> </w:t>
            </w:r>
            <w:r w:rsidRPr="005224CB">
              <w:rPr>
                <w:rFonts w:cs="Times New Roman"/>
              </w:rPr>
              <w:t>расход топлива, тыс. м3/час</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276EB805" w14:textId="77777777" w:rsidR="00095CCC" w:rsidRPr="005224CB" w:rsidRDefault="00095CCC" w:rsidP="005224CB">
            <w:pPr>
              <w:pStyle w:val="1fffb"/>
              <w:jc w:val="both"/>
              <w:rPr>
                <w:rFonts w:cs="Times New Roman"/>
              </w:rPr>
            </w:pPr>
            <w:r w:rsidRPr="005224CB">
              <w:rPr>
                <w:rFonts w:cs="Times New Roman"/>
              </w:rPr>
              <w:t>Расход топлива за сутки,тыс. м3/сут</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5D965DF3" w14:textId="77777777" w:rsidR="00095CCC" w:rsidRPr="005224CB" w:rsidRDefault="00095CCC" w:rsidP="005224CB">
            <w:pPr>
              <w:pStyle w:val="1fffb"/>
              <w:jc w:val="both"/>
              <w:rPr>
                <w:rFonts w:cs="Times New Roman"/>
              </w:rPr>
            </w:pPr>
            <w:r w:rsidRPr="005224CB">
              <w:rPr>
                <w:rFonts w:cs="Times New Roman"/>
              </w:rPr>
              <w:t>Аварийный запас топлива, тыс. м3</w:t>
            </w:r>
          </w:p>
        </w:tc>
      </w:tr>
      <w:tr w:rsidR="00095CCC" w:rsidRPr="005224CB" w14:paraId="20816027" w14:textId="77777777" w:rsidTr="00095CCC">
        <w:trPr>
          <w:trHeight w:val="288"/>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2CDE088A" w14:textId="77777777" w:rsidR="00095CCC" w:rsidRPr="005224CB" w:rsidRDefault="00095CCC"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auto" w:fill="auto"/>
            <w:noWrap/>
            <w:vAlign w:val="center"/>
            <w:hideMark/>
          </w:tcPr>
          <w:p w14:paraId="5CFA4EB4" w14:textId="77777777" w:rsidR="00095CCC" w:rsidRPr="005224CB" w:rsidRDefault="00095CCC" w:rsidP="005224CB">
            <w:pPr>
              <w:pStyle w:val="1fffb"/>
              <w:jc w:val="both"/>
              <w:rPr>
                <w:rFonts w:cs="Times New Roman"/>
              </w:rPr>
            </w:pPr>
            <w:r w:rsidRPr="005224CB">
              <w:rPr>
                <w:rFonts w:cs="Times New Roman"/>
              </w:rPr>
              <w:t>0,57</w:t>
            </w:r>
          </w:p>
        </w:tc>
        <w:tc>
          <w:tcPr>
            <w:tcW w:w="864" w:type="pct"/>
            <w:tcBorders>
              <w:top w:val="nil"/>
              <w:left w:val="nil"/>
              <w:bottom w:val="single" w:sz="4" w:space="0" w:color="auto"/>
              <w:right w:val="single" w:sz="4" w:space="0" w:color="auto"/>
            </w:tcBorders>
            <w:shd w:val="clear" w:color="auto" w:fill="auto"/>
            <w:noWrap/>
            <w:vAlign w:val="center"/>
            <w:hideMark/>
          </w:tcPr>
          <w:p w14:paraId="09AA2E8E" w14:textId="77777777" w:rsidR="00095CCC" w:rsidRPr="005224CB" w:rsidRDefault="00095CCC" w:rsidP="005224CB">
            <w:pPr>
              <w:pStyle w:val="1fffb"/>
              <w:jc w:val="both"/>
              <w:rPr>
                <w:rFonts w:cs="Times New Roman"/>
              </w:rPr>
            </w:pPr>
            <w:r w:rsidRPr="005224CB">
              <w:rPr>
                <w:rFonts w:cs="Times New Roman"/>
              </w:rPr>
              <w:t>0,49</w:t>
            </w:r>
          </w:p>
        </w:tc>
        <w:tc>
          <w:tcPr>
            <w:tcW w:w="864" w:type="pct"/>
            <w:tcBorders>
              <w:top w:val="nil"/>
              <w:left w:val="nil"/>
              <w:bottom w:val="single" w:sz="4" w:space="0" w:color="auto"/>
              <w:right w:val="single" w:sz="4" w:space="0" w:color="auto"/>
            </w:tcBorders>
            <w:shd w:val="clear" w:color="auto" w:fill="auto"/>
            <w:noWrap/>
            <w:vAlign w:val="center"/>
            <w:hideMark/>
          </w:tcPr>
          <w:p w14:paraId="60C8A4EC" w14:textId="77777777" w:rsidR="00095CCC" w:rsidRPr="005224CB" w:rsidRDefault="00095CCC" w:rsidP="005224CB">
            <w:pPr>
              <w:pStyle w:val="1fffb"/>
              <w:jc w:val="both"/>
              <w:rPr>
                <w:rFonts w:cs="Times New Roman"/>
              </w:rPr>
            </w:pPr>
            <w:r w:rsidRPr="005224CB">
              <w:rPr>
                <w:rFonts w:cs="Times New Roman"/>
              </w:rPr>
              <w:t>11,76</w:t>
            </w:r>
          </w:p>
        </w:tc>
        <w:tc>
          <w:tcPr>
            <w:tcW w:w="864" w:type="pct"/>
            <w:tcBorders>
              <w:top w:val="nil"/>
              <w:left w:val="nil"/>
              <w:bottom w:val="single" w:sz="4" w:space="0" w:color="auto"/>
              <w:right w:val="single" w:sz="4" w:space="0" w:color="auto"/>
            </w:tcBorders>
            <w:shd w:val="clear" w:color="auto" w:fill="auto"/>
            <w:noWrap/>
            <w:vAlign w:val="center"/>
            <w:hideMark/>
          </w:tcPr>
          <w:p w14:paraId="0C6BD970" w14:textId="77777777" w:rsidR="00095CCC" w:rsidRPr="005224CB" w:rsidRDefault="00095CCC" w:rsidP="005224CB">
            <w:pPr>
              <w:pStyle w:val="1fffb"/>
              <w:jc w:val="both"/>
              <w:rPr>
                <w:rFonts w:cs="Times New Roman"/>
              </w:rPr>
            </w:pPr>
            <w:r w:rsidRPr="005224CB">
              <w:rPr>
                <w:rFonts w:cs="Times New Roman"/>
              </w:rPr>
              <w:t>35,29</w:t>
            </w:r>
          </w:p>
        </w:tc>
      </w:tr>
    </w:tbl>
    <w:p w14:paraId="738E1FC4" w14:textId="77777777" w:rsidR="00095CCC" w:rsidRPr="005224CB" w:rsidRDefault="00095CCC" w:rsidP="005224CB">
      <w:pPr>
        <w:pStyle w:val="11ff3"/>
        <w:rPr>
          <w:w w:val="100"/>
          <w:kern w:val="0"/>
        </w:rPr>
      </w:pPr>
    </w:p>
    <w:p w14:paraId="28F531E1" w14:textId="4E1D4E5D" w:rsidR="00095CCC" w:rsidRPr="005224CB" w:rsidRDefault="00095CCC" w:rsidP="005224CB">
      <w:pPr>
        <w:pStyle w:val="11ff3"/>
        <w:rPr>
          <w:w w:val="100"/>
          <w:kern w:val="0"/>
        </w:rPr>
      </w:pPr>
      <w:r w:rsidRPr="005224CB">
        <w:rPr>
          <w:w w:val="100"/>
          <w:kern w:val="0"/>
        </w:rPr>
        <w:t>топливо для источника тепловой энергии системы централизованного теплоснабжения Октябрьского сельского поселения - отсутствует.</w:t>
      </w:r>
    </w:p>
    <w:p w14:paraId="61875117" w14:textId="77777777" w:rsidR="00095CCC" w:rsidRPr="005224CB" w:rsidRDefault="00095CCC" w:rsidP="005224CB">
      <w:pPr>
        <w:pStyle w:val="11ff3"/>
        <w:rPr>
          <w:w w:val="100"/>
          <w:kern w:val="0"/>
        </w:rPr>
      </w:pPr>
      <w:r w:rsidRPr="005224CB">
        <w:rPr>
          <w:w w:val="100"/>
          <w:kern w:val="0"/>
        </w:rPr>
        <w:t>Объемы запасов топлива выдерживаются в соответствии с порядком создания и использования котельными запасов топлива.</w:t>
      </w:r>
    </w:p>
    <w:p w14:paraId="1F3EBCB8" w14:textId="014B9037" w:rsidR="00095CCC" w:rsidRPr="005224CB" w:rsidRDefault="00095CCC" w:rsidP="005224CB">
      <w:pPr>
        <w:pStyle w:val="11ff3"/>
        <w:rPr>
          <w:w w:val="100"/>
          <w:kern w:val="0"/>
        </w:rPr>
      </w:pPr>
      <w:r w:rsidRPr="005224CB">
        <w:rPr>
          <w:w w:val="100"/>
          <w:kern w:val="0"/>
        </w:rPr>
        <w:t>Норматив создания запасов топлива на источнике теплоснабжения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w:t>
      </w:r>
    </w:p>
    <w:p w14:paraId="44DA9EC2" w14:textId="4AE83744" w:rsidR="00095CCC" w:rsidRPr="005224CB" w:rsidRDefault="00095CCC" w:rsidP="005224CB">
      <w:pPr>
        <w:pStyle w:val="11ff3"/>
        <w:rPr>
          <w:w w:val="100"/>
          <w:kern w:val="0"/>
        </w:rPr>
      </w:pPr>
      <w:r w:rsidRPr="005224CB">
        <w:rPr>
          <w:w w:val="100"/>
          <w:kern w:val="0"/>
        </w:rPr>
        <w:t>Неснижаемый нормативный запас топлива (далее - ННЗТ) на отопительных источниках теплоснабжения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w:t>
      </w:r>
      <w:r w:rsidR="000B4272" w:rsidRPr="005224CB">
        <w:rPr>
          <w:w w:val="100"/>
          <w:kern w:val="0"/>
        </w:rPr>
        <w:t>р</w:t>
      </w:r>
      <w:r w:rsidRPr="005224CB">
        <w:rPr>
          <w:w w:val="100"/>
          <w:kern w:val="0"/>
        </w:rPr>
        <w:t>пании нормативного эксплуатационного запаса топлива.</w:t>
      </w:r>
    </w:p>
    <w:p w14:paraId="12094FFF" w14:textId="499D08C4" w:rsidR="00095CCC" w:rsidRPr="005224CB" w:rsidRDefault="00095CCC" w:rsidP="005224CB">
      <w:pPr>
        <w:pStyle w:val="11ff3"/>
        <w:rPr>
          <w:w w:val="100"/>
          <w:kern w:val="0"/>
        </w:rPr>
      </w:pPr>
      <w:r w:rsidRPr="005224CB">
        <w:rPr>
          <w:w w:val="100"/>
          <w:kern w:val="0"/>
        </w:rPr>
        <w:t>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w:t>
      </w:r>
    </w:p>
    <w:p w14:paraId="0A4EA31C" w14:textId="7E0AB14D" w:rsidR="00095CCC" w:rsidRPr="005224CB" w:rsidRDefault="00095CCC" w:rsidP="005224CB">
      <w:pPr>
        <w:pStyle w:val="11ff3"/>
        <w:rPr>
          <w:w w:val="100"/>
          <w:kern w:val="0"/>
        </w:rPr>
      </w:pPr>
      <w:r w:rsidRPr="005224CB">
        <w:rPr>
          <w:w w:val="100"/>
          <w:kern w:val="0"/>
        </w:rPr>
        <w:t>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w:t>
      </w:r>
    </w:p>
    <w:p w14:paraId="05D428DD" w14:textId="7B40DE11" w:rsidR="00095CCC" w:rsidRPr="005224CB" w:rsidRDefault="00095CCC" w:rsidP="005224CB">
      <w:pPr>
        <w:pStyle w:val="11ff3"/>
        <w:rPr>
          <w:w w:val="100"/>
          <w:kern w:val="0"/>
        </w:rPr>
      </w:pPr>
      <w:r w:rsidRPr="005224CB">
        <w:rPr>
          <w:w w:val="100"/>
          <w:kern w:val="0"/>
        </w:rPr>
        <w:t xml:space="preserve">Расчет ННЗТ производится по каждому виду топлива раздельно. Для электростанций и источника теплоснабжения, работающих на газе, ННЗТ устанавливается по резервному топливу. На источнике теплоснабжения сжигающих газ ННЗТ должен </w:t>
      </w:r>
      <w:r w:rsidRPr="005224CB">
        <w:rPr>
          <w:w w:val="100"/>
          <w:kern w:val="0"/>
        </w:rPr>
        <w:lastRenderedPageBreak/>
        <w:t xml:space="preserve">обеспечивать работу источника теплоснабжения в режиме «выживания» в течение - трех суток. </w:t>
      </w:r>
    </w:p>
    <w:p w14:paraId="373068E6" w14:textId="77777777" w:rsidR="00095CCC" w:rsidRPr="005224CB" w:rsidRDefault="00095CCC" w:rsidP="005224CB">
      <w:pPr>
        <w:pStyle w:val="11ff3"/>
        <w:rPr>
          <w:w w:val="100"/>
          <w:kern w:val="0"/>
        </w:rPr>
      </w:pPr>
      <w:r w:rsidRPr="005224CB">
        <w:rPr>
          <w:w w:val="100"/>
          <w:kern w:val="0"/>
        </w:rPr>
        <w:t xml:space="preserve">Нормативный эксплуатационный запас топлива (далее – НЭЗТ) необходим для надежной и стабильной работы источника теплоснабжения и обеспечивает плановую выработку тепловой энергии. </w:t>
      </w:r>
    </w:p>
    <w:p w14:paraId="57350563" w14:textId="77777777" w:rsidR="00095CCC" w:rsidRPr="005224CB" w:rsidRDefault="00095CCC" w:rsidP="005224CB">
      <w:pPr>
        <w:pStyle w:val="11ff3"/>
        <w:rPr>
          <w:w w:val="100"/>
          <w:kern w:val="0"/>
        </w:rPr>
      </w:pPr>
      <w:r w:rsidRPr="005224CB">
        <w:rPr>
          <w:w w:val="100"/>
          <w:kern w:val="0"/>
        </w:rPr>
        <w:t>Расчет НЭЗТ производится ежегодно для каждого источника теплоснабжения, сжигающей или имеющей в качестве резервного твердое или жидкое топливо (природный газ, мазут, торф, дизельное топливо). Расчеты производятся на 1 октября планируемого года.</w:t>
      </w:r>
    </w:p>
    <w:p w14:paraId="281C8BE5" w14:textId="77777777" w:rsidR="00095CCC" w:rsidRPr="005224CB" w:rsidRDefault="00095CCC" w:rsidP="005224CB">
      <w:pPr>
        <w:pStyle w:val="11ff3"/>
        <w:rPr>
          <w:w w:val="100"/>
          <w:kern w:val="0"/>
        </w:rPr>
      </w:pPr>
      <w:r w:rsidRPr="005224CB">
        <w:rPr>
          <w:w w:val="100"/>
          <w:kern w:val="0"/>
        </w:rPr>
        <w:t xml:space="preserve">Для источника теплоснабжения в связи с сезонностью завоза топлива, ННЗТ не рассчитывается и не устанавливается. </w:t>
      </w:r>
    </w:p>
    <w:p w14:paraId="752020D5" w14:textId="6A2F9D5E" w:rsidR="00FC2E5C" w:rsidRPr="005224CB" w:rsidRDefault="00095CCC" w:rsidP="005224CB">
      <w:pPr>
        <w:pStyle w:val="11ff3"/>
        <w:rPr>
          <w:w w:val="100"/>
          <w:kern w:val="0"/>
        </w:rPr>
      </w:pPr>
      <w:r w:rsidRPr="005224CB">
        <w:rPr>
          <w:w w:val="100"/>
          <w:kern w:val="0"/>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источника теплоснабжения», утвержденной приказом №66 от 4 сентября 2008 года, по причине сезонного завоза топлива на котельные предприятия (до начала отопительного сезона).</w:t>
      </w:r>
    </w:p>
    <w:p w14:paraId="15A08EFB" w14:textId="1CFF6692" w:rsidR="00C25060" w:rsidRPr="005224CB" w:rsidRDefault="00C25060" w:rsidP="005224CB">
      <w:pPr>
        <w:pStyle w:val="20"/>
        <w:widowControl w:val="0"/>
        <w:numPr>
          <w:ilvl w:val="1"/>
          <w:numId w:val="57"/>
        </w:numPr>
        <w:spacing w:before="240" w:line="240" w:lineRule="auto"/>
        <w:ind w:left="0" w:firstLine="0"/>
        <w:jc w:val="both"/>
        <w:textAlignment w:val="baseline"/>
        <w:rPr>
          <w:rFonts w:cs="Times New Roman"/>
        </w:rPr>
      </w:pPr>
      <w:bookmarkStart w:id="250" w:name="_Toc515271639"/>
      <w:bookmarkStart w:id="251" w:name="_Toc390784448"/>
      <w:bookmarkStart w:id="252" w:name="_Toc334515836"/>
      <w:bookmarkStart w:id="253" w:name="_Toc78674744"/>
      <w:bookmarkStart w:id="254" w:name="_Toc84970981"/>
      <w:bookmarkStart w:id="255" w:name="_Toc113540026"/>
      <w:r w:rsidRPr="005224CB">
        <w:rPr>
          <w:rFonts w:cs="Times New Roman"/>
        </w:rPr>
        <w:t>Описание особенностей характеристик топлив в зависимости от мест поставки</w:t>
      </w:r>
      <w:bookmarkEnd w:id="250"/>
      <w:bookmarkEnd w:id="251"/>
      <w:bookmarkEnd w:id="252"/>
      <w:bookmarkEnd w:id="253"/>
      <w:bookmarkEnd w:id="254"/>
      <w:bookmarkEnd w:id="255"/>
    </w:p>
    <w:p w14:paraId="6D884D9F" w14:textId="77777777" w:rsidR="00946F6E" w:rsidRPr="005224CB" w:rsidRDefault="000B4272" w:rsidP="005224CB">
      <w:pPr>
        <w:pStyle w:val="11ff3"/>
        <w:rPr>
          <w:w w:val="100"/>
          <w:kern w:val="0"/>
        </w:rPr>
      </w:pPr>
      <w:bookmarkStart w:id="256" w:name="_Toc515271640"/>
      <w:r w:rsidRPr="005224CB">
        <w:rPr>
          <w:w w:val="100"/>
          <w:kern w:val="0"/>
        </w:rPr>
        <w:t>Резервное топливо для источников тепловой энергии систем централизованного теплоснабжения Октябрьского сельского поселения отсутствует.</w:t>
      </w:r>
    </w:p>
    <w:p w14:paraId="6A77AFF6" w14:textId="0C85367F" w:rsidR="00C25060" w:rsidRPr="005224CB" w:rsidRDefault="00C25060" w:rsidP="005224CB">
      <w:pPr>
        <w:pStyle w:val="11ff3"/>
        <w:rPr>
          <w:w w:val="100"/>
          <w:kern w:val="0"/>
        </w:rPr>
      </w:pPr>
      <w:r w:rsidRPr="005224CB">
        <w:rPr>
          <w:w w:val="100"/>
          <w:kern w:val="0"/>
        </w:rPr>
        <w:t>Основные характеристики различных видов топлива приведены в таблице.</w:t>
      </w:r>
    </w:p>
    <w:p w14:paraId="0CA659F2" w14:textId="77777777" w:rsidR="00C25060" w:rsidRPr="005224CB" w:rsidRDefault="00FD7E24" w:rsidP="005224CB">
      <w:pPr>
        <w:pStyle w:val="11ff3"/>
        <w:rPr>
          <w:b/>
          <w:w w:val="100"/>
          <w:kern w:val="0"/>
        </w:rPr>
      </w:pPr>
      <w:r w:rsidRPr="005224CB">
        <w:rPr>
          <w:b/>
          <w:w w:val="100"/>
          <w:kern w:val="0"/>
        </w:rPr>
        <w:t xml:space="preserve">Таблица </w:t>
      </w:r>
      <w:r w:rsidR="00E15DA4" w:rsidRPr="005224CB">
        <w:rPr>
          <w:b/>
          <w:w w:val="100"/>
          <w:kern w:val="0"/>
        </w:rPr>
        <w:t>1.8.3.1 –</w:t>
      </w:r>
      <w:r w:rsidR="00A73A2F" w:rsidRPr="005224CB">
        <w:rPr>
          <w:b/>
          <w:w w:val="100"/>
          <w:kern w:val="0"/>
        </w:rPr>
        <w:t xml:space="preserve"> </w:t>
      </w:r>
      <w:r w:rsidR="00C25060" w:rsidRPr="005224CB">
        <w:rPr>
          <w:b/>
          <w:w w:val="100"/>
          <w:kern w:val="0"/>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25060" w:rsidRPr="005224CB" w14:paraId="2502E275" w14:textId="77777777" w:rsidTr="00AA17DB">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D549C4"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57BCE86"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9AEE137"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bCs/>
                <w:sz w:val="20"/>
                <w:szCs w:val="20"/>
              </w:rPr>
              <w:t>Удельная теплота сгорания</w:t>
            </w:r>
          </w:p>
        </w:tc>
      </w:tr>
      <w:tr w:rsidR="00C25060" w:rsidRPr="005224CB" w14:paraId="032B5D12" w14:textId="77777777"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AB6766C" w14:textId="77777777" w:rsidR="00C25060" w:rsidRPr="005224CB" w:rsidRDefault="00C25060" w:rsidP="005224CB">
            <w:pPr>
              <w:spacing w:after="0" w:line="240" w:lineRule="auto"/>
              <w:jc w:val="both"/>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4E9F7DB" w14:textId="77777777" w:rsidR="00C25060" w:rsidRPr="005224CB" w:rsidRDefault="00C25060" w:rsidP="005224CB">
            <w:pPr>
              <w:spacing w:after="0" w:line="240" w:lineRule="auto"/>
              <w:jc w:val="both"/>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ED678AE"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E0892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14FB2E49"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МДж</w:t>
            </w:r>
          </w:p>
        </w:tc>
      </w:tr>
      <w:tr w:rsidR="00C25060" w:rsidRPr="005224CB" w14:paraId="5482D69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E3802"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76E9C"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24E5"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83574E"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93DC0"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3,62</w:t>
            </w:r>
          </w:p>
        </w:tc>
      </w:tr>
      <w:tr w:rsidR="00C25060" w:rsidRPr="005224CB" w14:paraId="22346B9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6FA25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DFFC"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4B477"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AC24F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36C74"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43,12</w:t>
            </w:r>
          </w:p>
        </w:tc>
      </w:tr>
      <w:tr w:rsidR="00C25060" w:rsidRPr="005224CB" w14:paraId="2975D64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15F32"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7DCFFD"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A0FA0D"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56FB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C3CD0"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40,61</w:t>
            </w:r>
          </w:p>
        </w:tc>
      </w:tr>
      <w:tr w:rsidR="00C25060" w:rsidRPr="005224CB" w14:paraId="113FF5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AA05AF"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8E4A4"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827CA"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B63C6"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F724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43,50</w:t>
            </w:r>
          </w:p>
        </w:tc>
      </w:tr>
      <w:tr w:rsidR="00C25060" w:rsidRPr="005224CB" w14:paraId="3249631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B40BD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7B70F"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76A6DE"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EC8C7C"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D63203"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44,00</w:t>
            </w:r>
          </w:p>
        </w:tc>
      </w:tr>
      <w:tr w:rsidR="00C25060" w:rsidRPr="005224CB" w14:paraId="4ED1D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6A9C67"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FF06B7"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м </w:t>
            </w:r>
            <w:r w:rsidRPr="005224CB">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17883"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693839"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E9549"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33,50</w:t>
            </w:r>
          </w:p>
        </w:tc>
      </w:tr>
      <w:tr w:rsidR="00C25060" w:rsidRPr="005224CB" w14:paraId="610EE54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FD3416"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42017"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FBBA5"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E5FA3"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C7E0F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45,20</w:t>
            </w:r>
          </w:p>
        </w:tc>
      </w:tr>
      <w:tr w:rsidR="00C25060" w:rsidRPr="005224CB" w14:paraId="54E5C81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7DFA5C"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A45AE"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м </w:t>
            </w:r>
            <w:r w:rsidRPr="005224CB">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00F22"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6CE9"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BED2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50,03</w:t>
            </w:r>
          </w:p>
        </w:tc>
      </w:tr>
      <w:tr w:rsidR="00C25060" w:rsidRPr="005224CB" w14:paraId="7B16357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9C272"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549B5"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м </w:t>
            </w:r>
            <w:r w:rsidRPr="005224CB">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98AB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C09F0"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62C82"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45,57</w:t>
            </w:r>
          </w:p>
        </w:tc>
      </w:tr>
      <w:tr w:rsidR="00C25060" w:rsidRPr="005224CB" w14:paraId="1C2138C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EFA71"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A889C"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м </w:t>
            </w:r>
            <w:r w:rsidRPr="005224CB">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78E0F"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19092"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3F095"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48,02</w:t>
            </w:r>
          </w:p>
        </w:tc>
      </w:tr>
      <w:tr w:rsidR="00C25060" w:rsidRPr="005224CB" w14:paraId="011268D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D04E9"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242D3"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м </w:t>
            </w:r>
            <w:r w:rsidRPr="005224CB">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A6CE0"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F8726"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07200"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120,00</w:t>
            </w:r>
          </w:p>
        </w:tc>
      </w:tr>
      <w:tr w:rsidR="00C25060" w:rsidRPr="005224CB" w14:paraId="737A567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4D60F7"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DC18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46C052"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CE6ED"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43E379"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27,00</w:t>
            </w:r>
          </w:p>
        </w:tc>
      </w:tr>
      <w:tr w:rsidR="00C25060" w:rsidRPr="005224CB" w14:paraId="676643C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543EA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4F060"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66CF1"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E19C4"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F413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12,98</w:t>
            </w:r>
          </w:p>
        </w:tc>
      </w:tr>
      <w:tr w:rsidR="00C25060" w:rsidRPr="005224CB" w14:paraId="0AE0EFC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433735"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lastRenderedPageBreak/>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9C725"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99694"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29831"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553EA"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28,05</w:t>
            </w:r>
          </w:p>
        </w:tc>
      </w:tr>
      <w:tr w:rsidR="00C25060" w:rsidRPr="005224CB" w14:paraId="10C2309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A9E5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99101"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C90BA"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926B5"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EC041"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27,26</w:t>
            </w:r>
          </w:p>
        </w:tc>
      </w:tr>
      <w:tr w:rsidR="00C25060" w:rsidRPr="005224CB" w14:paraId="7C54A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DF1F0"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C72DB2"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30F7A1"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98BFF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0956D3"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12,10</w:t>
            </w:r>
          </w:p>
        </w:tc>
      </w:tr>
      <w:tr w:rsidR="00C25060" w:rsidRPr="005224CB" w14:paraId="0610D44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62E30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AC9AD4"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603B"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46729"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684C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17,58</w:t>
            </w:r>
          </w:p>
        </w:tc>
      </w:tr>
      <w:tr w:rsidR="00C25060" w:rsidRPr="005224CB" w14:paraId="2FA596F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CB003"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E9457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AF963"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DE414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7B136F"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10,84</w:t>
            </w:r>
          </w:p>
        </w:tc>
      </w:tr>
      <w:tr w:rsidR="00C25060" w:rsidRPr="005224CB" w14:paraId="00CB680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9C5AB6"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FD0A"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084B76"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3DE1C" w14:textId="31D537C6" w:rsidR="00C25060" w:rsidRPr="005224CB" w:rsidRDefault="00E54988"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1,4</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CB5E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17,17</w:t>
            </w:r>
          </w:p>
        </w:tc>
      </w:tr>
      <w:tr w:rsidR="00C25060" w:rsidRPr="005224CB" w14:paraId="32648A9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30A8C"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85833"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7CA2D7"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C92E"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5B098"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10,93</w:t>
            </w:r>
          </w:p>
        </w:tc>
      </w:tr>
      <w:tr w:rsidR="00C25060" w:rsidRPr="005224CB" w14:paraId="4553D5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893E"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BF20E"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31D775"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36B37"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D4C9EF" w14:textId="77777777" w:rsidR="00C25060" w:rsidRPr="005224CB" w:rsidRDefault="00C25060" w:rsidP="005224CB">
            <w:pPr>
              <w:spacing w:after="0" w:line="240" w:lineRule="auto"/>
              <w:jc w:val="both"/>
              <w:rPr>
                <w:rFonts w:ascii="Times New Roman" w:hAnsi="Times New Roman" w:cs="Times New Roman"/>
                <w:sz w:val="20"/>
                <w:szCs w:val="20"/>
              </w:rPr>
            </w:pPr>
            <w:r w:rsidRPr="005224CB">
              <w:rPr>
                <w:rFonts w:ascii="Times New Roman" w:hAnsi="Times New Roman" w:cs="Times New Roman"/>
                <w:sz w:val="20"/>
                <w:szCs w:val="20"/>
              </w:rPr>
              <w:t>8,37</w:t>
            </w:r>
          </w:p>
        </w:tc>
      </w:tr>
    </w:tbl>
    <w:p w14:paraId="2602C70C" w14:textId="77777777" w:rsidR="00563FD5" w:rsidRPr="005224CB" w:rsidRDefault="00563FD5" w:rsidP="005224CB">
      <w:pPr>
        <w:pStyle w:val="11ff3"/>
        <w:ind w:firstLine="0"/>
        <w:rPr>
          <w:w w:val="100"/>
          <w:kern w:val="0"/>
        </w:rPr>
      </w:pPr>
    </w:p>
    <w:p w14:paraId="09B3541E" w14:textId="31AFC51C" w:rsidR="00C25060" w:rsidRPr="005224CB" w:rsidRDefault="00C25060" w:rsidP="005224CB">
      <w:pPr>
        <w:pStyle w:val="20"/>
        <w:numPr>
          <w:ilvl w:val="1"/>
          <w:numId w:val="57"/>
        </w:numPr>
        <w:spacing w:before="0" w:after="0"/>
        <w:ind w:left="0"/>
        <w:jc w:val="both"/>
        <w:rPr>
          <w:rFonts w:cs="Times New Roman"/>
        </w:rPr>
      </w:pPr>
      <w:bookmarkStart w:id="257" w:name="_Toc78674745"/>
      <w:bookmarkStart w:id="258" w:name="_Toc84970982"/>
      <w:bookmarkStart w:id="259" w:name="_Toc113540027"/>
      <w:r w:rsidRPr="005224CB">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56"/>
      <w:bookmarkEnd w:id="257"/>
      <w:bookmarkEnd w:id="258"/>
      <w:bookmarkEnd w:id="259"/>
    </w:p>
    <w:p w14:paraId="3FAECA01" w14:textId="64E7F2C6" w:rsidR="00C25060" w:rsidRPr="005224CB" w:rsidRDefault="00C25060" w:rsidP="005224CB">
      <w:pPr>
        <w:pStyle w:val="11ff3"/>
        <w:rPr>
          <w:w w:val="100"/>
          <w:kern w:val="0"/>
        </w:rPr>
      </w:pPr>
      <w:r w:rsidRPr="005224CB">
        <w:rPr>
          <w:w w:val="100"/>
          <w:kern w:val="0"/>
        </w:rPr>
        <w:t xml:space="preserve">Срыва поставок основного и резервного топлива в </w:t>
      </w:r>
      <w:r w:rsidR="00A85534" w:rsidRPr="005224CB">
        <w:rPr>
          <w:w w:val="100"/>
          <w:kern w:val="0"/>
        </w:rPr>
        <w:t>202</w:t>
      </w:r>
      <w:r w:rsidR="00700052" w:rsidRPr="005224CB">
        <w:rPr>
          <w:w w:val="100"/>
          <w:kern w:val="0"/>
        </w:rPr>
        <w:t>3</w:t>
      </w:r>
      <w:r w:rsidRPr="005224CB">
        <w:rPr>
          <w:w w:val="100"/>
          <w:kern w:val="0"/>
        </w:rPr>
        <w:t xml:space="preserve"> г. – не зафиксировано. Условиями Договоров поставки, заключаемыми между теплогенерирующими компаниями и </w:t>
      </w:r>
      <w:r w:rsidR="000A24B1" w:rsidRPr="005224CB">
        <w:rPr>
          <w:w w:val="100"/>
          <w:kern w:val="0"/>
        </w:rPr>
        <w:t>поставщиком топлива,</w:t>
      </w:r>
      <w:r w:rsidRPr="005224CB">
        <w:rPr>
          <w:w w:val="100"/>
          <w:kern w:val="0"/>
        </w:rPr>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2F8870AA" w14:textId="40EF796D" w:rsidR="00C34C13" w:rsidRPr="005224CB" w:rsidRDefault="00C25060" w:rsidP="005224CB">
      <w:pPr>
        <w:pStyle w:val="11ff3"/>
        <w:rPr>
          <w:w w:val="100"/>
          <w:kern w:val="0"/>
          <w:lang w:eastAsia="ru-RU"/>
        </w:rPr>
      </w:pPr>
      <w:r w:rsidRPr="005224CB">
        <w:rPr>
          <w:w w:val="100"/>
          <w:kern w:val="0"/>
        </w:rPr>
        <w:t>На период экстремальных погодных условий на предприятиях теплоэнергогенерирующих</w:t>
      </w:r>
      <w:r w:rsidRPr="005224CB">
        <w:rPr>
          <w:w w:val="100"/>
          <w:kern w:val="0"/>
          <w:lang w:eastAsia="ru-RU"/>
        </w:rPr>
        <w:t xml:space="preserve"> компаний вводится усиленный контроль над работой систем и оборудования.</w:t>
      </w:r>
    </w:p>
    <w:p w14:paraId="7FE3C94E" w14:textId="77777777" w:rsidR="007E463A" w:rsidRPr="005224CB" w:rsidRDefault="007E463A" w:rsidP="005224CB">
      <w:pPr>
        <w:pStyle w:val="11ff3"/>
      </w:pPr>
      <w:r w:rsidRPr="005224CB">
        <w:t>Возобновляемые источники энергии и местные виды топлива не используются.</w:t>
      </w:r>
    </w:p>
    <w:p w14:paraId="3E122D21" w14:textId="77777777" w:rsidR="007E463A" w:rsidRPr="005224CB" w:rsidRDefault="007E463A" w:rsidP="005224CB">
      <w:pPr>
        <w:pStyle w:val="11ff3"/>
        <w:rPr>
          <w:w w:val="100"/>
          <w:kern w:val="0"/>
          <w:lang w:eastAsia="ru-RU"/>
        </w:rPr>
      </w:pPr>
    </w:p>
    <w:p w14:paraId="2056FD9B" w14:textId="64808ACE" w:rsidR="00C25060" w:rsidRPr="005224CB" w:rsidRDefault="00C25060" w:rsidP="005224CB">
      <w:pPr>
        <w:pStyle w:val="20"/>
        <w:numPr>
          <w:ilvl w:val="1"/>
          <w:numId w:val="57"/>
        </w:numPr>
        <w:ind w:left="0" w:firstLine="0"/>
        <w:jc w:val="both"/>
        <w:rPr>
          <w:rFonts w:cs="Times New Roman"/>
          <w:szCs w:val="24"/>
          <w:lang w:eastAsia="ru-RU"/>
        </w:rPr>
      </w:pPr>
      <w:bookmarkStart w:id="260" w:name="_Toc84970983"/>
      <w:bookmarkStart w:id="261" w:name="_Toc113540028"/>
      <w:bookmarkStart w:id="262" w:name="_Toc78674746"/>
      <w:r w:rsidRPr="005224CB">
        <w:rPr>
          <w:rFonts w:cs="Times New Roman"/>
          <w:szCs w:val="24"/>
          <w:lang w:eastAsia="ru-RU"/>
        </w:rPr>
        <w:t>Описание видов топлива (в случае, если топливом является уг</w:t>
      </w:r>
      <w:r w:rsidRPr="005224CB">
        <w:rPr>
          <w:rFonts w:cs="Times New Roman"/>
          <w:szCs w:val="24"/>
          <w:lang w:val="en-US" w:eastAsia="ru-RU"/>
        </w:rPr>
        <w:t>o</w:t>
      </w:r>
      <w:r w:rsidRPr="005224CB">
        <w:rPr>
          <w:rFonts w:cs="Times New Roman"/>
          <w:szCs w:val="24"/>
          <w:lang w:eastAsia="ru-RU"/>
        </w:rPr>
        <w:t>ль, - вид ископаемого</w:t>
      </w:r>
      <w:r w:rsidR="00CD4F5A" w:rsidRPr="005224CB">
        <w:rPr>
          <w:rFonts w:cs="Times New Roman"/>
          <w:szCs w:val="24"/>
          <w:lang w:eastAsia="ru-RU"/>
        </w:rPr>
        <w:t xml:space="preserve"> </w:t>
      </w:r>
      <w:r w:rsidR="002E7048" w:rsidRPr="005224CB">
        <w:rPr>
          <w:rFonts w:cs="Times New Roman"/>
          <w:szCs w:val="24"/>
          <w:lang w:val="en-US" w:eastAsia="ru-RU"/>
        </w:rPr>
        <w:t>y</w:t>
      </w:r>
      <w:r w:rsidR="002E7048" w:rsidRPr="005224CB">
        <w:rPr>
          <w:rFonts w:cs="Times New Roman"/>
          <w:szCs w:val="24"/>
          <w:lang w:eastAsia="ru-RU"/>
        </w:rPr>
        <w:t>гля</w:t>
      </w:r>
      <w:r w:rsidRPr="005224CB">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60"/>
      <w:bookmarkEnd w:id="261"/>
      <w:bookmarkEnd w:id="262"/>
    </w:p>
    <w:p w14:paraId="29E0257E" w14:textId="1F9FC564" w:rsidR="007E463A" w:rsidRPr="005224CB" w:rsidRDefault="007E463A" w:rsidP="005224CB">
      <w:pPr>
        <w:pStyle w:val="11ff3"/>
        <w:rPr>
          <w:lang w:eastAsia="ru-RU"/>
        </w:rPr>
      </w:pPr>
      <w:bookmarkStart w:id="263" w:name="_Toc78674747"/>
      <w:bookmarkStart w:id="264" w:name="_Toc84970984"/>
      <w:bookmarkStart w:id="265" w:name="_Toc113540029"/>
      <w:r w:rsidRPr="005224CB">
        <w:rPr>
          <w:lang w:eastAsia="ru-RU"/>
        </w:rPr>
        <w:t>Основным видом используемого топлива является природный газ.</w:t>
      </w:r>
    </w:p>
    <w:p w14:paraId="0DF1C55F" w14:textId="105F31FB" w:rsidR="00C25060" w:rsidRPr="005224CB" w:rsidRDefault="00C25060" w:rsidP="005224CB">
      <w:pPr>
        <w:pStyle w:val="20"/>
        <w:numPr>
          <w:ilvl w:val="1"/>
          <w:numId w:val="57"/>
        </w:numPr>
        <w:ind w:left="0" w:firstLine="0"/>
        <w:jc w:val="both"/>
        <w:rPr>
          <w:rFonts w:cs="Times New Roman"/>
          <w:szCs w:val="24"/>
          <w:lang w:eastAsia="ru-RU"/>
        </w:rPr>
      </w:pPr>
      <w:r w:rsidRPr="005224CB">
        <w:rPr>
          <w:rFonts w:cs="Times New Roman"/>
          <w:szCs w:val="24"/>
          <w:lang w:eastAsia="ru-RU"/>
        </w:rPr>
        <w:lastRenderedPageBreak/>
        <w:t xml:space="preserve">Описание преобладающего в поселении, </w:t>
      </w:r>
      <w:r w:rsidR="00F44475" w:rsidRPr="005224CB">
        <w:rPr>
          <w:rFonts w:cs="Times New Roman"/>
          <w:szCs w:val="24"/>
          <w:lang w:eastAsia="ru-RU"/>
        </w:rPr>
        <w:t>сельском поселении</w:t>
      </w:r>
      <w:r w:rsidRPr="005224CB">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F44475" w:rsidRPr="005224CB">
        <w:rPr>
          <w:rFonts w:cs="Times New Roman"/>
          <w:szCs w:val="24"/>
          <w:lang w:eastAsia="ru-RU"/>
        </w:rPr>
        <w:t>сельском поселении</w:t>
      </w:r>
      <w:bookmarkEnd w:id="263"/>
      <w:bookmarkEnd w:id="264"/>
      <w:bookmarkEnd w:id="265"/>
    </w:p>
    <w:p w14:paraId="0F2D8017" w14:textId="41493D9E" w:rsidR="00C25060" w:rsidRPr="005224CB" w:rsidRDefault="00C25060" w:rsidP="005224CB">
      <w:pPr>
        <w:pStyle w:val="11ff3"/>
        <w:rPr>
          <w:w w:val="100"/>
          <w:kern w:val="0"/>
        </w:rPr>
      </w:pPr>
      <w:r w:rsidRPr="005224CB">
        <w:rPr>
          <w:w w:val="100"/>
          <w:kern w:val="0"/>
        </w:rPr>
        <w:t>Преобладающим видом топлива на котельн</w:t>
      </w:r>
      <w:r w:rsidR="00EC3165" w:rsidRPr="005224CB">
        <w:rPr>
          <w:w w:val="100"/>
          <w:kern w:val="0"/>
        </w:rPr>
        <w:t>ой</w:t>
      </w:r>
      <w:r w:rsidRPr="005224CB">
        <w:rPr>
          <w:w w:val="100"/>
          <w:kern w:val="0"/>
        </w:rPr>
        <w:t xml:space="preserve"> </w:t>
      </w:r>
      <w:r w:rsidR="00564275" w:rsidRPr="005224CB">
        <w:rPr>
          <w:w w:val="100"/>
          <w:kern w:val="0"/>
        </w:rPr>
        <w:t>О</w:t>
      </w:r>
      <w:r w:rsidR="00483C38" w:rsidRPr="005224CB">
        <w:rPr>
          <w:w w:val="100"/>
          <w:kern w:val="0"/>
        </w:rPr>
        <w:t>ктябрьского</w:t>
      </w:r>
      <w:r w:rsidR="005A0C44" w:rsidRPr="005224CB">
        <w:rPr>
          <w:w w:val="100"/>
          <w:kern w:val="0"/>
        </w:rPr>
        <w:t xml:space="preserve"> </w:t>
      </w:r>
      <w:r w:rsidR="0041016D" w:rsidRPr="005224CB">
        <w:rPr>
          <w:w w:val="100"/>
          <w:kern w:val="0"/>
        </w:rPr>
        <w:t>сельского поселения</w:t>
      </w:r>
      <w:r w:rsidR="00FC6AD0" w:rsidRPr="005224CB">
        <w:rPr>
          <w:w w:val="100"/>
          <w:kern w:val="0"/>
        </w:rPr>
        <w:t xml:space="preserve"> </w:t>
      </w:r>
      <w:r w:rsidR="002E4AB9" w:rsidRPr="005224CB">
        <w:rPr>
          <w:w w:val="100"/>
          <w:kern w:val="0"/>
        </w:rPr>
        <w:t xml:space="preserve">является </w:t>
      </w:r>
      <w:r w:rsidR="00483C38" w:rsidRPr="005224CB">
        <w:rPr>
          <w:w w:val="100"/>
          <w:kern w:val="0"/>
        </w:rPr>
        <w:t>природный газ</w:t>
      </w:r>
      <w:r w:rsidRPr="005224CB">
        <w:rPr>
          <w:w w:val="100"/>
          <w:kern w:val="0"/>
        </w:rPr>
        <w:t>.</w:t>
      </w:r>
    </w:p>
    <w:p w14:paraId="5F97BD22" w14:textId="0600A999" w:rsidR="00C25060" w:rsidRPr="005224CB" w:rsidRDefault="00C25060" w:rsidP="005224CB">
      <w:pPr>
        <w:pStyle w:val="11ff3"/>
        <w:rPr>
          <w:w w:val="100"/>
          <w:kern w:val="0"/>
        </w:rPr>
      </w:pPr>
      <w:r w:rsidRPr="005224CB">
        <w:rPr>
          <w:w w:val="100"/>
          <w:kern w:val="0"/>
        </w:rPr>
        <w:t>Срыва поставок основного и резервного топлива для котельн</w:t>
      </w:r>
      <w:r w:rsidR="00EC3165" w:rsidRPr="005224CB">
        <w:rPr>
          <w:w w:val="100"/>
          <w:kern w:val="0"/>
        </w:rPr>
        <w:t>ой</w:t>
      </w:r>
      <w:r w:rsidRPr="005224CB">
        <w:rPr>
          <w:w w:val="100"/>
          <w:kern w:val="0"/>
        </w:rPr>
        <w:t xml:space="preserve"> </w:t>
      </w:r>
      <w:r w:rsidR="0041016D" w:rsidRPr="005224CB">
        <w:rPr>
          <w:w w:val="100"/>
          <w:kern w:val="0"/>
        </w:rPr>
        <w:t xml:space="preserve">с. </w:t>
      </w:r>
      <w:r w:rsidR="003D510F" w:rsidRPr="005224CB">
        <w:rPr>
          <w:w w:val="100"/>
          <w:kern w:val="0"/>
        </w:rPr>
        <w:t>Октябрьское</w:t>
      </w:r>
      <w:r w:rsidRPr="005224CB">
        <w:rPr>
          <w:w w:val="100"/>
          <w:kern w:val="0"/>
        </w:rPr>
        <w:t xml:space="preserve"> в период с 201</w:t>
      </w:r>
      <w:r w:rsidR="00700052" w:rsidRPr="005224CB">
        <w:rPr>
          <w:w w:val="100"/>
          <w:kern w:val="0"/>
        </w:rPr>
        <w:t>2</w:t>
      </w:r>
      <w:r w:rsidRPr="005224CB">
        <w:rPr>
          <w:w w:val="100"/>
          <w:kern w:val="0"/>
        </w:rPr>
        <w:t xml:space="preserve"> по </w:t>
      </w:r>
      <w:r w:rsidR="00A85534" w:rsidRPr="005224CB">
        <w:rPr>
          <w:w w:val="100"/>
          <w:kern w:val="0"/>
        </w:rPr>
        <w:t>202</w:t>
      </w:r>
      <w:r w:rsidR="00700052" w:rsidRPr="005224CB">
        <w:rPr>
          <w:w w:val="100"/>
          <w:kern w:val="0"/>
        </w:rPr>
        <w:t xml:space="preserve">3 </w:t>
      </w:r>
      <w:r w:rsidRPr="005224CB">
        <w:rPr>
          <w:w w:val="100"/>
          <w:kern w:val="0"/>
        </w:rPr>
        <w:t>гг</w:t>
      </w:r>
      <w:r w:rsidR="000A24B1" w:rsidRPr="005224CB">
        <w:rPr>
          <w:w w:val="100"/>
          <w:kern w:val="0"/>
        </w:rPr>
        <w:t>.</w:t>
      </w:r>
      <w:r w:rsidRPr="005224CB">
        <w:rPr>
          <w:w w:val="100"/>
          <w:kern w:val="0"/>
        </w:rPr>
        <w:t xml:space="preserve"> – не зафиксировано.</w:t>
      </w:r>
    </w:p>
    <w:p w14:paraId="5B3FA5D4" w14:textId="77777777" w:rsidR="00C25060" w:rsidRPr="005224CB" w:rsidRDefault="00C25060" w:rsidP="005224CB">
      <w:pPr>
        <w:pStyle w:val="11ff3"/>
        <w:rPr>
          <w:w w:val="100"/>
          <w:kern w:val="0"/>
        </w:rPr>
      </w:pPr>
      <w:r w:rsidRPr="005224CB">
        <w:rPr>
          <w:w w:val="100"/>
          <w:kern w:val="0"/>
        </w:rPr>
        <w:t xml:space="preserve">На данный момент оборудование готово к работе в сложных условиях, связанных со значительным понижением температуры воздуха. </w:t>
      </w:r>
    </w:p>
    <w:p w14:paraId="33C9A61C" w14:textId="77777777" w:rsidR="00C25060" w:rsidRPr="005224CB" w:rsidRDefault="00C25060" w:rsidP="005224CB">
      <w:pPr>
        <w:pStyle w:val="11ff3"/>
        <w:rPr>
          <w:w w:val="100"/>
          <w:kern w:val="0"/>
          <w:lang w:eastAsia="ru-RU"/>
        </w:rPr>
      </w:pPr>
      <w:r w:rsidRPr="005224CB">
        <w:rPr>
          <w:w w:val="100"/>
          <w:kern w:val="0"/>
        </w:rPr>
        <w:t>Никаких ограничений в энергоснабжении потребителей не планируется. На период экстремальных погодных</w:t>
      </w:r>
      <w:r w:rsidRPr="005224CB">
        <w:rPr>
          <w:w w:val="100"/>
          <w:kern w:val="0"/>
          <w:lang w:eastAsia="ru-RU"/>
        </w:rPr>
        <w:t xml:space="preserve"> условий на предприятиях компании введен усиленный контроль над работой систем и оборудования.</w:t>
      </w:r>
    </w:p>
    <w:p w14:paraId="59F64FD2" w14:textId="263EE7F9" w:rsidR="00C25060" w:rsidRPr="005224CB" w:rsidRDefault="00C25060" w:rsidP="005224CB">
      <w:pPr>
        <w:pStyle w:val="20"/>
        <w:numPr>
          <w:ilvl w:val="1"/>
          <w:numId w:val="57"/>
        </w:numPr>
        <w:ind w:left="0" w:firstLine="0"/>
        <w:jc w:val="both"/>
        <w:rPr>
          <w:rFonts w:cs="Times New Roman"/>
        </w:rPr>
      </w:pPr>
      <w:bookmarkStart w:id="266" w:name="_Toc78674748"/>
      <w:bookmarkStart w:id="267" w:name="_Toc84970985"/>
      <w:bookmarkStart w:id="268" w:name="_Toc113540030"/>
      <w:r w:rsidRPr="005224CB">
        <w:rPr>
          <w:rFonts w:cs="Times New Roman"/>
        </w:rPr>
        <w:t xml:space="preserve">Описание приоритетного направления развития топливного баланса поселения, </w:t>
      </w:r>
      <w:r w:rsidR="008B5DDD" w:rsidRPr="005224CB">
        <w:rPr>
          <w:rFonts w:cs="Times New Roman"/>
        </w:rPr>
        <w:t>муниципального образования</w:t>
      </w:r>
      <w:bookmarkEnd w:id="266"/>
      <w:bookmarkEnd w:id="267"/>
      <w:bookmarkEnd w:id="268"/>
    </w:p>
    <w:p w14:paraId="59610859" w14:textId="4EEF480F" w:rsidR="00C25060" w:rsidRPr="005224CB" w:rsidRDefault="00C25060" w:rsidP="005224CB">
      <w:pPr>
        <w:pStyle w:val="11ff3"/>
        <w:rPr>
          <w:w w:val="100"/>
          <w:kern w:val="0"/>
          <w:lang w:eastAsia="ru-RU"/>
        </w:rPr>
      </w:pPr>
      <w:r w:rsidRPr="005224CB">
        <w:rPr>
          <w:w w:val="100"/>
          <w:kern w:val="0"/>
        </w:rPr>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5224CB">
        <w:rPr>
          <w:w w:val="100"/>
          <w:kern w:val="0"/>
        </w:rPr>
        <w:t>поселения</w:t>
      </w:r>
      <w:r w:rsidRPr="005224CB">
        <w:rPr>
          <w:w w:val="100"/>
          <w:kern w:val="0"/>
        </w:rPr>
        <w:t xml:space="preserve"> с использованием существующими</w:t>
      </w:r>
      <w:r w:rsidRPr="005224CB">
        <w:rPr>
          <w:w w:val="100"/>
          <w:kern w:val="0"/>
          <w:lang w:eastAsia="ru-RU"/>
        </w:rPr>
        <w:t xml:space="preserve"> и перспективными источниками тепловой энергии </w:t>
      </w:r>
      <w:r w:rsidR="00AA17DB" w:rsidRPr="005224CB">
        <w:rPr>
          <w:w w:val="100"/>
          <w:kern w:val="0"/>
          <w:lang w:eastAsia="ru-RU"/>
        </w:rPr>
        <w:t xml:space="preserve">в качестве основного топлива </w:t>
      </w:r>
      <w:r w:rsidR="009A1493" w:rsidRPr="005224CB">
        <w:rPr>
          <w:w w:val="100"/>
          <w:kern w:val="0"/>
          <w:lang w:eastAsia="ru-RU"/>
        </w:rPr>
        <w:t>природный газ</w:t>
      </w:r>
      <w:r w:rsidRPr="005224CB">
        <w:rPr>
          <w:w w:val="100"/>
          <w:kern w:val="0"/>
          <w:lang w:eastAsia="ru-RU"/>
        </w:rPr>
        <w:t>.</w:t>
      </w:r>
    </w:p>
    <w:p w14:paraId="7C2A4441" w14:textId="77777777" w:rsidR="00BF5BDE" w:rsidRPr="005224CB" w:rsidRDefault="00BF5BDE" w:rsidP="005224CB">
      <w:pPr>
        <w:pStyle w:val="11ff3"/>
        <w:rPr>
          <w:w w:val="100"/>
          <w:kern w:val="0"/>
          <w:lang w:eastAsia="ru-RU"/>
        </w:rPr>
      </w:pPr>
    </w:p>
    <w:p w14:paraId="7A8A2F19" w14:textId="45792449" w:rsidR="00C25060" w:rsidRPr="005224CB" w:rsidRDefault="00C25060" w:rsidP="005224CB">
      <w:pPr>
        <w:pStyle w:val="19"/>
        <w:jc w:val="both"/>
      </w:pPr>
      <w:bookmarkStart w:id="269" w:name="_Toc78674749"/>
      <w:bookmarkStart w:id="270" w:name="_Toc84970986"/>
      <w:bookmarkStart w:id="271" w:name="_Toc113540031"/>
      <w:r w:rsidRPr="005224CB">
        <w:rPr>
          <w:lang w:val="en-US"/>
        </w:rPr>
        <w:t>Надежность теплоснабжения</w:t>
      </w:r>
      <w:bookmarkEnd w:id="269"/>
      <w:bookmarkEnd w:id="270"/>
      <w:bookmarkEnd w:id="271"/>
    </w:p>
    <w:p w14:paraId="223DBA16" w14:textId="77777777" w:rsidR="004873B0" w:rsidRPr="005224CB" w:rsidRDefault="004873B0" w:rsidP="005224CB">
      <w:pPr>
        <w:pStyle w:val="11ff3"/>
        <w:rPr>
          <w:w w:val="100"/>
          <w:kern w:val="0"/>
        </w:rPr>
      </w:pPr>
      <w:r w:rsidRPr="005224CB">
        <w:rPr>
          <w:w w:val="100"/>
          <w:kern w:val="0"/>
        </w:rPr>
        <w:t xml:space="preserve">Применительно к системам теплоснабжения надёжность можно рассматривать как свойство системы: </w:t>
      </w:r>
    </w:p>
    <w:p w14:paraId="351895F7" w14:textId="77777777" w:rsidR="004873B0" w:rsidRPr="005224CB" w:rsidRDefault="004873B0" w:rsidP="005224CB">
      <w:pPr>
        <w:pStyle w:val="11ff3"/>
        <w:rPr>
          <w:w w:val="100"/>
          <w:kern w:val="0"/>
        </w:rPr>
      </w:pPr>
      <w:r w:rsidRPr="005224CB">
        <w:rPr>
          <w:w w:val="100"/>
          <w:kern w:val="0"/>
        </w:rPr>
        <w:t xml:space="preserve">1. Бесперебойно снабжать потребителей в необходимом количестве тепловой энергией требуемого качества. </w:t>
      </w:r>
    </w:p>
    <w:p w14:paraId="0B3DF282" w14:textId="77777777" w:rsidR="004873B0" w:rsidRPr="005224CB" w:rsidRDefault="004873B0" w:rsidP="005224CB">
      <w:pPr>
        <w:pStyle w:val="11ff3"/>
        <w:rPr>
          <w:w w:val="100"/>
          <w:kern w:val="0"/>
        </w:rPr>
      </w:pPr>
      <w:r w:rsidRPr="005224CB">
        <w:rPr>
          <w:w w:val="100"/>
          <w:kern w:val="0"/>
        </w:rPr>
        <w:t xml:space="preserve">2. Не допускать ситуаций, опасных для людей и окружающей среды. </w:t>
      </w:r>
    </w:p>
    <w:p w14:paraId="628D2D88" w14:textId="77777777" w:rsidR="004873B0" w:rsidRPr="005224CB" w:rsidRDefault="004873B0" w:rsidP="005224CB">
      <w:pPr>
        <w:pStyle w:val="11ff3"/>
        <w:rPr>
          <w:w w:val="100"/>
          <w:kern w:val="0"/>
        </w:rPr>
      </w:pPr>
      <w:r w:rsidRPr="005224CB">
        <w:rPr>
          <w:w w:val="100"/>
          <w:kern w:val="0"/>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w:t>
      </w:r>
      <w:r w:rsidRPr="005224CB">
        <w:rPr>
          <w:w w:val="100"/>
          <w:kern w:val="0"/>
        </w:rPr>
        <w:lastRenderedPageBreak/>
        <w:t xml:space="preserve">функционированием системы, зависит от свойств безотказности, ремонтопригодности, долговечности, сохраняемости, безопасности. </w:t>
      </w:r>
    </w:p>
    <w:p w14:paraId="5D189F1C" w14:textId="77777777" w:rsidR="004873B0" w:rsidRPr="005224CB" w:rsidRDefault="004873B0" w:rsidP="005224CB">
      <w:pPr>
        <w:pStyle w:val="11ff3"/>
        <w:rPr>
          <w:w w:val="100"/>
          <w:kern w:val="0"/>
        </w:rPr>
      </w:pPr>
      <w:r w:rsidRPr="005224CB">
        <w:rPr>
          <w:b/>
          <w:w w:val="100"/>
          <w:kern w:val="0"/>
        </w:rPr>
        <w:t>Резервирование</w:t>
      </w:r>
      <w:r w:rsidRPr="005224CB">
        <w:rPr>
          <w:w w:val="100"/>
          <w:kern w:val="0"/>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149CD3CF" w14:textId="77777777" w:rsidR="004873B0" w:rsidRPr="005224CB" w:rsidRDefault="004873B0" w:rsidP="005224CB">
      <w:pPr>
        <w:pStyle w:val="11ff3"/>
        <w:rPr>
          <w:w w:val="100"/>
          <w:kern w:val="0"/>
        </w:rPr>
      </w:pPr>
      <w:r w:rsidRPr="005224CB">
        <w:rPr>
          <w:w w:val="100"/>
          <w:kern w:val="0"/>
        </w:rPr>
        <w:t xml:space="preserve">Надёжность системы теплоснабжения можно оценить исходя из показателей износа тепломеханического оборудования. </w:t>
      </w:r>
    </w:p>
    <w:p w14:paraId="5F766F7C" w14:textId="69BB9FBA" w:rsidR="004873B0" w:rsidRPr="005224CB" w:rsidRDefault="004873B0" w:rsidP="005224CB">
      <w:pPr>
        <w:pStyle w:val="11ff3"/>
        <w:rPr>
          <w:w w:val="100"/>
          <w:kern w:val="0"/>
        </w:rPr>
      </w:pPr>
      <w:bookmarkStart w:id="272" w:name="_Toc392758154"/>
      <w:r w:rsidRPr="005224CB">
        <w:rPr>
          <w:w w:val="100"/>
          <w:kern w:val="0"/>
        </w:rPr>
        <w:t>Показатели (критерии) надежности.</w:t>
      </w:r>
      <w:bookmarkEnd w:id="272"/>
    </w:p>
    <w:p w14:paraId="5D9FC63B" w14:textId="77777777" w:rsidR="004873B0" w:rsidRPr="005224CB" w:rsidRDefault="004873B0" w:rsidP="005224CB">
      <w:pPr>
        <w:pStyle w:val="11ff3"/>
        <w:rPr>
          <w:w w:val="100"/>
          <w:kern w:val="0"/>
        </w:rPr>
      </w:pPr>
      <w:r w:rsidRPr="005224CB">
        <w:rPr>
          <w:w w:val="100"/>
          <w:kern w:val="0"/>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584ABA3" w14:textId="77777777" w:rsidR="004873B0" w:rsidRPr="005224CB" w:rsidRDefault="004873B0" w:rsidP="005224CB">
      <w:pPr>
        <w:pStyle w:val="11ff3"/>
        <w:rPr>
          <w:w w:val="100"/>
          <w:kern w:val="0"/>
        </w:rPr>
      </w:pPr>
      <w:r w:rsidRPr="005224CB">
        <w:rPr>
          <w:b/>
          <w:w w:val="100"/>
          <w:kern w:val="0"/>
        </w:rPr>
        <w:t xml:space="preserve">Вероятность безотказной работы системы [Р] </w:t>
      </w:r>
      <w:r w:rsidRPr="005224CB">
        <w:rPr>
          <w:w w:val="100"/>
          <w:kern w:val="0"/>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5DB95CC3" w14:textId="77777777" w:rsidR="004873B0" w:rsidRPr="005224CB" w:rsidRDefault="004873B0" w:rsidP="005224CB">
      <w:pPr>
        <w:pStyle w:val="11ff3"/>
        <w:rPr>
          <w:w w:val="100"/>
          <w:kern w:val="0"/>
        </w:rPr>
      </w:pPr>
      <w:r w:rsidRPr="005224CB">
        <w:rPr>
          <w:b/>
          <w:w w:val="100"/>
          <w:kern w:val="0"/>
        </w:rPr>
        <w:t xml:space="preserve">Коэффициент готовности системы [Кг] </w:t>
      </w:r>
      <w:r w:rsidRPr="005224CB">
        <w:rPr>
          <w:w w:val="100"/>
          <w:kern w:val="0"/>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E15DA4" w:rsidRPr="005224CB">
        <w:rPr>
          <w:w w:val="100"/>
          <w:kern w:val="0"/>
        </w:rPr>
        <w:t xml:space="preserve"> </w:t>
      </w:r>
      <w:r w:rsidRPr="005224CB">
        <w:rPr>
          <w:w w:val="100"/>
          <w:kern w:val="0"/>
        </w:rPr>
        <w:t xml:space="preserve">°С. </w:t>
      </w:r>
    </w:p>
    <w:p w14:paraId="2B2888CC" w14:textId="77777777" w:rsidR="004873B0" w:rsidRPr="005224CB" w:rsidRDefault="004873B0" w:rsidP="005224CB">
      <w:pPr>
        <w:pStyle w:val="11ff3"/>
        <w:rPr>
          <w:w w:val="100"/>
          <w:kern w:val="0"/>
        </w:rPr>
      </w:pPr>
      <w:r w:rsidRPr="005224CB">
        <w:rPr>
          <w:b/>
          <w:w w:val="100"/>
          <w:kern w:val="0"/>
        </w:rPr>
        <w:t xml:space="preserve">Живучесть системы [Ж] </w:t>
      </w:r>
      <w:r w:rsidRPr="005224CB">
        <w:rPr>
          <w:w w:val="100"/>
          <w:kern w:val="0"/>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4D14B96C" w14:textId="6C0637EF" w:rsidR="004873B0" w:rsidRPr="005224CB" w:rsidRDefault="004873B0" w:rsidP="005224CB">
      <w:pPr>
        <w:pStyle w:val="11ff3"/>
        <w:rPr>
          <w:w w:val="100"/>
          <w:kern w:val="0"/>
        </w:rPr>
      </w:pPr>
      <w:bookmarkStart w:id="273" w:name="_Toc392758155"/>
      <w:r w:rsidRPr="005224CB">
        <w:rPr>
          <w:w w:val="100"/>
          <w:kern w:val="0"/>
        </w:rPr>
        <w:t>Вероятность безотказной работы [P].</w:t>
      </w:r>
      <w:bookmarkEnd w:id="273"/>
    </w:p>
    <w:p w14:paraId="2F1A50BB" w14:textId="77777777" w:rsidR="004873B0" w:rsidRPr="005224CB" w:rsidRDefault="004873B0" w:rsidP="005224CB">
      <w:pPr>
        <w:pStyle w:val="11ff3"/>
        <w:rPr>
          <w:w w:val="100"/>
          <w:kern w:val="0"/>
        </w:rPr>
      </w:pPr>
      <w:r w:rsidRPr="005224CB">
        <w:rPr>
          <w:w w:val="100"/>
          <w:kern w:val="0"/>
        </w:rPr>
        <w:t xml:space="preserve">Вероятность безотказной работы [Р] для каждого </w:t>
      </w:r>
      <w:r w:rsidRPr="005224CB">
        <w:rPr>
          <w:i/>
          <w:w w:val="100"/>
          <w:kern w:val="0"/>
        </w:rPr>
        <w:t>j</w:t>
      </w:r>
      <w:r w:rsidRPr="005224CB">
        <w:rPr>
          <w:w w:val="100"/>
          <w:kern w:val="0"/>
        </w:rPr>
        <w:t xml:space="preserve">-го участка трубопровода в течение одного года вычисляется с помощью плотности потока отказов </w:t>
      </w:r>
      <w:r w:rsidRPr="005224CB">
        <w:rPr>
          <w:i/>
          <w:w w:val="100"/>
          <w:kern w:val="0"/>
        </w:rPr>
        <w:t xml:space="preserve">ωjР </w:t>
      </w:r>
    </w:p>
    <w:p w14:paraId="1F97F060" w14:textId="77777777" w:rsidR="004873B0" w:rsidRPr="005224CB" w:rsidRDefault="004873B0" w:rsidP="005224CB">
      <w:pPr>
        <w:pStyle w:val="11ff3"/>
        <w:rPr>
          <w:w w:val="100"/>
          <w:kern w:val="0"/>
        </w:rPr>
      </w:pPr>
      <w:r w:rsidRPr="005224CB">
        <w:rPr>
          <w:w w:val="100"/>
          <w:kern w:val="0"/>
        </w:rPr>
        <w:t>Р =е</w:t>
      </w:r>
      <w:r w:rsidRPr="005224CB">
        <w:rPr>
          <w:w w:val="100"/>
          <w:kern w:val="0"/>
          <w:vertAlign w:val="superscript"/>
        </w:rPr>
        <w:t>(-ωjР)</w:t>
      </w:r>
      <w:r w:rsidRPr="005224CB">
        <w:rPr>
          <w:w w:val="100"/>
          <w:kern w:val="0"/>
        </w:rPr>
        <w:t>;</w:t>
      </w:r>
    </w:p>
    <w:p w14:paraId="22ED4F92" w14:textId="77777777" w:rsidR="004873B0" w:rsidRPr="005224CB" w:rsidRDefault="004873B0" w:rsidP="005224CB">
      <w:pPr>
        <w:pStyle w:val="11ff3"/>
        <w:rPr>
          <w:w w:val="100"/>
          <w:kern w:val="0"/>
        </w:rPr>
      </w:pPr>
      <w:r w:rsidRPr="005224CB">
        <w:rPr>
          <w:w w:val="100"/>
          <w:kern w:val="0"/>
        </w:rPr>
        <w:t xml:space="preserve">Вычисленные на предварительном этапе плотности потока отказов </w:t>
      </w:r>
      <w:r w:rsidRPr="005224CB">
        <w:rPr>
          <w:i/>
          <w:w w:val="100"/>
          <w:kern w:val="0"/>
        </w:rPr>
        <w:t xml:space="preserve">ωjЕ </w:t>
      </w:r>
      <w:r w:rsidRPr="005224CB">
        <w:rPr>
          <w:w w:val="100"/>
          <w:kern w:val="0"/>
        </w:rPr>
        <w:t xml:space="preserve">и </w:t>
      </w:r>
      <w:r w:rsidRPr="005224CB">
        <w:rPr>
          <w:i/>
          <w:w w:val="100"/>
          <w:kern w:val="0"/>
        </w:rPr>
        <w:t>ωjР</w:t>
      </w:r>
      <w:r w:rsidRPr="005224CB">
        <w:rPr>
          <w:w w:val="100"/>
          <w:kern w:val="0"/>
        </w:rPr>
        <w:t xml:space="preserve">, корректируются по статистическим данным аварий за последние 5 лет в соответствии с </w:t>
      </w:r>
      <w:r w:rsidRPr="005224CB">
        <w:rPr>
          <w:w w:val="100"/>
          <w:kern w:val="0"/>
        </w:rPr>
        <w:lastRenderedPageBreak/>
        <w:t xml:space="preserve">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05124C77" w14:textId="77777777" w:rsidR="004873B0" w:rsidRPr="005224CB" w:rsidRDefault="004873B0" w:rsidP="005224CB">
      <w:pPr>
        <w:pStyle w:val="11ff3"/>
        <w:rPr>
          <w:w w:val="100"/>
          <w:kern w:val="0"/>
        </w:rPr>
      </w:pPr>
      <w:r w:rsidRPr="005224CB">
        <w:rPr>
          <w:w w:val="100"/>
          <w:kern w:val="0"/>
        </w:rPr>
        <w:t xml:space="preserve">Вероятность безотказной работы [Р] определяется по формуле: </w:t>
      </w:r>
    </w:p>
    <w:p w14:paraId="2A0C1C17" w14:textId="77777777" w:rsidR="004873B0" w:rsidRPr="005224CB" w:rsidRDefault="004873B0" w:rsidP="005224CB">
      <w:pPr>
        <w:pStyle w:val="11ff3"/>
        <w:rPr>
          <w:w w:val="100"/>
          <w:kern w:val="0"/>
        </w:rPr>
      </w:pPr>
      <w:r w:rsidRPr="005224CB">
        <w:rPr>
          <w:w w:val="100"/>
          <w:kern w:val="0"/>
        </w:rPr>
        <w:t>Р = е</w:t>
      </w:r>
      <w:r w:rsidRPr="005224CB">
        <w:rPr>
          <w:w w:val="100"/>
          <w:kern w:val="0"/>
          <w:vertAlign w:val="superscript"/>
        </w:rPr>
        <w:t>-ω</w:t>
      </w:r>
      <w:r w:rsidRPr="005224CB">
        <w:rPr>
          <w:w w:val="100"/>
          <w:kern w:val="0"/>
        </w:rPr>
        <w:t>;</w:t>
      </w:r>
    </w:p>
    <w:p w14:paraId="2D9E744D" w14:textId="77777777" w:rsidR="004873B0" w:rsidRPr="005224CB" w:rsidRDefault="004873B0" w:rsidP="005224CB">
      <w:pPr>
        <w:pStyle w:val="11ff3"/>
        <w:rPr>
          <w:w w:val="100"/>
          <w:kern w:val="0"/>
        </w:rPr>
      </w:pPr>
      <w:r w:rsidRPr="005224CB">
        <w:rPr>
          <w:w w:val="100"/>
          <w:kern w:val="0"/>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32E06E90" w14:textId="77777777" w:rsidR="004873B0" w:rsidRPr="005224CB" w:rsidRDefault="004873B0" w:rsidP="005224CB">
      <w:pPr>
        <w:pStyle w:val="11ff3"/>
        <w:rPr>
          <w:w w:val="100"/>
          <w:kern w:val="0"/>
        </w:rPr>
      </w:pPr>
      <w:r w:rsidRPr="005224CB">
        <w:rPr>
          <w:w w:val="100"/>
          <w:kern w:val="0"/>
        </w:rPr>
        <w:t>ω = а·m·К</w:t>
      </w:r>
      <w:r w:rsidRPr="005224CB">
        <w:rPr>
          <w:w w:val="100"/>
          <w:kern w:val="0"/>
          <w:vertAlign w:val="subscript"/>
        </w:rPr>
        <w:t>с</w:t>
      </w:r>
      <w:r w:rsidRPr="005224CB">
        <w:rPr>
          <w:w w:val="100"/>
          <w:kern w:val="0"/>
        </w:rPr>
        <w:t>·d</w:t>
      </w:r>
      <w:r w:rsidRPr="005224CB">
        <w:rPr>
          <w:w w:val="100"/>
          <w:kern w:val="0"/>
          <w:vertAlign w:val="superscript"/>
        </w:rPr>
        <w:t>0,208</w:t>
      </w:r>
      <w:r w:rsidRPr="005224CB">
        <w:rPr>
          <w:w w:val="100"/>
          <w:kern w:val="0"/>
        </w:rPr>
        <w:t>;</w:t>
      </w:r>
    </w:p>
    <w:p w14:paraId="66FE53D1" w14:textId="77777777" w:rsidR="004873B0" w:rsidRPr="005224CB" w:rsidRDefault="004873B0" w:rsidP="005224CB">
      <w:pPr>
        <w:pStyle w:val="11ff3"/>
        <w:rPr>
          <w:w w:val="100"/>
          <w:kern w:val="0"/>
        </w:rPr>
      </w:pPr>
      <w:r w:rsidRPr="005224CB">
        <w:rPr>
          <w:w w:val="100"/>
          <w:kern w:val="0"/>
        </w:rPr>
        <w:t>где:</w:t>
      </w:r>
    </w:p>
    <w:p w14:paraId="45E25A08" w14:textId="77777777" w:rsidR="004873B0" w:rsidRPr="005224CB" w:rsidRDefault="004873B0" w:rsidP="005224CB">
      <w:pPr>
        <w:pStyle w:val="11ff3"/>
        <w:rPr>
          <w:w w:val="100"/>
          <w:kern w:val="0"/>
        </w:rPr>
      </w:pPr>
      <w:r w:rsidRPr="005224CB">
        <w:rPr>
          <w:w w:val="100"/>
          <w:kern w:val="0"/>
        </w:rPr>
        <w:t xml:space="preserve">а – эмпирический коэффициент. </w:t>
      </w:r>
    </w:p>
    <w:p w14:paraId="17A4CE55" w14:textId="77777777" w:rsidR="004873B0" w:rsidRPr="005224CB" w:rsidRDefault="004873B0" w:rsidP="005224CB">
      <w:pPr>
        <w:pStyle w:val="11ff3"/>
        <w:rPr>
          <w:w w:val="100"/>
          <w:kern w:val="0"/>
        </w:rPr>
      </w:pPr>
      <w:r w:rsidRPr="005224CB">
        <w:rPr>
          <w:w w:val="100"/>
          <w:kern w:val="0"/>
        </w:rPr>
        <w:t xml:space="preserve">При нормативном уровне </w:t>
      </w:r>
      <w:r w:rsidR="000A24B1" w:rsidRPr="005224CB">
        <w:rPr>
          <w:w w:val="100"/>
          <w:kern w:val="0"/>
        </w:rPr>
        <w:t>безотказности,</w:t>
      </w:r>
      <w:r w:rsidRPr="005224CB">
        <w:rPr>
          <w:w w:val="100"/>
          <w:kern w:val="0"/>
        </w:rPr>
        <w:t xml:space="preserve"> а = 0,00003; </w:t>
      </w:r>
    </w:p>
    <w:p w14:paraId="288C5C29" w14:textId="77777777" w:rsidR="004873B0" w:rsidRPr="005224CB" w:rsidRDefault="004873B0" w:rsidP="005224CB">
      <w:pPr>
        <w:pStyle w:val="11ff3"/>
        <w:rPr>
          <w:w w:val="100"/>
          <w:kern w:val="0"/>
        </w:rPr>
      </w:pPr>
      <w:r w:rsidRPr="005224CB">
        <w:rPr>
          <w:w w:val="100"/>
          <w:kern w:val="0"/>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2BB85D19" w14:textId="77777777" w:rsidR="004873B0" w:rsidRPr="005224CB" w:rsidRDefault="004873B0" w:rsidP="005224CB">
      <w:pPr>
        <w:pStyle w:val="11ff3"/>
        <w:rPr>
          <w:w w:val="100"/>
          <w:kern w:val="0"/>
        </w:rPr>
      </w:pPr>
      <w:r w:rsidRPr="005224CB">
        <w:rPr>
          <w:w w:val="100"/>
          <w:kern w:val="0"/>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5AD85781" w14:textId="77777777" w:rsidR="004873B0" w:rsidRPr="005224CB" w:rsidRDefault="004873B0" w:rsidP="005224CB">
      <w:pPr>
        <w:pStyle w:val="11ff3"/>
        <w:rPr>
          <w:w w:val="100"/>
          <w:kern w:val="0"/>
        </w:rPr>
      </w:pPr>
      <w:r w:rsidRPr="005224CB">
        <w:rPr>
          <w:w w:val="100"/>
          <w:kern w:val="0"/>
        </w:rPr>
        <w:t>К</w:t>
      </w:r>
      <w:r w:rsidRPr="005224CB">
        <w:rPr>
          <w:w w:val="100"/>
          <w:kern w:val="0"/>
          <w:vertAlign w:val="subscript"/>
        </w:rPr>
        <w:t xml:space="preserve">с </w:t>
      </w:r>
      <w:r w:rsidRPr="005224CB">
        <w:rPr>
          <w:w w:val="100"/>
          <w:kern w:val="0"/>
        </w:rPr>
        <w:t>= 3·И</w:t>
      </w:r>
      <w:r w:rsidRPr="005224CB">
        <w:rPr>
          <w:w w:val="100"/>
          <w:kern w:val="0"/>
          <w:vertAlign w:val="superscript"/>
        </w:rPr>
        <w:t>2,6</w:t>
      </w:r>
    </w:p>
    <w:p w14:paraId="38A1DE62" w14:textId="77777777" w:rsidR="004873B0" w:rsidRPr="005224CB" w:rsidRDefault="004873B0" w:rsidP="005224CB">
      <w:pPr>
        <w:pStyle w:val="11ff3"/>
        <w:rPr>
          <w:w w:val="100"/>
          <w:kern w:val="0"/>
        </w:rPr>
      </w:pPr>
      <w:r w:rsidRPr="005224CB">
        <w:rPr>
          <w:w w:val="100"/>
          <w:kern w:val="0"/>
        </w:rPr>
        <w:t>И = n/no</w:t>
      </w:r>
    </w:p>
    <w:p w14:paraId="34DD2C5F" w14:textId="77777777" w:rsidR="004873B0" w:rsidRPr="005224CB" w:rsidRDefault="004873B0" w:rsidP="005224CB">
      <w:pPr>
        <w:pStyle w:val="11ff3"/>
        <w:rPr>
          <w:w w:val="100"/>
          <w:kern w:val="0"/>
        </w:rPr>
      </w:pPr>
      <w:r w:rsidRPr="005224CB">
        <w:rPr>
          <w:w w:val="100"/>
          <w:kern w:val="0"/>
        </w:rPr>
        <w:t>где:</w:t>
      </w:r>
    </w:p>
    <w:p w14:paraId="23FBF907" w14:textId="77777777" w:rsidR="004873B0" w:rsidRPr="005224CB" w:rsidRDefault="004873B0" w:rsidP="005224CB">
      <w:pPr>
        <w:pStyle w:val="11ff3"/>
        <w:rPr>
          <w:w w:val="100"/>
          <w:kern w:val="0"/>
        </w:rPr>
      </w:pPr>
      <w:r w:rsidRPr="005224CB">
        <w:rPr>
          <w:w w:val="100"/>
          <w:kern w:val="0"/>
        </w:rPr>
        <w:t xml:space="preserve">И – индекс утраты ресурса; </w:t>
      </w:r>
    </w:p>
    <w:p w14:paraId="148D4415" w14:textId="77777777" w:rsidR="004873B0" w:rsidRPr="005224CB" w:rsidRDefault="004873B0" w:rsidP="005224CB">
      <w:pPr>
        <w:pStyle w:val="11ff3"/>
        <w:rPr>
          <w:w w:val="100"/>
          <w:kern w:val="0"/>
        </w:rPr>
      </w:pPr>
      <w:r w:rsidRPr="005224CB">
        <w:rPr>
          <w:w w:val="100"/>
          <w:kern w:val="0"/>
        </w:rPr>
        <w:t xml:space="preserve">n – срок службы теплопровода с момента ввода в эксплуатацию (в годах); </w:t>
      </w:r>
    </w:p>
    <w:p w14:paraId="0A79987F" w14:textId="77777777" w:rsidR="004873B0" w:rsidRPr="005224CB" w:rsidRDefault="004873B0" w:rsidP="005224CB">
      <w:pPr>
        <w:pStyle w:val="11ff3"/>
        <w:rPr>
          <w:w w:val="100"/>
          <w:kern w:val="0"/>
        </w:rPr>
      </w:pPr>
      <w:r w:rsidRPr="005224CB">
        <w:rPr>
          <w:w w:val="100"/>
          <w:kern w:val="0"/>
        </w:rPr>
        <w:t xml:space="preserve">no – расчетный срок службы теплопровода (в годах). </w:t>
      </w:r>
    </w:p>
    <w:p w14:paraId="75DC02D2" w14:textId="77777777" w:rsidR="004873B0" w:rsidRPr="005224CB" w:rsidRDefault="004873B0" w:rsidP="005224CB">
      <w:pPr>
        <w:pStyle w:val="11ff3"/>
        <w:rPr>
          <w:w w:val="100"/>
          <w:kern w:val="0"/>
        </w:rPr>
      </w:pPr>
      <w:r w:rsidRPr="005224CB">
        <w:rPr>
          <w:w w:val="100"/>
          <w:kern w:val="0"/>
        </w:rPr>
        <w:t xml:space="preserve">Нормативные (минимально допустимые) показатели вероятности безотказной работы согласно СП 124.13330.2012 принимаются для: </w:t>
      </w:r>
    </w:p>
    <w:p w14:paraId="14652575" w14:textId="77777777" w:rsidR="004873B0" w:rsidRPr="005224CB" w:rsidRDefault="004873B0" w:rsidP="005224CB">
      <w:pPr>
        <w:pStyle w:val="11ff3"/>
        <w:rPr>
          <w:w w:val="100"/>
          <w:kern w:val="0"/>
        </w:rPr>
      </w:pPr>
      <w:r w:rsidRPr="005224CB">
        <w:rPr>
          <w:w w:val="100"/>
          <w:kern w:val="0"/>
        </w:rPr>
        <w:t xml:space="preserve">- источника тепловой энергии – Рит = 0,97; </w:t>
      </w:r>
    </w:p>
    <w:p w14:paraId="075AB407" w14:textId="77777777" w:rsidR="004873B0" w:rsidRPr="005224CB" w:rsidRDefault="004873B0" w:rsidP="005224CB">
      <w:pPr>
        <w:pStyle w:val="11ff3"/>
        <w:rPr>
          <w:w w:val="100"/>
          <w:kern w:val="0"/>
        </w:rPr>
      </w:pPr>
      <w:r w:rsidRPr="005224CB">
        <w:rPr>
          <w:w w:val="100"/>
          <w:kern w:val="0"/>
        </w:rPr>
        <w:t xml:space="preserve">- тепловых сетей – Ртс = 0,90; </w:t>
      </w:r>
    </w:p>
    <w:p w14:paraId="3DB91EB3" w14:textId="77777777" w:rsidR="004873B0" w:rsidRPr="005224CB" w:rsidRDefault="004873B0" w:rsidP="005224CB">
      <w:pPr>
        <w:pStyle w:val="11ff3"/>
        <w:rPr>
          <w:w w:val="100"/>
          <w:kern w:val="0"/>
        </w:rPr>
      </w:pPr>
      <w:r w:rsidRPr="005224CB">
        <w:rPr>
          <w:w w:val="100"/>
          <w:kern w:val="0"/>
        </w:rPr>
        <w:t xml:space="preserve">- потребителя теплоты – Рпт = 0,99; </w:t>
      </w:r>
    </w:p>
    <w:p w14:paraId="01DB8EAD" w14:textId="77777777" w:rsidR="004873B0" w:rsidRPr="005224CB" w:rsidRDefault="004873B0" w:rsidP="005224CB">
      <w:pPr>
        <w:pStyle w:val="11ff3"/>
        <w:rPr>
          <w:w w:val="100"/>
          <w:kern w:val="0"/>
        </w:rPr>
      </w:pPr>
      <w:r w:rsidRPr="005224CB">
        <w:rPr>
          <w:w w:val="100"/>
          <w:kern w:val="0"/>
        </w:rPr>
        <w:t>СЦТ – Рсцт = 0,9*0,97*0,99 = 0,86.</w:t>
      </w:r>
    </w:p>
    <w:p w14:paraId="5EFD2790" w14:textId="77777777" w:rsidR="004873B0" w:rsidRPr="005224CB" w:rsidRDefault="004873B0" w:rsidP="005224CB">
      <w:pPr>
        <w:pStyle w:val="11ff3"/>
        <w:rPr>
          <w:w w:val="100"/>
          <w:kern w:val="0"/>
        </w:rPr>
      </w:pPr>
      <w:r w:rsidRPr="005224CB">
        <w:rPr>
          <w:w w:val="100"/>
          <w:kern w:val="0"/>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30E3994E" w14:textId="77777777" w:rsidR="00C25060" w:rsidRPr="005224CB" w:rsidRDefault="00C25060" w:rsidP="005224CB">
      <w:pPr>
        <w:pStyle w:val="11ff3"/>
        <w:rPr>
          <w:w w:val="100"/>
          <w:kern w:val="0"/>
        </w:rPr>
      </w:pPr>
      <w:r w:rsidRPr="005224CB">
        <w:rPr>
          <w:w w:val="100"/>
          <w:kern w:val="0"/>
        </w:rPr>
        <w:lastRenderedPageBreak/>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267D1596" w14:textId="77777777" w:rsidR="00C25060" w:rsidRPr="005224CB" w:rsidRDefault="00C25060" w:rsidP="005224CB">
      <w:pPr>
        <w:pStyle w:val="11ff3"/>
        <w:rPr>
          <w:w w:val="100"/>
          <w:kern w:val="0"/>
        </w:rPr>
      </w:pPr>
      <w:r w:rsidRPr="005224CB">
        <w:rPr>
          <w:w w:val="100"/>
          <w:kern w:val="0"/>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27B1E393" w14:textId="77777777" w:rsidR="00C25060" w:rsidRPr="005224CB" w:rsidRDefault="00C25060" w:rsidP="005224CB">
      <w:pPr>
        <w:pStyle w:val="113"/>
        <w:rPr>
          <w:lang w:eastAsia="ru-RU"/>
        </w:rPr>
      </w:pPr>
      <w:r w:rsidRPr="005224CB">
        <w:rPr>
          <w:lang w:eastAsia="ru-RU"/>
        </w:rPr>
        <w:t>источника теплоты Рит = 0,97;</w:t>
      </w:r>
    </w:p>
    <w:p w14:paraId="6E744E33" w14:textId="77777777" w:rsidR="00C25060" w:rsidRPr="005224CB" w:rsidRDefault="00C25060" w:rsidP="005224CB">
      <w:pPr>
        <w:pStyle w:val="113"/>
        <w:rPr>
          <w:lang w:eastAsia="ru-RU"/>
        </w:rPr>
      </w:pPr>
      <w:r w:rsidRPr="005224CB">
        <w:rPr>
          <w:lang w:eastAsia="ru-RU"/>
        </w:rPr>
        <w:t>тепловых сетей Ртс = 0,9;</w:t>
      </w:r>
    </w:p>
    <w:p w14:paraId="7EE8E585" w14:textId="77777777" w:rsidR="00C25060" w:rsidRPr="005224CB" w:rsidRDefault="00C25060" w:rsidP="005224CB">
      <w:pPr>
        <w:pStyle w:val="113"/>
        <w:rPr>
          <w:lang w:eastAsia="ru-RU"/>
        </w:rPr>
      </w:pPr>
      <w:r w:rsidRPr="005224CB">
        <w:rPr>
          <w:lang w:eastAsia="ru-RU"/>
        </w:rPr>
        <w:t>потребителя теплоты Рпт = 0,99;</w:t>
      </w:r>
    </w:p>
    <w:p w14:paraId="47BA2E34" w14:textId="77777777" w:rsidR="00C25060" w:rsidRPr="005224CB" w:rsidRDefault="00C25060" w:rsidP="005224CB">
      <w:pPr>
        <w:pStyle w:val="113"/>
        <w:rPr>
          <w:lang w:eastAsia="ru-RU"/>
        </w:rPr>
      </w:pPr>
      <w:r w:rsidRPr="005224CB">
        <w:rPr>
          <w:lang w:eastAsia="ru-RU"/>
        </w:rPr>
        <w:t>СЦТ в целом Рсцт = 0,9</w:t>
      </w:r>
      <m:oMath>
        <m:r>
          <w:rPr>
            <w:rFonts w:ascii="Cambria Math" w:hAnsi="Cambria Math"/>
            <w:lang w:eastAsia="ru-RU"/>
          </w:rPr>
          <m:t>∙</m:t>
        </m:r>
      </m:oMath>
      <w:r w:rsidRPr="005224CB">
        <w:rPr>
          <w:lang w:eastAsia="ru-RU"/>
        </w:rPr>
        <w:t>0,97</w:t>
      </w:r>
      <m:oMath>
        <m:r>
          <w:rPr>
            <w:rFonts w:ascii="Cambria Math" w:hAnsi="Cambria Math"/>
            <w:lang w:eastAsia="ru-RU"/>
          </w:rPr>
          <m:t>∙</m:t>
        </m:r>
      </m:oMath>
      <w:r w:rsidRPr="005224CB">
        <w:rPr>
          <w:lang w:eastAsia="ru-RU"/>
        </w:rPr>
        <w:t>0,99 = 0,86.</w:t>
      </w:r>
    </w:p>
    <w:p w14:paraId="4C8B69B7" w14:textId="77777777" w:rsidR="00C25060" w:rsidRPr="005224CB" w:rsidRDefault="00C25060" w:rsidP="005224CB">
      <w:pPr>
        <w:pStyle w:val="11ff3"/>
        <w:rPr>
          <w:w w:val="100"/>
          <w:kern w:val="0"/>
        </w:rPr>
      </w:pPr>
      <w:r w:rsidRPr="005224CB">
        <w:rPr>
          <w:w w:val="100"/>
          <w:kern w:val="0"/>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1B636FBE" w14:textId="77777777" w:rsidR="00C25060" w:rsidRPr="005224CB" w:rsidRDefault="00C25060" w:rsidP="005224CB">
      <w:pPr>
        <w:pStyle w:val="11ff3"/>
        <w:rPr>
          <w:w w:val="100"/>
          <w:kern w:val="0"/>
        </w:rPr>
      </w:pPr>
      <w:r w:rsidRPr="005224CB">
        <w:rPr>
          <w:w w:val="100"/>
          <w:kern w:val="0"/>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0C292D4" w14:textId="77777777" w:rsidR="00C25060" w:rsidRPr="005224CB" w:rsidRDefault="00C25060" w:rsidP="005224CB">
      <w:pPr>
        <w:pStyle w:val="11ff3"/>
        <w:rPr>
          <w:w w:val="100"/>
          <w:kern w:val="0"/>
        </w:rPr>
      </w:pPr>
      <w:r w:rsidRPr="005224CB">
        <w:rPr>
          <w:w w:val="100"/>
          <w:kern w:val="0"/>
        </w:rPr>
        <w:t>2. На первом этапе расчета устанавливается перечень участков теплопроводов, составляющих этот путь.</w:t>
      </w:r>
    </w:p>
    <w:p w14:paraId="5387C1CE" w14:textId="77777777" w:rsidR="00C25060" w:rsidRPr="005224CB" w:rsidRDefault="00C25060" w:rsidP="005224CB">
      <w:pPr>
        <w:pStyle w:val="11ff3"/>
        <w:rPr>
          <w:w w:val="100"/>
          <w:kern w:val="0"/>
        </w:rPr>
      </w:pPr>
      <w:r w:rsidRPr="005224CB">
        <w:rPr>
          <w:w w:val="100"/>
          <w:kern w:val="0"/>
        </w:rPr>
        <w:t>3. Для каждого участка тепловой сети устанавливаются: год его ввода в эксплуатацию, диаметр и протяженность.</w:t>
      </w:r>
    </w:p>
    <w:p w14:paraId="1A22E02B" w14:textId="77777777" w:rsidR="00C25060" w:rsidRPr="005224CB" w:rsidRDefault="00C25060" w:rsidP="005224CB">
      <w:pPr>
        <w:pStyle w:val="11ff3"/>
        <w:rPr>
          <w:w w:val="100"/>
          <w:kern w:val="0"/>
        </w:rPr>
      </w:pPr>
      <w:r w:rsidRPr="005224CB">
        <w:rPr>
          <w:w w:val="100"/>
          <w:kern w:val="0"/>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6FE8D6A" w14:textId="77777777" w:rsidR="00C25060" w:rsidRPr="005224CB" w:rsidRDefault="00D73BAD" w:rsidP="005224CB">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5224CB">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2E83F366" w14:textId="77777777" w:rsidR="00C25060" w:rsidRPr="005224CB" w:rsidRDefault="00C25060" w:rsidP="005224CB">
      <w:pPr>
        <w:pStyle w:val="113"/>
        <w:rPr>
          <w:lang w:eastAsia="ru-RU"/>
        </w:rPr>
      </w:pPr>
      <w:r w:rsidRPr="005224CB">
        <w:rPr>
          <w:lang w:eastAsia="ru-RU"/>
        </w:rPr>
        <w:t>средневзвешенная частота (интенсивность) отказов для участков тепловой сети с продолжительностью эксплуатации от 1 до 3 лет;</w:t>
      </w:r>
    </w:p>
    <w:p w14:paraId="171D6C5F" w14:textId="77777777" w:rsidR="00C25060" w:rsidRPr="005224CB" w:rsidRDefault="00C25060" w:rsidP="005224CB">
      <w:pPr>
        <w:pStyle w:val="113"/>
        <w:rPr>
          <w:lang w:eastAsia="ru-RU"/>
        </w:rPr>
      </w:pPr>
      <w:r w:rsidRPr="005224CB">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5ED32398" w14:textId="77777777" w:rsidR="00C25060" w:rsidRPr="005224CB" w:rsidRDefault="00C25060" w:rsidP="005224CB">
      <w:pPr>
        <w:pStyle w:val="113"/>
        <w:rPr>
          <w:lang w:eastAsia="ru-RU"/>
        </w:rPr>
      </w:pPr>
      <w:r w:rsidRPr="005224CB">
        <w:rPr>
          <w:lang w:eastAsia="ru-RU"/>
        </w:rPr>
        <w:t>средневзвешенная продолжительность ремонта (восстановления) участков тепловой сети;</w:t>
      </w:r>
    </w:p>
    <w:p w14:paraId="65096911" w14:textId="77777777" w:rsidR="00C25060" w:rsidRPr="005224CB" w:rsidRDefault="00C25060" w:rsidP="005224CB">
      <w:pPr>
        <w:pStyle w:val="113"/>
        <w:rPr>
          <w:lang w:eastAsia="ru-RU"/>
        </w:rPr>
      </w:pPr>
      <w:r w:rsidRPr="005224CB">
        <w:rPr>
          <w:lang w:eastAsia="ru-RU"/>
        </w:rPr>
        <w:t>средневзвешенная продолжительность ремонта (восстановления) участков тепловой сети в зависимости от диаметра участка.</w:t>
      </w:r>
    </w:p>
    <w:p w14:paraId="35108BC4" w14:textId="77777777" w:rsidR="00C25060" w:rsidRPr="005224CB" w:rsidRDefault="00C25060" w:rsidP="005224CB">
      <w:pPr>
        <w:pStyle w:val="11ff3"/>
        <w:rPr>
          <w:w w:val="100"/>
          <w:kern w:val="0"/>
        </w:rPr>
      </w:pPr>
      <w:r w:rsidRPr="005224CB">
        <w:rPr>
          <w:w w:val="100"/>
          <w:kern w:val="0"/>
        </w:rPr>
        <w:lastRenderedPageBreak/>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i</m:t>
            </m:r>
          </m:sub>
        </m:sSub>
      </m:oMath>
      <w:r w:rsidRPr="005224CB">
        <w:rPr>
          <w:w w:val="100"/>
          <w:kern w:val="0"/>
        </w:rPr>
        <w:t>, который имеет размерность [1/км/год] или [1/км/час].</w:t>
      </w:r>
    </w:p>
    <w:p w14:paraId="56CEA8D5" w14:textId="77777777" w:rsidR="00C25060" w:rsidRPr="005224CB" w:rsidRDefault="00C25060" w:rsidP="005224CB">
      <w:pPr>
        <w:pStyle w:val="11ff3"/>
        <w:rPr>
          <w:w w:val="100"/>
          <w:kern w:val="0"/>
        </w:rPr>
      </w:pPr>
      <w:r w:rsidRPr="005224CB">
        <w:rPr>
          <w:w w:val="100"/>
          <w:kern w:val="0"/>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512FC9EC" w14:textId="77777777" w:rsidR="00C25060" w:rsidRPr="005224CB" w:rsidRDefault="00D73BAD" w:rsidP="005224CB">
      <w:pPr>
        <w:jc w:val="both"/>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316234B5" w14:textId="77777777" w:rsidR="00C25060" w:rsidRPr="005224CB" w:rsidRDefault="00C25060" w:rsidP="005224CB">
      <w:pPr>
        <w:pStyle w:val="11ff3"/>
        <w:rPr>
          <w:w w:val="100"/>
          <w:kern w:val="0"/>
        </w:rPr>
      </w:pPr>
      <w:r w:rsidRPr="005224CB">
        <w:rPr>
          <w:w w:val="100"/>
          <w:kern w:val="0"/>
        </w:rPr>
        <w:t>Интенсивность отказов всего последовательного соединения равна сумме интенсивностей отказов на каждом участке,</w:t>
      </w:r>
    </w:p>
    <w:p w14:paraId="1F8CD2A8" w14:textId="77777777" w:rsidR="00C25060" w:rsidRPr="005224CB" w:rsidRDefault="00D73BAD" w:rsidP="005224CB">
      <w:pPr>
        <w:jc w:val="both"/>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5224CB">
        <w:rPr>
          <w:rFonts w:ascii="Times New Roman" w:hAnsi="Times New Roman" w:cs="Times New Roman"/>
          <w:szCs w:val="24"/>
        </w:rPr>
        <w:t xml:space="preserve"> [1/час],</w:t>
      </w:r>
    </w:p>
    <w:p w14:paraId="787A34C5" w14:textId="77777777" w:rsidR="00C25060" w:rsidRPr="005224CB" w:rsidRDefault="00C25060" w:rsidP="005224CB">
      <w:pPr>
        <w:pStyle w:val="11ff3"/>
        <w:rPr>
          <w:w w:val="100"/>
          <w:kern w:val="0"/>
        </w:rPr>
      </w:pPr>
      <w:r w:rsidRPr="005224CB">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i</m:t>
            </m:r>
          </m:sub>
        </m:sSub>
      </m:oMath>
      <w:r w:rsidRPr="005224CB">
        <w:rPr>
          <w:w w:val="100"/>
          <w:kern w:val="0"/>
        </w:rPr>
        <w:t xml:space="preserve">– протяженность каждого участка, [км]. </w:t>
      </w:r>
    </w:p>
    <w:p w14:paraId="03475D2F" w14:textId="77777777" w:rsidR="00C25060" w:rsidRPr="005224CB" w:rsidRDefault="00C25060" w:rsidP="005224CB">
      <w:pPr>
        <w:pStyle w:val="11ff3"/>
        <w:rPr>
          <w:w w:val="100"/>
          <w:kern w:val="0"/>
        </w:rPr>
      </w:pPr>
      <w:r w:rsidRPr="005224CB">
        <w:rPr>
          <w:w w:val="100"/>
          <w:kern w:val="0"/>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63CE920A" w14:textId="77777777" w:rsidR="00C25060" w:rsidRPr="005224CB" w:rsidRDefault="00C25060" w:rsidP="005224CB">
      <w:pPr>
        <w:keepNext/>
        <w:jc w:val="both"/>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06C56BCC" w14:textId="77777777" w:rsidR="00C25060" w:rsidRPr="005224CB" w:rsidRDefault="00C25060" w:rsidP="005224CB">
      <w:pPr>
        <w:pStyle w:val="11ff3"/>
        <w:rPr>
          <w:w w:val="100"/>
          <w:kern w:val="0"/>
        </w:rPr>
      </w:pPr>
      <w:r w:rsidRPr="005224CB">
        <w:rPr>
          <w:w w:val="100"/>
          <w:kern w:val="0"/>
        </w:rPr>
        <w:t xml:space="preserve">где </w:t>
      </w:r>
      <m:oMath>
        <m:r>
          <w:rPr>
            <w:rFonts w:ascii="Cambria Math" w:hAnsi="Cambria Math"/>
            <w:w w:val="100"/>
            <w:kern w:val="0"/>
          </w:rPr>
          <m:t>τ</m:t>
        </m:r>
      </m:oMath>
      <w:r w:rsidRPr="005224CB">
        <w:rPr>
          <w:w w:val="100"/>
          <w:kern w:val="0"/>
        </w:rPr>
        <w:t xml:space="preserve">– срок эксплуатации участка [лет]. </w:t>
      </w:r>
    </w:p>
    <w:p w14:paraId="5EC51346" w14:textId="77777777" w:rsidR="00C25060" w:rsidRPr="005224CB" w:rsidRDefault="00C25060" w:rsidP="005224CB">
      <w:pPr>
        <w:pStyle w:val="11ff3"/>
        <w:rPr>
          <w:w w:val="100"/>
          <w:kern w:val="0"/>
        </w:rPr>
      </w:pPr>
      <w:r w:rsidRPr="005224CB">
        <w:rPr>
          <w:w w:val="100"/>
          <w:kern w:val="0"/>
        </w:rPr>
        <w:t xml:space="preserve">Характер изменения интенсивности отказов зависит от параметра </w:t>
      </w:r>
      <m:oMath>
        <m:r>
          <w:rPr>
            <w:rFonts w:ascii="Cambria Math" w:hAnsi="Cambria Math"/>
            <w:w w:val="100"/>
            <w:kern w:val="0"/>
          </w:rPr>
          <m:t>α</m:t>
        </m:r>
      </m:oMath>
      <w:r w:rsidRPr="005224CB">
        <w:rPr>
          <w:w w:val="100"/>
          <w:kern w:val="0"/>
        </w:rPr>
        <w:t xml:space="preserve">: при </w:t>
      </w:r>
      <m:oMath>
        <m:r>
          <w:rPr>
            <w:rFonts w:ascii="Cambria Math" w:hAnsi="Cambria Math"/>
            <w:w w:val="100"/>
            <w:kern w:val="0"/>
          </w:rPr>
          <m:t xml:space="preserve">α&lt;1, </m:t>
        </m:r>
      </m:oMath>
      <w:r w:rsidRPr="005224CB">
        <w:rPr>
          <w:w w:val="100"/>
          <w:kern w:val="0"/>
        </w:rPr>
        <w:t xml:space="preserve">она монотонно убывает, при </w:t>
      </w:r>
      <m:oMath>
        <m:r>
          <w:rPr>
            <w:rFonts w:ascii="Cambria Math" w:hAnsi="Cambria Math"/>
            <w:w w:val="100"/>
            <w:kern w:val="0"/>
          </w:rPr>
          <m:t>α&gt;1</m:t>
        </m:r>
      </m:oMath>
      <w:r w:rsidRPr="005224CB">
        <w:rPr>
          <w:w w:val="100"/>
          <w:kern w:val="0"/>
        </w:rPr>
        <w:t xml:space="preserve">– возрастает; при </w:t>
      </w:r>
      <m:oMath>
        <m:r>
          <w:rPr>
            <w:rFonts w:ascii="Cambria Math" w:hAnsi="Cambria Math"/>
            <w:w w:val="100"/>
            <w:kern w:val="0"/>
          </w:rPr>
          <m:t xml:space="preserve">α=1 </m:t>
        </m:r>
      </m:oMath>
      <w:r w:rsidRPr="005224CB">
        <w:rPr>
          <w:w w:val="100"/>
          <w:kern w:val="0"/>
        </w:rPr>
        <w:t xml:space="preserve">функция принимает вид </w:t>
      </w:r>
      <m:oMath>
        <m:r>
          <w:rPr>
            <w:rFonts w:ascii="Cambria Math" w:hAnsi="Cambria Math"/>
            <w:w w:val="100"/>
            <w:kern w:val="0"/>
          </w:rPr>
          <m:t>λ</m:t>
        </m:r>
        <m:d>
          <m:dPr>
            <m:ctrlPr>
              <w:rPr>
                <w:rFonts w:ascii="Cambria Math" w:hAnsi="Cambria Math"/>
                <w:i/>
                <w:w w:val="100"/>
                <w:kern w:val="0"/>
              </w:rPr>
            </m:ctrlPr>
          </m:dPr>
          <m:e>
            <m:r>
              <w:rPr>
                <w:rFonts w:ascii="Cambria Math" w:hAnsi="Cambria Math"/>
                <w:w w:val="100"/>
                <w:kern w:val="0"/>
              </w:rPr>
              <m:t>t</m:t>
            </m:r>
          </m:e>
        </m:d>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r>
          <w:rPr>
            <w:rFonts w:ascii="Cambria Math" w:hAnsi="Cambria Math"/>
            <w:w w:val="100"/>
            <w:kern w:val="0"/>
          </w:rPr>
          <m:t>=Const</m:t>
        </m:r>
      </m:oMath>
      <w:r w:rsidRPr="005224CB">
        <w:rPr>
          <w:w w:val="100"/>
          <w:kern w:val="0"/>
        </w:rPr>
        <w:t xml:space="preserve">. А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oMath>
      <w:r w:rsidRPr="005224CB">
        <w:rPr>
          <w:w w:val="100"/>
          <w:kern w:val="0"/>
        </w:rPr>
        <w:t>– это средневзвешенная частота (интенсивность) устойчивых отказов в конкретной системе теплоснабжения.</w:t>
      </w:r>
    </w:p>
    <w:p w14:paraId="49815E0A" w14:textId="77777777" w:rsidR="00C25060" w:rsidRPr="005224CB" w:rsidRDefault="00C25060" w:rsidP="005224CB">
      <w:pPr>
        <w:pStyle w:val="11ff3"/>
        <w:rPr>
          <w:w w:val="100"/>
          <w:kern w:val="0"/>
        </w:rPr>
      </w:pPr>
      <w:r w:rsidRPr="005224CB">
        <w:rPr>
          <w:w w:val="100"/>
          <w:kern w:val="0"/>
        </w:rPr>
        <w:t>Для распределения Вейбулла рекомендуется использовать следующие эмпирические коэффициенты:</w:t>
      </w:r>
    </w:p>
    <w:p w14:paraId="030177E8" w14:textId="77777777" w:rsidR="00C25060" w:rsidRPr="005224CB" w:rsidRDefault="00C25060" w:rsidP="005224CB">
      <w:pPr>
        <w:jc w:val="both"/>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6A61C3B0" w14:textId="77777777" w:rsidR="00C25060" w:rsidRPr="005224CB" w:rsidRDefault="00C25060" w:rsidP="005224CB">
      <w:pPr>
        <w:pStyle w:val="11ff3"/>
        <w:rPr>
          <w:w w:val="100"/>
          <w:kern w:val="0"/>
        </w:rPr>
      </w:pPr>
      <w:r w:rsidRPr="005224CB">
        <w:rPr>
          <w:w w:val="100"/>
          <w:kern w:val="0"/>
        </w:rPr>
        <w:t xml:space="preserve">На рисунке приведен вид зависимости интенсивности отказов от срока эксплуатации участка тепловой сети. </w:t>
      </w:r>
    </w:p>
    <w:p w14:paraId="439D30EC" w14:textId="77777777" w:rsidR="00C25060" w:rsidRPr="005224CB" w:rsidRDefault="00C25060" w:rsidP="005224CB">
      <w:pPr>
        <w:jc w:val="both"/>
        <w:rPr>
          <w:rFonts w:ascii="Times New Roman" w:hAnsi="Times New Roman" w:cs="Times New Roman"/>
          <w:szCs w:val="24"/>
        </w:rPr>
      </w:pPr>
      <w:r w:rsidRPr="005224CB">
        <w:rPr>
          <w:rFonts w:ascii="Times New Roman" w:hAnsi="Times New Roman" w:cs="Times New Roman"/>
          <w:noProof/>
          <w:szCs w:val="24"/>
        </w:rPr>
        <w:lastRenderedPageBreak/>
        <w:drawing>
          <wp:inline distT="0" distB="0" distL="0" distR="0" wp14:anchorId="7CEAAD7D" wp14:editId="520E9EBA">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006AB37E" w14:textId="77777777" w:rsidR="00C25060" w:rsidRPr="005224CB" w:rsidRDefault="00C25060" w:rsidP="005224CB">
      <w:pPr>
        <w:jc w:val="both"/>
        <w:rPr>
          <w:rFonts w:ascii="Times New Roman" w:hAnsi="Times New Roman" w:cs="Times New Roman"/>
          <w:szCs w:val="24"/>
        </w:rPr>
      </w:pPr>
      <w:r w:rsidRPr="005224CB">
        <w:rPr>
          <w:rFonts w:ascii="Times New Roman" w:hAnsi="Times New Roman" w:cs="Times New Roman"/>
          <w:szCs w:val="24"/>
        </w:rPr>
        <w:t xml:space="preserve">Рисунок </w:t>
      </w:r>
      <w:r w:rsidR="00977996" w:rsidRPr="005224CB">
        <w:rPr>
          <w:rFonts w:ascii="Times New Roman" w:hAnsi="Times New Roman" w:cs="Times New Roman"/>
          <w:szCs w:val="24"/>
        </w:rPr>
        <w:t>6</w:t>
      </w:r>
      <w:r w:rsidRPr="005224CB">
        <w:rPr>
          <w:rFonts w:ascii="Times New Roman" w:hAnsi="Times New Roman" w:cs="Times New Roman"/>
          <w:szCs w:val="24"/>
        </w:rPr>
        <w:t xml:space="preserve"> – Зависимость интенсивности отказов от срока эксплуатации участка ТС</w:t>
      </w:r>
    </w:p>
    <w:p w14:paraId="18748F84" w14:textId="77777777" w:rsidR="00C25060" w:rsidRPr="005224CB" w:rsidRDefault="00C25060" w:rsidP="005224CB">
      <w:pPr>
        <w:pStyle w:val="11ff3"/>
        <w:rPr>
          <w:w w:val="100"/>
          <w:kern w:val="0"/>
        </w:rPr>
      </w:pPr>
      <w:r w:rsidRPr="005224CB">
        <w:rPr>
          <w:w w:val="100"/>
          <w:kern w:val="0"/>
        </w:rPr>
        <w:t>При ее использовании следует помнить о некоторых допущениях, которые были сделаны при отборе данных:</w:t>
      </w:r>
    </w:p>
    <w:p w14:paraId="4AB26AE8" w14:textId="77777777" w:rsidR="00C25060" w:rsidRPr="005224CB" w:rsidRDefault="00C25060" w:rsidP="005224CB">
      <w:pPr>
        <w:pStyle w:val="113"/>
      </w:pPr>
      <w:r w:rsidRPr="005224CB">
        <w:t>она применима только тогда, когда в тепловых сетях существует четкое разделение на эксплуатационный и ремонтный периоды;</w:t>
      </w:r>
    </w:p>
    <w:p w14:paraId="39BC3537" w14:textId="77777777" w:rsidR="00C25060" w:rsidRPr="005224CB" w:rsidRDefault="00C25060" w:rsidP="005224CB">
      <w:pPr>
        <w:pStyle w:val="113"/>
      </w:pPr>
      <w:r w:rsidRPr="005224CB">
        <w:t>в ремонтный период выполняются гидравлические испытания тепловой сети после каждого отказа.</w:t>
      </w:r>
    </w:p>
    <w:p w14:paraId="04524292" w14:textId="77777777" w:rsidR="00C25060" w:rsidRPr="005224CB" w:rsidRDefault="00C25060" w:rsidP="005224CB">
      <w:pPr>
        <w:pStyle w:val="11ff3"/>
        <w:rPr>
          <w:w w:val="100"/>
          <w:kern w:val="0"/>
        </w:rPr>
      </w:pPr>
      <w:r w:rsidRPr="005224CB">
        <w:rPr>
          <w:w w:val="100"/>
          <w:kern w:val="0"/>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5224CB">
        <w:rPr>
          <w:w w:val="100"/>
          <w:kern w:val="0"/>
        </w:rPr>
        <w:t xml:space="preserve">СП 131.13330.2020 </w:t>
      </w:r>
      <w:r w:rsidRPr="005224CB">
        <w:rPr>
          <w:w w:val="100"/>
          <w:kern w:val="0"/>
        </w:rPr>
        <w:t>или Справочника «Наладка и эксплуатация водяных тепловых сетей».</w:t>
      </w:r>
    </w:p>
    <w:p w14:paraId="62D0885E" w14:textId="77777777" w:rsidR="00C25060" w:rsidRPr="005224CB" w:rsidRDefault="00C25060" w:rsidP="005224CB">
      <w:pPr>
        <w:pStyle w:val="11ff3"/>
        <w:rPr>
          <w:w w:val="100"/>
          <w:kern w:val="0"/>
        </w:rPr>
      </w:pPr>
      <w:r w:rsidRPr="005224CB">
        <w:rPr>
          <w:w w:val="100"/>
          <w:kern w:val="0"/>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5224CB">
        <w:rPr>
          <w:w w:val="100"/>
          <w:kern w:val="0"/>
        </w:rPr>
        <w:t xml:space="preserve"> </w:t>
      </w:r>
      <w:r w:rsidRPr="005224CB">
        <w:rPr>
          <w:w w:val="100"/>
          <w:kern w:val="0"/>
        </w:rPr>
        <w:t>°С, в промышленных зданиях ниже +8</w:t>
      </w:r>
      <w:r w:rsidR="000A24B1" w:rsidRPr="005224CB">
        <w:rPr>
          <w:w w:val="100"/>
          <w:kern w:val="0"/>
        </w:rPr>
        <w:t xml:space="preserve"> </w:t>
      </w:r>
      <w:r w:rsidRPr="005224CB">
        <w:rPr>
          <w:w w:val="100"/>
          <w:kern w:val="0"/>
        </w:rPr>
        <w:t>°С (СНиП 41-02-2003. Тепловые сети). Например, для расчета времени снижения температуры в жилом здании используют формулу:</w:t>
      </w:r>
    </w:p>
    <w:p w14:paraId="750C7A3A" w14:textId="77777777" w:rsidR="00C25060" w:rsidRPr="005224CB" w:rsidRDefault="00D73BAD" w:rsidP="005224CB">
      <w:pPr>
        <w:pStyle w:val="11ff3"/>
        <w:rPr>
          <w:w w:val="100"/>
          <w:kern w:val="0"/>
        </w:rPr>
      </w:pPr>
      <m:oMathPara>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m:t>
          </m:r>
          <m:f>
            <m:fPr>
              <m:ctrlPr>
                <w:rPr>
                  <w:rFonts w:ascii="Cambria Math" w:hAnsi="Cambria Math"/>
                  <w:i/>
                  <w:w w:val="100"/>
                  <w:kern w:val="0"/>
                </w:rPr>
              </m:ctrlPr>
            </m:fPr>
            <m:num>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r>
                <w:rPr>
                  <w:rFonts w:ascii="Cambria Math" w:hAnsi="Cambria Math"/>
                  <w:w w:val="100"/>
                  <w:kern w:val="0"/>
                </w:rPr>
                <m:t>-</m:t>
              </m:r>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н</m:t>
                  </m:r>
                </m:sub>
                <m:sup>
                  <m:r>
                    <w:rPr>
                      <w:rFonts w:ascii="Cambria Math" w:hAnsi="Cambria Math"/>
                      <w:w w:val="100"/>
                      <w:kern w:val="0"/>
                    </w:rPr>
                    <m:t>'</m:t>
                  </m:r>
                </m:sup>
              </m:sSubSup>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num>
            <m:den>
              <m:r>
                <w:rPr>
                  <w:rFonts w:ascii="Cambria Math" w:hAnsi="Cambria Math"/>
                  <w:w w:val="100"/>
                  <w:kern w:val="0"/>
                </w:rPr>
                <m:t>exp</m:t>
              </m:r>
              <m:d>
                <m:dPr>
                  <m:ctrlPr>
                    <w:rPr>
                      <w:rFonts w:ascii="Cambria Math" w:hAnsi="Cambria Math"/>
                      <w:i/>
                      <w:w w:val="100"/>
                      <w:kern w:val="0"/>
                    </w:rPr>
                  </m:ctrlPr>
                </m:dPr>
                <m:e>
                  <m:f>
                    <m:fPr>
                      <m:type m:val="lin"/>
                      <m:ctrlPr>
                        <w:rPr>
                          <w:rFonts w:ascii="Cambria Math" w:hAnsi="Cambria Math"/>
                          <w:i/>
                          <w:w w:val="100"/>
                          <w:kern w:val="0"/>
                        </w:rPr>
                      </m:ctrlPr>
                    </m:fPr>
                    <m:num>
                      <m:r>
                        <w:rPr>
                          <w:rFonts w:ascii="Cambria Math" w:hAnsi="Cambria Math"/>
                          <w:w w:val="100"/>
                          <w:kern w:val="0"/>
                        </w:rPr>
                        <m:t>z</m:t>
                      </m:r>
                    </m:num>
                    <m:den>
                      <m:r>
                        <w:rPr>
                          <w:rFonts w:ascii="Cambria Math" w:hAnsi="Cambria Math"/>
                          <w:w w:val="100"/>
                          <w:kern w:val="0"/>
                        </w:rPr>
                        <m:t>β</m:t>
                      </m:r>
                    </m:den>
                  </m:f>
                </m:e>
              </m:d>
            </m:den>
          </m:f>
          <m:r>
            <w:rPr>
              <w:rFonts w:ascii="Cambria Math" w:hAnsi="Cambria Math"/>
              <w:w w:val="100"/>
              <w:kern w:val="0"/>
            </w:rPr>
            <m:t>,</m:t>
          </m:r>
        </m:oMath>
      </m:oMathPara>
    </w:p>
    <w:p w14:paraId="7AB9FB7A" w14:textId="77777777" w:rsidR="00C25060" w:rsidRPr="005224CB" w:rsidRDefault="00C25060" w:rsidP="005224CB">
      <w:pPr>
        <w:pStyle w:val="11ff3"/>
        <w:rPr>
          <w:w w:val="100"/>
          <w:kern w:val="0"/>
        </w:rPr>
      </w:pPr>
      <w:r w:rsidRPr="005224CB">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oMath>
      <w:r w:rsidRPr="005224CB">
        <w:rPr>
          <w:w w:val="100"/>
          <w:kern w:val="0"/>
        </w:rPr>
        <w:t xml:space="preserve">– внутренняя температура, которая устанавливается в помещении через время </w:t>
      </w:r>
      <m:oMath>
        <m:r>
          <w:rPr>
            <w:rFonts w:ascii="Cambria Math" w:hAnsi="Cambria Math"/>
            <w:w w:val="100"/>
            <w:kern w:val="0"/>
          </w:rPr>
          <m:t>z</m:t>
        </m:r>
      </m:oMath>
      <w:r w:rsidRPr="005224CB">
        <w:rPr>
          <w:w w:val="100"/>
          <w:kern w:val="0"/>
        </w:rPr>
        <w:t xml:space="preserve"> в часах, после наступления исходного события, °С;</w:t>
      </w:r>
    </w:p>
    <w:p w14:paraId="4BF173A0" w14:textId="77777777" w:rsidR="00C25060" w:rsidRPr="005224CB" w:rsidRDefault="00C25060" w:rsidP="005224CB">
      <w:pPr>
        <w:pStyle w:val="11ff3"/>
        <w:rPr>
          <w:w w:val="100"/>
          <w:kern w:val="0"/>
        </w:rPr>
      </w:pPr>
      <m:oMath>
        <m:r>
          <w:rPr>
            <w:rFonts w:ascii="Cambria Math" w:hAnsi="Cambria Math"/>
            <w:w w:val="100"/>
            <w:kern w:val="0"/>
          </w:rPr>
          <m:t>z</m:t>
        </m:r>
      </m:oMath>
      <w:r w:rsidRPr="005224CB">
        <w:rPr>
          <w:w w:val="100"/>
          <w:kern w:val="0"/>
        </w:rPr>
        <w:t xml:space="preserve"> – время, отсчитываемое после начала исходного события, ч;</w:t>
      </w:r>
    </w:p>
    <w:p w14:paraId="08EDA828" w14:textId="77777777" w:rsidR="00C25060" w:rsidRPr="005224CB" w:rsidRDefault="00D73BAD" w:rsidP="005224CB">
      <w:pPr>
        <w:pStyle w:val="11ff3"/>
        <w:rPr>
          <w:w w:val="100"/>
          <w:kern w:val="0"/>
        </w:rPr>
      </w:pPr>
      <m:oMath>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oMath>
      <w:r w:rsidR="00C25060" w:rsidRPr="005224CB">
        <w:rPr>
          <w:w w:val="100"/>
          <w:kern w:val="0"/>
        </w:rPr>
        <w:t xml:space="preserve"> - температура в отапливаемом помещении, которая была в момент начала исходного события, °С;</w:t>
      </w:r>
    </w:p>
    <w:p w14:paraId="2058B0A5" w14:textId="77777777" w:rsidR="00C25060" w:rsidRPr="005224CB" w:rsidRDefault="00D73BAD" w:rsidP="005224CB">
      <w:pPr>
        <w:pStyle w:val="11ff3"/>
        <w:rPr>
          <w:w w:val="100"/>
          <w:kern w:val="0"/>
        </w:rPr>
      </w:pP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oMath>
      <w:r w:rsidR="00C25060" w:rsidRPr="005224CB">
        <w:rPr>
          <w:w w:val="100"/>
          <w:kern w:val="0"/>
        </w:rPr>
        <w:t xml:space="preserve">– температура наружного воздуха, усредненная на периоде времени </w:t>
      </w:r>
      <m:oMath>
        <m:r>
          <w:rPr>
            <w:rFonts w:ascii="Cambria Math" w:hAnsi="Cambria Math"/>
            <w:w w:val="100"/>
            <w:kern w:val="0"/>
          </w:rPr>
          <m:t>z</m:t>
        </m:r>
      </m:oMath>
      <w:r w:rsidR="00C25060" w:rsidRPr="005224CB">
        <w:rPr>
          <w:w w:val="100"/>
          <w:kern w:val="0"/>
        </w:rPr>
        <w:t>,°С;</w:t>
      </w:r>
    </w:p>
    <w:p w14:paraId="057D6091" w14:textId="77777777" w:rsidR="00C25060" w:rsidRPr="005224CB" w:rsidRDefault="00D73BAD" w:rsidP="005224CB">
      <w:pPr>
        <w:pStyle w:val="11ff3"/>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oMath>
      <w:r w:rsidR="00C25060" w:rsidRPr="005224CB">
        <w:rPr>
          <w:w w:val="100"/>
          <w:kern w:val="0"/>
        </w:rPr>
        <w:t>– подача теплоты в помещение, Дж/ч;</w:t>
      </w:r>
    </w:p>
    <w:p w14:paraId="35EE5E1D" w14:textId="77777777" w:rsidR="00C25060" w:rsidRPr="005224CB" w:rsidRDefault="00D73BAD" w:rsidP="005224CB">
      <w:pPr>
        <w:pStyle w:val="11ff3"/>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oMath>
      <w:r w:rsidR="00C25060" w:rsidRPr="005224CB">
        <w:rPr>
          <w:w w:val="100"/>
          <w:kern w:val="0"/>
        </w:rPr>
        <w:t>– удельные расчетные тепловые потери здания, Дж/(ч×°С);</w:t>
      </w:r>
    </w:p>
    <w:p w14:paraId="149D444C" w14:textId="77777777" w:rsidR="00C25060" w:rsidRPr="005224CB" w:rsidRDefault="00C25060" w:rsidP="005224CB">
      <w:pPr>
        <w:pStyle w:val="11ff3"/>
        <w:rPr>
          <w:w w:val="100"/>
          <w:kern w:val="0"/>
        </w:rPr>
      </w:pPr>
      <m:oMath>
        <m:r>
          <w:rPr>
            <w:rFonts w:ascii="Cambria Math" w:hAnsi="Cambria Math"/>
            <w:w w:val="100"/>
            <w:kern w:val="0"/>
          </w:rPr>
          <m:t>β</m:t>
        </m:r>
      </m:oMath>
      <w:r w:rsidRPr="005224CB">
        <w:rPr>
          <w:w w:val="100"/>
          <w:kern w:val="0"/>
        </w:rPr>
        <w:t>– коэффициент аккумуляции помещения (здания), ч.</w:t>
      </w:r>
    </w:p>
    <w:p w14:paraId="7051CF34" w14:textId="77777777" w:rsidR="00C25060" w:rsidRPr="005224CB" w:rsidRDefault="00C25060" w:rsidP="005224CB">
      <w:pPr>
        <w:pStyle w:val="11ff3"/>
        <w:rPr>
          <w:w w:val="100"/>
          <w:kern w:val="0"/>
        </w:rPr>
      </w:pPr>
      <w:r w:rsidRPr="005224CB">
        <w:rPr>
          <w:w w:val="100"/>
          <w:kern w:val="0"/>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w w:val="100"/>
                <w:kern w:val="0"/>
              </w:rPr>
            </m:ctrlPr>
          </m:dPr>
          <m:e>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=0</m:t>
            </m:r>
          </m:e>
        </m:d>
      </m:oMath>
      <w:r w:rsidRPr="005224CB">
        <w:rPr>
          <w:w w:val="100"/>
          <w:kern w:val="0"/>
        </w:rPr>
        <w:t>имеет следующий вид:</w:t>
      </w:r>
    </w:p>
    <w:p w14:paraId="0D86F58E" w14:textId="77777777" w:rsidR="00C25060" w:rsidRPr="005224CB" w:rsidRDefault="00C25060" w:rsidP="005224CB">
      <w:pPr>
        <w:pStyle w:val="11ff3"/>
        <w:rPr>
          <w:w w:val="100"/>
          <w:kern w:val="0"/>
        </w:rPr>
      </w:pPr>
      <m:oMathPara>
        <m:oMath>
          <m:r>
            <w:rPr>
              <w:rFonts w:ascii="Cambria Math" w:hAnsi="Cambria Math"/>
              <w:w w:val="100"/>
              <w:kern w:val="0"/>
            </w:rPr>
            <m:t>z=β×</m:t>
          </m:r>
          <m:func>
            <m:funcPr>
              <m:ctrlPr>
                <w:rPr>
                  <w:rFonts w:ascii="Cambria Math" w:hAnsi="Cambria Math"/>
                  <w:i/>
                  <w:w w:val="100"/>
                  <w:kern w:val="0"/>
                </w:rPr>
              </m:ctrlPr>
            </m:funcPr>
            <m:fName>
              <m:r>
                <m:rPr>
                  <m:sty m:val="p"/>
                </m:rPr>
                <w:rPr>
                  <w:rFonts w:ascii="Cambria Math" w:hAnsi="Cambria Math"/>
                  <w:w w:val="100"/>
                  <w:kern w:val="0"/>
                </w:rPr>
                <m:t>ln</m:t>
              </m:r>
            </m:fName>
            <m:e>
              <m:f>
                <m:fPr>
                  <m:ctrlPr>
                    <w:rPr>
                      <w:rFonts w:ascii="Cambria Math" w:hAnsi="Cambria Math"/>
                      <w:i/>
                      <w:w w:val="100"/>
                      <w:kern w:val="0"/>
                    </w:rPr>
                  </m:ctrlPr>
                </m:fPr>
                <m:num>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num>
                <m:den>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den>
              </m:f>
            </m:e>
          </m:func>
          <m:r>
            <w:rPr>
              <w:rFonts w:ascii="Cambria Math" w:hAnsi="Cambria Math"/>
              <w:w w:val="100"/>
              <w:kern w:val="0"/>
            </w:rPr>
            <m:t>,</m:t>
          </m:r>
        </m:oMath>
      </m:oMathPara>
    </w:p>
    <w:p w14:paraId="0D86FF36" w14:textId="77777777" w:rsidR="00C25060" w:rsidRPr="005224CB" w:rsidRDefault="00C25060" w:rsidP="005224CB">
      <w:pPr>
        <w:pStyle w:val="11ff3"/>
        <w:rPr>
          <w:w w:val="100"/>
          <w:kern w:val="0"/>
        </w:rPr>
      </w:pPr>
      <w:r w:rsidRPr="005224CB">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oMath>
      <w:r w:rsidRPr="005224CB">
        <w:rPr>
          <w:w w:val="100"/>
          <w:kern w:val="0"/>
        </w:rPr>
        <w:t xml:space="preserve">– внутренняя температура, которая устанавливается критерием отказа теплоснабжения (+12°С для жилых зданий). </w:t>
      </w:r>
    </w:p>
    <w:p w14:paraId="0EF97E0E" w14:textId="77777777" w:rsidR="00C25060" w:rsidRPr="005224CB" w:rsidRDefault="00C25060" w:rsidP="005224CB">
      <w:pPr>
        <w:pStyle w:val="11ff3"/>
        <w:rPr>
          <w:w w:val="100"/>
          <w:kern w:val="0"/>
        </w:rPr>
      </w:pPr>
      <w:r w:rsidRPr="005224CB">
        <w:rPr>
          <w:w w:val="100"/>
          <w:kern w:val="0"/>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465A4D9" w14:textId="77777777" w:rsidR="00C25060" w:rsidRPr="005224CB" w:rsidRDefault="00C25060" w:rsidP="005224CB">
      <w:pPr>
        <w:pStyle w:val="11ff3"/>
        <w:rPr>
          <w:w w:val="100"/>
          <w:kern w:val="0"/>
        </w:rPr>
      </w:pPr>
      <w:r w:rsidRPr="005224CB">
        <w:rPr>
          <w:w w:val="100"/>
          <w:kern w:val="0"/>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1A71D06E" w14:textId="77777777" w:rsidR="00C25060" w:rsidRPr="005224CB" w:rsidRDefault="00D73BAD" w:rsidP="005224CB">
      <w:pPr>
        <w:jc w:val="both"/>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1B55DD43" w14:textId="77777777" w:rsidR="00C25060" w:rsidRPr="005224CB" w:rsidRDefault="00C25060" w:rsidP="005224CB">
      <w:pPr>
        <w:pStyle w:val="11ff3"/>
        <w:rPr>
          <w:w w:val="100"/>
          <w:kern w:val="0"/>
        </w:rPr>
      </w:pPr>
      <w:r w:rsidRPr="005224CB">
        <w:rPr>
          <w:w w:val="100"/>
          <w:kern w:val="0"/>
        </w:rPr>
        <w:t xml:space="preserve">где </w:t>
      </w:r>
      <m:oMath>
        <m:r>
          <w:rPr>
            <w:rFonts w:ascii="Cambria Math" w:hAnsi="Cambria Math"/>
            <w:w w:val="100"/>
            <w:kern w:val="0"/>
          </w:rPr>
          <m:t>a, b, c</m:t>
        </m:r>
      </m:oMath>
      <w:r w:rsidRPr="005224CB">
        <w:rPr>
          <w:w w:val="100"/>
          <w:kern w:val="0"/>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481609E3" w14:textId="77777777" w:rsidR="00C25060" w:rsidRPr="005224CB" w:rsidRDefault="00D73BAD" w:rsidP="005224CB">
      <w:pPr>
        <w:pStyle w:val="11ff3"/>
        <w:rPr>
          <w:i/>
          <w:w w:val="100"/>
          <w:kern w:val="0"/>
        </w:rPr>
      </w:pP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с.з</m:t>
            </m:r>
          </m:sub>
        </m:sSub>
      </m:oMath>
      <w:r w:rsidR="00C25060" w:rsidRPr="005224CB">
        <w:rPr>
          <w:i/>
          <w:w w:val="100"/>
          <w:kern w:val="0"/>
        </w:rPr>
        <w:t>–</w:t>
      </w:r>
      <w:r w:rsidR="00C25060" w:rsidRPr="005224CB">
        <w:rPr>
          <w:w w:val="100"/>
          <w:kern w:val="0"/>
        </w:rPr>
        <w:t>расстояние между секционирующими задвижками, м;</w:t>
      </w:r>
    </w:p>
    <w:p w14:paraId="10862C4C" w14:textId="77777777" w:rsidR="00C25060" w:rsidRPr="005224CB" w:rsidRDefault="00C25060" w:rsidP="005224CB">
      <w:pPr>
        <w:pStyle w:val="11ff3"/>
        <w:rPr>
          <w:w w:val="100"/>
          <w:kern w:val="0"/>
        </w:rPr>
      </w:pPr>
      <m:oMath>
        <m:r>
          <w:rPr>
            <w:rFonts w:ascii="Cambria Math" w:hAnsi="Cambria Math"/>
            <w:w w:val="100"/>
            <w:kern w:val="0"/>
          </w:rPr>
          <m:t>D</m:t>
        </m:r>
      </m:oMath>
      <w:r w:rsidRPr="005224CB">
        <w:rPr>
          <w:i/>
          <w:w w:val="100"/>
          <w:kern w:val="0"/>
        </w:rPr>
        <w:t>–</w:t>
      </w:r>
      <w:r w:rsidRPr="005224CB">
        <w:rPr>
          <w:w w:val="100"/>
          <w:kern w:val="0"/>
        </w:rPr>
        <w:t>условный диаметр трубопровода, м.</w:t>
      </w:r>
    </w:p>
    <w:p w14:paraId="065E297E" w14:textId="77777777" w:rsidR="00C25060" w:rsidRPr="005224CB" w:rsidRDefault="00C25060" w:rsidP="005224CB">
      <w:pPr>
        <w:pStyle w:val="11ff3"/>
        <w:rPr>
          <w:w w:val="100"/>
          <w:kern w:val="0"/>
        </w:rPr>
      </w:pPr>
      <w:r w:rsidRPr="005224CB">
        <w:rPr>
          <w:w w:val="100"/>
          <w:kern w:val="0"/>
        </w:rPr>
        <w:t xml:space="preserve">Расчет рекомендуется выполнять для каждого участка и/или элемента, входящего в путь от источника до абонента: </w:t>
      </w:r>
    </w:p>
    <w:p w14:paraId="656A7DFE" w14:textId="77777777" w:rsidR="00C25060" w:rsidRPr="005224CB" w:rsidRDefault="00C25060" w:rsidP="005224CB">
      <w:pPr>
        <w:pStyle w:val="113"/>
      </w:pPr>
      <w:r w:rsidRPr="005224CB">
        <w:lastRenderedPageBreak/>
        <w:t xml:space="preserve">вычисляется время ликвидации повреждения на i -том участке; </w:t>
      </w:r>
    </w:p>
    <w:p w14:paraId="41707475" w14:textId="77777777" w:rsidR="00C25060" w:rsidRPr="005224CB" w:rsidRDefault="00C25060" w:rsidP="005224CB">
      <w:pPr>
        <w:pStyle w:val="113"/>
      </w:pPr>
      <w:r w:rsidRPr="005224CB">
        <w:t xml:space="preserve">по каждой градации повторяемости температур вычисляется допустимое время проведения ремонта; </w:t>
      </w:r>
    </w:p>
    <w:p w14:paraId="123077A9" w14:textId="77777777" w:rsidR="00C25060" w:rsidRPr="005224CB" w:rsidRDefault="00C25060" w:rsidP="005224CB">
      <w:pPr>
        <w:pStyle w:val="113"/>
      </w:pPr>
      <w:r w:rsidRPr="005224CB">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86B48FC" w14:textId="77777777" w:rsidR="00C25060" w:rsidRPr="005224CB" w:rsidRDefault="00C25060" w:rsidP="005224CB">
      <w:pPr>
        <w:pStyle w:val="113"/>
      </w:pPr>
      <w:r w:rsidRPr="005224CB">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E15DA4" w:rsidRPr="005224CB">
        <w:t xml:space="preserve"> </w:t>
      </w:r>
      <w:r w:rsidRPr="005224CB">
        <w:t xml:space="preserve">°С. </w:t>
      </w:r>
    </w:p>
    <w:p w14:paraId="76DBED65" w14:textId="77777777" w:rsidR="00C25060" w:rsidRPr="005224CB" w:rsidRDefault="00D73BAD" w:rsidP="005224CB">
      <w:pPr>
        <w:jc w:val="both"/>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6E2F3393" w14:textId="77777777" w:rsidR="00C25060" w:rsidRPr="005224CB" w:rsidRDefault="00D73BAD" w:rsidP="005224CB">
      <w:pPr>
        <w:jc w:val="both"/>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23DA8038" w14:textId="77777777" w:rsidR="00C25060" w:rsidRPr="005224CB" w:rsidRDefault="00C25060" w:rsidP="005224CB">
      <w:pPr>
        <w:pStyle w:val="113"/>
      </w:pPr>
      <w:r w:rsidRPr="005224CB">
        <w:t>вычисляется вероятность безотказной работы участка тепловой сети относительно абонента</w:t>
      </w:r>
    </w:p>
    <w:p w14:paraId="1075BAE4" w14:textId="77777777" w:rsidR="00C25060" w:rsidRPr="005224CB" w:rsidRDefault="00D73BAD" w:rsidP="005224CB">
      <w:pPr>
        <w:jc w:val="both"/>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0F8F6871" w14:textId="77777777" w:rsidR="00C25060" w:rsidRPr="005224CB" w:rsidRDefault="00C25060" w:rsidP="005224CB">
      <w:pPr>
        <w:spacing w:after="0" w:line="360" w:lineRule="auto"/>
        <w:jc w:val="both"/>
        <w:rPr>
          <w:rFonts w:ascii="Times New Roman" w:hAnsi="Times New Roman" w:cs="Times New Roman"/>
          <w:sz w:val="24"/>
          <w:szCs w:val="24"/>
        </w:rPr>
      </w:pPr>
      <w:r w:rsidRPr="005224CB">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0BA65F97" w14:textId="77777777" w:rsidR="00C25060" w:rsidRPr="005224CB" w:rsidRDefault="00C25060" w:rsidP="005224CB">
      <w:pPr>
        <w:jc w:val="both"/>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08ADE19A" w14:textId="77777777" w:rsidR="00C25060" w:rsidRPr="005224CB" w:rsidRDefault="00C25060" w:rsidP="005224CB">
      <w:pPr>
        <w:spacing w:after="0" w:line="360" w:lineRule="auto"/>
        <w:jc w:val="both"/>
        <w:rPr>
          <w:rFonts w:ascii="Times New Roman" w:hAnsi="Times New Roman" w:cs="Times New Roman"/>
          <w:sz w:val="24"/>
          <w:szCs w:val="24"/>
        </w:rPr>
      </w:pPr>
      <w:r w:rsidRPr="005224C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224CB">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11B477D6" w14:textId="77777777" w:rsidR="00C25060" w:rsidRPr="005224CB" w:rsidRDefault="00D73BAD" w:rsidP="005224CB">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5224CB">
        <w:rPr>
          <w:rFonts w:ascii="Times New Roman" w:hAnsi="Times New Roman" w:cs="Times New Roman"/>
          <w:sz w:val="24"/>
          <w:szCs w:val="24"/>
        </w:rPr>
        <w:t>– продолжительность отопительного периода, час;</w:t>
      </w:r>
    </w:p>
    <w:p w14:paraId="53660AA2" w14:textId="77777777" w:rsidR="00C25060" w:rsidRPr="005224CB" w:rsidRDefault="00D73BAD" w:rsidP="005224CB">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5224CB">
        <w:rPr>
          <w:rFonts w:ascii="Times New Roman" w:hAnsi="Times New Roman" w:cs="Times New Roman"/>
          <w:sz w:val="24"/>
          <w:szCs w:val="24"/>
        </w:rPr>
        <w:t>– вероятность отказа теплопровода.</w:t>
      </w:r>
    </w:p>
    <w:p w14:paraId="0CB2C40B" w14:textId="77777777" w:rsidR="00641B01" w:rsidRPr="005224CB" w:rsidRDefault="00641B01" w:rsidP="005224CB">
      <w:pPr>
        <w:pStyle w:val="11ff3"/>
        <w:rPr>
          <w:w w:val="100"/>
          <w:kern w:val="0"/>
        </w:rPr>
      </w:pPr>
      <w:r w:rsidRPr="005224CB">
        <w:rPr>
          <w:w w:val="100"/>
          <w:kern w:val="0"/>
        </w:rPr>
        <w:t>Расчет степени износа</w:t>
      </w:r>
    </w:p>
    <w:p w14:paraId="41178FA5" w14:textId="77777777" w:rsidR="00641B01" w:rsidRPr="005224CB" w:rsidRDefault="00641B01" w:rsidP="005224CB">
      <w:pPr>
        <w:pStyle w:val="11ff3"/>
        <w:rPr>
          <w:w w:val="100"/>
          <w:kern w:val="0"/>
        </w:rPr>
      </w:pPr>
      <w:r w:rsidRPr="005224CB">
        <w:rPr>
          <w:w w:val="100"/>
          <w:kern w:val="0"/>
        </w:rPr>
        <w:t>Степень физического износа трасс теплоснабжения рассчитывался по формуле: К (физ.изн.) = Т (факт.) / Т (норм.) * 100</w:t>
      </w:r>
      <w:r w:rsidR="00E15DA4" w:rsidRPr="005224CB">
        <w:rPr>
          <w:w w:val="100"/>
          <w:kern w:val="0"/>
        </w:rPr>
        <w:t xml:space="preserve"> </w:t>
      </w:r>
      <w:r w:rsidRPr="005224CB">
        <w:rPr>
          <w:w w:val="100"/>
          <w:kern w:val="0"/>
        </w:rPr>
        <w:t>%. Где: Т (факт.) – фактический срок службы, лет; Т (норм.) – нормативный срок службы, лет. При этом нормативный срок 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 устанавливается организацией-изготовителем и указывается в паспорте трубопровода срок службы устанавливается в следующих пределах:</w:t>
      </w:r>
    </w:p>
    <w:p w14:paraId="3FEE88E1" w14:textId="77777777" w:rsidR="00641B01" w:rsidRPr="005224CB" w:rsidRDefault="00641B01" w:rsidP="005224CB">
      <w:pPr>
        <w:pStyle w:val="11ff3"/>
        <w:rPr>
          <w:w w:val="100"/>
          <w:kern w:val="0"/>
        </w:rPr>
      </w:pPr>
      <w:r w:rsidRPr="005224CB">
        <w:rPr>
          <w:w w:val="100"/>
          <w:kern w:val="0"/>
        </w:rPr>
        <w:t>- для трубопроводов пара II категории группы 1-</w:t>
      </w:r>
      <w:r w:rsidR="00E15DA4" w:rsidRPr="005224CB">
        <w:rPr>
          <w:w w:val="100"/>
          <w:kern w:val="0"/>
        </w:rPr>
        <w:t>150 тыс</w:t>
      </w:r>
      <w:r w:rsidRPr="005224CB">
        <w:rPr>
          <w:w w:val="100"/>
          <w:kern w:val="0"/>
        </w:rPr>
        <w:t>.ч (20 лет);</w:t>
      </w:r>
    </w:p>
    <w:p w14:paraId="3D05F4B5" w14:textId="77777777" w:rsidR="00641B01" w:rsidRPr="005224CB" w:rsidRDefault="00641B01" w:rsidP="005224CB">
      <w:pPr>
        <w:pStyle w:val="11ff3"/>
        <w:rPr>
          <w:w w:val="100"/>
          <w:kern w:val="0"/>
        </w:rPr>
      </w:pPr>
      <w:r w:rsidRPr="005224CB">
        <w:rPr>
          <w:w w:val="100"/>
          <w:kern w:val="0"/>
        </w:rPr>
        <w:lastRenderedPageBreak/>
        <w:t>- для станционных трубопроводов сетевой и подпиточной воды [III или (и) IV категорий] - 25 лет;</w:t>
      </w:r>
    </w:p>
    <w:p w14:paraId="28899CD8" w14:textId="77777777" w:rsidR="00641B01" w:rsidRPr="005224CB" w:rsidRDefault="00641B01" w:rsidP="005224CB">
      <w:pPr>
        <w:pStyle w:val="11ff3"/>
        <w:rPr>
          <w:w w:val="100"/>
          <w:kern w:val="0"/>
        </w:rPr>
      </w:pPr>
      <w:r w:rsidRPr="005224CB">
        <w:rPr>
          <w:w w:val="100"/>
          <w:kern w:val="0"/>
        </w:rPr>
        <w:t>- для остальных трубопроводов (II категории группы 2, III и IV категорий) - 30 лет.</w:t>
      </w:r>
    </w:p>
    <w:p w14:paraId="4252E32F" w14:textId="77777777" w:rsidR="00641B01" w:rsidRPr="005224CB" w:rsidRDefault="00641B01" w:rsidP="005224CB">
      <w:pPr>
        <w:pStyle w:val="11ff3"/>
        <w:rPr>
          <w:w w:val="100"/>
          <w:kern w:val="0"/>
        </w:rPr>
      </w:pPr>
      <w:r w:rsidRPr="005224CB">
        <w:rPr>
          <w:w w:val="100"/>
          <w:kern w:val="0"/>
        </w:rPr>
        <w:t>Срок службы может устанавливаться экспертной организацией индивидуально для конкретного трубопровода.</w:t>
      </w:r>
    </w:p>
    <w:p w14:paraId="00E25E51" w14:textId="77777777" w:rsidR="00641B01" w:rsidRPr="005224CB" w:rsidRDefault="00641B01" w:rsidP="005224CB">
      <w:pPr>
        <w:pStyle w:val="11ff3"/>
        <w:rPr>
          <w:w w:val="100"/>
          <w:kern w:val="0"/>
        </w:rPr>
      </w:pPr>
      <w:r w:rsidRPr="005224CB">
        <w:rPr>
          <w:w w:val="100"/>
          <w:kern w:val="0"/>
        </w:rPr>
        <w:t xml:space="preserve">Для новых тепловых сетей срок службы согласно СП 124.13330.2012. - не менее 30 лет. </w:t>
      </w:r>
    </w:p>
    <w:p w14:paraId="0748ED8C" w14:textId="77777777" w:rsidR="00C25060" w:rsidRPr="005224CB" w:rsidRDefault="00C25060" w:rsidP="005224CB">
      <w:pPr>
        <w:pStyle w:val="11ff3"/>
        <w:rPr>
          <w:w w:val="100"/>
          <w:kern w:val="0"/>
        </w:rPr>
      </w:pPr>
      <w:r w:rsidRPr="005224CB">
        <w:rPr>
          <w:w w:val="100"/>
          <w:kern w:val="0"/>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13CDB61B" w14:textId="77777777" w:rsidR="00C21EDE" w:rsidRPr="005224CB" w:rsidRDefault="00C21EDE" w:rsidP="005224CB">
      <w:pPr>
        <w:pStyle w:val="11ff3"/>
        <w:rPr>
          <w:b/>
          <w:w w:val="100"/>
          <w:kern w:val="0"/>
        </w:rPr>
      </w:pPr>
      <w:r w:rsidRPr="005224CB">
        <w:rPr>
          <w:b/>
          <w:w w:val="100"/>
          <w:kern w:val="0"/>
        </w:rPr>
        <w:t>Таблица 1.9.1 – Вероятность безотказной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573"/>
        <w:gridCol w:w="1321"/>
        <w:gridCol w:w="1609"/>
        <w:gridCol w:w="893"/>
        <w:gridCol w:w="1351"/>
        <w:gridCol w:w="1193"/>
      </w:tblGrid>
      <w:tr w:rsidR="00AE1F0C" w:rsidRPr="005224CB" w14:paraId="29E8A07C" w14:textId="77777777" w:rsidTr="00AE1F0C">
        <w:tc>
          <w:tcPr>
            <w:tcW w:w="752" w:type="pct"/>
            <w:shd w:val="clear" w:color="auto" w:fill="D9D9D9"/>
            <w:tcMar>
              <w:left w:w="28" w:type="dxa"/>
              <w:right w:w="28" w:type="dxa"/>
            </w:tcMar>
            <w:vAlign w:val="center"/>
          </w:tcPr>
          <w:p w14:paraId="17882368" w14:textId="77777777" w:rsidR="00AE1F0C" w:rsidRPr="005224CB" w:rsidRDefault="00AE1F0C" w:rsidP="005224CB">
            <w:pPr>
              <w:pStyle w:val="1fffb"/>
              <w:jc w:val="both"/>
              <w:rPr>
                <w:rFonts w:cs="Times New Roman"/>
              </w:rPr>
            </w:pPr>
            <w:r w:rsidRPr="005224CB">
              <w:rPr>
                <w:rFonts w:cs="Times New Roman"/>
              </w:rPr>
              <w:t>Наименование источника теплоснабжения</w:t>
            </w:r>
          </w:p>
        </w:tc>
        <w:tc>
          <w:tcPr>
            <w:tcW w:w="842" w:type="pct"/>
            <w:shd w:val="clear" w:color="auto" w:fill="D9D9D9"/>
            <w:tcMar>
              <w:left w:w="28" w:type="dxa"/>
              <w:right w:w="28" w:type="dxa"/>
            </w:tcMar>
            <w:vAlign w:val="center"/>
          </w:tcPr>
          <w:p w14:paraId="5CC2F95D" w14:textId="77777777" w:rsidR="00AE1F0C" w:rsidRPr="005224CB" w:rsidRDefault="00AE1F0C" w:rsidP="005224CB">
            <w:pPr>
              <w:pStyle w:val="1fffb"/>
              <w:jc w:val="both"/>
              <w:rPr>
                <w:rFonts w:cs="Times New Roman"/>
              </w:rPr>
            </w:pPr>
            <w:r w:rsidRPr="005224CB">
              <w:rPr>
                <w:rFonts w:cs="Times New Roman"/>
              </w:rPr>
              <w:t>Надежность электроснабжения К</w:t>
            </w:r>
            <w:r w:rsidRPr="005224CB">
              <w:rPr>
                <w:rFonts w:cs="Times New Roman"/>
                <w:vertAlign w:val="subscript"/>
              </w:rPr>
              <w:t>Э</w:t>
            </w:r>
          </w:p>
        </w:tc>
        <w:tc>
          <w:tcPr>
            <w:tcW w:w="707" w:type="pct"/>
            <w:shd w:val="clear" w:color="auto" w:fill="D9D9D9"/>
            <w:tcMar>
              <w:left w:w="28" w:type="dxa"/>
              <w:right w:w="28" w:type="dxa"/>
            </w:tcMar>
            <w:vAlign w:val="center"/>
          </w:tcPr>
          <w:p w14:paraId="3EE5418C" w14:textId="77777777" w:rsidR="00AE1F0C" w:rsidRPr="005224CB" w:rsidRDefault="00AE1F0C" w:rsidP="005224CB">
            <w:pPr>
              <w:pStyle w:val="1fffb"/>
              <w:jc w:val="both"/>
              <w:rPr>
                <w:rFonts w:cs="Times New Roman"/>
              </w:rPr>
            </w:pPr>
            <w:r w:rsidRPr="005224CB">
              <w:rPr>
                <w:rFonts w:cs="Times New Roman"/>
              </w:rPr>
              <w:t>Надежность водоснабжения К</w:t>
            </w:r>
            <w:r w:rsidRPr="005224CB">
              <w:rPr>
                <w:rFonts w:cs="Times New Roman"/>
                <w:vertAlign w:val="subscript"/>
              </w:rPr>
              <w:t>В</w:t>
            </w:r>
          </w:p>
        </w:tc>
        <w:tc>
          <w:tcPr>
            <w:tcW w:w="861" w:type="pct"/>
            <w:shd w:val="clear" w:color="auto" w:fill="D9D9D9"/>
            <w:tcMar>
              <w:left w:w="28" w:type="dxa"/>
              <w:right w:w="28" w:type="dxa"/>
            </w:tcMar>
            <w:vAlign w:val="center"/>
          </w:tcPr>
          <w:p w14:paraId="7C106CC0" w14:textId="77777777" w:rsidR="00AE1F0C" w:rsidRPr="005224CB" w:rsidRDefault="00AE1F0C" w:rsidP="005224CB">
            <w:pPr>
              <w:pStyle w:val="1fffb"/>
              <w:jc w:val="both"/>
              <w:rPr>
                <w:rFonts w:cs="Times New Roman"/>
              </w:rPr>
            </w:pPr>
            <w:r w:rsidRPr="005224CB">
              <w:rPr>
                <w:rFonts w:cs="Times New Roman"/>
              </w:rPr>
              <w:t>Надежность топливоснабжения К</w:t>
            </w:r>
            <w:r w:rsidRPr="005224CB">
              <w:rPr>
                <w:rFonts w:cs="Times New Roman"/>
                <w:vertAlign w:val="subscript"/>
              </w:rPr>
              <w:t>Т</w:t>
            </w:r>
          </w:p>
        </w:tc>
        <w:tc>
          <w:tcPr>
            <w:tcW w:w="478" w:type="pct"/>
            <w:shd w:val="clear" w:color="auto" w:fill="D9D9D9"/>
            <w:tcMar>
              <w:left w:w="28" w:type="dxa"/>
              <w:right w:w="28" w:type="dxa"/>
            </w:tcMar>
            <w:vAlign w:val="center"/>
          </w:tcPr>
          <w:p w14:paraId="1D28FA3D" w14:textId="77777777" w:rsidR="00AE1F0C" w:rsidRPr="005224CB" w:rsidRDefault="00AE1F0C" w:rsidP="005224CB">
            <w:pPr>
              <w:pStyle w:val="1fffb"/>
              <w:jc w:val="both"/>
              <w:rPr>
                <w:rFonts w:cs="Times New Roman"/>
              </w:rPr>
            </w:pPr>
            <w:r w:rsidRPr="005224CB">
              <w:rPr>
                <w:rFonts w:cs="Times New Roman"/>
              </w:rPr>
              <w:t>Размер дефицита тепловой мощности К</w:t>
            </w:r>
            <w:r w:rsidRPr="005224CB">
              <w:rPr>
                <w:rFonts w:cs="Times New Roman"/>
                <w:vertAlign w:val="subscript"/>
              </w:rPr>
              <w:t>Б</w:t>
            </w:r>
          </w:p>
        </w:tc>
        <w:tc>
          <w:tcPr>
            <w:tcW w:w="723" w:type="pct"/>
            <w:shd w:val="clear" w:color="auto" w:fill="D9D9D9"/>
            <w:tcMar>
              <w:left w:w="28" w:type="dxa"/>
              <w:right w:w="28" w:type="dxa"/>
            </w:tcMar>
            <w:vAlign w:val="center"/>
          </w:tcPr>
          <w:p w14:paraId="4814ACA2" w14:textId="77777777" w:rsidR="00AE1F0C" w:rsidRPr="005224CB" w:rsidRDefault="00AE1F0C" w:rsidP="005224CB">
            <w:pPr>
              <w:pStyle w:val="1fffb"/>
              <w:jc w:val="both"/>
              <w:rPr>
                <w:rFonts w:cs="Times New Roman"/>
              </w:rPr>
            </w:pPr>
            <w:r w:rsidRPr="005224CB">
              <w:rPr>
                <w:rFonts w:cs="Times New Roman"/>
              </w:rPr>
              <w:t>Уровень резервирования К</w:t>
            </w:r>
            <w:r w:rsidRPr="005224CB">
              <w:rPr>
                <w:rFonts w:cs="Times New Roman"/>
                <w:vertAlign w:val="subscript"/>
              </w:rPr>
              <w:t>Р</w:t>
            </w:r>
          </w:p>
        </w:tc>
        <w:tc>
          <w:tcPr>
            <w:tcW w:w="638" w:type="pct"/>
            <w:shd w:val="clear" w:color="auto" w:fill="D9D9D9"/>
            <w:tcMar>
              <w:left w:w="28" w:type="dxa"/>
              <w:right w:w="28" w:type="dxa"/>
            </w:tcMar>
            <w:vAlign w:val="center"/>
          </w:tcPr>
          <w:p w14:paraId="5C2F9EB6" w14:textId="77777777" w:rsidR="00AE1F0C" w:rsidRPr="005224CB" w:rsidRDefault="00AE1F0C" w:rsidP="005224CB">
            <w:pPr>
              <w:pStyle w:val="1fffb"/>
              <w:jc w:val="both"/>
              <w:rPr>
                <w:rFonts w:cs="Times New Roman"/>
              </w:rPr>
            </w:pPr>
            <w:r w:rsidRPr="005224CB">
              <w:rPr>
                <w:rFonts w:cs="Times New Roman"/>
              </w:rPr>
              <w:t>Коэффициент состояния тепловых сетей К</w:t>
            </w:r>
            <w:r w:rsidRPr="005224CB">
              <w:rPr>
                <w:rFonts w:cs="Times New Roman"/>
                <w:vertAlign w:val="subscript"/>
              </w:rPr>
              <w:t>С</w:t>
            </w:r>
          </w:p>
        </w:tc>
      </w:tr>
      <w:tr w:rsidR="00AE1F0C" w:rsidRPr="005224CB" w14:paraId="67F07FF0" w14:textId="77777777" w:rsidTr="00AE1F0C">
        <w:tc>
          <w:tcPr>
            <w:tcW w:w="752" w:type="pct"/>
            <w:shd w:val="clear" w:color="auto" w:fill="auto"/>
            <w:tcMar>
              <w:left w:w="28" w:type="dxa"/>
              <w:right w:w="28" w:type="dxa"/>
            </w:tcMar>
            <w:vAlign w:val="center"/>
          </w:tcPr>
          <w:p w14:paraId="5C616BE5" w14:textId="77777777" w:rsidR="00AE1F0C" w:rsidRPr="005224CB" w:rsidRDefault="00AE1F0C" w:rsidP="005224CB">
            <w:pPr>
              <w:pStyle w:val="1fffb"/>
              <w:jc w:val="both"/>
              <w:rPr>
                <w:rFonts w:cs="Times New Roman"/>
                <w:szCs w:val="20"/>
              </w:rPr>
            </w:pPr>
            <w:r w:rsidRPr="005224CB">
              <w:rPr>
                <w:rFonts w:cs="Times New Roman"/>
                <w:szCs w:val="20"/>
              </w:rPr>
              <w:t>с. Октябрьское</w:t>
            </w:r>
          </w:p>
        </w:tc>
        <w:tc>
          <w:tcPr>
            <w:tcW w:w="842" w:type="pct"/>
            <w:shd w:val="clear" w:color="auto" w:fill="auto"/>
            <w:tcMar>
              <w:left w:w="28" w:type="dxa"/>
              <w:right w:w="28" w:type="dxa"/>
            </w:tcMar>
            <w:vAlign w:val="center"/>
          </w:tcPr>
          <w:p w14:paraId="20750889" w14:textId="77777777" w:rsidR="00AE1F0C" w:rsidRPr="005224CB" w:rsidRDefault="00AE1F0C" w:rsidP="005224CB">
            <w:pPr>
              <w:pStyle w:val="1fffb"/>
              <w:jc w:val="both"/>
              <w:rPr>
                <w:rFonts w:cs="Times New Roman"/>
                <w:szCs w:val="20"/>
              </w:rPr>
            </w:pPr>
            <w:r w:rsidRPr="005224CB">
              <w:rPr>
                <w:rFonts w:cs="Times New Roman"/>
                <w:szCs w:val="20"/>
              </w:rPr>
              <w:t>1</w:t>
            </w:r>
          </w:p>
        </w:tc>
        <w:tc>
          <w:tcPr>
            <w:tcW w:w="707" w:type="pct"/>
            <w:shd w:val="clear" w:color="auto" w:fill="auto"/>
            <w:tcMar>
              <w:left w:w="28" w:type="dxa"/>
              <w:right w:w="28" w:type="dxa"/>
            </w:tcMar>
            <w:vAlign w:val="center"/>
          </w:tcPr>
          <w:p w14:paraId="44D5292A" w14:textId="77777777" w:rsidR="00AE1F0C" w:rsidRPr="005224CB" w:rsidRDefault="00AE1F0C" w:rsidP="005224CB">
            <w:pPr>
              <w:pStyle w:val="1fffb"/>
              <w:jc w:val="both"/>
              <w:rPr>
                <w:rFonts w:cs="Times New Roman"/>
                <w:szCs w:val="20"/>
              </w:rPr>
            </w:pPr>
            <w:r w:rsidRPr="005224CB">
              <w:rPr>
                <w:rFonts w:cs="Times New Roman"/>
                <w:szCs w:val="20"/>
              </w:rPr>
              <w:t>1</w:t>
            </w:r>
          </w:p>
        </w:tc>
        <w:tc>
          <w:tcPr>
            <w:tcW w:w="861" w:type="pct"/>
            <w:shd w:val="clear" w:color="auto" w:fill="auto"/>
            <w:tcMar>
              <w:left w:w="28" w:type="dxa"/>
              <w:right w:w="28" w:type="dxa"/>
            </w:tcMar>
            <w:vAlign w:val="center"/>
          </w:tcPr>
          <w:p w14:paraId="40990F58" w14:textId="77777777" w:rsidR="00AE1F0C" w:rsidRPr="005224CB" w:rsidRDefault="00AE1F0C" w:rsidP="005224CB">
            <w:pPr>
              <w:pStyle w:val="1fffb"/>
              <w:jc w:val="both"/>
              <w:rPr>
                <w:rFonts w:cs="Times New Roman"/>
                <w:szCs w:val="20"/>
              </w:rPr>
            </w:pPr>
            <w:r w:rsidRPr="005224CB">
              <w:rPr>
                <w:rFonts w:cs="Times New Roman"/>
                <w:szCs w:val="20"/>
              </w:rPr>
              <w:t>0,5</w:t>
            </w:r>
          </w:p>
        </w:tc>
        <w:tc>
          <w:tcPr>
            <w:tcW w:w="478" w:type="pct"/>
            <w:shd w:val="clear" w:color="auto" w:fill="auto"/>
            <w:tcMar>
              <w:left w:w="28" w:type="dxa"/>
              <w:right w:w="28" w:type="dxa"/>
            </w:tcMar>
            <w:vAlign w:val="center"/>
          </w:tcPr>
          <w:p w14:paraId="4AEE69B3" w14:textId="77777777" w:rsidR="00AE1F0C" w:rsidRPr="005224CB" w:rsidRDefault="00AE1F0C" w:rsidP="005224CB">
            <w:pPr>
              <w:pStyle w:val="1fffb"/>
              <w:jc w:val="both"/>
              <w:rPr>
                <w:rFonts w:cs="Times New Roman"/>
                <w:szCs w:val="20"/>
              </w:rPr>
            </w:pPr>
            <w:r w:rsidRPr="005224CB">
              <w:rPr>
                <w:rFonts w:cs="Times New Roman"/>
                <w:szCs w:val="20"/>
              </w:rPr>
              <w:t>1</w:t>
            </w:r>
          </w:p>
        </w:tc>
        <w:tc>
          <w:tcPr>
            <w:tcW w:w="723" w:type="pct"/>
            <w:shd w:val="clear" w:color="auto" w:fill="auto"/>
            <w:tcMar>
              <w:left w:w="28" w:type="dxa"/>
              <w:right w:w="28" w:type="dxa"/>
            </w:tcMar>
            <w:vAlign w:val="center"/>
          </w:tcPr>
          <w:p w14:paraId="3759E3DA" w14:textId="77777777" w:rsidR="00AE1F0C" w:rsidRPr="005224CB" w:rsidRDefault="00AE1F0C" w:rsidP="005224CB">
            <w:pPr>
              <w:pStyle w:val="1fffb"/>
              <w:jc w:val="both"/>
              <w:rPr>
                <w:rFonts w:cs="Times New Roman"/>
                <w:szCs w:val="20"/>
              </w:rPr>
            </w:pPr>
            <w:r w:rsidRPr="005224CB">
              <w:rPr>
                <w:rFonts w:cs="Times New Roman"/>
                <w:szCs w:val="20"/>
              </w:rPr>
              <w:t>1</w:t>
            </w:r>
          </w:p>
        </w:tc>
        <w:tc>
          <w:tcPr>
            <w:tcW w:w="638" w:type="pct"/>
            <w:shd w:val="clear" w:color="auto" w:fill="auto"/>
            <w:tcMar>
              <w:left w:w="28" w:type="dxa"/>
              <w:right w:w="28" w:type="dxa"/>
            </w:tcMar>
            <w:vAlign w:val="center"/>
          </w:tcPr>
          <w:p w14:paraId="0E86E449" w14:textId="77777777" w:rsidR="00AE1F0C" w:rsidRPr="005224CB" w:rsidRDefault="00AE1F0C" w:rsidP="005224CB">
            <w:pPr>
              <w:pStyle w:val="1fffb"/>
              <w:jc w:val="both"/>
              <w:rPr>
                <w:rFonts w:cs="Times New Roman"/>
                <w:szCs w:val="20"/>
              </w:rPr>
            </w:pPr>
            <w:r w:rsidRPr="005224CB">
              <w:rPr>
                <w:rFonts w:cs="Times New Roman"/>
                <w:szCs w:val="20"/>
              </w:rPr>
              <w:t>0,5</w:t>
            </w:r>
          </w:p>
        </w:tc>
      </w:tr>
    </w:tbl>
    <w:p w14:paraId="689A8A1D" w14:textId="77777777" w:rsidR="00C21EDE" w:rsidRPr="005224CB" w:rsidRDefault="00C21EDE" w:rsidP="005224CB">
      <w:pPr>
        <w:pStyle w:val="11ff3"/>
        <w:rPr>
          <w:w w:val="100"/>
          <w:kern w:val="0"/>
        </w:rPr>
      </w:pPr>
    </w:p>
    <w:p w14:paraId="0BB17678" w14:textId="77777777" w:rsidR="00FC6AD0" w:rsidRPr="005224CB" w:rsidRDefault="00FD7E24" w:rsidP="005224CB">
      <w:pPr>
        <w:pStyle w:val="11ff3"/>
        <w:rPr>
          <w:b/>
          <w:w w:val="100"/>
          <w:kern w:val="0"/>
        </w:rPr>
      </w:pPr>
      <w:r w:rsidRPr="005224CB">
        <w:rPr>
          <w:b/>
          <w:w w:val="100"/>
          <w:kern w:val="0"/>
        </w:rPr>
        <w:t>Таблица 1.</w:t>
      </w:r>
      <w:r w:rsidR="00A73A2F" w:rsidRPr="005224CB">
        <w:rPr>
          <w:b/>
          <w:w w:val="100"/>
          <w:kern w:val="0"/>
        </w:rPr>
        <w:t>9.</w:t>
      </w:r>
      <w:r w:rsidR="00C21EDE" w:rsidRPr="005224CB">
        <w:rPr>
          <w:b/>
          <w:w w:val="100"/>
          <w:kern w:val="0"/>
        </w:rPr>
        <w:t>2</w:t>
      </w:r>
      <w:r w:rsidR="007E1843" w:rsidRPr="005224CB">
        <w:rPr>
          <w:b/>
          <w:w w:val="100"/>
          <w:kern w:val="0"/>
        </w:rPr>
        <w:t xml:space="preserve"> -</w:t>
      </w:r>
      <w:r w:rsidR="00FC6AD0" w:rsidRPr="005224CB">
        <w:rPr>
          <w:b/>
          <w:w w:val="100"/>
          <w:kern w:val="0"/>
        </w:rPr>
        <w:t xml:space="preserve"> Показатели надёжности системы 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69"/>
        <w:gridCol w:w="1622"/>
        <w:gridCol w:w="1516"/>
        <w:gridCol w:w="1174"/>
        <w:gridCol w:w="1176"/>
        <w:gridCol w:w="1178"/>
      </w:tblGrid>
      <w:tr w:rsidR="00FE693C" w:rsidRPr="005224CB" w14:paraId="02516DBD" w14:textId="77777777" w:rsidTr="001C7B5E">
        <w:trPr>
          <w:trHeight w:val="20"/>
          <w:tblHeader/>
        </w:trPr>
        <w:tc>
          <w:tcPr>
            <w:tcW w:w="1429" w:type="pct"/>
            <w:shd w:val="clear" w:color="auto" w:fill="D9D9D9" w:themeFill="background1" w:themeFillShade="D9"/>
          </w:tcPr>
          <w:p w14:paraId="321A9DB4" w14:textId="77777777" w:rsidR="00FE693C" w:rsidRPr="005224CB" w:rsidRDefault="00FE693C" w:rsidP="005224CB">
            <w:pPr>
              <w:pStyle w:val="1fffb"/>
              <w:jc w:val="both"/>
              <w:rPr>
                <w:rFonts w:cs="Times New Roman"/>
              </w:rPr>
            </w:pPr>
            <w:r w:rsidRPr="005224CB">
              <w:rPr>
                <w:rFonts w:cs="Times New Roman"/>
              </w:rPr>
              <w:t>Наименование показателя</w:t>
            </w:r>
          </w:p>
        </w:tc>
        <w:tc>
          <w:tcPr>
            <w:tcW w:w="3571" w:type="pct"/>
            <w:gridSpan w:val="5"/>
            <w:shd w:val="clear" w:color="auto" w:fill="D9D9D9" w:themeFill="background1" w:themeFillShade="D9"/>
          </w:tcPr>
          <w:p w14:paraId="4220E080" w14:textId="77777777" w:rsidR="00FE693C" w:rsidRPr="005224CB" w:rsidRDefault="00FE693C" w:rsidP="005224CB">
            <w:pPr>
              <w:pStyle w:val="1fffb"/>
              <w:jc w:val="both"/>
              <w:rPr>
                <w:rFonts w:cs="Times New Roman"/>
              </w:rPr>
            </w:pPr>
            <w:r w:rsidRPr="005224CB">
              <w:rPr>
                <w:rFonts w:cs="Times New Roman"/>
              </w:rPr>
              <w:t>Обозначение</w:t>
            </w:r>
          </w:p>
        </w:tc>
      </w:tr>
      <w:tr w:rsidR="00FC6AD0" w:rsidRPr="005224CB" w14:paraId="7118743E" w14:textId="77777777" w:rsidTr="00A73A2F">
        <w:trPr>
          <w:trHeight w:val="20"/>
        </w:trPr>
        <w:tc>
          <w:tcPr>
            <w:tcW w:w="1429" w:type="pct"/>
          </w:tcPr>
          <w:p w14:paraId="08EB99F8" w14:textId="77777777" w:rsidR="00FC6AD0" w:rsidRPr="005224CB" w:rsidRDefault="00FC6AD0" w:rsidP="005224CB">
            <w:pPr>
              <w:pStyle w:val="1fffb"/>
              <w:jc w:val="both"/>
              <w:rPr>
                <w:rFonts w:cs="Times New Roman"/>
              </w:rPr>
            </w:pPr>
            <w:r w:rsidRPr="005224CB">
              <w:rPr>
                <w:rFonts w:cs="Times New Roman"/>
              </w:rPr>
              <w:t>Показатель надежности электроснабжения</w:t>
            </w:r>
          </w:p>
          <w:p w14:paraId="517E7C50" w14:textId="77777777" w:rsidR="00FC6AD0" w:rsidRPr="005224CB" w:rsidRDefault="00FC6AD0" w:rsidP="005224CB">
            <w:pPr>
              <w:pStyle w:val="1fffb"/>
              <w:jc w:val="both"/>
              <w:rPr>
                <w:rFonts w:cs="Times New Roman"/>
                <w:lang w:val="ru-RU"/>
              </w:rPr>
            </w:pPr>
            <w:r w:rsidRPr="005224CB">
              <w:rPr>
                <w:rFonts w:cs="Times New Roman"/>
              </w:rPr>
              <w:t>котельн</w:t>
            </w:r>
            <w:r w:rsidR="00FE693C" w:rsidRPr="005224CB">
              <w:rPr>
                <w:rFonts w:cs="Times New Roman"/>
                <w:lang w:val="ru-RU"/>
              </w:rPr>
              <w:t>ых</w:t>
            </w:r>
          </w:p>
        </w:tc>
        <w:tc>
          <w:tcPr>
            <w:tcW w:w="869" w:type="pct"/>
          </w:tcPr>
          <w:p w14:paraId="7C73E2E4" w14:textId="77777777" w:rsidR="00FC6AD0" w:rsidRPr="005224CB" w:rsidRDefault="00FC6AD0" w:rsidP="005224CB">
            <w:pPr>
              <w:pStyle w:val="1fffb"/>
              <w:jc w:val="both"/>
              <w:rPr>
                <w:rFonts w:cs="Times New Roman"/>
                <w:sz w:val="19"/>
              </w:rPr>
            </w:pPr>
          </w:p>
          <w:p w14:paraId="04D42D95" w14:textId="77777777" w:rsidR="00FC6AD0" w:rsidRPr="005224CB" w:rsidRDefault="00FC6AD0" w:rsidP="005224CB">
            <w:pPr>
              <w:pStyle w:val="1fffb"/>
              <w:jc w:val="both"/>
              <w:rPr>
                <w:rFonts w:cs="Times New Roman"/>
                <w:i/>
              </w:rPr>
            </w:pPr>
            <w:r w:rsidRPr="005224CB">
              <w:rPr>
                <w:rFonts w:cs="Times New Roman"/>
                <w:i/>
              </w:rPr>
              <w:t>K</w:t>
            </w:r>
            <w:r w:rsidRPr="005224CB">
              <w:rPr>
                <w:rFonts w:cs="Times New Roman"/>
                <w:i/>
                <w:vertAlign w:val="subscript"/>
              </w:rPr>
              <w:t>э</w:t>
            </w:r>
          </w:p>
        </w:tc>
        <w:tc>
          <w:tcPr>
            <w:tcW w:w="812" w:type="pct"/>
            <w:tcBorders>
              <w:bottom w:val="single" w:sz="4" w:space="0" w:color="000000"/>
            </w:tcBorders>
          </w:tcPr>
          <w:p w14:paraId="5AE55E35" w14:textId="77777777" w:rsidR="00FC6AD0" w:rsidRPr="005224CB" w:rsidRDefault="00FC6AD0" w:rsidP="005224CB">
            <w:pPr>
              <w:pStyle w:val="1fffb"/>
              <w:jc w:val="both"/>
              <w:rPr>
                <w:rFonts w:cs="Times New Roman"/>
                <w:sz w:val="19"/>
              </w:rPr>
            </w:pPr>
          </w:p>
          <w:p w14:paraId="2C5BF01F" w14:textId="77777777" w:rsidR="00FC6AD0" w:rsidRPr="005224CB" w:rsidRDefault="00FC6AD0" w:rsidP="005224CB">
            <w:pPr>
              <w:pStyle w:val="1fffb"/>
              <w:jc w:val="both"/>
              <w:rPr>
                <w:rFonts w:cs="Times New Roman"/>
              </w:rPr>
            </w:pPr>
            <w:r w:rsidRPr="005224CB">
              <w:rPr>
                <w:rFonts w:cs="Times New Roman"/>
              </w:rPr>
              <w:t>0,6</w:t>
            </w:r>
          </w:p>
        </w:tc>
        <w:tc>
          <w:tcPr>
            <w:tcW w:w="629" w:type="pct"/>
            <w:tcBorders>
              <w:bottom w:val="single" w:sz="4" w:space="0" w:color="000000"/>
            </w:tcBorders>
          </w:tcPr>
          <w:p w14:paraId="5E179912" w14:textId="77777777" w:rsidR="00FC6AD0" w:rsidRPr="005224CB" w:rsidRDefault="00FC6AD0" w:rsidP="005224CB">
            <w:pPr>
              <w:pStyle w:val="1fffb"/>
              <w:jc w:val="both"/>
              <w:rPr>
                <w:rFonts w:cs="Times New Roman"/>
                <w:sz w:val="19"/>
              </w:rPr>
            </w:pPr>
          </w:p>
          <w:p w14:paraId="4A583023" w14:textId="77777777" w:rsidR="00FC6AD0" w:rsidRPr="005224CB" w:rsidRDefault="00FC6AD0" w:rsidP="005224CB">
            <w:pPr>
              <w:pStyle w:val="1fffb"/>
              <w:jc w:val="both"/>
              <w:rPr>
                <w:rFonts w:cs="Times New Roman"/>
              </w:rPr>
            </w:pPr>
            <w:r w:rsidRPr="005224CB">
              <w:rPr>
                <w:rFonts w:cs="Times New Roman"/>
              </w:rPr>
              <w:t>0,6</w:t>
            </w:r>
          </w:p>
        </w:tc>
        <w:tc>
          <w:tcPr>
            <w:tcW w:w="630" w:type="pct"/>
            <w:tcBorders>
              <w:bottom w:val="single" w:sz="4" w:space="0" w:color="000000"/>
            </w:tcBorders>
          </w:tcPr>
          <w:p w14:paraId="343B9E6F" w14:textId="77777777" w:rsidR="00FC6AD0" w:rsidRPr="005224CB" w:rsidRDefault="00FC6AD0" w:rsidP="005224CB">
            <w:pPr>
              <w:pStyle w:val="1fffb"/>
              <w:jc w:val="both"/>
              <w:rPr>
                <w:rFonts w:cs="Times New Roman"/>
                <w:sz w:val="19"/>
              </w:rPr>
            </w:pPr>
          </w:p>
          <w:p w14:paraId="6E39DB7E" w14:textId="77777777" w:rsidR="00FC6AD0" w:rsidRPr="005224CB" w:rsidRDefault="00FC6AD0" w:rsidP="005224CB">
            <w:pPr>
              <w:pStyle w:val="1fffb"/>
              <w:jc w:val="both"/>
              <w:rPr>
                <w:rFonts w:cs="Times New Roman"/>
              </w:rPr>
            </w:pPr>
            <w:r w:rsidRPr="005224CB">
              <w:rPr>
                <w:rFonts w:cs="Times New Roman"/>
              </w:rPr>
              <w:t>0,6</w:t>
            </w:r>
          </w:p>
        </w:tc>
        <w:tc>
          <w:tcPr>
            <w:tcW w:w="630" w:type="pct"/>
            <w:tcBorders>
              <w:bottom w:val="single" w:sz="4" w:space="0" w:color="000000"/>
              <w:right w:val="single" w:sz="4" w:space="0" w:color="000000"/>
            </w:tcBorders>
          </w:tcPr>
          <w:p w14:paraId="3CA66271" w14:textId="77777777" w:rsidR="00FC6AD0" w:rsidRPr="005224CB" w:rsidRDefault="00FC6AD0" w:rsidP="005224CB">
            <w:pPr>
              <w:pStyle w:val="1fffb"/>
              <w:jc w:val="both"/>
              <w:rPr>
                <w:rFonts w:cs="Times New Roman"/>
                <w:sz w:val="19"/>
              </w:rPr>
            </w:pPr>
          </w:p>
          <w:p w14:paraId="561B51A8" w14:textId="77777777" w:rsidR="00FC6AD0" w:rsidRPr="005224CB" w:rsidRDefault="00FC6AD0" w:rsidP="005224CB">
            <w:pPr>
              <w:pStyle w:val="1fffb"/>
              <w:jc w:val="both"/>
              <w:rPr>
                <w:rFonts w:cs="Times New Roman"/>
              </w:rPr>
            </w:pPr>
            <w:r w:rsidRPr="005224CB">
              <w:rPr>
                <w:rFonts w:cs="Times New Roman"/>
              </w:rPr>
              <w:t>0,6</w:t>
            </w:r>
          </w:p>
        </w:tc>
      </w:tr>
      <w:tr w:rsidR="00FC6AD0" w:rsidRPr="005224CB" w14:paraId="6E9C08D0" w14:textId="77777777" w:rsidTr="00A73A2F">
        <w:trPr>
          <w:trHeight w:val="20"/>
        </w:trPr>
        <w:tc>
          <w:tcPr>
            <w:tcW w:w="1429" w:type="pct"/>
          </w:tcPr>
          <w:p w14:paraId="52306309" w14:textId="77777777" w:rsidR="00FC6AD0" w:rsidRPr="005224CB" w:rsidRDefault="00FC6AD0" w:rsidP="005224CB">
            <w:pPr>
              <w:pStyle w:val="1fffb"/>
              <w:jc w:val="both"/>
              <w:rPr>
                <w:rFonts w:cs="Times New Roman"/>
              </w:rPr>
            </w:pPr>
            <w:r w:rsidRPr="005224CB">
              <w:rPr>
                <w:rFonts w:cs="Times New Roman"/>
              </w:rPr>
              <w:t>Показатель надежности</w:t>
            </w:r>
          </w:p>
          <w:p w14:paraId="25543B7E" w14:textId="77777777" w:rsidR="00FC6AD0" w:rsidRPr="005224CB" w:rsidRDefault="00FC6AD0" w:rsidP="005224CB">
            <w:pPr>
              <w:pStyle w:val="1fffb"/>
              <w:jc w:val="both"/>
              <w:rPr>
                <w:rFonts w:cs="Times New Roman"/>
              </w:rPr>
            </w:pPr>
            <w:r w:rsidRPr="005224CB">
              <w:rPr>
                <w:rFonts w:cs="Times New Roman"/>
              </w:rPr>
              <w:t>водоснабжения котельн</w:t>
            </w:r>
            <w:r w:rsidR="00FE693C" w:rsidRPr="005224CB">
              <w:rPr>
                <w:rFonts w:cs="Times New Roman"/>
                <w:lang w:val="ru-RU"/>
              </w:rPr>
              <w:t>ых</w:t>
            </w:r>
          </w:p>
        </w:tc>
        <w:tc>
          <w:tcPr>
            <w:tcW w:w="869" w:type="pct"/>
          </w:tcPr>
          <w:p w14:paraId="2B7B27D7" w14:textId="77777777" w:rsidR="00FC6AD0" w:rsidRPr="005224CB" w:rsidRDefault="00FC6AD0" w:rsidP="005224CB">
            <w:pPr>
              <w:pStyle w:val="1fffb"/>
              <w:jc w:val="both"/>
              <w:rPr>
                <w:rFonts w:cs="Times New Roman"/>
                <w:i/>
              </w:rPr>
            </w:pPr>
            <w:r w:rsidRPr="005224CB">
              <w:rPr>
                <w:rFonts w:cs="Times New Roman"/>
                <w:i/>
              </w:rPr>
              <w:t>K</w:t>
            </w:r>
            <w:r w:rsidRPr="005224CB">
              <w:rPr>
                <w:rFonts w:cs="Times New Roman"/>
                <w:i/>
                <w:vertAlign w:val="subscript"/>
              </w:rPr>
              <w:t>в</w:t>
            </w:r>
          </w:p>
        </w:tc>
        <w:tc>
          <w:tcPr>
            <w:tcW w:w="812" w:type="pct"/>
            <w:tcBorders>
              <w:top w:val="single" w:sz="4" w:space="0" w:color="000000"/>
              <w:bottom w:val="single" w:sz="4" w:space="0" w:color="000000"/>
            </w:tcBorders>
          </w:tcPr>
          <w:p w14:paraId="2EB43F7E" w14:textId="77777777" w:rsidR="00FC6AD0" w:rsidRPr="005224CB" w:rsidRDefault="00FC6AD0" w:rsidP="005224CB">
            <w:pPr>
              <w:pStyle w:val="1fffb"/>
              <w:jc w:val="both"/>
              <w:rPr>
                <w:rFonts w:cs="Times New Roman"/>
              </w:rPr>
            </w:pPr>
            <w:r w:rsidRPr="005224CB">
              <w:rPr>
                <w:rFonts w:cs="Times New Roman"/>
              </w:rPr>
              <w:t>0,6</w:t>
            </w:r>
          </w:p>
        </w:tc>
        <w:tc>
          <w:tcPr>
            <w:tcW w:w="629" w:type="pct"/>
            <w:tcBorders>
              <w:top w:val="single" w:sz="4" w:space="0" w:color="000000"/>
              <w:bottom w:val="single" w:sz="4" w:space="0" w:color="000000"/>
            </w:tcBorders>
          </w:tcPr>
          <w:p w14:paraId="53F49D30" w14:textId="77777777" w:rsidR="00FC6AD0" w:rsidRPr="005224CB" w:rsidRDefault="00FC6AD0" w:rsidP="005224CB">
            <w:pPr>
              <w:pStyle w:val="1fffb"/>
              <w:jc w:val="both"/>
              <w:rPr>
                <w:rFonts w:cs="Times New Roman"/>
              </w:rPr>
            </w:pPr>
            <w:r w:rsidRPr="005224CB">
              <w:rPr>
                <w:rFonts w:cs="Times New Roman"/>
              </w:rPr>
              <w:t>0,6</w:t>
            </w:r>
          </w:p>
        </w:tc>
        <w:tc>
          <w:tcPr>
            <w:tcW w:w="630" w:type="pct"/>
            <w:tcBorders>
              <w:top w:val="single" w:sz="4" w:space="0" w:color="000000"/>
              <w:bottom w:val="single" w:sz="4" w:space="0" w:color="000000"/>
            </w:tcBorders>
          </w:tcPr>
          <w:p w14:paraId="6A3F2129" w14:textId="77777777" w:rsidR="00FC6AD0" w:rsidRPr="005224CB" w:rsidRDefault="00FC6AD0" w:rsidP="005224CB">
            <w:pPr>
              <w:pStyle w:val="1fffb"/>
              <w:jc w:val="both"/>
              <w:rPr>
                <w:rFonts w:cs="Times New Roman"/>
              </w:rPr>
            </w:pPr>
            <w:r w:rsidRPr="005224CB">
              <w:rPr>
                <w:rFonts w:cs="Times New Roman"/>
              </w:rPr>
              <w:t>0,6</w:t>
            </w:r>
          </w:p>
        </w:tc>
        <w:tc>
          <w:tcPr>
            <w:tcW w:w="630" w:type="pct"/>
            <w:tcBorders>
              <w:top w:val="single" w:sz="4" w:space="0" w:color="000000"/>
              <w:bottom w:val="single" w:sz="4" w:space="0" w:color="000000"/>
              <w:right w:val="single" w:sz="4" w:space="0" w:color="000000"/>
            </w:tcBorders>
          </w:tcPr>
          <w:p w14:paraId="12E82339" w14:textId="77777777" w:rsidR="00FC6AD0" w:rsidRPr="005224CB" w:rsidRDefault="00FC6AD0" w:rsidP="005224CB">
            <w:pPr>
              <w:pStyle w:val="1fffb"/>
              <w:jc w:val="both"/>
              <w:rPr>
                <w:rFonts w:cs="Times New Roman"/>
              </w:rPr>
            </w:pPr>
            <w:r w:rsidRPr="005224CB">
              <w:rPr>
                <w:rFonts w:cs="Times New Roman"/>
              </w:rPr>
              <w:t>0,6</w:t>
            </w:r>
          </w:p>
        </w:tc>
      </w:tr>
      <w:tr w:rsidR="00FC6AD0" w:rsidRPr="005224CB" w14:paraId="351D5BC6" w14:textId="77777777" w:rsidTr="00A73A2F">
        <w:trPr>
          <w:trHeight w:val="20"/>
        </w:trPr>
        <w:tc>
          <w:tcPr>
            <w:tcW w:w="1429" w:type="pct"/>
          </w:tcPr>
          <w:p w14:paraId="730AFBDC" w14:textId="77777777" w:rsidR="00FC6AD0" w:rsidRPr="005224CB" w:rsidRDefault="00FC6AD0" w:rsidP="005224CB">
            <w:pPr>
              <w:pStyle w:val="1fffb"/>
              <w:jc w:val="both"/>
              <w:rPr>
                <w:rFonts w:cs="Times New Roman"/>
              </w:rPr>
            </w:pPr>
            <w:r w:rsidRPr="005224CB">
              <w:rPr>
                <w:rFonts w:cs="Times New Roman"/>
              </w:rPr>
              <w:t>Показатель надежности топливоснабжения</w:t>
            </w:r>
          </w:p>
          <w:p w14:paraId="076D2122" w14:textId="77777777" w:rsidR="00FC6AD0" w:rsidRPr="005224CB" w:rsidRDefault="00FC6AD0" w:rsidP="005224CB">
            <w:pPr>
              <w:pStyle w:val="1fffb"/>
              <w:jc w:val="both"/>
              <w:rPr>
                <w:rFonts w:cs="Times New Roman"/>
              </w:rPr>
            </w:pPr>
            <w:r w:rsidRPr="005224CB">
              <w:rPr>
                <w:rFonts w:cs="Times New Roman"/>
              </w:rPr>
              <w:t>котельн</w:t>
            </w:r>
            <w:r w:rsidR="00FE693C" w:rsidRPr="005224CB">
              <w:rPr>
                <w:rFonts w:cs="Times New Roman"/>
                <w:lang w:val="ru-RU"/>
              </w:rPr>
              <w:t>ых</w:t>
            </w:r>
          </w:p>
        </w:tc>
        <w:tc>
          <w:tcPr>
            <w:tcW w:w="869" w:type="pct"/>
          </w:tcPr>
          <w:p w14:paraId="009CD2B9" w14:textId="77777777" w:rsidR="00FC6AD0" w:rsidRPr="005224CB" w:rsidRDefault="00FC6AD0" w:rsidP="005224CB">
            <w:pPr>
              <w:pStyle w:val="1fffb"/>
              <w:jc w:val="both"/>
              <w:rPr>
                <w:rFonts w:cs="Times New Roman"/>
                <w:sz w:val="19"/>
              </w:rPr>
            </w:pPr>
          </w:p>
          <w:p w14:paraId="1B4CAD9E" w14:textId="77777777" w:rsidR="00FC6AD0" w:rsidRPr="005224CB" w:rsidRDefault="00FC6AD0" w:rsidP="005224CB">
            <w:pPr>
              <w:pStyle w:val="1fffb"/>
              <w:jc w:val="both"/>
              <w:rPr>
                <w:rFonts w:cs="Times New Roman"/>
                <w:i/>
              </w:rPr>
            </w:pPr>
            <w:r w:rsidRPr="005224CB">
              <w:rPr>
                <w:rFonts w:cs="Times New Roman"/>
                <w:i/>
              </w:rPr>
              <w:t>K</w:t>
            </w:r>
            <w:r w:rsidRPr="005224CB">
              <w:rPr>
                <w:rFonts w:cs="Times New Roman"/>
                <w:i/>
                <w:vertAlign w:val="subscript"/>
              </w:rPr>
              <w:t>т</w:t>
            </w:r>
          </w:p>
        </w:tc>
        <w:tc>
          <w:tcPr>
            <w:tcW w:w="812" w:type="pct"/>
            <w:tcBorders>
              <w:top w:val="single" w:sz="4" w:space="0" w:color="000000"/>
              <w:bottom w:val="single" w:sz="4" w:space="0" w:color="000000"/>
            </w:tcBorders>
          </w:tcPr>
          <w:p w14:paraId="67AD58E5" w14:textId="77777777" w:rsidR="00FC6AD0" w:rsidRPr="005224CB" w:rsidRDefault="00FC6AD0" w:rsidP="005224CB">
            <w:pPr>
              <w:pStyle w:val="1fffb"/>
              <w:jc w:val="both"/>
              <w:rPr>
                <w:rFonts w:cs="Times New Roman"/>
                <w:sz w:val="19"/>
              </w:rPr>
            </w:pPr>
          </w:p>
          <w:p w14:paraId="00382E03" w14:textId="77777777" w:rsidR="00FC6AD0" w:rsidRPr="005224CB" w:rsidRDefault="00FC6AD0" w:rsidP="005224CB">
            <w:pPr>
              <w:pStyle w:val="1fffb"/>
              <w:jc w:val="both"/>
              <w:rPr>
                <w:rFonts w:cs="Times New Roman"/>
              </w:rPr>
            </w:pPr>
            <w:r w:rsidRPr="005224CB">
              <w:rPr>
                <w:rFonts w:cs="Times New Roman"/>
              </w:rPr>
              <w:t>0,5</w:t>
            </w:r>
          </w:p>
        </w:tc>
        <w:tc>
          <w:tcPr>
            <w:tcW w:w="629" w:type="pct"/>
            <w:tcBorders>
              <w:top w:val="single" w:sz="4" w:space="0" w:color="000000"/>
              <w:bottom w:val="single" w:sz="4" w:space="0" w:color="000000"/>
            </w:tcBorders>
          </w:tcPr>
          <w:p w14:paraId="0649D899" w14:textId="77777777" w:rsidR="00FC6AD0" w:rsidRPr="005224CB" w:rsidRDefault="00FC6AD0" w:rsidP="005224CB">
            <w:pPr>
              <w:pStyle w:val="1fffb"/>
              <w:jc w:val="both"/>
              <w:rPr>
                <w:rFonts w:cs="Times New Roman"/>
                <w:sz w:val="19"/>
              </w:rPr>
            </w:pPr>
          </w:p>
          <w:p w14:paraId="5A071F34" w14:textId="77777777" w:rsidR="00FC6AD0" w:rsidRPr="005224CB" w:rsidRDefault="00FC6AD0" w:rsidP="005224CB">
            <w:pPr>
              <w:pStyle w:val="1fffb"/>
              <w:jc w:val="both"/>
              <w:rPr>
                <w:rFonts w:cs="Times New Roman"/>
              </w:rPr>
            </w:pPr>
            <w:r w:rsidRPr="005224CB">
              <w:rPr>
                <w:rFonts w:cs="Times New Roman"/>
              </w:rPr>
              <w:t>0,5</w:t>
            </w:r>
          </w:p>
        </w:tc>
        <w:tc>
          <w:tcPr>
            <w:tcW w:w="630" w:type="pct"/>
            <w:tcBorders>
              <w:top w:val="single" w:sz="4" w:space="0" w:color="000000"/>
              <w:bottom w:val="single" w:sz="4" w:space="0" w:color="000000"/>
            </w:tcBorders>
          </w:tcPr>
          <w:p w14:paraId="5E44E9E3" w14:textId="77777777" w:rsidR="00FC6AD0" w:rsidRPr="005224CB" w:rsidRDefault="00FC6AD0" w:rsidP="005224CB">
            <w:pPr>
              <w:pStyle w:val="1fffb"/>
              <w:jc w:val="both"/>
              <w:rPr>
                <w:rFonts w:cs="Times New Roman"/>
                <w:sz w:val="19"/>
              </w:rPr>
            </w:pPr>
          </w:p>
          <w:p w14:paraId="14CD94EA" w14:textId="77777777" w:rsidR="00FC6AD0" w:rsidRPr="005224CB" w:rsidRDefault="00FC6AD0" w:rsidP="005224CB">
            <w:pPr>
              <w:pStyle w:val="1fffb"/>
              <w:jc w:val="both"/>
              <w:rPr>
                <w:rFonts w:cs="Times New Roman"/>
              </w:rPr>
            </w:pPr>
            <w:r w:rsidRPr="005224CB">
              <w:rPr>
                <w:rFonts w:cs="Times New Roman"/>
              </w:rPr>
              <w:t>0,5</w:t>
            </w:r>
          </w:p>
        </w:tc>
        <w:tc>
          <w:tcPr>
            <w:tcW w:w="630" w:type="pct"/>
            <w:tcBorders>
              <w:top w:val="single" w:sz="4" w:space="0" w:color="000000"/>
              <w:bottom w:val="single" w:sz="4" w:space="0" w:color="000000"/>
              <w:right w:val="single" w:sz="4" w:space="0" w:color="000000"/>
            </w:tcBorders>
          </w:tcPr>
          <w:p w14:paraId="2DD69A9E" w14:textId="77777777" w:rsidR="00FC6AD0" w:rsidRPr="005224CB" w:rsidRDefault="00FC6AD0" w:rsidP="005224CB">
            <w:pPr>
              <w:pStyle w:val="1fffb"/>
              <w:jc w:val="both"/>
              <w:rPr>
                <w:rFonts w:cs="Times New Roman"/>
                <w:sz w:val="19"/>
              </w:rPr>
            </w:pPr>
          </w:p>
          <w:p w14:paraId="1CF66F6D" w14:textId="77777777" w:rsidR="00FC6AD0" w:rsidRPr="005224CB" w:rsidRDefault="00FC6AD0" w:rsidP="005224CB">
            <w:pPr>
              <w:pStyle w:val="1fffb"/>
              <w:jc w:val="both"/>
              <w:rPr>
                <w:rFonts w:cs="Times New Roman"/>
              </w:rPr>
            </w:pPr>
            <w:r w:rsidRPr="005224CB">
              <w:rPr>
                <w:rFonts w:cs="Times New Roman"/>
              </w:rPr>
              <w:t>0,5</w:t>
            </w:r>
          </w:p>
        </w:tc>
      </w:tr>
      <w:tr w:rsidR="00FC6AD0" w:rsidRPr="005224CB" w14:paraId="108B2BFC" w14:textId="77777777" w:rsidTr="00A73A2F">
        <w:trPr>
          <w:trHeight w:val="20"/>
        </w:trPr>
        <w:tc>
          <w:tcPr>
            <w:tcW w:w="1429" w:type="pct"/>
          </w:tcPr>
          <w:p w14:paraId="42569717" w14:textId="77777777" w:rsidR="00FC6AD0" w:rsidRPr="005224CB" w:rsidRDefault="00FC6AD0" w:rsidP="005224CB">
            <w:pPr>
              <w:pStyle w:val="1fffb"/>
              <w:jc w:val="both"/>
              <w:rPr>
                <w:rFonts w:cs="Times New Roman"/>
                <w:lang w:val="ru-RU"/>
              </w:rPr>
            </w:pPr>
            <w:r w:rsidRPr="005224CB">
              <w:rPr>
                <w:rFonts w:cs="Times New Roman"/>
                <w:lang w:val="ru-RU"/>
              </w:rPr>
              <w:t>Показатель соответствия тепловой мощности котельной и пропускной способности тепловых сетей расчётным тепловым</w:t>
            </w:r>
          </w:p>
          <w:p w14:paraId="0EEF373C" w14:textId="77777777" w:rsidR="00FC6AD0" w:rsidRPr="005224CB" w:rsidRDefault="00FC6AD0" w:rsidP="005224CB">
            <w:pPr>
              <w:pStyle w:val="1fffb"/>
              <w:jc w:val="both"/>
              <w:rPr>
                <w:rFonts w:cs="Times New Roman"/>
              </w:rPr>
            </w:pPr>
            <w:r w:rsidRPr="005224CB">
              <w:rPr>
                <w:rFonts w:cs="Times New Roman"/>
              </w:rPr>
              <w:t>нагрузкам</w:t>
            </w:r>
          </w:p>
        </w:tc>
        <w:tc>
          <w:tcPr>
            <w:tcW w:w="869" w:type="pct"/>
          </w:tcPr>
          <w:p w14:paraId="0A269F2A" w14:textId="77777777" w:rsidR="00FC6AD0" w:rsidRPr="005224CB" w:rsidRDefault="00FC6AD0" w:rsidP="005224CB">
            <w:pPr>
              <w:pStyle w:val="1fffb"/>
              <w:jc w:val="both"/>
              <w:rPr>
                <w:rFonts w:cs="Times New Roman"/>
                <w:sz w:val="24"/>
              </w:rPr>
            </w:pPr>
          </w:p>
          <w:p w14:paraId="06B4C1BD" w14:textId="77777777" w:rsidR="00FC6AD0" w:rsidRPr="005224CB" w:rsidRDefault="00FC6AD0" w:rsidP="005224CB">
            <w:pPr>
              <w:pStyle w:val="1fffb"/>
              <w:jc w:val="both"/>
              <w:rPr>
                <w:rFonts w:cs="Times New Roman"/>
                <w:sz w:val="25"/>
              </w:rPr>
            </w:pPr>
          </w:p>
          <w:p w14:paraId="5F791AF8" w14:textId="77777777" w:rsidR="00FC6AD0" w:rsidRPr="005224CB" w:rsidRDefault="00FC6AD0" w:rsidP="005224CB">
            <w:pPr>
              <w:pStyle w:val="1fffb"/>
              <w:jc w:val="both"/>
              <w:rPr>
                <w:rFonts w:cs="Times New Roman"/>
                <w:i/>
              </w:rPr>
            </w:pPr>
            <w:r w:rsidRPr="005224CB">
              <w:rPr>
                <w:rFonts w:cs="Times New Roman"/>
                <w:i/>
              </w:rPr>
              <w:t>K</w:t>
            </w:r>
            <w:r w:rsidRPr="005224CB">
              <w:rPr>
                <w:rFonts w:cs="Times New Roman"/>
                <w:i/>
                <w:vertAlign w:val="subscript"/>
              </w:rPr>
              <w:t>б</w:t>
            </w:r>
          </w:p>
        </w:tc>
        <w:tc>
          <w:tcPr>
            <w:tcW w:w="812" w:type="pct"/>
            <w:tcBorders>
              <w:top w:val="single" w:sz="4" w:space="0" w:color="000000"/>
              <w:bottom w:val="single" w:sz="4" w:space="0" w:color="000000"/>
            </w:tcBorders>
          </w:tcPr>
          <w:p w14:paraId="440C757C" w14:textId="77777777" w:rsidR="00FC6AD0" w:rsidRPr="005224CB" w:rsidRDefault="00FC6AD0" w:rsidP="005224CB">
            <w:pPr>
              <w:pStyle w:val="1fffb"/>
              <w:jc w:val="both"/>
              <w:rPr>
                <w:rFonts w:cs="Times New Roman"/>
              </w:rPr>
            </w:pPr>
          </w:p>
          <w:p w14:paraId="2D03E446" w14:textId="77777777" w:rsidR="00FC6AD0" w:rsidRPr="005224CB" w:rsidRDefault="00FC6AD0" w:rsidP="005224CB">
            <w:pPr>
              <w:pStyle w:val="1fffb"/>
              <w:jc w:val="both"/>
              <w:rPr>
                <w:rFonts w:cs="Times New Roman"/>
                <w:sz w:val="27"/>
              </w:rPr>
            </w:pPr>
          </w:p>
          <w:p w14:paraId="09591D30" w14:textId="77777777" w:rsidR="00FC6AD0" w:rsidRPr="005224CB" w:rsidRDefault="00FC6AD0" w:rsidP="005224CB">
            <w:pPr>
              <w:pStyle w:val="1fffb"/>
              <w:jc w:val="both"/>
              <w:rPr>
                <w:rFonts w:cs="Times New Roman"/>
              </w:rPr>
            </w:pPr>
            <w:r w:rsidRPr="005224CB">
              <w:rPr>
                <w:rFonts w:cs="Times New Roman"/>
              </w:rPr>
              <w:t>1,0</w:t>
            </w:r>
          </w:p>
        </w:tc>
        <w:tc>
          <w:tcPr>
            <w:tcW w:w="629" w:type="pct"/>
            <w:tcBorders>
              <w:top w:val="single" w:sz="4" w:space="0" w:color="000000"/>
              <w:bottom w:val="single" w:sz="4" w:space="0" w:color="000000"/>
            </w:tcBorders>
          </w:tcPr>
          <w:p w14:paraId="3AC1600D" w14:textId="77777777" w:rsidR="00FC6AD0" w:rsidRPr="005224CB" w:rsidRDefault="00FC6AD0" w:rsidP="005224CB">
            <w:pPr>
              <w:pStyle w:val="1fffb"/>
              <w:jc w:val="both"/>
              <w:rPr>
                <w:rFonts w:cs="Times New Roman"/>
              </w:rPr>
            </w:pPr>
          </w:p>
          <w:p w14:paraId="278EB39B" w14:textId="77777777" w:rsidR="00FC6AD0" w:rsidRPr="005224CB" w:rsidRDefault="00FC6AD0" w:rsidP="005224CB">
            <w:pPr>
              <w:pStyle w:val="1fffb"/>
              <w:jc w:val="both"/>
              <w:rPr>
                <w:rFonts w:cs="Times New Roman"/>
                <w:sz w:val="27"/>
              </w:rPr>
            </w:pPr>
          </w:p>
          <w:p w14:paraId="288D15D4" w14:textId="77777777" w:rsidR="00FC6AD0" w:rsidRPr="005224CB" w:rsidRDefault="00FC6AD0" w:rsidP="005224CB">
            <w:pPr>
              <w:pStyle w:val="1fffb"/>
              <w:jc w:val="both"/>
              <w:rPr>
                <w:rFonts w:cs="Times New Roman"/>
              </w:rPr>
            </w:pPr>
            <w:r w:rsidRPr="005224CB">
              <w:rPr>
                <w:rFonts w:cs="Times New Roman"/>
              </w:rPr>
              <w:t>1,0</w:t>
            </w:r>
          </w:p>
        </w:tc>
        <w:tc>
          <w:tcPr>
            <w:tcW w:w="630" w:type="pct"/>
            <w:tcBorders>
              <w:top w:val="single" w:sz="4" w:space="0" w:color="000000"/>
              <w:bottom w:val="single" w:sz="4" w:space="0" w:color="000000"/>
            </w:tcBorders>
          </w:tcPr>
          <w:p w14:paraId="478B3BA9" w14:textId="77777777" w:rsidR="00FC6AD0" w:rsidRPr="005224CB" w:rsidRDefault="00FC6AD0" w:rsidP="005224CB">
            <w:pPr>
              <w:pStyle w:val="1fffb"/>
              <w:jc w:val="both"/>
              <w:rPr>
                <w:rFonts w:cs="Times New Roman"/>
              </w:rPr>
            </w:pPr>
          </w:p>
          <w:p w14:paraId="437C8D79" w14:textId="77777777" w:rsidR="00FC6AD0" w:rsidRPr="005224CB" w:rsidRDefault="00FC6AD0" w:rsidP="005224CB">
            <w:pPr>
              <w:pStyle w:val="1fffb"/>
              <w:jc w:val="both"/>
              <w:rPr>
                <w:rFonts w:cs="Times New Roman"/>
                <w:sz w:val="27"/>
              </w:rPr>
            </w:pPr>
          </w:p>
          <w:p w14:paraId="1C4C34F3" w14:textId="77777777" w:rsidR="00FC6AD0" w:rsidRPr="005224CB" w:rsidRDefault="00FC6AD0" w:rsidP="005224CB">
            <w:pPr>
              <w:pStyle w:val="1fffb"/>
              <w:jc w:val="both"/>
              <w:rPr>
                <w:rFonts w:cs="Times New Roman"/>
              </w:rPr>
            </w:pPr>
            <w:r w:rsidRPr="005224CB">
              <w:rPr>
                <w:rFonts w:cs="Times New Roman"/>
              </w:rPr>
              <w:t>1,0</w:t>
            </w:r>
          </w:p>
        </w:tc>
        <w:tc>
          <w:tcPr>
            <w:tcW w:w="630" w:type="pct"/>
            <w:tcBorders>
              <w:top w:val="single" w:sz="4" w:space="0" w:color="000000"/>
              <w:bottom w:val="single" w:sz="4" w:space="0" w:color="000000"/>
              <w:right w:val="single" w:sz="4" w:space="0" w:color="000000"/>
            </w:tcBorders>
          </w:tcPr>
          <w:p w14:paraId="32980786" w14:textId="77777777" w:rsidR="00FC6AD0" w:rsidRPr="005224CB" w:rsidRDefault="00FC6AD0" w:rsidP="005224CB">
            <w:pPr>
              <w:pStyle w:val="1fffb"/>
              <w:jc w:val="both"/>
              <w:rPr>
                <w:rFonts w:cs="Times New Roman"/>
              </w:rPr>
            </w:pPr>
          </w:p>
          <w:p w14:paraId="0D6570D5" w14:textId="77777777" w:rsidR="00FC6AD0" w:rsidRPr="005224CB" w:rsidRDefault="00FC6AD0" w:rsidP="005224CB">
            <w:pPr>
              <w:pStyle w:val="1fffb"/>
              <w:jc w:val="both"/>
              <w:rPr>
                <w:rFonts w:cs="Times New Roman"/>
                <w:sz w:val="27"/>
              </w:rPr>
            </w:pPr>
          </w:p>
          <w:p w14:paraId="07A643FE" w14:textId="77777777" w:rsidR="00FC6AD0" w:rsidRPr="005224CB" w:rsidRDefault="00FC6AD0" w:rsidP="005224CB">
            <w:pPr>
              <w:pStyle w:val="1fffb"/>
              <w:jc w:val="both"/>
              <w:rPr>
                <w:rFonts w:cs="Times New Roman"/>
              </w:rPr>
            </w:pPr>
            <w:r w:rsidRPr="005224CB">
              <w:rPr>
                <w:rFonts w:cs="Times New Roman"/>
              </w:rPr>
              <w:t>1,0</w:t>
            </w:r>
          </w:p>
        </w:tc>
      </w:tr>
      <w:tr w:rsidR="00FC6AD0" w:rsidRPr="005224CB" w14:paraId="244F0CAD" w14:textId="77777777" w:rsidTr="00A73A2F">
        <w:trPr>
          <w:trHeight w:val="20"/>
        </w:trPr>
        <w:tc>
          <w:tcPr>
            <w:tcW w:w="1429" w:type="pct"/>
          </w:tcPr>
          <w:p w14:paraId="46232BAD" w14:textId="77777777" w:rsidR="00FC6AD0" w:rsidRPr="005224CB" w:rsidRDefault="00FC6AD0" w:rsidP="005224CB">
            <w:pPr>
              <w:pStyle w:val="1fffb"/>
              <w:jc w:val="both"/>
              <w:rPr>
                <w:rFonts w:cs="Times New Roman"/>
                <w:lang w:val="ru-RU"/>
              </w:rPr>
            </w:pPr>
            <w:r w:rsidRPr="005224CB">
              <w:rPr>
                <w:rFonts w:cs="Times New Roman"/>
                <w:lang w:val="ru-RU"/>
              </w:rPr>
              <w:t>Показатель технического</w:t>
            </w:r>
          </w:p>
          <w:p w14:paraId="4E4F707A" w14:textId="77777777" w:rsidR="00FC6AD0" w:rsidRPr="005224CB" w:rsidRDefault="00FC6AD0" w:rsidP="005224CB">
            <w:pPr>
              <w:pStyle w:val="1fffb"/>
              <w:jc w:val="both"/>
              <w:rPr>
                <w:rFonts w:cs="Times New Roman"/>
                <w:lang w:val="ru-RU"/>
              </w:rPr>
            </w:pPr>
            <w:r w:rsidRPr="005224CB">
              <w:rPr>
                <w:rFonts w:cs="Times New Roman"/>
                <w:lang w:val="ru-RU"/>
              </w:rPr>
              <w:t>состояния тепловых сетей</w:t>
            </w:r>
          </w:p>
        </w:tc>
        <w:tc>
          <w:tcPr>
            <w:tcW w:w="869" w:type="pct"/>
          </w:tcPr>
          <w:p w14:paraId="589ACFFC" w14:textId="77777777" w:rsidR="00FC6AD0" w:rsidRPr="005224CB" w:rsidRDefault="00FC6AD0" w:rsidP="005224CB">
            <w:pPr>
              <w:pStyle w:val="1fffb"/>
              <w:jc w:val="both"/>
              <w:rPr>
                <w:rFonts w:cs="Times New Roman"/>
                <w:i/>
              </w:rPr>
            </w:pPr>
            <w:r w:rsidRPr="005224CB">
              <w:rPr>
                <w:rFonts w:cs="Times New Roman"/>
                <w:i/>
              </w:rPr>
              <w:t>K</w:t>
            </w:r>
            <w:r w:rsidRPr="005224CB">
              <w:rPr>
                <w:rFonts w:cs="Times New Roman"/>
                <w:i/>
                <w:vertAlign w:val="subscript"/>
              </w:rPr>
              <w:t>с</w:t>
            </w:r>
          </w:p>
        </w:tc>
        <w:tc>
          <w:tcPr>
            <w:tcW w:w="812" w:type="pct"/>
            <w:tcBorders>
              <w:top w:val="single" w:sz="4" w:space="0" w:color="000000"/>
              <w:bottom w:val="single" w:sz="4" w:space="0" w:color="000000"/>
            </w:tcBorders>
          </w:tcPr>
          <w:p w14:paraId="4629E451" w14:textId="77777777" w:rsidR="00FC6AD0" w:rsidRPr="005224CB" w:rsidRDefault="00FC6AD0" w:rsidP="005224CB">
            <w:pPr>
              <w:pStyle w:val="1fffb"/>
              <w:jc w:val="both"/>
              <w:rPr>
                <w:rFonts w:cs="Times New Roman"/>
              </w:rPr>
            </w:pPr>
            <w:r w:rsidRPr="005224CB">
              <w:rPr>
                <w:rFonts w:cs="Times New Roman"/>
              </w:rPr>
              <w:t>0,5</w:t>
            </w:r>
          </w:p>
        </w:tc>
        <w:tc>
          <w:tcPr>
            <w:tcW w:w="629" w:type="pct"/>
            <w:tcBorders>
              <w:top w:val="single" w:sz="4" w:space="0" w:color="000000"/>
              <w:bottom w:val="single" w:sz="4" w:space="0" w:color="000000"/>
            </w:tcBorders>
          </w:tcPr>
          <w:p w14:paraId="5028D53C" w14:textId="77777777" w:rsidR="00FC6AD0" w:rsidRPr="005224CB" w:rsidRDefault="00FC6AD0" w:rsidP="005224CB">
            <w:pPr>
              <w:pStyle w:val="1fffb"/>
              <w:jc w:val="both"/>
              <w:rPr>
                <w:rFonts w:cs="Times New Roman"/>
              </w:rPr>
            </w:pPr>
            <w:r w:rsidRPr="005224CB">
              <w:rPr>
                <w:rFonts w:cs="Times New Roman"/>
              </w:rPr>
              <w:t>0,5</w:t>
            </w:r>
          </w:p>
        </w:tc>
        <w:tc>
          <w:tcPr>
            <w:tcW w:w="630" w:type="pct"/>
            <w:tcBorders>
              <w:top w:val="single" w:sz="4" w:space="0" w:color="000000"/>
              <w:bottom w:val="single" w:sz="4" w:space="0" w:color="000000"/>
            </w:tcBorders>
          </w:tcPr>
          <w:p w14:paraId="49894885" w14:textId="77777777" w:rsidR="00FC6AD0" w:rsidRPr="005224CB" w:rsidRDefault="00FC6AD0" w:rsidP="005224CB">
            <w:pPr>
              <w:pStyle w:val="1fffb"/>
              <w:jc w:val="both"/>
              <w:rPr>
                <w:rFonts w:cs="Times New Roman"/>
              </w:rPr>
            </w:pPr>
            <w:r w:rsidRPr="005224CB">
              <w:rPr>
                <w:rFonts w:cs="Times New Roman"/>
              </w:rPr>
              <w:t>0,5</w:t>
            </w:r>
          </w:p>
        </w:tc>
        <w:tc>
          <w:tcPr>
            <w:tcW w:w="630" w:type="pct"/>
            <w:tcBorders>
              <w:top w:val="single" w:sz="4" w:space="0" w:color="000000"/>
              <w:bottom w:val="single" w:sz="4" w:space="0" w:color="000000"/>
              <w:right w:val="single" w:sz="4" w:space="0" w:color="000000"/>
            </w:tcBorders>
          </w:tcPr>
          <w:p w14:paraId="32AFFB79" w14:textId="77777777" w:rsidR="00FC6AD0" w:rsidRPr="005224CB" w:rsidRDefault="00FC6AD0" w:rsidP="005224CB">
            <w:pPr>
              <w:pStyle w:val="1fffb"/>
              <w:jc w:val="both"/>
              <w:rPr>
                <w:rFonts w:cs="Times New Roman"/>
              </w:rPr>
            </w:pPr>
            <w:r w:rsidRPr="005224CB">
              <w:rPr>
                <w:rFonts w:cs="Times New Roman"/>
              </w:rPr>
              <w:t>0,5</w:t>
            </w:r>
          </w:p>
        </w:tc>
      </w:tr>
      <w:tr w:rsidR="00FC6AD0" w:rsidRPr="005224CB" w14:paraId="62FBF3FE" w14:textId="77777777" w:rsidTr="00A73A2F">
        <w:trPr>
          <w:trHeight w:val="20"/>
        </w:trPr>
        <w:tc>
          <w:tcPr>
            <w:tcW w:w="1429" w:type="pct"/>
          </w:tcPr>
          <w:p w14:paraId="07A619C6" w14:textId="77777777" w:rsidR="00FC6AD0" w:rsidRPr="005224CB" w:rsidRDefault="00FC6AD0" w:rsidP="005224CB">
            <w:pPr>
              <w:pStyle w:val="1fffb"/>
              <w:jc w:val="both"/>
              <w:rPr>
                <w:rFonts w:cs="Times New Roman"/>
                <w:lang w:val="ru-RU"/>
              </w:rPr>
            </w:pPr>
            <w:r w:rsidRPr="005224CB">
              <w:rPr>
                <w:rFonts w:cs="Times New Roman"/>
                <w:lang w:val="ru-RU"/>
              </w:rPr>
              <w:t>Показатель интенсивности</w:t>
            </w:r>
          </w:p>
          <w:p w14:paraId="0A377B01" w14:textId="77777777" w:rsidR="00FC6AD0" w:rsidRPr="005224CB" w:rsidRDefault="00FC6AD0" w:rsidP="005224CB">
            <w:pPr>
              <w:pStyle w:val="1fffb"/>
              <w:jc w:val="both"/>
              <w:rPr>
                <w:rFonts w:cs="Times New Roman"/>
                <w:lang w:val="ru-RU"/>
              </w:rPr>
            </w:pPr>
            <w:r w:rsidRPr="005224CB">
              <w:rPr>
                <w:rFonts w:cs="Times New Roman"/>
                <w:lang w:val="ru-RU"/>
              </w:rPr>
              <w:t>отказов тепловых сетей</w:t>
            </w:r>
          </w:p>
        </w:tc>
        <w:tc>
          <w:tcPr>
            <w:tcW w:w="869" w:type="pct"/>
          </w:tcPr>
          <w:p w14:paraId="0D768013" w14:textId="77777777" w:rsidR="00FC6AD0" w:rsidRPr="005224CB" w:rsidRDefault="00FC6AD0" w:rsidP="005224CB">
            <w:pPr>
              <w:pStyle w:val="1fffb"/>
              <w:jc w:val="both"/>
              <w:rPr>
                <w:rFonts w:cs="Times New Roman"/>
                <w:i/>
                <w:sz w:val="13"/>
              </w:rPr>
            </w:pPr>
            <w:r w:rsidRPr="005224CB">
              <w:rPr>
                <w:rFonts w:cs="Times New Roman"/>
                <w:i/>
              </w:rPr>
              <w:t>K</w:t>
            </w:r>
            <w:r w:rsidRPr="005224CB">
              <w:rPr>
                <w:rFonts w:cs="Times New Roman"/>
                <w:i/>
                <w:sz w:val="13"/>
              </w:rPr>
              <w:t>отк.тс</w:t>
            </w:r>
          </w:p>
        </w:tc>
        <w:tc>
          <w:tcPr>
            <w:tcW w:w="812" w:type="pct"/>
            <w:tcBorders>
              <w:top w:val="single" w:sz="4" w:space="0" w:color="000000"/>
              <w:bottom w:val="single" w:sz="4" w:space="0" w:color="000000"/>
            </w:tcBorders>
          </w:tcPr>
          <w:p w14:paraId="161C20E9" w14:textId="77777777" w:rsidR="00FC6AD0" w:rsidRPr="005224CB" w:rsidRDefault="00FC6AD0" w:rsidP="005224CB">
            <w:pPr>
              <w:pStyle w:val="1fffb"/>
              <w:jc w:val="both"/>
              <w:rPr>
                <w:rFonts w:cs="Times New Roman"/>
              </w:rPr>
            </w:pPr>
            <w:r w:rsidRPr="005224CB">
              <w:rPr>
                <w:rFonts w:cs="Times New Roman"/>
              </w:rPr>
              <w:t>1,0</w:t>
            </w:r>
          </w:p>
        </w:tc>
        <w:tc>
          <w:tcPr>
            <w:tcW w:w="629" w:type="pct"/>
            <w:tcBorders>
              <w:top w:val="single" w:sz="4" w:space="0" w:color="000000"/>
              <w:bottom w:val="single" w:sz="4" w:space="0" w:color="000000"/>
            </w:tcBorders>
          </w:tcPr>
          <w:p w14:paraId="50275379" w14:textId="77777777" w:rsidR="00FC6AD0" w:rsidRPr="005224CB" w:rsidRDefault="00FC6AD0" w:rsidP="005224CB">
            <w:pPr>
              <w:pStyle w:val="1fffb"/>
              <w:jc w:val="both"/>
              <w:rPr>
                <w:rFonts w:cs="Times New Roman"/>
              </w:rPr>
            </w:pPr>
            <w:r w:rsidRPr="005224CB">
              <w:rPr>
                <w:rFonts w:cs="Times New Roman"/>
              </w:rPr>
              <w:t>1,0</w:t>
            </w:r>
          </w:p>
        </w:tc>
        <w:tc>
          <w:tcPr>
            <w:tcW w:w="630" w:type="pct"/>
            <w:tcBorders>
              <w:top w:val="single" w:sz="4" w:space="0" w:color="000000"/>
              <w:bottom w:val="single" w:sz="4" w:space="0" w:color="000000"/>
            </w:tcBorders>
          </w:tcPr>
          <w:p w14:paraId="0FBA3814" w14:textId="77777777" w:rsidR="00FC6AD0" w:rsidRPr="005224CB" w:rsidRDefault="00FC6AD0" w:rsidP="005224CB">
            <w:pPr>
              <w:pStyle w:val="1fffb"/>
              <w:jc w:val="both"/>
              <w:rPr>
                <w:rFonts w:cs="Times New Roman"/>
              </w:rPr>
            </w:pPr>
            <w:r w:rsidRPr="005224CB">
              <w:rPr>
                <w:rFonts w:cs="Times New Roman"/>
              </w:rPr>
              <w:t>1,0</w:t>
            </w:r>
          </w:p>
        </w:tc>
        <w:tc>
          <w:tcPr>
            <w:tcW w:w="630" w:type="pct"/>
            <w:tcBorders>
              <w:top w:val="single" w:sz="4" w:space="0" w:color="000000"/>
              <w:bottom w:val="single" w:sz="4" w:space="0" w:color="000000"/>
              <w:right w:val="single" w:sz="4" w:space="0" w:color="000000"/>
            </w:tcBorders>
          </w:tcPr>
          <w:p w14:paraId="7606190D" w14:textId="77777777" w:rsidR="00FC6AD0" w:rsidRPr="005224CB" w:rsidRDefault="00FC6AD0" w:rsidP="005224CB">
            <w:pPr>
              <w:pStyle w:val="1fffb"/>
              <w:jc w:val="both"/>
              <w:rPr>
                <w:rFonts w:cs="Times New Roman"/>
              </w:rPr>
            </w:pPr>
            <w:r w:rsidRPr="005224CB">
              <w:rPr>
                <w:rFonts w:cs="Times New Roman"/>
              </w:rPr>
              <w:t>1,0</w:t>
            </w:r>
          </w:p>
        </w:tc>
      </w:tr>
      <w:tr w:rsidR="00FC6AD0" w:rsidRPr="005224CB" w14:paraId="197C4795" w14:textId="77777777" w:rsidTr="00A73A2F">
        <w:trPr>
          <w:trHeight w:val="20"/>
        </w:trPr>
        <w:tc>
          <w:tcPr>
            <w:tcW w:w="1429" w:type="pct"/>
          </w:tcPr>
          <w:p w14:paraId="76CC433E" w14:textId="77777777" w:rsidR="00FC6AD0" w:rsidRPr="005224CB" w:rsidRDefault="00FC6AD0" w:rsidP="005224CB">
            <w:pPr>
              <w:pStyle w:val="1fffb"/>
              <w:jc w:val="both"/>
              <w:rPr>
                <w:rFonts w:cs="Times New Roman"/>
                <w:lang w:val="ru-RU"/>
              </w:rPr>
            </w:pPr>
            <w:r w:rsidRPr="005224CB">
              <w:rPr>
                <w:rFonts w:cs="Times New Roman"/>
                <w:lang w:val="ru-RU"/>
              </w:rPr>
              <w:t>Показатель относительного</w:t>
            </w:r>
          </w:p>
          <w:p w14:paraId="153C97EA" w14:textId="77777777" w:rsidR="00FC6AD0" w:rsidRPr="005224CB" w:rsidRDefault="00FC6AD0" w:rsidP="005224CB">
            <w:pPr>
              <w:pStyle w:val="1fffb"/>
              <w:jc w:val="both"/>
              <w:rPr>
                <w:rFonts w:cs="Times New Roman"/>
                <w:lang w:val="ru-RU"/>
              </w:rPr>
            </w:pPr>
            <w:r w:rsidRPr="005224CB">
              <w:rPr>
                <w:rFonts w:cs="Times New Roman"/>
                <w:lang w:val="ru-RU"/>
              </w:rPr>
              <w:t>аварийного недоотпуска тепла</w:t>
            </w:r>
          </w:p>
        </w:tc>
        <w:tc>
          <w:tcPr>
            <w:tcW w:w="869" w:type="pct"/>
          </w:tcPr>
          <w:p w14:paraId="509C9F2F" w14:textId="77777777" w:rsidR="00FC6AD0" w:rsidRPr="005224CB" w:rsidRDefault="00FC6AD0" w:rsidP="005224CB">
            <w:pPr>
              <w:pStyle w:val="1fffb"/>
              <w:jc w:val="both"/>
              <w:rPr>
                <w:rFonts w:cs="Times New Roman"/>
                <w:sz w:val="19"/>
                <w:lang w:val="ru-RU"/>
              </w:rPr>
            </w:pPr>
          </w:p>
          <w:p w14:paraId="2393AA3D" w14:textId="77777777" w:rsidR="00FC6AD0" w:rsidRPr="005224CB" w:rsidRDefault="00FC6AD0" w:rsidP="005224CB">
            <w:pPr>
              <w:pStyle w:val="1fffb"/>
              <w:jc w:val="both"/>
              <w:rPr>
                <w:rFonts w:cs="Times New Roman"/>
                <w:i/>
                <w:sz w:val="13"/>
              </w:rPr>
            </w:pPr>
            <w:r w:rsidRPr="005224CB">
              <w:rPr>
                <w:rFonts w:cs="Times New Roman"/>
                <w:i/>
              </w:rPr>
              <w:t>K</w:t>
            </w:r>
            <w:r w:rsidRPr="005224CB">
              <w:rPr>
                <w:rFonts w:cs="Times New Roman"/>
                <w:i/>
                <w:sz w:val="13"/>
              </w:rPr>
              <w:t>нед</w:t>
            </w:r>
          </w:p>
        </w:tc>
        <w:tc>
          <w:tcPr>
            <w:tcW w:w="812" w:type="pct"/>
            <w:tcBorders>
              <w:top w:val="single" w:sz="4" w:space="0" w:color="000000"/>
              <w:bottom w:val="single" w:sz="4" w:space="0" w:color="000000"/>
            </w:tcBorders>
          </w:tcPr>
          <w:p w14:paraId="72F6A9AB" w14:textId="77777777" w:rsidR="00FC6AD0" w:rsidRPr="005224CB" w:rsidRDefault="00FC6AD0" w:rsidP="005224CB">
            <w:pPr>
              <w:pStyle w:val="1fffb"/>
              <w:jc w:val="both"/>
              <w:rPr>
                <w:rFonts w:cs="Times New Roman"/>
                <w:sz w:val="19"/>
              </w:rPr>
            </w:pPr>
          </w:p>
          <w:p w14:paraId="7BD7F835" w14:textId="77777777" w:rsidR="00FC6AD0" w:rsidRPr="005224CB" w:rsidRDefault="00FC6AD0" w:rsidP="005224CB">
            <w:pPr>
              <w:pStyle w:val="1fffb"/>
              <w:jc w:val="both"/>
              <w:rPr>
                <w:rFonts w:cs="Times New Roman"/>
              </w:rPr>
            </w:pPr>
            <w:r w:rsidRPr="005224CB">
              <w:rPr>
                <w:rFonts w:cs="Times New Roman"/>
              </w:rPr>
              <w:t>1,0</w:t>
            </w:r>
          </w:p>
        </w:tc>
        <w:tc>
          <w:tcPr>
            <w:tcW w:w="629" w:type="pct"/>
            <w:tcBorders>
              <w:top w:val="single" w:sz="4" w:space="0" w:color="000000"/>
              <w:bottom w:val="single" w:sz="4" w:space="0" w:color="000000"/>
            </w:tcBorders>
          </w:tcPr>
          <w:p w14:paraId="275A0975" w14:textId="77777777" w:rsidR="00FC6AD0" w:rsidRPr="005224CB" w:rsidRDefault="00FC6AD0" w:rsidP="005224CB">
            <w:pPr>
              <w:pStyle w:val="1fffb"/>
              <w:jc w:val="both"/>
              <w:rPr>
                <w:rFonts w:cs="Times New Roman"/>
                <w:sz w:val="19"/>
              </w:rPr>
            </w:pPr>
          </w:p>
          <w:p w14:paraId="44299F40" w14:textId="77777777" w:rsidR="00FC6AD0" w:rsidRPr="005224CB" w:rsidRDefault="00FC6AD0" w:rsidP="005224CB">
            <w:pPr>
              <w:pStyle w:val="1fffb"/>
              <w:jc w:val="both"/>
              <w:rPr>
                <w:rFonts w:cs="Times New Roman"/>
              </w:rPr>
            </w:pPr>
            <w:r w:rsidRPr="005224CB">
              <w:rPr>
                <w:rFonts w:cs="Times New Roman"/>
              </w:rPr>
              <w:t>1,0</w:t>
            </w:r>
          </w:p>
        </w:tc>
        <w:tc>
          <w:tcPr>
            <w:tcW w:w="630" w:type="pct"/>
            <w:tcBorders>
              <w:top w:val="single" w:sz="4" w:space="0" w:color="000000"/>
              <w:bottom w:val="single" w:sz="4" w:space="0" w:color="000000"/>
            </w:tcBorders>
          </w:tcPr>
          <w:p w14:paraId="0BCF3A9C" w14:textId="77777777" w:rsidR="00FC6AD0" w:rsidRPr="005224CB" w:rsidRDefault="00FC6AD0" w:rsidP="005224CB">
            <w:pPr>
              <w:pStyle w:val="1fffb"/>
              <w:jc w:val="both"/>
              <w:rPr>
                <w:rFonts w:cs="Times New Roman"/>
                <w:sz w:val="19"/>
              </w:rPr>
            </w:pPr>
          </w:p>
          <w:p w14:paraId="28083CC7" w14:textId="77777777" w:rsidR="00FC6AD0" w:rsidRPr="005224CB" w:rsidRDefault="00FC6AD0" w:rsidP="005224CB">
            <w:pPr>
              <w:pStyle w:val="1fffb"/>
              <w:jc w:val="both"/>
              <w:rPr>
                <w:rFonts w:cs="Times New Roman"/>
              </w:rPr>
            </w:pPr>
            <w:r w:rsidRPr="005224CB">
              <w:rPr>
                <w:rFonts w:cs="Times New Roman"/>
              </w:rPr>
              <w:t>1,0</w:t>
            </w:r>
          </w:p>
        </w:tc>
        <w:tc>
          <w:tcPr>
            <w:tcW w:w="630" w:type="pct"/>
            <w:tcBorders>
              <w:top w:val="single" w:sz="4" w:space="0" w:color="000000"/>
              <w:bottom w:val="single" w:sz="4" w:space="0" w:color="000000"/>
              <w:right w:val="single" w:sz="4" w:space="0" w:color="000000"/>
            </w:tcBorders>
          </w:tcPr>
          <w:p w14:paraId="5F106A6B" w14:textId="77777777" w:rsidR="00FC6AD0" w:rsidRPr="005224CB" w:rsidRDefault="00FC6AD0" w:rsidP="005224CB">
            <w:pPr>
              <w:pStyle w:val="1fffb"/>
              <w:jc w:val="both"/>
              <w:rPr>
                <w:rFonts w:cs="Times New Roman"/>
                <w:sz w:val="19"/>
              </w:rPr>
            </w:pPr>
          </w:p>
          <w:p w14:paraId="13CF79B1" w14:textId="77777777" w:rsidR="00FC6AD0" w:rsidRPr="005224CB" w:rsidRDefault="00FC6AD0" w:rsidP="005224CB">
            <w:pPr>
              <w:pStyle w:val="1fffb"/>
              <w:jc w:val="both"/>
              <w:rPr>
                <w:rFonts w:cs="Times New Roman"/>
              </w:rPr>
            </w:pPr>
            <w:r w:rsidRPr="005224CB">
              <w:rPr>
                <w:rFonts w:cs="Times New Roman"/>
              </w:rPr>
              <w:t>1,0</w:t>
            </w:r>
          </w:p>
        </w:tc>
      </w:tr>
      <w:tr w:rsidR="00FC6AD0" w:rsidRPr="005224CB" w14:paraId="1F80D711" w14:textId="77777777" w:rsidTr="00A73A2F">
        <w:trPr>
          <w:trHeight w:val="20"/>
        </w:trPr>
        <w:tc>
          <w:tcPr>
            <w:tcW w:w="1429" w:type="pct"/>
          </w:tcPr>
          <w:p w14:paraId="4FD2CF28" w14:textId="77777777" w:rsidR="00FC6AD0" w:rsidRPr="005224CB" w:rsidRDefault="00FC6AD0" w:rsidP="005224CB">
            <w:pPr>
              <w:pStyle w:val="1fffb"/>
              <w:jc w:val="both"/>
              <w:rPr>
                <w:rFonts w:cs="Times New Roman"/>
              </w:rPr>
            </w:pPr>
            <w:r w:rsidRPr="005224CB">
              <w:rPr>
                <w:rFonts w:cs="Times New Roman"/>
              </w:rPr>
              <w:t>Общий показатель</w:t>
            </w:r>
          </w:p>
          <w:p w14:paraId="65621BED" w14:textId="77777777" w:rsidR="00FC6AD0" w:rsidRPr="005224CB" w:rsidRDefault="00FC6AD0" w:rsidP="005224CB">
            <w:pPr>
              <w:pStyle w:val="1fffb"/>
              <w:jc w:val="both"/>
              <w:rPr>
                <w:rFonts w:cs="Times New Roman"/>
              </w:rPr>
            </w:pPr>
            <w:r w:rsidRPr="005224CB">
              <w:rPr>
                <w:rFonts w:cs="Times New Roman"/>
              </w:rPr>
              <w:t>надёжности</w:t>
            </w:r>
          </w:p>
        </w:tc>
        <w:tc>
          <w:tcPr>
            <w:tcW w:w="869" w:type="pct"/>
          </w:tcPr>
          <w:p w14:paraId="7FD65099" w14:textId="77777777" w:rsidR="00FC6AD0" w:rsidRPr="005224CB" w:rsidRDefault="00FC6AD0" w:rsidP="005224CB">
            <w:pPr>
              <w:pStyle w:val="1fffb"/>
              <w:jc w:val="both"/>
              <w:rPr>
                <w:rFonts w:cs="Times New Roman"/>
                <w:i/>
                <w:sz w:val="13"/>
              </w:rPr>
            </w:pPr>
            <w:r w:rsidRPr="005224CB">
              <w:rPr>
                <w:rFonts w:cs="Times New Roman"/>
                <w:i/>
              </w:rPr>
              <w:t>К</w:t>
            </w:r>
            <w:r w:rsidRPr="005224CB">
              <w:rPr>
                <w:rFonts w:cs="Times New Roman"/>
                <w:i/>
                <w:sz w:val="13"/>
              </w:rPr>
              <w:t>над</w:t>
            </w:r>
          </w:p>
        </w:tc>
        <w:tc>
          <w:tcPr>
            <w:tcW w:w="812" w:type="pct"/>
            <w:tcBorders>
              <w:top w:val="single" w:sz="4" w:space="0" w:color="000000"/>
            </w:tcBorders>
          </w:tcPr>
          <w:p w14:paraId="5BDF074D" w14:textId="77777777" w:rsidR="00FC6AD0" w:rsidRPr="005224CB" w:rsidRDefault="00FC6AD0" w:rsidP="005224CB">
            <w:pPr>
              <w:pStyle w:val="1fffb"/>
              <w:jc w:val="both"/>
              <w:rPr>
                <w:rFonts w:cs="Times New Roman"/>
              </w:rPr>
            </w:pPr>
            <w:r w:rsidRPr="005224CB">
              <w:rPr>
                <w:rFonts w:cs="Times New Roman"/>
              </w:rPr>
              <w:t>0,</w:t>
            </w:r>
            <w:r w:rsidR="00FE693C" w:rsidRPr="005224CB">
              <w:rPr>
                <w:rFonts w:cs="Times New Roman"/>
                <w:lang w:val="ru-RU"/>
              </w:rPr>
              <w:t>8</w:t>
            </w:r>
            <w:r w:rsidRPr="005224CB">
              <w:rPr>
                <w:rFonts w:cs="Times New Roman"/>
              </w:rPr>
              <w:t>4</w:t>
            </w:r>
          </w:p>
        </w:tc>
        <w:tc>
          <w:tcPr>
            <w:tcW w:w="629" w:type="pct"/>
            <w:tcBorders>
              <w:top w:val="single" w:sz="4" w:space="0" w:color="000000"/>
            </w:tcBorders>
          </w:tcPr>
          <w:p w14:paraId="1627E96B" w14:textId="77777777" w:rsidR="00FC6AD0" w:rsidRPr="005224CB" w:rsidRDefault="00FC6AD0" w:rsidP="005224CB">
            <w:pPr>
              <w:pStyle w:val="1fffb"/>
              <w:jc w:val="both"/>
              <w:rPr>
                <w:rFonts w:cs="Times New Roman"/>
              </w:rPr>
            </w:pPr>
            <w:r w:rsidRPr="005224CB">
              <w:rPr>
                <w:rFonts w:cs="Times New Roman"/>
              </w:rPr>
              <w:t>0,</w:t>
            </w:r>
            <w:r w:rsidR="00FE693C" w:rsidRPr="005224CB">
              <w:rPr>
                <w:rFonts w:cs="Times New Roman"/>
                <w:lang w:val="ru-RU"/>
              </w:rPr>
              <w:t>8</w:t>
            </w:r>
            <w:r w:rsidRPr="005224CB">
              <w:rPr>
                <w:rFonts w:cs="Times New Roman"/>
              </w:rPr>
              <w:t>4</w:t>
            </w:r>
          </w:p>
        </w:tc>
        <w:tc>
          <w:tcPr>
            <w:tcW w:w="630" w:type="pct"/>
            <w:tcBorders>
              <w:top w:val="single" w:sz="4" w:space="0" w:color="000000"/>
            </w:tcBorders>
          </w:tcPr>
          <w:p w14:paraId="14327C8C" w14:textId="77777777" w:rsidR="00FC6AD0" w:rsidRPr="005224CB" w:rsidRDefault="00FC6AD0" w:rsidP="005224CB">
            <w:pPr>
              <w:pStyle w:val="1fffb"/>
              <w:jc w:val="both"/>
              <w:rPr>
                <w:rFonts w:cs="Times New Roman"/>
              </w:rPr>
            </w:pPr>
            <w:r w:rsidRPr="005224CB">
              <w:rPr>
                <w:rFonts w:cs="Times New Roman"/>
              </w:rPr>
              <w:t>0,</w:t>
            </w:r>
            <w:r w:rsidR="00FE693C" w:rsidRPr="005224CB">
              <w:rPr>
                <w:rFonts w:cs="Times New Roman"/>
                <w:lang w:val="ru-RU"/>
              </w:rPr>
              <w:t>8</w:t>
            </w:r>
            <w:r w:rsidRPr="005224CB">
              <w:rPr>
                <w:rFonts w:cs="Times New Roman"/>
              </w:rPr>
              <w:t>4</w:t>
            </w:r>
          </w:p>
        </w:tc>
        <w:tc>
          <w:tcPr>
            <w:tcW w:w="630" w:type="pct"/>
            <w:tcBorders>
              <w:top w:val="single" w:sz="4" w:space="0" w:color="000000"/>
              <w:right w:val="single" w:sz="4" w:space="0" w:color="000000"/>
            </w:tcBorders>
          </w:tcPr>
          <w:p w14:paraId="6FE0D60E" w14:textId="77777777" w:rsidR="00FC6AD0" w:rsidRPr="005224CB" w:rsidRDefault="00FC6AD0" w:rsidP="005224CB">
            <w:pPr>
              <w:pStyle w:val="1fffb"/>
              <w:jc w:val="both"/>
              <w:rPr>
                <w:rFonts w:cs="Times New Roman"/>
              </w:rPr>
            </w:pPr>
            <w:r w:rsidRPr="005224CB">
              <w:rPr>
                <w:rFonts w:cs="Times New Roman"/>
              </w:rPr>
              <w:t>0,</w:t>
            </w:r>
            <w:r w:rsidR="00FE693C" w:rsidRPr="005224CB">
              <w:rPr>
                <w:rFonts w:cs="Times New Roman"/>
                <w:lang w:val="ru-RU"/>
              </w:rPr>
              <w:t>8</w:t>
            </w:r>
            <w:r w:rsidRPr="005224CB">
              <w:rPr>
                <w:rFonts w:cs="Times New Roman"/>
              </w:rPr>
              <w:t>4</w:t>
            </w:r>
          </w:p>
        </w:tc>
      </w:tr>
    </w:tbl>
    <w:p w14:paraId="2CC763F2" w14:textId="77777777" w:rsidR="00FC6AD0" w:rsidRPr="005224CB" w:rsidRDefault="00FC6AD0" w:rsidP="005224CB">
      <w:pPr>
        <w:pStyle w:val="11ff3"/>
        <w:rPr>
          <w:w w:val="100"/>
          <w:kern w:val="0"/>
        </w:rPr>
      </w:pPr>
    </w:p>
    <w:p w14:paraId="7851FA4D" w14:textId="0D01EA2C" w:rsidR="00FC6AD0" w:rsidRPr="005224CB" w:rsidRDefault="00FC6AD0" w:rsidP="005224CB">
      <w:pPr>
        <w:pStyle w:val="11ff3"/>
        <w:rPr>
          <w:w w:val="100"/>
          <w:kern w:val="0"/>
        </w:rPr>
      </w:pPr>
      <w:r w:rsidRPr="005224CB">
        <w:rPr>
          <w:w w:val="100"/>
          <w:kern w:val="0"/>
        </w:rPr>
        <w:t xml:space="preserve">Показатель надежности системы централизованного теплоснабжения </w:t>
      </w:r>
      <w:r w:rsidR="0041016D" w:rsidRPr="005224CB">
        <w:rPr>
          <w:w w:val="100"/>
          <w:kern w:val="0"/>
        </w:rPr>
        <w:t xml:space="preserve">с. </w:t>
      </w:r>
      <w:r w:rsidR="003D510F" w:rsidRPr="005224CB">
        <w:rPr>
          <w:w w:val="100"/>
          <w:kern w:val="0"/>
        </w:rPr>
        <w:t>Октябрьское</w:t>
      </w:r>
      <w:r w:rsidRPr="005224CB">
        <w:rPr>
          <w:w w:val="100"/>
          <w:kern w:val="0"/>
        </w:rPr>
        <w:t xml:space="preserve"> лежит в пределе от 0,7 до 0,85. Это значение объясняется отсутствием систем резервирования и высоким износом сетей теплоснабжения. При показателе надежности меньше 0,75 котельные являются малонадежными.</w:t>
      </w:r>
    </w:p>
    <w:p w14:paraId="7BFC4F6F" w14:textId="77777777" w:rsidR="00C25060" w:rsidRPr="005224CB" w:rsidRDefault="00C25060" w:rsidP="005224CB">
      <w:pPr>
        <w:pStyle w:val="11ff3"/>
        <w:rPr>
          <w:w w:val="100"/>
          <w:kern w:val="0"/>
        </w:rPr>
      </w:pPr>
      <w:r w:rsidRPr="005224CB">
        <w:rPr>
          <w:w w:val="100"/>
          <w:kern w:val="0"/>
        </w:rPr>
        <w:lastRenderedPageBreak/>
        <w:t>Однако уровень износа оборудования котельн</w:t>
      </w:r>
      <w:r w:rsidR="00EC3165" w:rsidRPr="005224CB">
        <w:rPr>
          <w:w w:val="100"/>
          <w:kern w:val="0"/>
        </w:rPr>
        <w:t>ой</w:t>
      </w:r>
      <w:r w:rsidRPr="005224CB">
        <w:rPr>
          <w:w w:val="100"/>
          <w:kern w:val="0"/>
        </w:rPr>
        <w:t xml:space="preserve"> и тепловых сетей требует капитального ремонта и замены.</w:t>
      </w:r>
    </w:p>
    <w:p w14:paraId="19805215" w14:textId="3F4D6EBC" w:rsidR="00C25060" w:rsidRPr="005224CB" w:rsidRDefault="00C25060" w:rsidP="005224CB">
      <w:pPr>
        <w:pStyle w:val="20"/>
        <w:keepNext w:val="0"/>
        <w:widowControl w:val="0"/>
        <w:numPr>
          <w:ilvl w:val="1"/>
          <w:numId w:val="106"/>
        </w:numPr>
        <w:spacing w:before="240" w:line="240" w:lineRule="auto"/>
        <w:jc w:val="both"/>
        <w:textAlignment w:val="baseline"/>
        <w:rPr>
          <w:rFonts w:cs="Times New Roman"/>
        </w:rPr>
      </w:pPr>
      <w:bookmarkStart w:id="274" w:name="_Toc520922770"/>
      <w:bookmarkStart w:id="275" w:name="_Toc78674750"/>
      <w:bookmarkStart w:id="276" w:name="_Toc84970987"/>
      <w:bookmarkStart w:id="277" w:name="_Toc113540032"/>
      <w:r w:rsidRPr="005224CB">
        <w:rPr>
          <w:rFonts w:cs="Times New Roman"/>
        </w:rPr>
        <w:t>Поток отказов (частота отказов) участков тепловых сетей</w:t>
      </w:r>
      <w:bookmarkEnd w:id="274"/>
      <w:bookmarkEnd w:id="275"/>
      <w:bookmarkEnd w:id="276"/>
      <w:bookmarkEnd w:id="277"/>
    </w:p>
    <w:p w14:paraId="10E45563" w14:textId="77777777" w:rsidR="00437539" w:rsidRPr="005224CB" w:rsidRDefault="00C25060" w:rsidP="005224CB">
      <w:pPr>
        <w:pStyle w:val="11ff3"/>
        <w:rPr>
          <w:w w:val="100"/>
          <w:kern w:val="0"/>
          <w:lang w:bidi="ru-RU"/>
        </w:rPr>
      </w:pPr>
      <w:r w:rsidRPr="005224CB">
        <w:rPr>
          <w:w w:val="100"/>
          <w:kern w:val="0"/>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5224CB">
        <w:rPr>
          <w:w w:val="100"/>
          <w:kern w:val="0"/>
          <w:lang w:bidi="ru-RU"/>
        </w:rPr>
        <w:t>отказов участков тепловой сети</w:t>
      </w:r>
      <w:r w:rsidRPr="005224CB">
        <w:rPr>
          <w:w w:val="100"/>
          <w:kern w:val="0"/>
          <w:lang w:bidi="ru-RU"/>
        </w:rPr>
        <w:t xml:space="preserve"> за последние 3 года зарегистрировано не было.</w:t>
      </w:r>
    </w:p>
    <w:p w14:paraId="33860E8F" w14:textId="77777777" w:rsidR="004873B0" w:rsidRPr="005224CB" w:rsidRDefault="004873B0" w:rsidP="005224CB">
      <w:pPr>
        <w:pStyle w:val="11ff3"/>
        <w:rPr>
          <w:w w:val="100"/>
          <w:kern w:val="0"/>
        </w:rPr>
      </w:pPr>
    </w:p>
    <w:p w14:paraId="38E96043" w14:textId="189182DC" w:rsidR="00C25060" w:rsidRPr="005224CB" w:rsidRDefault="00C25060" w:rsidP="005224CB">
      <w:pPr>
        <w:pStyle w:val="20"/>
        <w:keepNext w:val="0"/>
        <w:widowControl w:val="0"/>
        <w:numPr>
          <w:ilvl w:val="1"/>
          <w:numId w:val="57"/>
        </w:numPr>
        <w:spacing w:before="240" w:line="240" w:lineRule="auto"/>
        <w:ind w:left="0" w:firstLine="0"/>
        <w:jc w:val="both"/>
        <w:textAlignment w:val="baseline"/>
        <w:rPr>
          <w:rFonts w:cs="Times New Roman"/>
        </w:rPr>
      </w:pPr>
      <w:bookmarkStart w:id="278" w:name="_Toc520922771"/>
      <w:bookmarkStart w:id="279" w:name="_Toc78674751"/>
      <w:bookmarkStart w:id="280" w:name="_Toc84970988"/>
      <w:bookmarkStart w:id="281" w:name="_Toc113540033"/>
      <w:r w:rsidRPr="005224CB">
        <w:rPr>
          <w:rFonts w:cs="Times New Roman"/>
        </w:rPr>
        <w:t>Частота отключений потребителей</w:t>
      </w:r>
      <w:bookmarkEnd w:id="278"/>
      <w:bookmarkEnd w:id="279"/>
      <w:bookmarkEnd w:id="280"/>
      <w:bookmarkEnd w:id="281"/>
    </w:p>
    <w:p w14:paraId="6C1EBBC9" w14:textId="77777777" w:rsidR="004873B0" w:rsidRPr="005224CB" w:rsidRDefault="004873B0" w:rsidP="005224CB">
      <w:pPr>
        <w:pStyle w:val="11ff3"/>
        <w:rPr>
          <w:w w:val="100"/>
          <w:kern w:val="0"/>
        </w:rPr>
      </w:pPr>
      <w:r w:rsidRPr="005224CB">
        <w:rPr>
          <w:w w:val="100"/>
          <w:kern w:val="0"/>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14:paraId="5597F0D8" w14:textId="182F1181" w:rsidR="00100029" w:rsidRPr="005224CB" w:rsidRDefault="00C25060" w:rsidP="005224CB">
      <w:pPr>
        <w:pStyle w:val="11ff3"/>
        <w:rPr>
          <w:w w:val="100"/>
          <w:kern w:val="0"/>
        </w:rPr>
        <w:sectPr w:rsidR="00100029" w:rsidRPr="005224CB" w:rsidSect="00491CFD">
          <w:headerReference w:type="first" r:id="rId30"/>
          <w:footerReference w:type="first" r:id="rId31"/>
          <w:pgSz w:w="11906" w:h="16838"/>
          <w:pgMar w:top="1134" w:right="850" w:bottom="1134" w:left="1701" w:header="567" w:footer="454" w:gutter="0"/>
          <w:cols w:space="708"/>
          <w:docGrid w:linePitch="360"/>
        </w:sectPr>
      </w:pPr>
      <w:r w:rsidRPr="005224CB">
        <w:rPr>
          <w:w w:val="100"/>
          <w:kern w:val="0"/>
        </w:rPr>
        <w:t xml:space="preserve">За </w:t>
      </w:r>
      <w:r w:rsidR="00A85534" w:rsidRPr="005224CB">
        <w:rPr>
          <w:w w:val="100"/>
          <w:kern w:val="0"/>
        </w:rPr>
        <w:t>202</w:t>
      </w:r>
      <w:r w:rsidR="001D21E8" w:rsidRPr="005224CB">
        <w:rPr>
          <w:w w:val="100"/>
          <w:kern w:val="0"/>
        </w:rPr>
        <w:t>3</w:t>
      </w:r>
      <w:r w:rsidRPr="005224CB">
        <w:rPr>
          <w:w w:val="100"/>
          <w:kern w:val="0"/>
        </w:rPr>
        <w:t xml:space="preserve"> год не было ни одной </w:t>
      </w:r>
      <w:r w:rsidR="00E15DA4" w:rsidRPr="005224CB">
        <w:rPr>
          <w:w w:val="100"/>
          <w:kern w:val="0"/>
        </w:rPr>
        <w:t>серьезной аварии,</w:t>
      </w:r>
      <w:r w:rsidRPr="005224CB">
        <w:rPr>
          <w:w w:val="100"/>
          <w:kern w:val="0"/>
        </w:rPr>
        <w:t xml:space="preserve"> повлекшей глобальное отключение потребителей от систем теплоснабжения. Отказов оборудования источников теплоснабжения не происходи</w:t>
      </w:r>
      <w:r w:rsidR="00861C3F" w:rsidRPr="005224CB">
        <w:rPr>
          <w:w w:val="100"/>
          <w:kern w:val="0"/>
        </w:rPr>
        <w:t>ло.</w:t>
      </w:r>
    </w:p>
    <w:p w14:paraId="76563762" w14:textId="0A08D853" w:rsidR="00C25060" w:rsidRPr="005224CB" w:rsidRDefault="00C25060" w:rsidP="005224CB">
      <w:pPr>
        <w:pStyle w:val="20"/>
        <w:keepNext w:val="0"/>
        <w:widowControl w:val="0"/>
        <w:numPr>
          <w:ilvl w:val="1"/>
          <w:numId w:val="57"/>
        </w:numPr>
        <w:spacing w:before="240" w:line="240" w:lineRule="auto"/>
        <w:ind w:left="0" w:firstLine="0"/>
        <w:jc w:val="both"/>
        <w:textAlignment w:val="baseline"/>
        <w:rPr>
          <w:rFonts w:cs="Times New Roman"/>
        </w:rPr>
      </w:pPr>
      <w:bookmarkStart w:id="282" w:name="_Toc520922772"/>
      <w:bookmarkStart w:id="283" w:name="_Toc78674752"/>
      <w:bookmarkStart w:id="284" w:name="_Toc84970989"/>
      <w:bookmarkStart w:id="285" w:name="_Toc113540034"/>
      <w:r w:rsidRPr="005224CB">
        <w:rPr>
          <w:rFonts w:cs="Times New Roman"/>
        </w:rPr>
        <w:lastRenderedPageBreak/>
        <w:t>Поток (частота) и время восстановления теплоснабжения потребителей после отключений</w:t>
      </w:r>
      <w:bookmarkEnd w:id="282"/>
      <w:bookmarkEnd w:id="283"/>
      <w:bookmarkEnd w:id="284"/>
      <w:bookmarkEnd w:id="285"/>
    </w:p>
    <w:p w14:paraId="4C1CCE1D" w14:textId="0E6B09FD" w:rsidR="00AE0B8A" w:rsidRPr="005224CB" w:rsidRDefault="00AE0B8A" w:rsidP="005224CB">
      <w:pPr>
        <w:pStyle w:val="11ff3"/>
        <w:rPr>
          <w:lang w:eastAsia="ru-RU"/>
        </w:rPr>
      </w:pPr>
      <w:r w:rsidRPr="005224CB">
        <w:rPr>
          <w:lang w:eastAsia="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14:paraId="6497A99A" w14:textId="5F7950C7" w:rsidR="00C25060" w:rsidRPr="005224CB" w:rsidRDefault="00C25060" w:rsidP="005224CB">
      <w:pPr>
        <w:pStyle w:val="11ff3"/>
        <w:rPr>
          <w:w w:val="100"/>
          <w:kern w:val="0"/>
        </w:rPr>
      </w:pPr>
      <w:r w:rsidRPr="005224CB">
        <w:rPr>
          <w:w w:val="100"/>
          <w:kern w:val="0"/>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295274A7" w14:textId="18635E00" w:rsidR="00C25060" w:rsidRPr="005224CB" w:rsidRDefault="00C25060" w:rsidP="005224CB">
      <w:pPr>
        <w:pStyle w:val="11ff3"/>
        <w:rPr>
          <w:w w:val="100"/>
          <w:kern w:val="0"/>
        </w:rPr>
      </w:pPr>
      <w:r w:rsidRPr="005224CB">
        <w:rPr>
          <w:w w:val="100"/>
          <w:kern w:val="0"/>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3719D1E9" w14:textId="77777777" w:rsidR="00563FD5" w:rsidRPr="005224CB" w:rsidRDefault="00563FD5" w:rsidP="005224CB">
      <w:pPr>
        <w:pStyle w:val="11ff3"/>
        <w:rPr>
          <w:w w:val="100"/>
          <w:kern w:val="0"/>
        </w:rPr>
      </w:pPr>
    </w:p>
    <w:p w14:paraId="5B52003C" w14:textId="77777777" w:rsidR="00C25060" w:rsidRPr="005224CB" w:rsidRDefault="00FD7E24" w:rsidP="005224CB">
      <w:pPr>
        <w:pStyle w:val="11ff3"/>
        <w:rPr>
          <w:b/>
          <w:bCs w:val="0"/>
          <w:w w:val="100"/>
          <w:kern w:val="0"/>
        </w:rPr>
      </w:pPr>
      <w:r w:rsidRPr="005224CB">
        <w:rPr>
          <w:b/>
          <w:bCs w:val="0"/>
          <w:w w:val="100"/>
          <w:kern w:val="0"/>
        </w:rPr>
        <w:t>Таблица 1.</w:t>
      </w:r>
      <w:r w:rsidR="004873B0" w:rsidRPr="005224CB">
        <w:rPr>
          <w:b/>
          <w:bCs w:val="0"/>
          <w:w w:val="100"/>
          <w:kern w:val="0"/>
        </w:rPr>
        <w:t xml:space="preserve">9.3.1 - </w:t>
      </w:r>
      <w:r w:rsidR="00C25060" w:rsidRPr="005224CB">
        <w:rPr>
          <w:b/>
          <w:bCs w:val="0"/>
          <w:w w:val="100"/>
          <w:kern w:val="0"/>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26"/>
        <w:gridCol w:w="5009"/>
      </w:tblGrid>
      <w:tr w:rsidR="00DA6784" w:rsidRPr="005224CB" w14:paraId="45750695" w14:textId="77777777"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3DFE844" w14:textId="77777777" w:rsidR="00DA6784" w:rsidRPr="005224CB" w:rsidRDefault="00DA6784" w:rsidP="005224CB">
            <w:pPr>
              <w:pStyle w:val="1fffb"/>
              <w:jc w:val="both"/>
              <w:rPr>
                <w:rFonts w:cs="Times New Roman"/>
              </w:rPr>
            </w:pPr>
            <w:r w:rsidRPr="005224CB">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14:paraId="6FDE7D2C" w14:textId="77777777" w:rsidR="00DA6784" w:rsidRPr="005224CB" w:rsidRDefault="00DA6784" w:rsidP="005224CB">
            <w:pPr>
              <w:pStyle w:val="1fffb"/>
              <w:jc w:val="both"/>
              <w:rPr>
                <w:rFonts w:cs="Times New Roman"/>
              </w:rPr>
            </w:pPr>
            <w:r w:rsidRPr="005224CB">
              <w:rPr>
                <w:rFonts w:cs="Times New Roman"/>
              </w:rPr>
              <w:t>Среднее время на восстановление теплоснабжения при отключении тепловых сетей, час</w:t>
            </w:r>
          </w:p>
        </w:tc>
      </w:tr>
      <w:tr w:rsidR="00DA6784" w:rsidRPr="005224CB" w14:paraId="30B0BA07"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58A56E0" w14:textId="77777777" w:rsidR="00DA6784" w:rsidRPr="005224CB" w:rsidRDefault="00DA6784" w:rsidP="005224CB">
            <w:pPr>
              <w:pStyle w:val="1fffb"/>
              <w:jc w:val="both"/>
              <w:rPr>
                <w:rFonts w:cs="Times New Roman"/>
              </w:rPr>
            </w:pPr>
            <w:r w:rsidRPr="005224CB">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14:paraId="17339390" w14:textId="77777777" w:rsidR="00DA6784" w:rsidRPr="005224CB" w:rsidRDefault="00DA6784" w:rsidP="005224CB">
            <w:pPr>
              <w:pStyle w:val="1fffb"/>
              <w:jc w:val="both"/>
              <w:rPr>
                <w:rFonts w:cs="Times New Roman"/>
              </w:rPr>
            </w:pPr>
            <w:r w:rsidRPr="005224CB">
              <w:rPr>
                <w:rFonts w:cs="Times New Roman"/>
              </w:rPr>
              <w:t>5</w:t>
            </w:r>
          </w:p>
        </w:tc>
      </w:tr>
      <w:tr w:rsidR="00DA6784" w:rsidRPr="005224CB" w14:paraId="496373F6"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6DD79A9" w14:textId="77777777" w:rsidR="00DA6784" w:rsidRPr="005224CB" w:rsidRDefault="00DA6784" w:rsidP="005224CB">
            <w:pPr>
              <w:pStyle w:val="1fffb"/>
              <w:jc w:val="both"/>
              <w:rPr>
                <w:rFonts w:cs="Times New Roman"/>
              </w:rPr>
            </w:pPr>
            <w:r w:rsidRPr="005224CB">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14:paraId="7990F712" w14:textId="77777777" w:rsidR="00DA6784" w:rsidRPr="005224CB" w:rsidRDefault="00DA6784" w:rsidP="005224CB">
            <w:pPr>
              <w:pStyle w:val="1fffb"/>
              <w:jc w:val="both"/>
              <w:rPr>
                <w:rFonts w:cs="Times New Roman"/>
              </w:rPr>
            </w:pPr>
            <w:r w:rsidRPr="005224CB">
              <w:rPr>
                <w:rFonts w:cs="Times New Roman"/>
              </w:rPr>
              <w:t>5</w:t>
            </w:r>
          </w:p>
        </w:tc>
      </w:tr>
      <w:tr w:rsidR="00DA6784" w:rsidRPr="005224CB" w14:paraId="3CBFA4EC"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764791D" w14:textId="77777777" w:rsidR="00DA6784" w:rsidRPr="005224CB" w:rsidRDefault="00DA6784" w:rsidP="005224CB">
            <w:pPr>
              <w:pStyle w:val="1fffb"/>
              <w:jc w:val="both"/>
              <w:rPr>
                <w:rFonts w:cs="Times New Roman"/>
              </w:rPr>
            </w:pPr>
            <w:r w:rsidRPr="005224CB">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14:paraId="348711B9" w14:textId="77777777" w:rsidR="00DA6784" w:rsidRPr="005224CB" w:rsidRDefault="00DA6784" w:rsidP="005224CB">
            <w:pPr>
              <w:pStyle w:val="1fffb"/>
              <w:jc w:val="both"/>
              <w:rPr>
                <w:rFonts w:cs="Times New Roman"/>
              </w:rPr>
            </w:pPr>
            <w:r w:rsidRPr="005224CB">
              <w:rPr>
                <w:rFonts w:cs="Times New Roman"/>
              </w:rPr>
              <w:t>5</w:t>
            </w:r>
          </w:p>
        </w:tc>
      </w:tr>
      <w:tr w:rsidR="00DA6784" w:rsidRPr="005224CB" w14:paraId="03EFF270"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1F26CCD9" w14:textId="77777777" w:rsidR="00DA6784" w:rsidRPr="005224CB" w:rsidRDefault="00DA6784" w:rsidP="005224CB">
            <w:pPr>
              <w:pStyle w:val="1fffb"/>
              <w:jc w:val="both"/>
              <w:rPr>
                <w:rFonts w:cs="Times New Roman"/>
              </w:rPr>
            </w:pPr>
            <w:r w:rsidRPr="005224CB">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14:paraId="2E8D75E1" w14:textId="77777777" w:rsidR="00DA6784" w:rsidRPr="005224CB" w:rsidRDefault="00DA6784" w:rsidP="005224CB">
            <w:pPr>
              <w:pStyle w:val="1fffb"/>
              <w:jc w:val="both"/>
              <w:rPr>
                <w:rFonts w:cs="Times New Roman"/>
              </w:rPr>
            </w:pPr>
            <w:r w:rsidRPr="005224CB">
              <w:rPr>
                <w:rFonts w:cs="Times New Roman"/>
              </w:rPr>
              <w:t>5</w:t>
            </w:r>
          </w:p>
        </w:tc>
      </w:tr>
      <w:tr w:rsidR="00DA6784" w:rsidRPr="005224CB" w14:paraId="317AD181"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273460EC" w14:textId="77777777" w:rsidR="00DA6784" w:rsidRPr="005224CB" w:rsidRDefault="00DA6784" w:rsidP="005224CB">
            <w:pPr>
              <w:pStyle w:val="1fffb"/>
              <w:jc w:val="both"/>
              <w:rPr>
                <w:rFonts w:cs="Times New Roman"/>
              </w:rPr>
            </w:pPr>
            <w:r w:rsidRPr="005224CB">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14:paraId="1F76F3FC" w14:textId="77777777" w:rsidR="00DA6784" w:rsidRPr="005224CB" w:rsidRDefault="00DA6784" w:rsidP="005224CB">
            <w:pPr>
              <w:pStyle w:val="1fffb"/>
              <w:jc w:val="both"/>
              <w:rPr>
                <w:rFonts w:cs="Times New Roman"/>
              </w:rPr>
            </w:pPr>
            <w:r w:rsidRPr="005224CB">
              <w:rPr>
                <w:rFonts w:cs="Times New Roman"/>
              </w:rPr>
              <w:t>10</w:t>
            </w:r>
          </w:p>
        </w:tc>
      </w:tr>
      <w:tr w:rsidR="00DA6784" w:rsidRPr="005224CB" w14:paraId="727B166F"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FC41C3A" w14:textId="77777777" w:rsidR="00DA6784" w:rsidRPr="005224CB" w:rsidRDefault="00DA6784" w:rsidP="005224CB">
            <w:pPr>
              <w:pStyle w:val="1fffb"/>
              <w:jc w:val="both"/>
              <w:rPr>
                <w:rFonts w:cs="Times New Roman"/>
              </w:rPr>
            </w:pPr>
            <w:r w:rsidRPr="005224CB">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14:paraId="317BB929" w14:textId="77777777" w:rsidR="00DA6784" w:rsidRPr="005224CB" w:rsidRDefault="00DA6784" w:rsidP="005224CB">
            <w:pPr>
              <w:pStyle w:val="1fffb"/>
              <w:jc w:val="both"/>
              <w:rPr>
                <w:rFonts w:cs="Times New Roman"/>
              </w:rPr>
            </w:pPr>
            <w:r w:rsidRPr="005224CB">
              <w:rPr>
                <w:rFonts w:cs="Times New Roman"/>
              </w:rPr>
              <w:t>15</w:t>
            </w:r>
          </w:p>
        </w:tc>
      </w:tr>
    </w:tbl>
    <w:p w14:paraId="77189788" w14:textId="77777777" w:rsidR="00C34C13" w:rsidRPr="005224CB" w:rsidRDefault="00C34C13" w:rsidP="005224CB">
      <w:pPr>
        <w:pStyle w:val="11ff3"/>
        <w:rPr>
          <w:w w:val="100"/>
          <w:kern w:val="0"/>
        </w:rPr>
      </w:pPr>
    </w:p>
    <w:p w14:paraId="18305AB4" w14:textId="77777777" w:rsidR="006463D8" w:rsidRPr="005224CB" w:rsidRDefault="006463D8" w:rsidP="005224CB">
      <w:pPr>
        <w:pStyle w:val="11ff3"/>
        <w:ind w:firstLine="0"/>
        <w:rPr>
          <w:b/>
          <w:w w:val="100"/>
          <w:kern w:val="0"/>
          <w:lang w:eastAsia="ru-RU"/>
        </w:rPr>
        <w:sectPr w:rsidR="006463D8" w:rsidRPr="005224CB" w:rsidSect="00491CFD">
          <w:pgSz w:w="11906" w:h="16838"/>
          <w:pgMar w:top="1134" w:right="850" w:bottom="1134" w:left="1701" w:header="567" w:footer="454" w:gutter="0"/>
          <w:cols w:space="708"/>
          <w:docGrid w:linePitch="360"/>
        </w:sectPr>
      </w:pPr>
    </w:p>
    <w:p w14:paraId="7A82C4B1" w14:textId="49C91FA1" w:rsidR="00C25060" w:rsidRPr="005224CB" w:rsidRDefault="00C25060" w:rsidP="005224CB">
      <w:pPr>
        <w:pStyle w:val="20"/>
        <w:keepNext w:val="0"/>
        <w:widowControl w:val="0"/>
        <w:numPr>
          <w:ilvl w:val="1"/>
          <w:numId w:val="57"/>
        </w:numPr>
        <w:spacing w:before="240" w:line="240" w:lineRule="auto"/>
        <w:ind w:left="0" w:firstLine="0"/>
        <w:jc w:val="both"/>
        <w:textAlignment w:val="baseline"/>
        <w:rPr>
          <w:rFonts w:cs="Times New Roman"/>
        </w:rPr>
      </w:pPr>
      <w:bookmarkStart w:id="286" w:name="_Toc520922773"/>
      <w:bookmarkStart w:id="287" w:name="_Toc78674753"/>
      <w:bookmarkStart w:id="288" w:name="_Toc84970990"/>
      <w:bookmarkStart w:id="289" w:name="_Toc113540035"/>
      <w:r w:rsidRPr="005224CB">
        <w:rPr>
          <w:rFonts w:cs="Times New Roman"/>
        </w:rPr>
        <w:lastRenderedPageBreak/>
        <w:t>Графические материалы (карты-схемы тепловых сетей и зон ненормативной надежности и безопасности теплоснабжения)</w:t>
      </w:r>
      <w:bookmarkEnd w:id="286"/>
      <w:bookmarkEnd w:id="287"/>
      <w:bookmarkEnd w:id="288"/>
      <w:bookmarkEnd w:id="289"/>
    </w:p>
    <w:p w14:paraId="26B2CE22" w14:textId="77777777" w:rsidR="00A17F32" w:rsidRPr="005224CB" w:rsidRDefault="00A17F32" w:rsidP="005224CB">
      <w:pPr>
        <w:pStyle w:val="11ff3"/>
        <w:rPr>
          <w:lang w:eastAsia="ru-RU"/>
        </w:rPr>
      </w:pPr>
      <w:r w:rsidRPr="005224CB">
        <w:rPr>
          <w:lang w:eastAsia="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14:paraId="349ABA55" w14:textId="77777777" w:rsidR="00A17F32" w:rsidRPr="005224CB" w:rsidRDefault="00A17F32" w:rsidP="005224CB">
      <w:pPr>
        <w:pStyle w:val="113"/>
        <w:rPr>
          <w:rFonts w:eastAsia="Calibri"/>
          <w:lang w:eastAsia="ru-RU"/>
        </w:rPr>
      </w:pPr>
      <w:r w:rsidRPr="005224CB">
        <w:rPr>
          <w:rFonts w:eastAsia="Calibri"/>
          <w:lang w:eastAsia="ru-RU"/>
        </w:rPr>
        <w:t xml:space="preserve">источника теплоты РИТ = 0,97; </w:t>
      </w:r>
    </w:p>
    <w:p w14:paraId="2EEB17C9" w14:textId="77777777" w:rsidR="00A17F32" w:rsidRPr="005224CB" w:rsidRDefault="00A17F32" w:rsidP="005224CB">
      <w:pPr>
        <w:pStyle w:val="113"/>
        <w:rPr>
          <w:rFonts w:eastAsia="Calibri"/>
          <w:lang w:eastAsia="ru-RU"/>
        </w:rPr>
      </w:pPr>
      <w:r w:rsidRPr="005224CB">
        <w:rPr>
          <w:rFonts w:eastAsia="Calibri"/>
          <w:lang w:eastAsia="ru-RU"/>
        </w:rPr>
        <w:t xml:space="preserve">тепловых сетей РТС = 0,9; </w:t>
      </w:r>
    </w:p>
    <w:p w14:paraId="0BFC49BF" w14:textId="77777777" w:rsidR="00A17F32" w:rsidRPr="005224CB" w:rsidRDefault="00A17F32" w:rsidP="005224CB">
      <w:pPr>
        <w:pStyle w:val="113"/>
        <w:rPr>
          <w:rFonts w:eastAsia="Calibri"/>
          <w:lang w:eastAsia="ru-RU"/>
        </w:rPr>
      </w:pPr>
      <w:r w:rsidRPr="005224CB">
        <w:rPr>
          <w:rFonts w:eastAsia="Calibri"/>
          <w:lang w:eastAsia="ru-RU"/>
        </w:rPr>
        <w:t xml:space="preserve">потребителя теплоты РПТ = 0,99; </w:t>
      </w:r>
    </w:p>
    <w:p w14:paraId="68A5E20D" w14:textId="77777777" w:rsidR="00A17F32" w:rsidRPr="005224CB" w:rsidRDefault="00A17F32" w:rsidP="005224CB">
      <w:pPr>
        <w:pStyle w:val="11ff3"/>
        <w:rPr>
          <w:lang w:eastAsia="ru-RU"/>
        </w:rPr>
      </w:pPr>
      <w:r w:rsidRPr="005224CB">
        <w:rPr>
          <w:lang w:eastAsia="ru-RU"/>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14:paraId="3EDDF95E" w14:textId="77777777" w:rsidR="00A17F32" w:rsidRPr="005224CB" w:rsidRDefault="00A17F32" w:rsidP="005224CB">
      <w:pPr>
        <w:pStyle w:val="11ff3"/>
        <w:rPr>
          <w:lang w:eastAsia="ru-RU"/>
        </w:rPr>
      </w:pPr>
      <w:r w:rsidRPr="005224CB">
        <w:rPr>
          <w:lang w:eastAsia="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14:paraId="64B47386" w14:textId="77777777" w:rsidR="00A17F32" w:rsidRPr="005224CB" w:rsidRDefault="00A17F32" w:rsidP="005224CB">
      <w:pPr>
        <w:pStyle w:val="11ff3"/>
        <w:rPr>
          <w:lang w:eastAsia="ru-RU"/>
        </w:rPr>
      </w:pPr>
      <w:r w:rsidRPr="005224CB">
        <w:rPr>
          <w:lang w:eastAsia="ru-RU"/>
        </w:rPr>
        <w:t xml:space="preserve">При расчете надежности системы теплоснабжения используются следующие условные обозначения: </w:t>
      </w:r>
    </w:p>
    <w:p w14:paraId="79C0B67D" w14:textId="77777777" w:rsidR="00A17F32" w:rsidRPr="005224CB" w:rsidRDefault="00A17F32" w:rsidP="005224CB">
      <w:pPr>
        <w:pStyle w:val="113"/>
        <w:rPr>
          <w:rFonts w:eastAsia="Calibri"/>
          <w:lang w:eastAsia="ru-RU"/>
        </w:rPr>
      </w:pPr>
      <w:r w:rsidRPr="005224CB">
        <w:rPr>
          <w:rFonts w:eastAsia="Calibri"/>
          <w:lang w:eastAsia="ru-RU"/>
        </w:rPr>
        <w:t>Р</w:t>
      </w:r>
      <w:r w:rsidRPr="005224CB">
        <w:rPr>
          <w:rFonts w:eastAsia="Calibri"/>
          <w:vertAlign w:val="subscript"/>
          <w:lang w:eastAsia="ru-RU"/>
        </w:rPr>
        <w:t>БР</w:t>
      </w:r>
      <w:r w:rsidRPr="005224CB">
        <w:rPr>
          <w:rFonts w:eastAsia="Calibri"/>
          <w:lang w:eastAsia="ru-RU"/>
        </w:rPr>
        <w:t xml:space="preserve"> - вероятности безотказной работы; </w:t>
      </w:r>
    </w:p>
    <w:p w14:paraId="7125DF4E" w14:textId="77777777" w:rsidR="00A17F32" w:rsidRPr="005224CB" w:rsidRDefault="00A17F32" w:rsidP="005224CB">
      <w:pPr>
        <w:pStyle w:val="113"/>
        <w:rPr>
          <w:rFonts w:eastAsia="Calibri"/>
          <w:lang w:eastAsia="ru-RU"/>
        </w:rPr>
      </w:pPr>
      <w:r w:rsidRPr="005224CB">
        <w:rPr>
          <w:rFonts w:eastAsia="Calibri"/>
          <w:lang w:eastAsia="ru-RU"/>
        </w:rPr>
        <w:lastRenderedPageBreak/>
        <w:t>P</w:t>
      </w:r>
      <w:r w:rsidRPr="005224CB">
        <w:rPr>
          <w:rFonts w:eastAsia="Calibri"/>
          <w:vertAlign w:val="subscript"/>
          <w:lang w:eastAsia="ru-RU"/>
        </w:rPr>
        <w:t>ОТ</w:t>
      </w:r>
      <w:r w:rsidRPr="005224CB">
        <w:rPr>
          <w:rFonts w:eastAsia="Calibri"/>
          <w:lang w:eastAsia="ru-RU"/>
        </w:rPr>
        <w:t xml:space="preserve"> - вероятность отказа, где P</w:t>
      </w:r>
      <w:r w:rsidRPr="005224CB">
        <w:rPr>
          <w:rFonts w:eastAsia="Calibri"/>
          <w:vertAlign w:val="subscript"/>
          <w:lang w:eastAsia="ru-RU"/>
        </w:rPr>
        <w:t>ОТ</w:t>
      </w:r>
      <w:r w:rsidRPr="005224CB">
        <w:rPr>
          <w:rFonts w:eastAsia="Calibri"/>
          <w:lang w:eastAsia="ru-RU"/>
        </w:rPr>
        <w:t xml:space="preserve"> = 1- Р</w:t>
      </w:r>
      <w:r w:rsidRPr="005224CB">
        <w:rPr>
          <w:rFonts w:eastAsia="Calibri"/>
          <w:vertAlign w:val="subscript"/>
          <w:lang w:eastAsia="ru-RU"/>
        </w:rPr>
        <w:t>БР</w:t>
      </w:r>
    </w:p>
    <w:p w14:paraId="54F4A3F4" w14:textId="77777777" w:rsidR="00A17F32" w:rsidRPr="005224CB" w:rsidRDefault="00A17F32" w:rsidP="005224CB">
      <w:pPr>
        <w:pStyle w:val="11ff3"/>
        <w:rPr>
          <w:lang w:eastAsia="ru-RU"/>
        </w:rPr>
      </w:pPr>
      <w:r w:rsidRPr="005224CB">
        <w:rPr>
          <w:lang w:eastAsia="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14:paraId="4842A1C7" w14:textId="77777777" w:rsidR="00A17F32" w:rsidRPr="005224CB" w:rsidRDefault="00A17F32" w:rsidP="005224CB">
      <w:pPr>
        <w:pStyle w:val="11ff3"/>
        <w:rPr>
          <w:lang w:eastAsia="ru-RU"/>
        </w:rPr>
      </w:pPr>
      <w:r w:rsidRPr="005224CB">
        <w:rPr>
          <w:lang w:eastAsia="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3F453CD7" w14:textId="77777777" w:rsidR="00A17F32" w:rsidRPr="005224CB" w:rsidRDefault="00A17F32" w:rsidP="005224CB">
      <w:pPr>
        <w:pStyle w:val="11ff3"/>
        <w:rPr>
          <w:lang w:eastAsia="ru-RU"/>
        </w:rPr>
      </w:pPr>
      <w:r w:rsidRPr="005224CB">
        <w:rPr>
          <w:lang w:eastAsia="ru-RU"/>
        </w:rPr>
        <w:t>2. На первом этапе расчета устанавливается перечень участков теплопроводов, составляющих этот путь.</w:t>
      </w:r>
    </w:p>
    <w:p w14:paraId="5E3BCD02" w14:textId="77777777" w:rsidR="00A17F32" w:rsidRPr="005224CB" w:rsidRDefault="00A17F32" w:rsidP="005224CB">
      <w:pPr>
        <w:pStyle w:val="11ff3"/>
        <w:rPr>
          <w:lang w:eastAsia="ru-RU"/>
        </w:rPr>
      </w:pPr>
      <w:r w:rsidRPr="005224CB">
        <w:rPr>
          <w:lang w:eastAsia="ru-RU"/>
        </w:rPr>
        <w:t>3. Для каждого участка тепловой сети устанавливаются: год его ввода в эксплуатацию, диаметр и протяженность.</w:t>
      </w:r>
    </w:p>
    <w:p w14:paraId="3734BBD0" w14:textId="77777777" w:rsidR="00A17F32" w:rsidRPr="005224CB" w:rsidRDefault="00A17F32" w:rsidP="005224CB">
      <w:pPr>
        <w:pStyle w:val="11ff3"/>
        <w:rPr>
          <w:lang w:eastAsia="ru-RU"/>
        </w:rPr>
      </w:pPr>
      <w:r w:rsidRPr="005224CB">
        <w:rPr>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7D15FE97" w14:textId="77777777" w:rsidR="00A17F32" w:rsidRPr="005224CB" w:rsidRDefault="00A17F32" w:rsidP="005224CB">
      <w:pPr>
        <w:pStyle w:val="113"/>
        <w:rPr>
          <w:rFonts w:eastAsia="Calibri"/>
          <w:lang w:eastAsia="ru-RU"/>
        </w:rPr>
      </w:pPr>
      <w:r w:rsidRPr="005224CB">
        <w:rPr>
          <w:rFonts w:eastAsia="Calibri"/>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4FD4D380" w14:textId="77777777" w:rsidR="00A17F32" w:rsidRPr="005224CB" w:rsidRDefault="00A17F32" w:rsidP="005224CB">
      <w:pPr>
        <w:pStyle w:val="113"/>
        <w:rPr>
          <w:rFonts w:eastAsia="Calibri"/>
          <w:lang w:eastAsia="ru-RU"/>
        </w:rPr>
      </w:pPr>
      <w:r w:rsidRPr="005224CB">
        <w:rPr>
          <w:rFonts w:eastAsia="Calibri"/>
          <w:lang w:eastAsia="ru-RU"/>
        </w:rPr>
        <w:t>средневзвешенная частота (интенсивность) отказов для участков тепловой сети с продолжительностью эксплуатации от 1 до 3 лет, 1/(км*год);</w:t>
      </w:r>
    </w:p>
    <w:p w14:paraId="32C2BE07" w14:textId="77777777" w:rsidR="00A17F32" w:rsidRPr="005224CB" w:rsidRDefault="00A17F32" w:rsidP="005224CB">
      <w:pPr>
        <w:pStyle w:val="113"/>
        <w:rPr>
          <w:rFonts w:eastAsia="Calibri"/>
          <w:lang w:eastAsia="ru-RU"/>
        </w:rPr>
      </w:pPr>
      <w:r w:rsidRPr="005224CB">
        <w:rPr>
          <w:rFonts w:eastAsia="Calibri"/>
          <w:lang w:eastAsia="ru-RU"/>
        </w:rPr>
        <w:t>средневзвешенная частота (интенсивность) отказов для участков тепловой сети с продолжительностью эксплуатации от 17 и более лет, 1/(км*год).</w:t>
      </w:r>
    </w:p>
    <w:p w14:paraId="7400D4ED" w14:textId="77777777" w:rsidR="00A17F32" w:rsidRPr="005224CB" w:rsidRDefault="00A17F32" w:rsidP="005224CB">
      <w:pPr>
        <w:pStyle w:val="11ff3"/>
        <w:rPr>
          <w:lang w:eastAsia="ru-RU"/>
        </w:rPr>
      </w:pPr>
      <w:r w:rsidRPr="005224CB">
        <w:rPr>
          <w:lang w:eastAsia="ru-RU"/>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5EF585C0" w14:textId="77777777" w:rsidR="00A17F32" w:rsidRPr="005224CB" w:rsidRDefault="00A17F32"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szCs w:val="24"/>
        </w:rPr>
        <w:object w:dxaOrig="5040" w:dyaOrig="800" w14:anchorId="0BB58340">
          <v:shape id="_x0000_i1026" type="#_x0000_t75" style="width:252.3pt;height:38.2pt" o:ole="">
            <v:imagedata r:id="rId32" o:title=""/>
          </v:shape>
          <o:OLEObject Type="Embed" ProgID="Equation.DSMT4" ShapeID="_x0000_i1026" DrawAspect="Content" ObjectID="_1777714268" r:id="rId33"/>
        </w:object>
      </w:r>
    </w:p>
    <w:p w14:paraId="0C19081F" w14:textId="77777777" w:rsidR="00A17F32" w:rsidRPr="005224CB" w:rsidRDefault="00A17F32" w:rsidP="005224CB">
      <w:pPr>
        <w:pStyle w:val="11ff3"/>
        <w:rPr>
          <w:lang w:eastAsia="ru-RU"/>
        </w:rPr>
      </w:pPr>
      <w:r w:rsidRPr="005224CB">
        <w:rPr>
          <w:lang w:eastAsia="ru-RU"/>
        </w:rPr>
        <w:t>Интенсивность отказов всего последовательного соединения равна сумме интенсивностей отказов на каждом участке:</w:t>
      </w:r>
    </w:p>
    <w:p w14:paraId="375939EB" w14:textId="77777777" w:rsidR="00A17F32" w:rsidRPr="005224CB" w:rsidRDefault="00A17F32" w:rsidP="005224CB">
      <w:pPr>
        <w:spacing w:after="120"/>
        <w:ind w:firstLine="709"/>
        <w:jc w:val="both"/>
        <w:rPr>
          <w:rFonts w:ascii="Times New Roman" w:eastAsia="Calibri" w:hAnsi="Times New Roman" w:cs="Times New Roman"/>
          <w:szCs w:val="24"/>
        </w:rPr>
      </w:pPr>
      <w:r w:rsidRPr="005224CB">
        <w:rPr>
          <w:rFonts w:ascii="Times New Roman" w:hAnsi="Times New Roman" w:cs="Times New Roman"/>
          <w:sz w:val="21"/>
          <w:szCs w:val="21"/>
        </w:rPr>
        <w:t>λ</w:t>
      </w:r>
      <w:r w:rsidRPr="005224CB">
        <w:rPr>
          <w:rFonts w:ascii="Times New Roman" w:hAnsi="Times New Roman" w:cs="Times New Roman"/>
          <w:sz w:val="21"/>
          <w:szCs w:val="21"/>
          <w:vertAlign w:val="subscript"/>
        </w:rPr>
        <w:t>c=</w:t>
      </w:r>
      <w:r w:rsidRPr="005224CB">
        <w:rPr>
          <w:rFonts w:ascii="Times New Roman" w:hAnsi="Times New Roman" w:cs="Times New Roman"/>
          <w:sz w:val="21"/>
          <w:szCs w:val="21"/>
        </w:rPr>
        <w:t>λ</w:t>
      </w:r>
      <w:r w:rsidRPr="005224CB">
        <w:rPr>
          <w:rFonts w:ascii="Times New Roman" w:hAnsi="Times New Roman" w:cs="Times New Roman"/>
          <w:sz w:val="21"/>
          <w:szCs w:val="21"/>
          <w:vertAlign w:val="subscript"/>
        </w:rPr>
        <w:t>1</w:t>
      </w:r>
      <w:r w:rsidRPr="005224CB">
        <w:rPr>
          <w:rFonts w:ascii="Times New Roman" w:eastAsia="Arial Unicode MS" w:hAnsi="Times New Roman" w:cs="Times New Roman"/>
          <w:sz w:val="21"/>
          <w:szCs w:val="21"/>
        </w:rPr>
        <w:t>L</w:t>
      </w:r>
      <w:r w:rsidRPr="005224CB">
        <w:rPr>
          <w:rFonts w:ascii="Times New Roman" w:eastAsia="Arial Unicode MS" w:hAnsi="Times New Roman" w:cs="Times New Roman"/>
          <w:sz w:val="21"/>
          <w:szCs w:val="21"/>
          <w:vertAlign w:val="subscript"/>
        </w:rPr>
        <w:t>1+</w:t>
      </w:r>
      <w:r w:rsidRPr="005224CB">
        <w:rPr>
          <w:rFonts w:ascii="Times New Roman" w:eastAsia="Arial Unicode MS" w:hAnsi="Times New Roman" w:cs="Times New Roman"/>
          <w:sz w:val="21"/>
          <w:szCs w:val="21"/>
        </w:rPr>
        <w:t xml:space="preserve"> </w:t>
      </w:r>
      <w:r w:rsidRPr="005224CB">
        <w:rPr>
          <w:rFonts w:ascii="Times New Roman" w:hAnsi="Times New Roman" w:cs="Times New Roman"/>
          <w:sz w:val="21"/>
          <w:szCs w:val="21"/>
        </w:rPr>
        <w:t>λ</w:t>
      </w:r>
      <w:r w:rsidRPr="005224CB">
        <w:rPr>
          <w:rFonts w:ascii="Times New Roman" w:hAnsi="Times New Roman" w:cs="Times New Roman"/>
          <w:sz w:val="21"/>
          <w:szCs w:val="21"/>
          <w:vertAlign w:val="subscript"/>
        </w:rPr>
        <w:t>2</w:t>
      </w:r>
      <w:r w:rsidRPr="005224CB">
        <w:rPr>
          <w:rFonts w:ascii="Times New Roman" w:eastAsia="Arial Unicode MS" w:hAnsi="Times New Roman" w:cs="Times New Roman"/>
          <w:sz w:val="21"/>
          <w:szCs w:val="21"/>
        </w:rPr>
        <w:t>L</w:t>
      </w:r>
      <w:r w:rsidRPr="005224CB">
        <w:rPr>
          <w:rFonts w:ascii="Times New Roman" w:eastAsia="Arial Unicode MS" w:hAnsi="Times New Roman" w:cs="Times New Roman"/>
          <w:sz w:val="21"/>
          <w:szCs w:val="21"/>
          <w:vertAlign w:val="subscript"/>
        </w:rPr>
        <w:t>2</w:t>
      </w:r>
      <w:r w:rsidRPr="005224CB">
        <w:rPr>
          <w:rFonts w:ascii="Times New Roman" w:eastAsia="Arial Unicode MS" w:hAnsi="Times New Roman" w:cs="Times New Roman"/>
          <w:sz w:val="21"/>
          <w:szCs w:val="21"/>
        </w:rPr>
        <w:t xml:space="preserve"> </w:t>
      </w:r>
      <w:r w:rsidRPr="005224CB">
        <w:rPr>
          <w:rFonts w:ascii="Times New Roman" w:hAnsi="Times New Roman" w:cs="Times New Roman"/>
          <w:sz w:val="21"/>
          <w:szCs w:val="21"/>
        </w:rPr>
        <w:t>+…λ</w:t>
      </w:r>
      <w:r w:rsidRPr="005224CB">
        <w:rPr>
          <w:rFonts w:ascii="Times New Roman" w:hAnsi="Times New Roman" w:cs="Times New Roman"/>
          <w:sz w:val="21"/>
          <w:szCs w:val="21"/>
          <w:vertAlign w:val="subscript"/>
        </w:rPr>
        <w:t>n</w:t>
      </w:r>
      <w:r w:rsidRPr="005224CB">
        <w:rPr>
          <w:rFonts w:ascii="Times New Roman" w:eastAsia="Arial Unicode MS" w:hAnsi="Times New Roman" w:cs="Times New Roman"/>
          <w:sz w:val="21"/>
          <w:szCs w:val="21"/>
        </w:rPr>
        <w:t>L</w:t>
      </w:r>
      <w:r w:rsidRPr="005224CB">
        <w:rPr>
          <w:rFonts w:ascii="Times New Roman" w:eastAsia="Arial Unicode MS" w:hAnsi="Times New Roman" w:cs="Times New Roman"/>
          <w:sz w:val="21"/>
          <w:szCs w:val="21"/>
          <w:vertAlign w:val="subscript"/>
        </w:rPr>
        <w:t>n</w:t>
      </w:r>
      <w:r w:rsidRPr="005224CB">
        <w:rPr>
          <w:rFonts w:ascii="Times New Roman" w:eastAsia="Calibri" w:hAnsi="Times New Roman" w:cs="Times New Roman"/>
          <w:szCs w:val="24"/>
        </w:rPr>
        <w:t>,1/час,</w:t>
      </w:r>
    </w:p>
    <w:p w14:paraId="750FD019" w14:textId="77777777" w:rsidR="00A17F32" w:rsidRPr="005224CB" w:rsidRDefault="00A17F32" w:rsidP="005224CB">
      <w:pPr>
        <w:pStyle w:val="11ff3"/>
        <w:rPr>
          <w:lang w:eastAsia="ru-RU"/>
        </w:rPr>
      </w:pPr>
      <w:r w:rsidRPr="005224CB">
        <w:rPr>
          <w:lang w:eastAsia="ru-RU"/>
        </w:rPr>
        <w:t>где L - протяженность каждого участка, км.</w:t>
      </w:r>
    </w:p>
    <w:p w14:paraId="7AAF4637" w14:textId="77777777" w:rsidR="00A17F32" w:rsidRPr="005224CB" w:rsidRDefault="00A17F32" w:rsidP="005224CB">
      <w:pPr>
        <w:spacing w:after="120"/>
        <w:ind w:firstLine="709"/>
        <w:jc w:val="both"/>
        <w:rPr>
          <w:rFonts w:ascii="Times New Roman" w:eastAsia="Calibri" w:hAnsi="Times New Roman" w:cs="Times New Roman"/>
          <w:szCs w:val="24"/>
        </w:rPr>
      </w:pPr>
    </w:p>
    <w:p w14:paraId="3125A4FE" w14:textId="77777777" w:rsidR="00A17F32" w:rsidRPr="005224CB" w:rsidRDefault="00A17F32" w:rsidP="005224CB">
      <w:pPr>
        <w:pStyle w:val="11ff3"/>
        <w:rPr>
          <w:lang w:eastAsia="ru-RU"/>
        </w:rPr>
      </w:pPr>
      <w:r w:rsidRPr="005224CB">
        <w:rPr>
          <w:lang w:eastAsia="ru-RU"/>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14:paraId="0C37653D" w14:textId="77777777" w:rsidR="00A17F32" w:rsidRPr="005224CB" w:rsidRDefault="00A17F32"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szCs w:val="24"/>
        </w:rPr>
        <w:object w:dxaOrig="1719" w:dyaOrig="380" w14:anchorId="4D78D98F">
          <v:shape id="_x0000_i1027" type="#_x0000_t75" style="width:87.05pt;height:18.8pt" o:ole="">
            <v:imagedata r:id="rId34" o:title=""/>
          </v:shape>
          <o:OLEObject Type="Embed" ProgID="Equation.DSMT4" ShapeID="_x0000_i1027" DrawAspect="Content" ObjectID="_1777714269" r:id="rId35"/>
        </w:object>
      </w:r>
      <w:r w:rsidRPr="005224CB">
        <w:rPr>
          <w:rFonts w:ascii="Times New Roman" w:eastAsia="Calibri" w:hAnsi="Times New Roman" w:cs="Times New Roman"/>
          <w:szCs w:val="24"/>
        </w:rPr>
        <w:t>,</w:t>
      </w:r>
    </w:p>
    <w:p w14:paraId="44339B25" w14:textId="77777777" w:rsidR="00A17F32" w:rsidRPr="005224CB" w:rsidRDefault="00A17F32" w:rsidP="005224CB">
      <w:pPr>
        <w:pStyle w:val="11ff3"/>
        <w:rPr>
          <w:lang w:eastAsia="ru-RU"/>
        </w:rPr>
      </w:pPr>
      <w:r w:rsidRPr="005224CB">
        <w:rPr>
          <w:lang w:eastAsia="ru-RU"/>
        </w:rPr>
        <w:t>где τ- срок эксплуатации участка, лет.</w:t>
      </w:r>
    </w:p>
    <w:p w14:paraId="0AD3A6F2" w14:textId="77777777" w:rsidR="00A17F32" w:rsidRPr="005224CB" w:rsidRDefault="00A17F32" w:rsidP="005224CB">
      <w:pPr>
        <w:pStyle w:val="11ff3"/>
        <w:rPr>
          <w:lang w:eastAsia="ru-RU"/>
        </w:rPr>
      </w:pPr>
      <w:r w:rsidRPr="005224CB">
        <w:rPr>
          <w:lang w:eastAsia="ru-RU"/>
        </w:rPr>
        <w:t>Для распределения Вейбулла рекомендуется использовать следующие эмпирические коэффициенты:</w:t>
      </w:r>
    </w:p>
    <w:p w14:paraId="74B856D8" w14:textId="77777777" w:rsidR="00A17F32" w:rsidRPr="005224CB" w:rsidRDefault="00A17F32"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szCs w:val="24"/>
        </w:rPr>
        <w:object w:dxaOrig="2720" w:dyaOrig="1120" w14:anchorId="303F1C57">
          <v:shape id="_x0000_i1028" type="#_x0000_t75" style="width:135.25pt;height:56.95pt" o:ole="">
            <v:imagedata r:id="rId36" o:title=""/>
          </v:shape>
          <o:OLEObject Type="Embed" ProgID="Equation.3" ShapeID="_x0000_i1028" DrawAspect="Content" ObjectID="_1777714270" r:id="rId37"/>
        </w:object>
      </w:r>
    </w:p>
    <w:p w14:paraId="5EE8A0DE" w14:textId="77777777" w:rsidR="00A17F32" w:rsidRPr="005224CB" w:rsidRDefault="00A17F32" w:rsidP="005224CB">
      <w:pPr>
        <w:pStyle w:val="11ff3"/>
        <w:rPr>
          <w:lang w:eastAsia="ru-RU"/>
        </w:rPr>
      </w:pPr>
      <w:r w:rsidRPr="005224CB">
        <w:rPr>
          <w:lang w:eastAsia="ru-RU"/>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1/(год*км).</w:t>
      </w:r>
    </w:p>
    <w:p w14:paraId="1D703CFE" w14:textId="77777777" w:rsidR="00A17F32" w:rsidRPr="005224CB" w:rsidRDefault="00A17F32" w:rsidP="005224CB">
      <w:pPr>
        <w:pStyle w:val="11ff3"/>
        <w:rPr>
          <w:lang w:eastAsia="ru-RU"/>
        </w:rPr>
      </w:pPr>
      <w:r w:rsidRPr="005224CB">
        <w:rPr>
          <w:lang w:eastAsia="ru-RU"/>
        </w:rPr>
        <w:t>При использовании данной зависимости следует помнить о некоторых допущениях, которые были сделаны при отборе данных:</w:t>
      </w:r>
    </w:p>
    <w:p w14:paraId="75E095AA" w14:textId="77777777" w:rsidR="00A17F32" w:rsidRPr="005224CB" w:rsidRDefault="00A17F32" w:rsidP="005224CB">
      <w:pPr>
        <w:pStyle w:val="113"/>
        <w:rPr>
          <w:rFonts w:eastAsia="Calibri"/>
          <w:lang w:eastAsia="ru-RU"/>
        </w:rPr>
      </w:pPr>
      <w:r w:rsidRPr="005224CB">
        <w:rPr>
          <w:rFonts w:eastAsia="Calibri"/>
          <w:lang w:eastAsia="ru-RU"/>
        </w:rPr>
        <w:t>она применима только тогда, когда в тепловых сетях существует четкое разделение на эксплуатационный и ремонтный периоды;</w:t>
      </w:r>
    </w:p>
    <w:p w14:paraId="43DAA035" w14:textId="77777777" w:rsidR="00A17F32" w:rsidRPr="005224CB" w:rsidRDefault="00A17F32" w:rsidP="005224CB">
      <w:pPr>
        <w:pStyle w:val="113"/>
        <w:rPr>
          <w:rFonts w:eastAsia="Calibri"/>
          <w:lang w:eastAsia="ru-RU"/>
        </w:rPr>
      </w:pPr>
      <w:r w:rsidRPr="005224CB">
        <w:rPr>
          <w:rFonts w:eastAsia="Calibri"/>
          <w:lang w:eastAsia="ru-RU"/>
        </w:rPr>
        <w:t>в ремонтный период выполняются гидравлические испытания тепловой сети после каждого отказа.</w:t>
      </w:r>
    </w:p>
    <w:p w14:paraId="3540D810" w14:textId="77777777" w:rsidR="00A17F32" w:rsidRPr="005224CB" w:rsidRDefault="00A17F32" w:rsidP="005224CB">
      <w:pPr>
        <w:pStyle w:val="11ff3"/>
        <w:rPr>
          <w:lang w:eastAsia="ru-RU"/>
        </w:rPr>
      </w:pPr>
      <w:r w:rsidRPr="005224CB">
        <w:rPr>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14:paraId="13ADAA3E" w14:textId="77777777" w:rsidR="00A17F32" w:rsidRPr="005224CB" w:rsidRDefault="00A17F32" w:rsidP="005224CB">
      <w:pPr>
        <w:pStyle w:val="11ff3"/>
        <w:rPr>
          <w:lang w:eastAsia="ru-RU"/>
        </w:rPr>
      </w:pPr>
      <w:r w:rsidRPr="005224CB">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w:t>
      </w:r>
    </w:p>
    <w:p w14:paraId="0868CA7E" w14:textId="77777777" w:rsidR="00A17F32" w:rsidRPr="005224CB" w:rsidRDefault="00A17F32" w:rsidP="005224CB">
      <w:pPr>
        <w:pStyle w:val="11ff3"/>
        <w:rPr>
          <w:lang w:eastAsia="ru-RU"/>
        </w:rPr>
      </w:pPr>
      <w:r w:rsidRPr="005224CB">
        <w:rPr>
          <w:lang w:eastAsia="ru-RU"/>
        </w:rPr>
        <w:t xml:space="preserve">Для расчета времени снижения температуры в жилом здании до +12 </w:t>
      </w:r>
      <w:r w:rsidRPr="005224CB">
        <w:rPr>
          <w:vertAlign w:val="superscript"/>
          <w:lang w:eastAsia="ru-RU"/>
        </w:rPr>
        <w:t>0</w:t>
      </w:r>
      <w:r w:rsidRPr="005224CB">
        <w:rPr>
          <w:lang w:eastAsia="ru-RU"/>
        </w:rPr>
        <w:t xml:space="preserve">С при внезапном прекращении теплоснабжения формула имеет следующий вид: </w:t>
      </w:r>
    </w:p>
    <w:p w14:paraId="372CFF91" w14:textId="77777777" w:rsidR="00A17F32" w:rsidRPr="005224CB" w:rsidRDefault="00A17F32"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szCs w:val="24"/>
        </w:rPr>
        <w:object w:dxaOrig="1719" w:dyaOrig="680" w14:anchorId="002F03D6">
          <v:shape id="_x0000_i1029" type="#_x0000_t75" style="width:87.05pt;height:33.8pt" o:ole="">
            <v:imagedata r:id="rId38" o:title=""/>
          </v:shape>
          <o:OLEObject Type="Embed" ProgID="Equation.DSMT4" ShapeID="_x0000_i1029" DrawAspect="Content" ObjectID="_1777714271" r:id="rId39"/>
        </w:object>
      </w:r>
    </w:p>
    <w:p w14:paraId="54553591" w14:textId="77777777" w:rsidR="00A17F32" w:rsidRPr="005224CB" w:rsidRDefault="00A17F32" w:rsidP="005224CB">
      <w:pPr>
        <w:pStyle w:val="11ff3"/>
        <w:rPr>
          <w:lang w:eastAsia="ru-RU"/>
        </w:rPr>
      </w:pPr>
      <w:r w:rsidRPr="005224CB">
        <w:rPr>
          <w:lang w:eastAsia="ru-RU"/>
        </w:rPr>
        <w:t>где t</w:t>
      </w:r>
      <w:r w:rsidRPr="005224CB">
        <w:rPr>
          <w:vertAlign w:val="subscript"/>
          <w:lang w:eastAsia="ru-RU"/>
        </w:rPr>
        <w:t xml:space="preserve">в.а </w:t>
      </w:r>
      <w:r w:rsidRPr="005224CB">
        <w:rPr>
          <w:lang w:eastAsia="ru-RU"/>
        </w:rPr>
        <w:t xml:space="preserve">– внутренняя температура, которая устанавливается критерием отказа теплоснабжения (+12 </w:t>
      </w:r>
      <w:r w:rsidRPr="005224CB">
        <w:rPr>
          <w:vertAlign w:val="superscript"/>
          <w:lang w:eastAsia="ru-RU"/>
        </w:rPr>
        <w:t>0</w:t>
      </w:r>
      <w:r w:rsidRPr="005224CB">
        <w:rPr>
          <w:lang w:eastAsia="ru-RU"/>
        </w:rPr>
        <w:t>С для жилых зданий). Расчет проводится для каждой градации повторяемости температуры наружного воздуха.</w:t>
      </w:r>
    </w:p>
    <w:p w14:paraId="63F4D7FC" w14:textId="7DC7CA95" w:rsidR="00A17F32" w:rsidRPr="005224CB" w:rsidRDefault="00A17F32" w:rsidP="005224CB">
      <w:pPr>
        <w:pStyle w:val="11ff3"/>
        <w:rPr>
          <w:lang w:eastAsia="ru-RU"/>
        </w:rPr>
      </w:pPr>
      <w:r w:rsidRPr="005224CB">
        <w:rPr>
          <w:lang w:eastAsia="ru-RU"/>
        </w:rPr>
        <w:t>Расчет времени снижения температуры внутри отапливаемого помещения для Октябрьского сельского поселения при коэффициенте аккумуляции жилого здания 40 часов приведён в таблице:</w:t>
      </w:r>
    </w:p>
    <w:p w14:paraId="2B2D863C" w14:textId="55403D0B" w:rsidR="007C46D7" w:rsidRPr="005224CB" w:rsidRDefault="007C46D7" w:rsidP="005224CB">
      <w:pPr>
        <w:pStyle w:val="11ff3"/>
        <w:rPr>
          <w:b/>
          <w:bCs w:val="0"/>
          <w:w w:val="100"/>
          <w:kern w:val="0"/>
        </w:rPr>
      </w:pPr>
      <w:r w:rsidRPr="005224CB">
        <w:rPr>
          <w:b/>
          <w:bCs w:val="0"/>
          <w:w w:val="100"/>
          <w:kern w:val="0"/>
        </w:rPr>
        <w:t>Таблица 1.9.4.1 -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7C46D7" w:rsidRPr="005224CB" w14:paraId="6F3D95CA" w14:textId="77777777" w:rsidTr="00596803">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14:paraId="0C837036" w14:textId="77777777" w:rsidR="007C46D7" w:rsidRPr="005224CB" w:rsidRDefault="007C46D7" w:rsidP="005224CB">
            <w:pPr>
              <w:pStyle w:val="1fffb"/>
              <w:jc w:val="both"/>
              <w:rPr>
                <w:rFonts w:cs="Times New Roman"/>
              </w:rPr>
            </w:pPr>
            <w:r w:rsidRPr="005224CB">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14:paraId="297474E0" w14:textId="77777777" w:rsidR="007C46D7" w:rsidRPr="005224CB" w:rsidRDefault="007C46D7" w:rsidP="005224CB">
            <w:pPr>
              <w:pStyle w:val="1fffb"/>
              <w:jc w:val="both"/>
              <w:rPr>
                <w:rFonts w:cs="Times New Roman"/>
              </w:rPr>
            </w:pPr>
            <w:r w:rsidRPr="005224CB">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14:paraId="73B4841F" w14:textId="77777777" w:rsidR="007C46D7" w:rsidRPr="005224CB" w:rsidRDefault="007C46D7" w:rsidP="005224CB">
            <w:pPr>
              <w:pStyle w:val="1fffb"/>
              <w:jc w:val="both"/>
              <w:rPr>
                <w:rFonts w:cs="Times New Roman"/>
              </w:rPr>
            </w:pPr>
            <w:r w:rsidRPr="005224CB">
              <w:rPr>
                <w:rFonts w:cs="Times New Roman"/>
              </w:rPr>
              <w:t xml:space="preserve">Время снижения температуры воздуха внутри отапливаемого помещения до +12 </w:t>
            </w:r>
            <w:r w:rsidRPr="005224CB">
              <w:rPr>
                <w:rFonts w:cs="Times New Roman"/>
                <w:vertAlign w:val="superscript"/>
              </w:rPr>
              <w:t>0</w:t>
            </w:r>
            <w:r w:rsidRPr="005224CB">
              <w:rPr>
                <w:rFonts w:cs="Times New Roman"/>
              </w:rPr>
              <w:t>С, ч</w:t>
            </w:r>
          </w:p>
        </w:tc>
      </w:tr>
      <w:tr w:rsidR="007C46D7" w:rsidRPr="005224CB" w14:paraId="7CD34B10" w14:textId="77777777" w:rsidTr="00596803">
        <w:tc>
          <w:tcPr>
            <w:tcW w:w="1369" w:type="pct"/>
            <w:tcBorders>
              <w:top w:val="nil"/>
              <w:left w:val="single" w:sz="4" w:space="0" w:color="auto"/>
              <w:bottom w:val="single" w:sz="4" w:space="0" w:color="auto"/>
              <w:right w:val="single" w:sz="4" w:space="0" w:color="auto"/>
            </w:tcBorders>
            <w:shd w:val="clear" w:color="auto" w:fill="auto"/>
            <w:noWrap/>
            <w:vAlign w:val="center"/>
          </w:tcPr>
          <w:p w14:paraId="28A86264" w14:textId="77777777" w:rsidR="007C46D7" w:rsidRPr="005224CB" w:rsidRDefault="007C46D7" w:rsidP="005224CB">
            <w:pPr>
              <w:pStyle w:val="1fffb"/>
              <w:jc w:val="both"/>
              <w:rPr>
                <w:rFonts w:cs="Times New Roman"/>
              </w:rPr>
            </w:pPr>
            <w:r w:rsidRPr="005224CB">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5ED3617B" w14:textId="77777777" w:rsidR="007C46D7" w:rsidRPr="005224CB" w:rsidRDefault="007C46D7" w:rsidP="005224CB">
            <w:pPr>
              <w:pStyle w:val="1fffb"/>
              <w:jc w:val="both"/>
              <w:rPr>
                <w:rFonts w:cs="Times New Roman"/>
              </w:rPr>
            </w:pPr>
            <w:r w:rsidRPr="005224CB">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6E4F8CA3" w14:textId="77777777" w:rsidR="007C46D7" w:rsidRPr="005224CB" w:rsidRDefault="007C46D7" w:rsidP="005224CB">
            <w:pPr>
              <w:pStyle w:val="1fffb"/>
              <w:jc w:val="both"/>
              <w:rPr>
                <w:rFonts w:cs="Times New Roman"/>
              </w:rPr>
            </w:pPr>
            <w:r w:rsidRPr="005224CB">
              <w:rPr>
                <w:rFonts w:cs="Times New Roman"/>
              </w:rPr>
              <w:t>5,656</w:t>
            </w:r>
          </w:p>
        </w:tc>
      </w:tr>
      <w:tr w:rsidR="007C46D7" w:rsidRPr="005224CB" w14:paraId="79A28843" w14:textId="77777777" w:rsidTr="00596803">
        <w:tc>
          <w:tcPr>
            <w:tcW w:w="1369" w:type="pct"/>
            <w:tcBorders>
              <w:top w:val="nil"/>
              <w:left w:val="single" w:sz="4" w:space="0" w:color="auto"/>
              <w:bottom w:val="single" w:sz="4" w:space="0" w:color="auto"/>
              <w:right w:val="single" w:sz="4" w:space="0" w:color="auto"/>
            </w:tcBorders>
            <w:shd w:val="clear" w:color="auto" w:fill="auto"/>
            <w:noWrap/>
            <w:vAlign w:val="center"/>
          </w:tcPr>
          <w:p w14:paraId="50F39CC6" w14:textId="77777777" w:rsidR="007C46D7" w:rsidRPr="005224CB" w:rsidRDefault="007C46D7" w:rsidP="005224CB">
            <w:pPr>
              <w:pStyle w:val="1fffb"/>
              <w:jc w:val="both"/>
              <w:rPr>
                <w:rFonts w:cs="Times New Roman"/>
              </w:rPr>
            </w:pPr>
            <w:r w:rsidRPr="005224CB">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2CD22A6D" w14:textId="77777777" w:rsidR="007C46D7" w:rsidRPr="005224CB" w:rsidRDefault="007C46D7" w:rsidP="005224CB">
            <w:pPr>
              <w:pStyle w:val="1fffb"/>
              <w:jc w:val="both"/>
              <w:rPr>
                <w:rFonts w:cs="Times New Roman"/>
              </w:rPr>
            </w:pPr>
            <w:r w:rsidRPr="005224CB">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15B270EA" w14:textId="77777777" w:rsidR="007C46D7" w:rsidRPr="005224CB" w:rsidRDefault="007C46D7" w:rsidP="005224CB">
            <w:pPr>
              <w:pStyle w:val="1fffb"/>
              <w:jc w:val="both"/>
              <w:rPr>
                <w:rFonts w:cs="Times New Roman"/>
              </w:rPr>
            </w:pPr>
            <w:r w:rsidRPr="005224CB">
              <w:rPr>
                <w:rFonts w:cs="Times New Roman"/>
              </w:rPr>
              <w:t>6,414</w:t>
            </w:r>
          </w:p>
        </w:tc>
      </w:tr>
      <w:tr w:rsidR="007C46D7" w:rsidRPr="005224CB" w14:paraId="6AC118FF" w14:textId="77777777" w:rsidTr="00596803">
        <w:tc>
          <w:tcPr>
            <w:tcW w:w="1369" w:type="pct"/>
            <w:tcBorders>
              <w:top w:val="nil"/>
              <w:left w:val="single" w:sz="4" w:space="0" w:color="auto"/>
              <w:bottom w:val="single" w:sz="4" w:space="0" w:color="auto"/>
              <w:right w:val="single" w:sz="4" w:space="0" w:color="auto"/>
            </w:tcBorders>
            <w:shd w:val="clear" w:color="auto" w:fill="auto"/>
            <w:noWrap/>
            <w:vAlign w:val="center"/>
          </w:tcPr>
          <w:p w14:paraId="6B526893" w14:textId="77777777" w:rsidR="007C46D7" w:rsidRPr="005224CB" w:rsidRDefault="007C46D7" w:rsidP="005224CB">
            <w:pPr>
              <w:pStyle w:val="1fffb"/>
              <w:jc w:val="both"/>
              <w:rPr>
                <w:rFonts w:cs="Times New Roman"/>
              </w:rPr>
            </w:pPr>
            <w:r w:rsidRPr="005224CB">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5382C184" w14:textId="77777777" w:rsidR="007C46D7" w:rsidRPr="005224CB" w:rsidRDefault="007C46D7" w:rsidP="005224CB">
            <w:pPr>
              <w:pStyle w:val="1fffb"/>
              <w:jc w:val="both"/>
              <w:rPr>
                <w:rFonts w:cs="Times New Roman"/>
              </w:rPr>
            </w:pPr>
            <w:r w:rsidRPr="005224CB">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5A46D75E" w14:textId="77777777" w:rsidR="007C46D7" w:rsidRPr="005224CB" w:rsidRDefault="007C46D7" w:rsidP="005224CB">
            <w:pPr>
              <w:pStyle w:val="1fffb"/>
              <w:jc w:val="both"/>
              <w:rPr>
                <w:rFonts w:cs="Times New Roman"/>
              </w:rPr>
            </w:pPr>
            <w:r w:rsidRPr="005224CB">
              <w:rPr>
                <w:rFonts w:cs="Times New Roman"/>
              </w:rPr>
              <w:t>7,406</w:t>
            </w:r>
          </w:p>
        </w:tc>
      </w:tr>
      <w:tr w:rsidR="007C46D7" w:rsidRPr="005224CB" w14:paraId="60F76440" w14:textId="77777777" w:rsidTr="00596803">
        <w:tc>
          <w:tcPr>
            <w:tcW w:w="1369" w:type="pct"/>
            <w:tcBorders>
              <w:top w:val="nil"/>
              <w:left w:val="single" w:sz="4" w:space="0" w:color="auto"/>
              <w:bottom w:val="single" w:sz="4" w:space="0" w:color="auto"/>
              <w:right w:val="single" w:sz="4" w:space="0" w:color="auto"/>
            </w:tcBorders>
            <w:shd w:val="clear" w:color="auto" w:fill="auto"/>
            <w:noWrap/>
            <w:vAlign w:val="center"/>
          </w:tcPr>
          <w:p w14:paraId="0CE8E567" w14:textId="77777777" w:rsidR="007C46D7" w:rsidRPr="005224CB" w:rsidRDefault="007C46D7" w:rsidP="005224CB">
            <w:pPr>
              <w:pStyle w:val="1fffb"/>
              <w:jc w:val="both"/>
              <w:rPr>
                <w:rFonts w:cs="Times New Roman"/>
              </w:rPr>
            </w:pPr>
            <w:r w:rsidRPr="005224CB">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5DB55012" w14:textId="77777777" w:rsidR="007C46D7" w:rsidRPr="005224CB" w:rsidRDefault="007C46D7" w:rsidP="005224CB">
            <w:pPr>
              <w:pStyle w:val="1fffb"/>
              <w:jc w:val="both"/>
              <w:rPr>
                <w:rFonts w:cs="Times New Roman"/>
              </w:rPr>
            </w:pPr>
            <w:r w:rsidRPr="005224CB">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0FCDB076" w14:textId="77777777" w:rsidR="007C46D7" w:rsidRPr="005224CB" w:rsidRDefault="007C46D7" w:rsidP="005224CB">
            <w:pPr>
              <w:pStyle w:val="1fffb"/>
              <w:jc w:val="both"/>
              <w:rPr>
                <w:rFonts w:cs="Times New Roman"/>
              </w:rPr>
            </w:pPr>
            <w:r w:rsidRPr="005224CB">
              <w:rPr>
                <w:rFonts w:cs="Times New Roman"/>
              </w:rPr>
              <w:t>8,762</w:t>
            </w:r>
          </w:p>
        </w:tc>
      </w:tr>
      <w:tr w:rsidR="007C46D7" w:rsidRPr="005224CB" w14:paraId="338901BC" w14:textId="77777777" w:rsidTr="00596803">
        <w:tc>
          <w:tcPr>
            <w:tcW w:w="1369" w:type="pct"/>
            <w:tcBorders>
              <w:top w:val="nil"/>
              <w:left w:val="single" w:sz="4" w:space="0" w:color="auto"/>
              <w:bottom w:val="single" w:sz="4" w:space="0" w:color="auto"/>
              <w:right w:val="single" w:sz="4" w:space="0" w:color="auto"/>
            </w:tcBorders>
            <w:shd w:val="clear" w:color="auto" w:fill="auto"/>
            <w:noWrap/>
            <w:vAlign w:val="center"/>
          </w:tcPr>
          <w:p w14:paraId="0DCDCCBC" w14:textId="77777777" w:rsidR="007C46D7" w:rsidRPr="005224CB" w:rsidRDefault="007C46D7" w:rsidP="005224CB">
            <w:pPr>
              <w:pStyle w:val="1fffb"/>
              <w:jc w:val="both"/>
              <w:rPr>
                <w:rFonts w:cs="Times New Roman"/>
              </w:rPr>
            </w:pPr>
            <w:r w:rsidRPr="005224CB">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2B3407D6" w14:textId="77777777" w:rsidR="007C46D7" w:rsidRPr="005224CB" w:rsidRDefault="007C46D7" w:rsidP="005224CB">
            <w:pPr>
              <w:pStyle w:val="1fffb"/>
              <w:jc w:val="both"/>
              <w:rPr>
                <w:rFonts w:cs="Times New Roman"/>
              </w:rPr>
            </w:pPr>
            <w:r w:rsidRPr="005224CB">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061D77C9" w14:textId="77777777" w:rsidR="007C46D7" w:rsidRPr="005224CB" w:rsidRDefault="007C46D7" w:rsidP="005224CB">
            <w:pPr>
              <w:pStyle w:val="1fffb"/>
              <w:jc w:val="both"/>
              <w:rPr>
                <w:rFonts w:cs="Times New Roman"/>
              </w:rPr>
            </w:pPr>
            <w:r w:rsidRPr="005224CB">
              <w:rPr>
                <w:rFonts w:cs="Times New Roman"/>
              </w:rPr>
              <w:t>10,731</w:t>
            </w:r>
          </w:p>
        </w:tc>
      </w:tr>
      <w:tr w:rsidR="007C46D7" w:rsidRPr="005224CB" w14:paraId="1E625774" w14:textId="77777777" w:rsidTr="00596803">
        <w:tc>
          <w:tcPr>
            <w:tcW w:w="1369" w:type="pct"/>
            <w:tcBorders>
              <w:top w:val="nil"/>
              <w:left w:val="single" w:sz="4" w:space="0" w:color="auto"/>
              <w:bottom w:val="single" w:sz="4" w:space="0" w:color="auto"/>
              <w:right w:val="single" w:sz="4" w:space="0" w:color="auto"/>
            </w:tcBorders>
            <w:shd w:val="clear" w:color="auto" w:fill="auto"/>
            <w:noWrap/>
            <w:vAlign w:val="center"/>
          </w:tcPr>
          <w:p w14:paraId="2A14471D" w14:textId="77777777" w:rsidR="007C46D7" w:rsidRPr="005224CB" w:rsidRDefault="007C46D7" w:rsidP="005224CB">
            <w:pPr>
              <w:pStyle w:val="1fffb"/>
              <w:jc w:val="both"/>
              <w:rPr>
                <w:rFonts w:cs="Times New Roman"/>
              </w:rPr>
            </w:pPr>
            <w:r w:rsidRPr="005224CB">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66F8F7C1" w14:textId="77777777" w:rsidR="007C46D7" w:rsidRPr="005224CB" w:rsidRDefault="007C46D7" w:rsidP="005224CB">
            <w:pPr>
              <w:pStyle w:val="1fffb"/>
              <w:jc w:val="both"/>
              <w:rPr>
                <w:rFonts w:cs="Times New Roman"/>
              </w:rPr>
            </w:pPr>
            <w:r w:rsidRPr="005224CB">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7845873E" w14:textId="77777777" w:rsidR="007C46D7" w:rsidRPr="005224CB" w:rsidRDefault="007C46D7" w:rsidP="005224CB">
            <w:pPr>
              <w:pStyle w:val="1fffb"/>
              <w:jc w:val="both"/>
              <w:rPr>
                <w:rFonts w:cs="Times New Roman"/>
              </w:rPr>
            </w:pPr>
            <w:r w:rsidRPr="005224CB">
              <w:rPr>
                <w:rFonts w:cs="Times New Roman"/>
              </w:rPr>
              <w:t>13,851</w:t>
            </w:r>
          </w:p>
        </w:tc>
      </w:tr>
      <w:tr w:rsidR="007C46D7" w:rsidRPr="005224CB" w14:paraId="22661B72" w14:textId="77777777" w:rsidTr="00596803">
        <w:tc>
          <w:tcPr>
            <w:tcW w:w="1369" w:type="pct"/>
            <w:tcBorders>
              <w:top w:val="nil"/>
              <w:left w:val="single" w:sz="4" w:space="0" w:color="auto"/>
              <w:bottom w:val="single" w:sz="4" w:space="0" w:color="auto"/>
              <w:right w:val="single" w:sz="4" w:space="0" w:color="auto"/>
            </w:tcBorders>
            <w:shd w:val="clear" w:color="auto" w:fill="auto"/>
            <w:noWrap/>
            <w:vAlign w:val="center"/>
          </w:tcPr>
          <w:p w14:paraId="3DC1AF6B" w14:textId="77777777" w:rsidR="007C46D7" w:rsidRPr="005224CB" w:rsidRDefault="007C46D7" w:rsidP="005224CB">
            <w:pPr>
              <w:pStyle w:val="1fffb"/>
              <w:jc w:val="both"/>
              <w:rPr>
                <w:rFonts w:cs="Times New Roman"/>
              </w:rPr>
            </w:pPr>
            <w:r w:rsidRPr="005224CB">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4A737124" w14:textId="77777777" w:rsidR="007C46D7" w:rsidRPr="005224CB" w:rsidRDefault="007C46D7" w:rsidP="005224CB">
            <w:pPr>
              <w:pStyle w:val="1fffb"/>
              <w:jc w:val="both"/>
              <w:rPr>
                <w:rFonts w:cs="Times New Roman"/>
              </w:rPr>
            </w:pPr>
            <w:r w:rsidRPr="005224CB">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49C840AD" w14:textId="77777777" w:rsidR="007C46D7" w:rsidRPr="005224CB" w:rsidRDefault="007C46D7" w:rsidP="005224CB">
            <w:pPr>
              <w:pStyle w:val="1fffb"/>
              <w:jc w:val="both"/>
              <w:rPr>
                <w:rFonts w:cs="Times New Roman"/>
              </w:rPr>
            </w:pPr>
            <w:r w:rsidRPr="005224CB">
              <w:rPr>
                <w:rFonts w:cs="Times New Roman"/>
              </w:rPr>
              <w:t>19,582</w:t>
            </w:r>
          </w:p>
        </w:tc>
      </w:tr>
      <w:tr w:rsidR="007C46D7" w:rsidRPr="005224CB" w14:paraId="1C599D9A" w14:textId="77777777" w:rsidTr="00596803">
        <w:tc>
          <w:tcPr>
            <w:tcW w:w="1369" w:type="pct"/>
            <w:tcBorders>
              <w:top w:val="nil"/>
              <w:left w:val="single" w:sz="4" w:space="0" w:color="auto"/>
              <w:bottom w:val="single" w:sz="4" w:space="0" w:color="auto"/>
              <w:right w:val="single" w:sz="4" w:space="0" w:color="auto"/>
            </w:tcBorders>
            <w:shd w:val="clear" w:color="auto" w:fill="auto"/>
            <w:noWrap/>
            <w:vAlign w:val="center"/>
          </w:tcPr>
          <w:p w14:paraId="42379BC9" w14:textId="77777777" w:rsidR="007C46D7" w:rsidRPr="005224CB" w:rsidRDefault="007C46D7" w:rsidP="005224CB">
            <w:pPr>
              <w:pStyle w:val="1fffb"/>
              <w:jc w:val="both"/>
              <w:rPr>
                <w:rFonts w:cs="Times New Roman"/>
              </w:rPr>
            </w:pPr>
            <w:r w:rsidRPr="005224CB">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6A6050C6" w14:textId="77777777" w:rsidR="007C46D7" w:rsidRPr="005224CB" w:rsidRDefault="007C46D7" w:rsidP="005224CB">
            <w:pPr>
              <w:pStyle w:val="1fffb"/>
              <w:jc w:val="both"/>
              <w:rPr>
                <w:rFonts w:cs="Times New Roman"/>
              </w:rPr>
            </w:pPr>
            <w:r w:rsidRPr="005224CB">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0C07A535" w14:textId="77777777" w:rsidR="007C46D7" w:rsidRPr="005224CB" w:rsidRDefault="007C46D7" w:rsidP="005224CB">
            <w:pPr>
              <w:pStyle w:val="1fffb"/>
              <w:jc w:val="both"/>
              <w:rPr>
                <w:rFonts w:cs="Times New Roman"/>
              </w:rPr>
            </w:pPr>
            <w:r w:rsidRPr="005224CB">
              <w:rPr>
                <w:rFonts w:cs="Times New Roman"/>
              </w:rPr>
              <w:t>29,504</w:t>
            </w:r>
          </w:p>
        </w:tc>
      </w:tr>
    </w:tbl>
    <w:p w14:paraId="34FFCB07" w14:textId="77777777" w:rsidR="007C46D7" w:rsidRPr="005224CB" w:rsidRDefault="007C46D7" w:rsidP="005224CB">
      <w:pPr>
        <w:pStyle w:val="11ff3"/>
        <w:ind w:firstLine="0"/>
        <w:rPr>
          <w:w w:val="100"/>
          <w:kern w:val="0"/>
        </w:rPr>
      </w:pPr>
    </w:p>
    <w:p w14:paraId="541C9A37" w14:textId="4EB09925" w:rsidR="007C46D7" w:rsidRPr="005224CB" w:rsidRDefault="007C46D7" w:rsidP="005224CB">
      <w:pPr>
        <w:pStyle w:val="11ff3"/>
        <w:rPr>
          <w:w w:val="100"/>
          <w:kern w:val="0"/>
        </w:rPr>
      </w:pPr>
      <w:r w:rsidRPr="005224CB">
        <w:rPr>
          <w:b/>
          <w:w w:val="100"/>
          <w:kern w:val="0"/>
          <w:lang w:eastAsia="ru-RU"/>
        </w:rPr>
        <w:t>Таблица 1.9.4.2 - Среднемесячные температуры теплоносителя в подающем и обратном трубопроводе, за отопительный период, в зависимости от температуры наружного воздуха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92"/>
        <w:gridCol w:w="2336"/>
        <w:gridCol w:w="2428"/>
        <w:gridCol w:w="1989"/>
      </w:tblGrid>
      <w:tr w:rsidR="007C46D7" w:rsidRPr="005224CB" w14:paraId="584C584D" w14:textId="77777777" w:rsidTr="00596803">
        <w:trPr>
          <w:trHeight w:val="20"/>
          <w:tblHeader/>
          <w:jc w:val="center"/>
        </w:trPr>
        <w:tc>
          <w:tcPr>
            <w:tcW w:w="1387" w:type="pct"/>
            <w:vMerge w:val="restart"/>
            <w:shd w:val="clear" w:color="auto" w:fill="D9D9D9" w:themeFill="background1" w:themeFillShade="D9"/>
            <w:vAlign w:val="center"/>
          </w:tcPr>
          <w:p w14:paraId="6855258A" w14:textId="77777777" w:rsidR="007C46D7" w:rsidRPr="005224CB" w:rsidRDefault="007C46D7" w:rsidP="005224CB">
            <w:pPr>
              <w:pStyle w:val="1fffb"/>
              <w:jc w:val="both"/>
              <w:rPr>
                <w:rFonts w:cs="Times New Roman"/>
              </w:rPr>
            </w:pPr>
            <w:r w:rsidRPr="005224CB">
              <w:rPr>
                <w:rFonts w:cs="Times New Roman"/>
              </w:rPr>
              <w:t>Период</w:t>
            </w:r>
          </w:p>
        </w:tc>
        <w:tc>
          <w:tcPr>
            <w:tcW w:w="3613" w:type="pct"/>
            <w:gridSpan w:val="3"/>
            <w:shd w:val="clear" w:color="auto" w:fill="D9D9D9" w:themeFill="background1" w:themeFillShade="D9"/>
            <w:vAlign w:val="center"/>
          </w:tcPr>
          <w:p w14:paraId="258E1F1D" w14:textId="77777777" w:rsidR="007C46D7" w:rsidRPr="005224CB" w:rsidRDefault="007C46D7" w:rsidP="005224CB">
            <w:pPr>
              <w:pStyle w:val="1fffb"/>
              <w:jc w:val="both"/>
              <w:rPr>
                <w:rFonts w:cs="Times New Roman"/>
              </w:rPr>
            </w:pPr>
            <w:r w:rsidRPr="005224CB">
              <w:rPr>
                <w:rFonts w:cs="Times New Roman"/>
              </w:rPr>
              <w:t>2023</w:t>
            </w:r>
          </w:p>
        </w:tc>
      </w:tr>
      <w:tr w:rsidR="007C46D7" w:rsidRPr="005224CB" w14:paraId="09D4F7CE" w14:textId="77777777" w:rsidTr="00596803">
        <w:trPr>
          <w:trHeight w:val="20"/>
          <w:tblHeader/>
          <w:jc w:val="center"/>
        </w:trPr>
        <w:tc>
          <w:tcPr>
            <w:tcW w:w="1387" w:type="pct"/>
            <w:vMerge/>
            <w:shd w:val="clear" w:color="auto" w:fill="D9D9D9" w:themeFill="background1" w:themeFillShade="D9"/>
            <w:vAlign w:val="center"/>
          </w:tcPr>
          <w:p w14:paraId="03E467BB" w14:textId="77777777" w:rsidR="007C46D7" w:rsidRPr="005224CB" w:rsidRDefault="007C46D7" w:rsidP="005224CB">
            <w:pPr>
              <w:pStyle w:val="1fffb"/>
              <w:jc w:val="both"/>
              <w:rPr>
                <w:rFonts w:cs="Times New Roman"/>
              </w:rPr>
            </w:pPr>
          </w:p>
        </w:tc>
        <w:tc>
          <w:tcPr>
            <w:tcW w:w="3613" w:type="pct"/>
            <w:gridSpan w:val="3"/>
            <w:shd w:val="clear" w:color="auto" w:fill="D9D9D9" w:themeFill="background1" w:themeFillShade="D9"/>
            <w:vAlign w:val="center"/>
          </w:tcPr>
          <w:p w14:paraId="6C6C17AB" w14:textId="77777777" w:rsidR="007C46D7" w:rsidRPr="005224CB" w:rsidRDefault="007C46D7" w:rsidP="005224CB">
            <w:pPr>
              <w:pStyle w:val="1fffb"/>
              <w:jc w:val="both"/>
              <w:rPr>
                <w:rFonts w:cs="Times New Roman"/>
              </w:rPr>
            </w:pPr>
            <w:r w:rsidRPr="005224CB">
              <w:rPr>
                <w:rFonts w:cs="Times New Roman"/>
              </w:rPr>
              <w:t>Среднемесячная температура, ºС</w:t>
            </w:r>
          </w:p>
        </w:tc>
      </w:tr>
      <w:tr w:rsidR="007C46D7" w:rsidRPr="005224CB" w14:paraId="7ABD4C3D" w14:textId="77777777" w:rsidTr="00596803">
        <w:trPr>
          <w:trHeight w:val="20"/>
          <w:tblHeader/>
          <w:jc w:val="center"/>
        </w:trPr>
        <w:tc>
          <w:tcPr>
            <w:tcW w:w="1387" w:type="pct"/>
            <w:vMerge/>
            <w:shd w:val="clear" w:color="auto" w:fill="D9D9D9" w:themeFill="background1" w:themeFillShade="D9"/>
            <w:vAlign w:val="center"/>
          </w:tcPr>
          <w:p w14:paraId="4A3356E7" w14:textId="77777777" w:rsidR="007C46D7" w:rsidRPr="005224CB" w:rsidRDefault="007C46D7" w:rsidP="005224CB">
            <w:pPr>
              <w:pStyle w:val="1fffb"/>
              <w:jc w:val="both"/>
              <w:rPr>
                <w:rFonts w:cs="Times New Roman"/>
              </w:rPr>
            </w:pPr>
          </w:p>
        </w:tc>
        <w:tc>
          <w:tcPr>
            <w:tcW w:w="1250" w:type="pct"/>
            <w:shd w:val="clear" w:color="auto" w:fill="D9D9D9" w:themeFill="background1" w:themeFillShade="D9"/>
            <w:vAlign w:val="center"/>
          </w:tcPr>
          <w:p w14:paraId="2E99B72F" w14:textId="77777777" w:rsidR="007C46D7" w:rsidRPr="005224CB" w:rsidRDefault="007C46D7" w:rsidP="005224CB">
            <w:pPr>
              <w:pStyle w:val="1fffb"/>
              <w:jc w:val="both"/>
              <w:rPr>
                <w:rFonts w:cs="Times New Roman"/>
              </w:rPr>
            </w:pPr>
            <w:r w:rsidRPr="005224CB">
              <w:rPr>
                <w:rFonts w:cs="Times New Roman"/>
              </w:rPr>
              <w:t>воздуха</w:t>
            </w:r>
          </w:p>
        </w:tc>
        <w:tc>
          <w:tcPr>
            <w:tcW w:w="1299" w:type="pct"/>
            <w:shd w:val="clear" w:color="auto" w:fill="D9D9D9" w:themeFill="background1" w:themeFillShade="D9"/>
            <w:vAlign w:val="center"/>
          </w:tcPr>
          <w:p w14:paraId="5A1542B1" w14:textId="77777777" w:rsidR="007C46D7" w:rsidRPr="005224CB" w:rsidRDefault="007C46D7" w:rsidP="005224CB">
            <w:pPr>
              <w:pStyle w:val="1fffb"/>
              <w:jc w:val="both"/>
              <w:rPr>
                <w:rFonts w:cs="Times New Roman"/>
              </w:rPr>
            </w:pPr>
            <w:r w:rsidRPr="005224CB">
              <w:rPr>
                <w:rFonts w:cs="Times New Roman"/>
              </w:rPr>
              <w:t>под.тр-од.</w:t>
            </w:r>
          </w:p>
        </w:tc>
        <w:tc>
          <w:tcPr>
            <w:tcW w:w="1064" w:type="pct"/>
            <w:shd w:val="clear" w:color="auto" w:fill="D9D9D9" w:themeFill="background1" w:themeFillShade="D9"/>
            <w:vAlign w:val="center"/>
          </w:tcPr>
          <w:p w14:paraId="7CAC581D" w14:textId="77777777" w:rsidR="007C46D7" w:rsidRPr="005224CB" w:rsidRDefault="007C46D7" w:rsidP="005224CB">
            <w:pPr>
              <w:pStyle w:val="1fffb"/>
              <w:jc w:val="both"/>
              <w:rPr>
                <w:rFonts w:cs="Times New Roman"/>
              </w:rPr>
            </w:pPr>
            <w:r w:rsidRPr="005224CB">
              <w:rPr>
                <w:rFonts w:cs="Times New Roman"/>
              </w:rPr>
              <w:t>обр. тр-од.</w:t>
            </w:r>
          </w:p>
        </w:tc>
      </w:tr>
      <w:tr w:rsidR="007C46D7" w:rsidRPr="005224CB" w14:paraId="7555F929" w14:textId="77777777" w:rsidTr="00596803">
        <w:trPr>
          <w:trHeight w:val="20"/>
          <w:jc w:val="center"/>
        </w:trPr>
        <w:tc>
          <w:tcPr>
            <w:tcW w:w="1387" w:type="pct"/>
            <w:shd w:val="clear" w:color="auto" w:fill="auto"/>
            <w:vAlign w:val="center"/>
          </w:tcPr>
          <w:p w14:paraId="4B22BC2B" w14:textId="77777777" w:rsidR="007C46D7" w:rsidRPr="005224CB" w:rsidRDefault="007C46D7" w:rsidP="005224CB">
            <w:pPr>
              <w:pStyle w:val="1fffb"/>
              <w:jc w:val="both"/>
              <w:rPr>
                <w:rFonts w:cs="Times New Roman"/>
              </w:rPr>
            </w:pPr>
            <w:r w:rsidRPr="005224CB">
              <w:rPr>
                <w:rFonts w:cs="Times New Roman"/>
              </w:rPr>
              <w:t>январь</w:t>
            </w:r>
          </w:p>
        </w:tc>
        <w:tc>
          <w:tcPr>
            <w:tcW w:w="1250" w:type="pct"/>
            <w:shd w:val="clear" w:color="auto" w:fill="auto"/>
            <w:vAlign w:val="center"/>
          </w:tcPr>
          <w:p w14:paraId="0E9988C7" w14:textId="77777777" w:rsidR="007C46D7" w:rsidRPr="005224CB" w:rsidRDefault="007C46D7" w:rsidP="005224CB">
            <w:pPr>
              <w:pStyle w:val="1fffb"/>
              <w:jc w:val="both"/>
              <w:rPr>
                <w:rFonts w:cs="Times New Roman"/>
              </w:rPr>
            </w:pPr>
          </w:p>
        </w:tc>
        <w:tc>
          <w:tcPr>
            <w:tcW w:w="1299" w:type="pct"/>
            <w:shd w:val="clear" w:color="auto" w:fill="auto"/>
            <w:vAlign w:val="center"/>
          </w:tcPr>
          <w:p w14:paraId="3320F4E3" w14:textId="77777777" w:rsidR="007C46D7" w:rsidRPr="005224CB" w:rsidRDefault="007C46D7" w:rsidP="005224CB">
            <w:pPr>
              <w:pStyle w:val="1fffb"/>
              <w:jc w:val="both"/>
              <w:rPr>
                <w:rFonts w:cs="Times New Roman"/>
              </w:rPr>
            </w:pPr>
          </w:p>
        </w:tc>
        <w:tc>
          <w:tcPr>
            <w:tcW w:w="1064" w:type="pct"/>
            <w:shd w:val="clear" w:color="auto" w:fill="auto"/>
            <w:vAlign w:val="center"/>
          </w:tcPr>
          <w:p w14:paraId="125F83F5" w14:textId="77777777" w:rsidR="007C46D7" w:rsidRPr="005224CB" w:rsidRDefault="007C46D7" w:rsidP="005224CB">
            <w:pPr>
              <w:pStyle w:val="1fffb"/>
              <w:jc w:val="both"/>
              <w:rPr>
                <w:rFonts w:cs="Times New Roman"/>
              </w:rPr>
            </w:pPr>
          </w:p>
        </w:tc>
      </w:tr>
      <w:tr w:rsidR="007C46D7" w:rsidRPr="005224CB" w14:paraId="70E75F5A" w14:textId="77777777" w:rsidTr="00596803">
        <w:trPr>
          <w:trHeight w:val="20"/>
          <w:jc w:val="center"/>
        </w:trPr>
        <w:tc>
          <w:tcPr>
            <w:tcW w:w="1387" w:type="pct"/>
            <w:shd w:val="clear" w:color="auto" w:fill="auto"/>
            <w:vAlign w:val="center"/>
          </w:tcPr>
          <w:p w14:paraId="7E448BB5" w14:textId="77777777" w:rsidR="007C46D7" w:rsidRPr="005224CB" w:rsidRDefault="007C46D7" w:rsidP="005224CB">
            <w:pPr>
              <w:pStyle w:val="1fffb"/>
              <w:jc w:val="both"/>
              <w:rPr>
                <w:rFonts w:cs="Times New Roman"/>
              </w:rPr>
            </w:pPr>
            <w:r w:rsidRPr="005224CB">
              <w:rPr>
                <w:rFonts w:cs="Times New Roman"/>
              </w:rPr>
              <w:t>февраль</w:t>
            </w:r>
          </w:p>
        </w:tc>
        <w:tc>
          <w:tcPr>
            <w:tcW w:w="1250" w:type="pct"/>
            <w:shd w:val="clear" w:color="auto" w:fill="auto"/>
            <w:vAlign w:val="center"/>
          </w:tcPr>
          <w:p w14:paraId="26B09BA9" w14:textId="77777777" w:rsidR="007C46D7" w:rsidRPr="005224CB" w:rsidRDefault="007C46D7" w:rsidP="005224CB">
            <w:pPr>
              <w:pStyle w:val="1fffb"/>
              <w:jc w:val="both"/>
              <w:rPr>
                <w:rFonts w:cs="Times New Roman"/>
              </w:rPr>
            </w:pPr>
          </w:p>
        </w:tc>
        <w:tc>
          <w:tcPr>
            <w:tcW w:w="1299" w:type="pct"/>
            <w:shd w:val="clear" w:color="auto" w:fill="auto"/>
            <w:vAlign w:val="center"/>
          </w:tcPr>
          <w:p w14:paraId="60507470" w14:textId="77777777" w:rsidR="007C46D7" w:rsidRPr="005224CB" w:rsidRDefault="007C46D7" w:rsidP="005224CB">
            <w:pPr>
              <w:pStyle w:val="1fffb"/>
              <w:jc w:val="both"/>
              <w:rPr>
                <w:rFonts w:cs="Times New Roman"/>
              </w:rPr>
            </w:pPr>
          </w:p>
        </w:tc>
        <w:tc>
          <w:tcPr>
            <w:tcW w:w="1064" w:type="pct"/>
            <w:shd w:val="clear" w:color="auto" w:fill="auto"/>
            <w:vAlign w:val="center"/>
          </w:tcPr>
          <w:p w14:paraId="098FE8EC" w14:textId="77777777" w:rsidR="007C46D7" w:rsidRPr="005224CB" w:rsidRDefault="007C46D7" w:rsidP="005224CB">
            <w:pPr>
              <w:pStyle w:val="1fffb"/>
              <w:jc w:val="both"/>
              <w:rPr>
                <w:rFonts w:cs="Times New Roman"/>
              </w:rPr>
            </w:pPr>
          </w:p>
        </w:tc>
      </w:tr>
      <w:tr w:rsidR="007C46D7" w:rsidRPr="005224CB" w14:paraId="40C90C37" w14:textId="77777777" w:rsidTr="00596803">
        <w:trPr>
          <w:trHeight w:val="20"/>
          <w:jc w:val="center"/>
        </w:trPr>
        <w:tc>
          <w:tcPr>
            <w:tcW w:w="1387" w:type="pct"/>
            <w:shd w:val="clear" w:color="auto" w:fill="auto"/>
            <w:vAlign w:val="center"/>
          </w:tcPr>
          <w:p w14:paraId="7741F3AE" w14:textId="77777777" w:rsidR="007C46D7" w:rsidRPr="005224CB" w:rsidRDefault="007C46D7" w:rsidP="005224CB">
            <w:pPr>
              <w:pStyle w:val="1fffb"/>
              <w:jc w:val="both"/>
              <w:rPr>
                <w:rFonts w:cs="Times New Roman"/>
              </w:rPr>
            </w:pPr>
            <w:r w:rsidRPr="005224CB">
              <w:rPr>
                <w:rFonts w:cs="Times New Roman"/>
              </w:rPr>
              <w:t>март</w:t>
            </w:r>
          </w:p>
        </w:tc>
        <w:tc>
          <w:tcPr>
            <w:tcW w:w="1250" w:type="pct"/>
            <w:shd w:val="clear" w:color="auto" w:fill="auto"/>
            <w:vAlign w:val="center"/>
          </w:tcPr>
          <w:p w14:paraId="382E614F" w14:textId="77777777" w:rsidR="007C46D7" w:rsidRPr="005224CB" w:rsidRDefault="007C46D7" w:rsidP="005224CB">
            <w:pPr>
              <w:pStyle w:val="1fffb"/>
              <w:jc w:val="both"/>
              <w:rPr>
                <w:rFonts w:cs="Times New Roman"/>
              </w:rPr>
            </w:pPr>
          </w:p>
        </w:tc>
        <w:tc>
          <w:tcPr>
            <w:tcW w:w="1299" w:type="pct"/>
            <w:shd w:val="clear" w:color="auto" w:fill="auto"/>
            <w:vAlign w:val="center"/>
          </w:tcPr>
          <w:p w14:paraId="6657DA5B" w14:textId="77777777" w:rsidR="007C46D7" w:rsidRPr="005224CB" w:rsidRDefault="007C46D7" w:rsidP="005224CB">
            <w:pPr>
              <w:pStyle w:val="1fffb"/>
              <w:jc w:val="both"/>
              <w:rPr>
                <w:rFonts w:cs="Times New Roman"/>
              </w:rPr>
            </w:pPr>
          </w:p>
        </w:tc>
        <w:tc>
          <w:tcPr>
            <w:tcW w:w="1064" w:type="pct"/>
            <w:shd w:val="clear" w:color="auto" w:fill="auto"/>
            <w:vAlign w:val="center"/>
          </w:tcPr>
          <w:p w14:paraId="5360B9E9" w14:textId="77777777" w:rsidR="007C46D7" w:rsidRPr="005224CB" w:rsidRDefault="007C46D7" w:rsidP="005224CB">
            <w:pPr>
              <w:pStyle w:val="1fffb"/>
              <w:jc w:val="both"/>
              <w:rPr>
                <w:rFonts w:cs="Times New Roman"/>
              </w:rPr>
            </w:pPr>
          </w:p>
        </w:tc>
      </w:tr>
      <w:tr w:rsidR="007C46D7" w:rsidRPr="005224CB" w14:paraId="1F0DBD4E" w14:textId="77777777" w:rsidTr="00596803">
        <w:trPr>
          <w:trHeight w:val="20"/>
          <w:jc w:val="center"/>
        </w:trPr>
        <w:tc>
          <w:tcPr>
            <w:tcW w:w="1387" w:type="pct"/>
            <w:shd w:val="clear" w:color="auto" w:fill="auto"/>
            <w:vAlign w:val="center"/>
          </w:tcPr>
          <w:p w14:paraId="7BE67B62" w14:textId="77777777" w:rsidR="007C46D7" w:rsidRPr="005224CB" w:rsidRDefault="007C46D7" w:rsidP="005224CB">
            <w:pPr>
              <w:pStyle w:val="1fffb"/>
              <w:jc w:val="both"/>
              <w:rPr>
                <w:rFonts w:cs="Times New Roman"/>
              </w:rPr>
            </w:pPr>
            <w:r w:rsidRPr="005224CB">
              <w:rPr>
                <w:rFonts w:cs="Times New Roman"/>
              </w:rPr>
              <w:t>апрель</w:t>
            </w:r>
          </w:p>
        </w:tc>
        <w:tc>
          <w:tcPr>
            <w:tcW w:w="1250" w:type="pct"/>
            <w:shd w:val="clear" w:color="auto" w:fill="auto"/>
            <w:vAlign w:val="center"/>
          </w:tcPr>
          <w:p w14:paraId="541863E6" w14:textId="77777777" w:rsidR="007C46D7" w:rsidRPr="005224CB" w:rsidRDefault="007C46D7" w:rsidP="005224CB">
            <w:pPr>
              <w:pStyle w:val="1fffb"/>
              <w:jc w:val="both"/>
              <w:rPr>
                <w:rFonts w:cs="Times New Roman"/>
              </w:rPr>
            </w:pPr>
          </w:p>
        </w:tc>
        <w:tc>
          <w:tcPr>
            <w:tcW w:w="1299" w:type="pct"/>
            <w:shd w:val="clear" w:color="auto" w:fill="auto"/>
            <w:vAlign w:val="center"/>
          </w:tcPr>
          <w:p w14:paraId="46BD4DCA" w14:textId="77777777" w:rsidR="007C46D7" w:rsidRPr="005224CB" w:rsidRDefault="007C46D7" w:rsidP="005224CB">
            <w:pPr>
              <w:pStyle w:val="1fffb"/>
              <w:jc w:val="both"/>
              <w:rPr>
                <w:rFonts w:cs="Times New Roman"/>
              </w:rPr>
            </w:pPr>
          </w:p>
        </w:tc>
        <w:tc>
          <w:tcPr>
            <w:tcW w:w="1064" w:type="pct"/>
            <w:shd w:val="clear" w:color="auto" w:fill="auto"/>
            <w:vAlign w:val="center"/>
          </w:tcPr>
          <w:p w14:paraId="675E130D" w14:textId="77777777" w:rsidR="007C46D7" w:rsidRPr="005224CB" w:rsidRDefault="007C46D7" w:rsidP="005224CB">
            <w:pPr>
              <w:pStyle w:val="1fffb"/>
              <w:jc w:val="both"/>
              <w:rPr>
                <w:rFonts w:cs="Times New Roman"/>
              </w:rPr>
            </w:pPr>
          </w:p>
        </w:tc>
      </w:tr>
      <w:tr w:rsidR="007C46D7" w:rsidRPr="005224CB" w14:paraId="7AFD550B" w14:textId="77777777" w:rsidTr="00596803">
        <w:trPr>
          <w:trHeight w:val="20"/>
          <w:jc w:val="center"/>
        </w:trPr>
        <w:tc>
          <w:tcPr>
            <w:tcW w:w="1387" w:type="pct"/>
            <w:shd w:val="clear" w:color="auto" w:fill="auto"/>
            <w:vAlign w:val="center"/>
          </w:tcPr>
          <w:p w14:paraId="6D241C2B" w14:textId="77777777" w:rsidR="007C46D7" w:rsidRPr="005224CB" w:rsidRDefault="007C46D7" w:rsidP="005224CB">
            <w:pPr>
              <w:pStyle w:val="1fffb"/>
              <w:jc w:val="both"/>
              <w:rPr>
                <w:rFonts w:cs="Times New Roman"/>
              </w:rPr>
            </w:pPr>
            <w:r w:rsidRPr="005224CB">
              <w:rPr>
                <w:rFonts w:cs="Times New Roman"/>
              </w:rPr>
              <w:t>май</w:t>
            </w:r>
          </w:p>
        </w:tc>
        <w:tc>
          <w:tcPr>
            <w:tcW w:w="1250" w:type="pct"/>
            <w:shd w:val="clear" w:color="auto" w:fill="auto"/>
            <w:vAlign w:val="center"/>
          </w:tcPr>
          <w:p w14:paraId="1D599EBA" w14:textId="77777777" w:rsidR="007C46D7" w:rsidRPr="005224CB" w:rsidRDefault="007C46D7" w:rsidP="005224CB">
            <w:pPr>
              <w:pStyle w:val="1fffb"/>
              <w:jc w:val="both"/>
              <w:rPr>
                <w:rFonts w:cs="Times New Roman"/>
              </w:rPr>
            </w:pPr>
          </w:p>
        </w:tc>
        <w:tc>
          <w:tcPr>
            <w:tcW w:w="1299" w:type="pct"/>
            <w:shd w:val="clear" w:color="auto" w:fill="auto"/>
            <w:vAlign w:val="center"/>
          </w:tcPr>
          <w:p w14:paraId="122AF7DA" w14:textId="77777777" w:rsidR="007C46D7" w:rsidRPr="005224CB" w:rsidRDefault="007C46D7" w:rsidP="005224CB">
            <w:pPr>
              <w:pStyle w:val="1fffb"/>
              <w:jc w:val="both"/>
              <w:rPr>
                <w:rFonts w:cs="Times New Roman"/>
              </w:rPr>
            </w:pPr>
          </w:p>
        </w:tc>
        <w:tc>
          <w:tcPr>
            <w:tcW w:w="1064" w:type="pct"/>
            <w:shd w:val="clear" w:color="auto" w:fill="auto"/>
            <w:vAlign w:val="center"/>
          </w:tcPr>
          <w:p w14:paraId="1573151A" w14:textId="77777777" w:rsidR="007C46D7" w:rsidRPr="005224CB" w:rsidRDefault="007C46D7" w:rsidP="005224CB">
            <w:pPr>
              <w:pStyle w:val="1fffb"/>
              <w:jc w:val="both"/>
              <w:rPr>
                <w:rFonts w:cs="Times New Roman"/>
              </w:rPr>
            </w:pPr>
          </w:p>
        </w:tc>
      </w:tr>
      <w:tr w:rsidR="007C46D7" w:rsidRPr="005224CB" w14:paraId="5B56809F" w14:textId="77777777" w:rsidTr="00596803">
        <w:trPr>
          <w:trHeight w:val="20"/>
          <w:jc w:val="center"/>
        </w:trPr>
        <w:tc>
          <w:tcPr>
            <w:tcW w:w="1387" w:type="pct"/>
            <w:shd w:val="clear" w:color="auto" w:fill="auto"/>
            <w:vAlign w:val="center"/>
          </w:tcPr>
          <w:p w14:paraId="63B47597" w14:textId="77777777" w:rsidR="007C46D7" w:rsidRPr="005224CB" w:rsidRDefault="007C46D7" w:rsidP="005224CB">
            <w:pPr>
              <w:pStyle w:val="1fffb"/>
              <w:jc w:val="both"/>
              <w:rPr>
                <w:rFonts w:cs="Times New Roman"/>
              </w:rPr>
            </w:pPr>
            <w:r w:rsidRPr="005224CB">
              <w:rPr>
                <w:rFonts w:cs="Times New Roman"/>
              </w:rPr>
              <w:t>июнь</w:t>
            </w:r>
          </w:p>
        </w:tc>
        <w:tc>
          <w:tcPr>
            <w:tcW w:w="1250" w:type="pct"/>
            <w:shd w:val="clear" w:color="auto" w:fill="auto"/>
            <w:vAlign w:val="center"/>
          </w:tcPr>
          <w:p w14:paraId="1D0FFF98" w14:textId="77777777" w:rsidR="007C46D7" w:rsidRPr="005224CB" w:rsidRDefault="007C46D7" w:rsidP="005224CB">
            <w:pPr>
              <w:pStyle w:val="1fffb"/>
              <w:jc w:val="both"/>
              <w:rPr>
                <w:rFonts w:cs="Times New Roman"/>
              </w:rPr>
            </w:pPr>
          </w:p>
        </w:tc>
        <w:tc>
          <w:tcPr>
            <w:tcW w:w="1299" w:type="pct"/>
            <w:shd w:val="clear" w:color="auto" w:fill="auto"/>
            <w:vAlign w:val="center"/>
          </w:tcPr>
          <w:p w14:paraId="09CD269D" w14:textId="77777777" w:rsidR="007C46D7" w:rsidRPr="005224CB" w:rsidRDefault="007C46D7" w:rsidP="005224CB">
            <w:pPr>
              <w:pStyle w:val="1fffb"/>
              <w:jc w:val="both"/>
              <w:rPr>
                <w:rFonts w:cs="Times New Roman"/>
              </w:rPr>
            </w:pPr>
          </w:p>
        </w:tc>
        <w:tc>
          <w:tcPr>
            <w:tcW w:w="1064" w:type="pct"/>
            <w:shd w:val="clear" w:color="auto" w:fill="auto"/>
            <w:vAlign w:val="center"/>
          </w:tcPr>
          <w:p w14:paraId="1E4F17F3" w14:textId="77777777" w:rsidR="007C46D7" w:rsidRPr="005224CB" w:rsidRDefault="007C46D7" w:rsidP="005224CB">
            <w:pPr>
              <w:pStyle w:val="1fffb"/>
              <w:jc w:val="both"/>
              <w:rPr>
                <w:rFonts w:cs="Times New Roman"/>
              </w:rPr>
            </w:pPr>
          </w:p>
        </w:tc>
      </w:tr>
      <w:tr w:rsidR="007C46D7" w:rsidRPr="005224CB" w14:paraId="3339CCBA" w14:textId="77777777" w:rsidTr="00596803">
        <w:trPr>
          <w:trHeight w:val="20"/>
          <w:jc w:val="center"/>
        </w:trPr>
        <w:tc>
          <w:tcPr>
            <w:tcW w:w="1387" w:type="pct"/>
            <w:shd w:val="clear" w:color="auto" w:fill="auto"/>
            <w:vAlign w:val="center"/>
          </w:tcPr>
          <w:p w14:paraId="20912835" w14:textId="77777777" w:rsidR="007C46D7" w:rsidRPr="005224CB" w:rsidRDefault="007C46D7" w:rsidP="005224CB">
            <w:pPr>
              <w:pStyle w:val="1fffb"/>
              <w:jc w:val="both"/>
              <w:rPr>
                <w:rFonts w:cs="Times New Roman"/>
              </w:rPr>
            </w:pPr>
            <w:r w:rsidRPr="005224CB">
              <w:rPr>
                <w:rFonts w:cs="Times New Roman"/>
              </w:rPr>
              <w:t>июль</w:t>
            </w:r>
          </w:p>
        </w:tc>
        <w:tc>
          <w:tcPr>
            <w:tcW w:w="1250" w:type="pct"/>
            <w:shd w:val="clear" w:color="auto" w:fill="auto"/>
            <w:vAlign w:val="center"/>
          </w:tcPr>
          <w:p w14:paraId="7BC047ED" w14:textId="77777777" w:rsidR="007C46D7" w:rsidRPr="005224CB" w:rsidRDefault="007C46D7" w:rsidP="005224CB">
            <w:pPr>
              <w:pStyle w:val="1fffb"/>
              <w:jc w:val="both"/>
              <w:rPr>
                <w:rFonts w:cs="Times New Roman"/>
              </w:rPr>
            </w:pPr>
          </w:p>
        </w:tc>
        <w:tc>
          <w:tcPr>
            <w:tcW w:w="1299" w:type="pct"/>
            <w:shd w:val="clear" w:color="auto" w:fill="auto"/>
            <w:vAlign w:val="center"/>
          </w:tcPr>
          <w:p w14:paraId="1A9444AA" w14:textId="77777777" w:rsidR="007C46D7" w:rsidRPr="005224CB" w:rsidRDefault="007C46D7" w:rsidP="005224CB">
            <w:pPr>
              <w:pStyle w:val="1fffb"/>
              <w:jc w:val="both"/>
              <w:rPr>
                <w:rFonts w:cs="Times New Roman"/>
              </w:rPr>
            </w:pPr>
          </w:p>
        </w:tc>
        <w:tc>
          <w:tcPr>
            <w:tcW w:w="1064" w:type="pct"/>
            <w:shd w:val="clear" w:color="auto" w:fill="auto"/>
            <w:vAlign w:val="center"/>
          </w:tcPr>
          <w:p w14:paraId="451AE115" w14:textId="77777777" w:rsidR="007C46D7" w:rsidRPr="005224CB" w:rsidRDefault="007C46D7" w:rsidP="005224CB">
            <w:pPr>
              <w:pStyle w:val="1fffb"/>
              <w:jc w:val="both"/>
              <w:rPr>
                <w:rFonts w:cs="Times New Roman"/>
              </w:rPr>
            </w:pPr>
          </w:p>
        </w:tc>
      </w:tr>
      <w:tr w:rsidR="007C46D7" w:rsidRPr="005224CB" w14:paraId="207646CC" w14:textId="77777777" w:rsidTr="00596803">
        <w:trPr>
          <w:trHeight w:val="20"/>
          <w:jc w:val="center"/>
        </w:trPr>
        <w:tc>
          <w:tcPr>
            <w:tcW w:w="1387" w:type="pct"/>
            <w:shd w:val="clear" w:color="auto" w:fill="auto"/>
            <w:vAlign w:val="center"/>
          </w:tcPr>
          <w:p w14:paraId="4B6FDD34" w14:textId="77777777" w:rsidR="007C46D7" w:rsidRPr="005224CB" w:rsidRDefault="007C46D7" w:rsidP="005224CB">
            <w:pPr>
              <w:pStyle w:val="1fffb"/>
              <w:jc w:val="both"/>
              <w:rPr>
                <w:rFonts w:cs="Times New Roman"/>
              </w:rPr>
            </w:pPr>
            <w:r w:rsidRPr="005224CB">
              <w:rPr>
                <w:rFonts w:cs="Times New Roman"/>
              </w:rPr>
              <w:t>август</w:t>
            </w:r>
          </w:p>
        </w:tc>
        <w:tc>
          <w:tcPr>
            <w:tcW w:w="1250" w:type="pct"/>
            <w:shd w:val="clear" w:color="auto" w:fill="auto"/>
            <w:vAlign w:val="center"/>
          </w:tcPr>
          <w:p w14:paraId="1D85E15E" w14:textId="77777777" w:rsidR="007C46D7" w:rsidRPr="005224CB" w:rsidRDefault="007C46D7" w:rsidP="005224CB">
            <w:pPr>
              <w:pStyle w:val="1fffb"/>
              <w:jc w:val="both"/>
              <w:rPr>
                <w:rFonts w:cs="Times New Roman"/>
              </w:rPr>
            </w:pPr>
          </w:p>
        </w:tc>
        <w:tc>
          <w:tcPr>
            <w:tcW w:w="1299" w:type="pct"/>
            <w:shd w:val="clear" w:color="auto" w:fill="auto"/>
            <w:vAlign w:val="center"/>
          </w:tcPr>
          <w:p w14:paraId="3423A5F2" w14:textId="77777777" w:rsidR="007C46D7" w:rsidRPr="005224CB" w:rsidRDefault="007C46D7" w:rsidP="005224CB">
            <w:pPr>
              <w:pStyle w:val="1fffb"/>
              <w:jc w:val="both"/>
              <w:rPr>
                <w:rFonts w:cs="Times New Roman"/>
              </w:rPr>
            </w:pPr>
          </w:p>
        </w:tc>
        <w:tc>
          <w:tcPr>
            <w:tcW w:w="1064" w:type="pct"/>
            <w:shd w:val="clear" w:color="auto" w:fill="auto"/>
            <w:vAlign w:val="center"/>
          </w:tcPr>
          <w:p w14:paraId="56A203BD" w14:textId="77777777" w:rsidR="007C46D7" w:rsidRPr="005224CB" w:rsidRDefault="007C46D7" w:rsidP="005224CB">
            <w:pPr>
              <w:pStyle w:val="1fffb"/>
              <w:jc w:val="both"/>
              <w:rPr>
                <w:rFonts w:cs="Times New Roman"/>
              </w:rPr>
            </w:pPr>
          </w:p>
        </w:tc>
      </w:tr>
      <w:tr w:rsidR="007C46D7" w:rsidRPr="005224CB" w14:paraId="05473C27" w14:textId="77777777" w:rsidTr="00596803">
        <w:trPr>
          <w:trHeight w:val="20"/>
          <w:jc w:val="center"/>
        </w:trPr>
        <w:tc>
          <w:tcPr>
            <w:tcW w:w="1387" w:type="pct"/>
            <w:shd w:val="clear" w:color="auto" w:fill="auto"/>
            <w:vAlign w:val="center"/>
          </w:tcPr>
          <w:p w14:paraId="7486D17B" w14:textId="77777777" w:rsidR="007C46D7" w:rsidRPr="005224CB" w:rsidRDefault="007C46D7" w:rsidP="005224CB">
            <w:pPr>
              <w:pStyle w:val="1fffb"/>
              <w:jc w:val="both"/>
              <w:rPr>
                <w:rFonts w:cs="Times New Roman"/>
              </w:rPr>
            </w:pPr>
            <w:r w:rsidRPr="005224CB">
              <w:rPr>
                <w:rFonts w:cs="Times New Roman"/>
              </w:rPr>
              <w:t>сентябрь</w:t>
            </w:r>
          </w:p>
        </w:tc>
        <w:tc>
          <w:tcPr>
            <w:tcW w:w="1250" w:type="pct"/>
            <w:shd w:val="clear" w:color="auto" w:fill="auto"/>
            <w:vAlign w:val="center"/>
          </w:tcPr>
          <w:p w14:paraId="731F3F8F" w14:textId="77777777" w:rsidR="007C46D7" w:rsidRPr="005224CB" w:rsidRDefault="007C46D7" w:rsidP="005224CB">
            <w:pPr>
              <w:pStyle w:val="1fffb"/>
              <w:jc w:val="both"/>
              <w:rPr>
                <w:rFonts w:cs="Times New Roman"/>
              </w:rPr>
            </w:pPr>
          </w:p>
        </w:tc>
        <w:tc>
          <w:tcPr>
            <w:tcW w:w="1299" w:type="pct"/>
            <w:shd w:val="clear" w:color="auto" w:fill="auto"/>
            <w:vAlign w:val="center"/>
          </w:tcPr>
          <w:p w14:paraId="10D6561A" w14:textId="77777777" w:rsidR="007C46D7" w:rsidRPr="005224CB" w:rsidRDefault="007C46D7" w:rsidP="005224CB">
            <w:pPr>
              <w:pStyle w:val="1fffb"/>
              <w:jc w:val="both"/>
              <w:rPr>
                <w:rFonts w:cs="Times New Roman"/>
              </w:rPr>
            </w:pPr>
          </w:p>
        </w:tc>
        <w:tc>
          <w:tcPr>
            <w:tcW w:w="1064" w:type="pct"/>
            <w:shd w:val="clear" w:color="auto" w:fill="auto"/>
            <w:vAlign w:val="center"/>
          </w:tcPr>
          <w:p w14:paraId="09B1CE62" w14:textId="77777777" w:rsidR="007C46D7" w:rsidRPr="005224CB" w:rsidRDefault="007C46D7" w:rsidP="005224CB">
            <w:pPr>
              <w:pStyle w:val="1fffb"/>
              <w:jc w:val="both"/>
              <w:rPr>
                <w:rFonts w:cs="Times New Roman"/>
              </w:rPr>
            </w:pPr>
          </w:p>
        </w:tc>
      </w:tr>
      <w:tr w:rsidR="007C46D7" w:rsidRPr="005224CB" w14:paraId="062F33B0" w14:textId="77777777" w:rsidTr="00596803">
        <w:trPr>
          <w:trHeight w:val="20"/>
          <w:jc w:val="center"/>
        </w:trPr>
        <w:tc>
          <w:tcPr>
            <w:tcW w:w="1387" w:type="pct"/>
            <w:shd w:val="clear" w:color="auto" w:fill="auto"/>
            <w:vAlign w:val="center"/>
          </w:tcPr>
          <w:p w14:paraId="18DB60A3" w14:textId="77777777" w:rsidR="007C46D7" w:rsidRPr="005224CB" w:rsidRDefault="007C46D7" w:rsidP="005224CB">
            <w:pPr>
              <w:pStyle w:val="1fffb"/>
              <w:jc w:val="both"/>
              <w:rPr>
                <w:rFonts w:cs="Times New Roman"/>
              </w:rPr>
            </w:pPr>
            <w:r w:rsidRPr="005224CB">
              <w:rPr>
                <w:rFonts w:cs="Times New Roman"/>
              </w:rPr>
              <w:t>октябрь</w:t>
            </w:r>
          </w:p>
        </w:tc>
        <w:tc>
          <w:tcPr>
            <w:tcW w:w="1250" w:type="pct"/>
            <w:shd w:val="clear" w:color="auto" w:fill="auto"/>
            <w:vAlign w:val="center"/>
          </w:tcPr>
          <w:p w14:paraId="33171718" w14:textId="77777777" w:rsidR="007C46D7" w:rsidRPr="005224CB" w:rsidRDefault="007C46D7" w:rsidP="005224CB">
            <w:pPr>
              <w:pStyle w:val="1fffb"/>
              <w:jc w:val="both"/>
              <w:rPr>
                <w:rFonts w:cs="Times New Roman"/>
              </w:rPr>
            </w:pPr>
          </w:p>
        </w:tc>
        <w:tc>
          <w:tcPr>
            <w:tcW w:w="1299" w:type="pct"/>
            <w:shd w:val="clear" w:color="auto" w:fill="auto"/>
            <w:vAlign w:val="center"/>
          </w:tcPr>
          <w:p w14:paraId="17DDD14F" w14:textId="77777777" w:rsidR="007C46D7" w:rsidRPr="005224CB" w:rsidRDefault="007C46D7" w:rsidP="005224CB">
            <w:pPr>
              <w:pStyle w:val="1fffb"/>
              <w:jc w:val="both"/>
              <w:rPr>
                <w:rFonts w:cs="Times New Roman"/>
              </w:rPr>
            </w:pPr>
          </w:p>
        </w:tc>
        <w:tc>
          <w:tcPr>
            <w:tcW w:w="1064" w:type="pct"/>
            <w:shd w:val="clear" w:color="auto" w:fill="auto"/>
            <w:vAlign w:val="center"/>
          </w:tcPr>
          <w:p w14:paraId="33B37228" w14:textId="77777777" w:rsidR="007C46D7" w:rsidRPr="005224CB" w:rsidRDefault="007C46D7" w:rsidP="005224CB">
            <w:pPr>
              <w:pStyle w:val="1fffb"/>
              <w:jc w:val="both"/>
              <w:rPr>
                <w:rFonts w:cs="Times New Roman"/>
              </w:rPr>
            </w:pPr>
          </w:p>
        </w:tc>
      </w:tr>
      <w:tr w:rsidR="007C46D7" w:rsidRPr="005224CB" w14:paraId="1920F14C" w14:textId="77777777" w:rsidTr="00596803">
        <w:trPr>
          <w:trHeight w:val="20"/>
          <w:jc w:val="center"/>
        </w:trPr>
        <w:tc>
          <w:tcPr>
            <w:tcW w:w="1387" w:type="pct"/>
            <w:shd w:val="clear" w:color="auto" w:fill="auto"/>
            <w:vAlign w:val="center"/>
          </w:tcPr>
          <w:p w14:paraId="5BDEA188" w14:textId="77777777" w:rsidR="007C46D7" w:rsidRPr="005224CB" w:rsidRDefault="007C46D7" w:rsidP="005224CB">
            <w:pPr>
              <w:pStyle w:val="1fffb"/>
              <w:jc w:val="both"/>
              <w:rPr>
                <w:rFonts w:cs="Times New Roman"/>
              </w:rPr>
            </w:pPr>
            <w:r w:rsidRPr="005224CB">
              <w:rPr>
                <w:rFonts w:cs="Times New Roman"/>
              </w:rPr>
              <w:t>ноябрь</w:t>
            </w:r>
          </w:p>
        </w:tc>
        <w:tc>
          <w:tcPr>
            <w:tcW w:w="1250" w:type="pct"/>
            <w:shd w:val="clear" w:color="auto" w:fill="auto"/>
            <w:vAlign w:val="center"/>
          </w:tcPr>
          <w:p w14:paraId="06E7B9E6" w14:textId="77777777" w:rsidR="007C46D7" w:rsidRPr="005224CB" w:rsidRDefault="007C46D7" w:rsidP="005224CB">
            <w:pPr>
              <w:pStyle w:val="1fffb"/>
              <w:jc w:val="both"/>
              <w:rPr>
                <w:rFonts w:cs="Times New Roman"/>
              </w:rPr>
            </w:pPr>
          </w:p>
        </w:tc>
        <w:tc>
          <w:tcPr>
            <w:tcW w:w="1299" w:type="pct"/>
            <w:shd w:val="clear" w:color="auto" w:fill="auto"/>
            <w:vAlign w:val="center"/>
          </w:tcPr>
          <w:p w14:paraId="02D357B8" w14:textId="77777777" w:rsidR="007C46D7" w:rsidRPr="005224CB" w:rsidRDefault="007C46D7" w:rsidP="005224CB">
            <w:pPr>
              <w:pStyle w:val="1fffb"/>
              <w:jc w:val="both"/>
              <w:rPr>
                <w:rFonts w:cs="Times New Roman"/>
              </w:rPr>
            </w:pPr>
          </w:p>
        </w:tc>
        <w:tc>
          <w:tcPr>
            <w:tcW w:w="1064" w:type="pct"/>
            <w:shd w:val="clear" w:color="auto" w:fill="auto"/>
            <w:vAlign w:val="center"/>
          </w:tcPr>
          <w:p w14:paraId="00D8D2F0" w14:textId="77777777" w:rsidR="007C46D7" w:rsidRPr="005224CB" w:rsidRDefault="007C46D7" w:rsidP="005224CB">
            <w:pPr>
              <w:pStyle w:val="1fffb"/>
              <w:jc w:val="both"/>
              <w:rPr>
                <w:rFonts w:cs="Times New Roman"/>
              </w:rPr>
            </w:pPr>
          </w:p>
        </w:tc>
      </w:tr>
      <w:tr w:rsidR="007C46D7" w:rsidRPr="005224CB" w14:paraId="1C1A0CC8" w14:textId="77777777" w:rsidTr="00596803">
        <w:trPr>
          <w:trHeight w:val="20"/>
          <w:jc w:val="center"/>
        </w:trPr>
        <w:tc>
          <w:tcPr>
            <w:tcW w:w="1387" w:type="pct"/>
            <w:shd w:val="clear" w:color="auto" w:fill="auto"/>
            <w:vAlign w:val="center"/>
          </w:tcPr>
          <w:p w14:paraId="1FD5AC40" w14:textId="77777777" w:rsidR="007C46D7" w:rsidRPr="005224CB" w:rsidRDefault="007C46D7" w:rsidP="005224CB">
            <w:pPr>
              <w:pStyle w:val="1fffb"/>
              <w:jc w:val="both"/>
              <w:rPr>
                <w:rFonts w:cs="Times New Roman"/>
              </w:rPr>
            </w:pPr>
            <w:r w:rsidRPr="005224CB">
              <w:rPr>
                <w:rFonts w:cs="Times New Roman"/>
              </w:rPr>
              <w:t>декабрь</w:t>
            </w:r>
          </w:p>
        </w:tc>
        <w:tc>
          <w:tcPr>
            <w:tcW w:w="1250" w:type="pct"/>
            <w:shd w:val="clear" w:color="auto" w:fill="auto"/>
            <w:vAlign w:val="center"/>
          </w:tcPr>
          <w:p w14:paraId="633DCA14" w14:textId="77777777" w:rsidR="007C46D7" w:rsidRPr="005224CB" w:rsidRDefault="007C46D7" w:rsidP="005224CB">
            <w:pPr>
              <w:pStyle w:val="1fffb"/>
              <w:jc w:val="both"/>
              <w:rPr>
                <w:rFonts w:cs="Times New Roman"/>
              </w:rPr>
            </w:pPr>
          </w:p>
        </w:tc>
        <w:tc>
          <w:tcPr>
            <w:tcW w:w="1299" w:type="pct"/>
            <w:shd w:val="clear" w:color="auto" w:fill="auto"/>
            <w:vAlign w:val="center"/>
          </w:tcPr>
          <w:p w14:paraId="547E4179" w14:textId="77777777" w:rsidR="007C46D7" w:rsidRPr="005224CB" w:rsidRDefault="007C46D7" w:rsidP="005224CB">
            <w:pPr>
              <w:pStyle w:val="1fffb"/>
              <w:jc w:val="both"/>
              <w:rPr>
                <w:rFonts w:cs="Times New Roman"/>
              </w:rPr>
            </w:pPr>
          </w:p>
        </w:tc>
        <w:tc>
          <w:tcPr>
            <w:tcW w:w="1064" w:type="pct"/>
            <w:shd w:val="clear" w:color="auto" w:fill="auto"/>
            <w:vAlign w:val="center"/>
          </w:tcPr>
          <w:p w14:paraId="0AA2A17E" w14:textId="77777777" w:rsidR="007C46D7" w:rsidRPr="005224CB" w:rsidRDefault="007C46D7" w:rsidP="005224CB">
            <w:pPr>
              <w:pStyle w:val="1fffb"/>
              <w:jc w:val="both"/>
              <w:rPr>
                <w:rFonts w:cs="Times New Roman"/>
              </w:rPr>
            </w:pPr>
          </w:p>
        </w:tc>
      </w:tr>
      <w:tr w:rsidR="007C46D7" w:rsidRPr="005224CB" w14:paraId="7B880538" w14:textId="77777777" w:rsidTr="00596803">
        <w:trPr>
          <w:trHeight w:val="20"/>
          <w:jc w:val="center"/>
        </w:trPr>
        <w:tc>
          <w:tcPr>
            <w:tcW w:w="1387" w:type="pct"/>
            <w:shd w:val="clear" w:color="auto" w:fill="auto"/>
            <w:vAlign w:val="center"/>
          </w:tcPr>
          <w:p w14:paraId="2E691C5D" w14:textId="77777777" w:rsidR="007C46D7" w:rsidRPr="005224CB" w:rsidRDefault="007C46D7" w:rsidP="005224CB">
            <w:pPr>
              <w:pStyle w:val="1fffb"/>
              <w:jc w:val="both"/>
              <w:rPr>
                <w:rFonts w:cs="Times New Roman"/>
              </w:rPr>
            </w:pPr>
            <w:r w:rsidRPr="005224CB">
              <w:rPr>
                <w:rFonts w:cs="Times New Roman"/>
              </w:rPr>
              <w:t>Ср. от-ный</w:t>
            </w:r>
          </w:p>
          <w:p w14:paraId="1171EF1C" w14:textId="77777777" w:rsidR="007C46D7" w:rsidRPr="005224CB" w:rsidRDefault="007C46D7" w:rsidP="005224CB">
            <w:pPr>
              <w:pStyle w:val="1fffb"/>
              <w:jc w:val="both"/>
              <w:rPr>
                <w:rFonts w:cs="Times New Roman"/>
              </w:rPr>
            </w:pPr>
            <w:r w:rsidRPr="005224CB">
              <w:rPr>
                <w:rFonts w:cs="Times New Roman"/>
              </w:rPr>
              <w:t>период</w:t>
            </w:r>
          </w:p>
        </w:tc>
        <w:tc>
          <w:tcPr>
            <w:tcW w:w="1250" w:type="pct"/>
            <w:shd w:val="clear" w:color="auto" w:fill="auto"/>
            <w:vAlign w:val="center"/>
          </w:tcPr>
          <w:p w14:paraId="5AEEB80C" w14:textId="77777777" w:rsidR="007C46D7" w:rsidRPr="005224CB" w:rsidRDefault="007C46D7" w:rsidP="005224CB">
            <w:pPr>
              <w:pStyle w:val="1fffb"/>
              <w:jc w:val="both"/>
              <w:rPr>
                <w:rFonts w:cs="Times New Roman"/>
              </w:rPr>
            </w:pPr>
          </w:p>
        </w:tc>
        <w:tc>
          <w:tcPr>
            <w:tcW w:w="1299" w:type="pct"/>
            <w:shd w:val="clear" w:color="auto" w:fill="auto"/>
            <w:vAlign w:val="center"/>
          </w:tcPr>
          <w:p w14:paraId="13178B04" w14:textId="77777777" w:rsidR="007C46D7" w:rsidRPr="005224CB" w:rsidRDefault="007C46D7" w:rsidP="005224CB">
            <w:pPr>
              <w:pStyle w:val="1fffb"/>
              <w:jc w:val="both"/>
              <w:rPr>
                <w:rFonts w:cs="Times New Roman"/>
              </w:rPr>
            </w:pPr>
          </w:p>
        </w:tc>
        <w:tc>
          <w:tcPr>
            <w:tcW w:w="1064" w:type="pct"/>
            <w:shd w:val="clear" w:color="auto" w:fill="auto"/>
            <w:vAlign w:val="center"/>
          </w:tcPr>
          <w:p w14:paraId="093CC617" w14:textId="77777777" w:rsidR="007C46D7" w:rsidRPr="005224CB" w:rsidRDefault="007C46D7" w:rsidP="005224CB">
            <w:pPr>
              <w:pStyle w:val="1fffb"/>
              <w:jc w:val="both"/>
              <w:rPr>
                <w:rFonts w:cs="Times New Roman"/>
              </w:rPr>
            </w:pPr>
          </w:p>
        </w:tc>
      </w:tr>
    </w:tbl>
    <w:p w14:paraId="07BE5F01" w14:textId="77777777" w:rsidR="007C46D7" w:rsidRPr="005224CB" w:rsidRDefault="007C46D7" w:rsidP="005224CB">
      <w:pPr>
        <w:pStyle w:val="11ff3"/>
        <w:rPr>
          <w:lang w:eastAsia="ru-RU"/>
        </w:rPr>
      </w:pPr>
      <w:r w:rsidRPr="005224CB">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w:t>
      </w:r>
      <w:r w:rsidRPr="005224CB">
        <w:rPr>
          <w:lang w:eastAsia="ru-RU"/>
        </w:rPr>
        <w:lastRenderedPageBreak/>
        <w:t>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2D4F678E" w14:textId="77777777" w:rsidR="007C46D7" w:rsidRPr="005224CB" w:rsidRDefault="007C46D7"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szCs w:val="24"/>
        </w:rPr>
        <w:object w:dxaOrig="3140" w:dyaOrig="400" w14:anchorId="3A25F3B1">
          <v:shape id="_x0000_i1030" type="#_x0000_t75" style="width:155.9pt;height:26.9pt" o:ole="">
            <v:imagedata r:id="rId40" o:title=""/>
          </v:shape>
          <o:OLEObject Type="Embed" ProgID="Equation.3" ShapeID="_x0000_i1030" DrawAspect="Content" ObjectID="_1777714272" r:id="rId41"/>
        </w:object>
      </w:r>
      <w:r w:rsidRPr="005224CB">
        <w:rPr>
          <w:rFonts w:ascii="Times New Roman" w:eastAsia="Calibri" w:hAnsi="Times New Roman" w:cs="Times New Roman"/>
          <w:szCs w:val="24"/>
        </w:rPr>
        <w:t>,</w:t>
      </w:r>
    </w:p>
    <w:p w14:paraId="5A448348" w14:textId="77777777" w:rsidR="007C46D7" w:rsidRPr="005224CB" w:rsidRDefault="007C46D7" w:rsidP="005224CB">
      <w:pPr>
        <w:pStyle w:val="11ff3"/>
        <w:rPr>
          <w:lang w:eastAsia="ru-RU"/>
        </w:rPr>
      </w:pPr>
      <w:r w:rsidRPr="005224CB">
        <w:rPr>
          <w:lang w:eastAsia="ru-RU"/>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расстояние между секционирующими задвижками, м; D - условный диаметр трубопровода, м.</w:t>
      </w:r>
    </w:p>
    <w:p w14:paraId="116D530D" w14:textId="77777777" w:rsidR="007C46D7" w:rsidRPr="005224CB" w:rsidRDefault="007C46D7" w:rsidP="005224CB">
      <w:pPr>
        <w:pStyle w:val="11ff3"/>
        <w:rPr>
          <w:lang w:eastAsia="ru-RU"/>
        </w:rPr>
      </w:pPr>
      <w:r w:rsidRPr="005224CB">
        <w:rPr>
          <w:lang w:eastAsia="ru-RU"/>
        </w:rPr>
        <w:t>Согласно рекомендациям для подземной прокладки теплопроводов значения постоянных коэффициентов, равны: a = 6; b = 0,5; c = 0,0015.</w:t>
      </w:r>
    </w:p>
    <w:p w14:paraId="2A17D0CC" w14:textId="77777777" w:rsidR="007C46D7" w:rsidRPr="005224CB" w:rsidRDefault="007C46D7" w:rsidP="005224CB">
      <w:pPr>
        <w:pStyle w:val="11ff3"/>
        <w:rPr>
          <w:lang w:eastAsia="ru-RU"/>
        </w:rPr>
      </w:pPr>
      <w:r w:rsidRPr="005224CB">
        <w:rPr>
          <w:lang w:eastAsia="ru-RU"/>
        </w:rPr>
        <w:t>Значения расстояний между секционирующими задвижками Lс.з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СП 124.13330.2012. «Тепловые сети»:</w:t>
      </w:r>
    </w:p>
    <w:p w14:paraId="6EB1E8FD" w14:textId="77777777" w:rsidR="007C46D7" w:rsidRPr="005224CB" w:rsidRDefault="007C46D7"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position w:val="-88"/>
          <w:szCs w:val="24"/>
        </w:rPr>
        <w:object w:dxaOrig="4320" w:dyaOrig="1880" w14:anchorId="5D029BC0">
          <v:shape id="_x0000_i1031" type="#_x0000_t75" style="width:189.1pt;height:82pt" o:ole="">
            <v:imagedata r:id="rId42" o:title=""/>
          </v:shape>
          <o:OLEObject Type="Embed" ProgID="Equation.3" ShapeID="_x0000_i1031" DrawAspect="Content" ObjectID="_1777714273" r:id="rId43"/>
        </w:object>
      </w:r>
    </w:p>
    <w:p w14:paraId="3A442BAB" w14:textId="77777777" w:rsidR="007C46D7" w:rsidRPr="005224CB" w:rsidRDefault="007C46D7" w:rsidP="005224CB">
      <w:pPr>
        <w:pStyle w:val="11ff3"/>
        <w:rPr>
          <w:lang w:eastAsia="ru-RU"/>
        </w:rPr>
      </w:pPr>
      <w:r w:rsidRPr="005224CB">
        <w:rPr>
          <w:lang w:eastAsia="ru-RU"/>
        </w:rPr>
        <w:t>Расчет выполняется для каждого участка, входящего в путь от источника до абонента:</w:t>
      </w:r>
    </w:p>
    <w:p w14:paraId="644C1F67" w14:textId="77777777" w:rsidR="007C46D7" w:rsidRPr="005224CB" w:rsidRDefault="007C46D7" w:rsidP="005224CB">
      <w:pPr>
        <w:pStyle w:val="113"/>
        <w:rPr>
          <w:rFonts w:eastAsia="Calibri"/>
          <w:lang w:eastAsia="ru-RU"/>
        </w:rPr>
      </w:pPr>
      <w:r w:rsidRPr="005224CB">
        <w:rPr>
          <w:rFonts w:eastAsia="Calibri"/>
          <w:lang w:eastAsia="ru-RU"/>
        </w:rPr>
        <w:t>вычисляется время ликвидации повреждения на i-м участке;</w:t>
      </w:r>
    </w:p>
    <w:p w14:paraId="575D9BEA" w14:textId="77777777" w:rsidR="007C46D7" w:rsidRPr="005224CB" w:rsidRDefault="007C46D7" w:rsidP="005224CB">
      <w:pPr>
        <w:pStyle w:val="113"/>
        <w:rPr>
          <w:rFonts w:eastAsia="Calibri"/>
          <w:lang w:eastAsia="ru-RU"/>
        </w:rPr>
      </w:pPr>
      <w:r w:rsidRPr="005224CB">
        <w:rPr>
          <w:rFonts w:eastAsia="Calibri"/>
          <w:lang w:eastAsia="ru-RU"/>
        </w:rPr>
        <w:t>по каждой градации повторяемости температур вычисляется допустимое время проведения ремонта;</w:t>
      </w:r>
    </w:p>
    <w:p w14:paraId="3D33569F" w14:textId="77777777" w:rsidR="007C46D7" w:rsidRPr="005224CB" w:rsidRDefault="007C46D7" w:rsidP="005224CB">
      <w:pPr>
        <w:pStyle w:val="113"/>
        <w:rPr>
          <w:rFonts w:eastAsia="Calibri"/>
          <w:lang w:eastAsia="ru-RU"/>
        </w:rPr>
      </w:pPr>
      <w:r w:rsidRPr="005224CB">
        <w:rPr>
          <w:rFonts w:eastAsia="Calibri"/>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758ED9D7" w14:textId="77777777" w:rsidR="007C46D7" w:rsidRPr="005224CB" w:rsidRDefault="007C46D7" w:rsidP="005224CB">
      <w:pPr>
        <w:pStyle w:val="113"/>
        <w:rPr>
          <w:rFonts w:eastAsia="Calibri"/>
          <w:lang w:eastAsia="ru-RU"/>
        </w:rPr>
      </w:pPr>
      <w:r w:rsidRPr="005224CB">
        <w:rPr>
          <w:rFonts w:eastAsia="Calibri"/>
          <w:lang w:eastAsia="ru-RU"/>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224CB">
        <w:rPr>
          <w:rFonts w:eastAsia="Calibri"/>
          <w:vertAlign w:val="superscript"/>
          <w:lang w:eastAsia="ru-RU"/>
        </w:rPr>
        <w:t>0</w:t>
      </w:r>
      <w:r w:rsidRPr="005224CB">
        <w:rPr>
          <w:rFonts w:eastAsia="Calibri"/>
          <w:lang w:eastAsia="ru-RU"/>
        </w:rPr>
        <w:t>С:</w:t>
      </w:r>
    </w:p>
    <w:p w14:paraId="04480345" w14:textId="77777777" w:rsidR="007C46D7" w:rsidRPr="005224CB" w:rsidRDefault="007C46D7"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szCs w:val="24"/>
        </w:rPr>
        <w:object w:dxaOrig="1820" w:dyaOrig="840" w14:anchorId="481DF568">
          <v:shape id="_x0000_i1032" type="#_x0000_t75" style="width:90.15pt;height:41.95pt" o:ole="">
            <v:imagedata r:id="rId44" o:title=""/>
          </v:shape>
          <o:OLEObject Type="Embed" ProgID="Equation.3" ShapeID="_x0000_i1032" DrawAspect="Content" ObjectID="_1777714274" r:id="rId45"/>
        </w:object>
      </w:r>
    </w:p>
    <w:p w14:paraId="59B232C6" w14:textId="77777777" w:rsidR="007C46D7" w:rsidRPr="005224CB" w:rsidRDefault="007C46D7"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szCs w:val="24"/>
        </w:rPr>
        <w:object w:dxaOrig="2040" w:dyaOrig="720" w14:anchorId="405C7CC2">
          <v:shape id="_x0000_i1033" type="#_x0000_t75" style="width:102.05pt;height:36.3pt" o:ole="">
            <v:imagedata r:id="rId46" o:title=""/>
          </v:shape>
          <o:OLEObject Type="Embed" ProgID="Equation.3" ShapeID="_x0000_i1033" DrawAspect="Content" ObjectID="_1777714275" r:id="rId47"/>
        </w:object>
      </w:r>
    </w:p>
    <w:p w14:paraId="2452C56D" w14:textId="77777777" w:rsidR="007C46D7" w:rsidRPr="005224CB" w:rsidRDefault="007C46D7" w:rsidP="005224CB">
      <w:pPr>
        <w:pStyle w:val="113"/>
        <w:rPr>
          <w:rFonts w:eastAsia="Calibri"/>
          <w:lang w:eastAsia="ru-RU"/>
        </w:rPr>
      </w:pPr>
      <w:r w:rsidRPr="005224CB">
        <w:rPr>
          <w:rFonts w:eastAsia="Calibri"/>
          <w:lang w:eastAsia="ru-RU"/>
        </w:rPr>
        <w:t>вычисляется вероятность безотказной работы участка тепловой сети относительно абонента</w:t>
      </w:r>
    </w:p>
    <w:p w14:paraId="74B3A77E" w14:textId="5E123985" w:rsidR="007C46D7" w:rsidRPr="005224CB" w:rsidRDefault="007C46D7" w:rsidP="005224CB">
      <w:pPr>
        <w:spacing w:after="120"/>
        <w:ind w:firstLine="709"/>
        <w:jc w:val="both"/>
        <w:rPr>
          <w:rFonts w:ascii="Times New Roman" w:eastAsia="Calibri" w:hAnsi="Times New Roman" w:cs="Times New Roman"/>
          <w:szCs w:val="24"/>
        </w:rPr>
      </w:pPr>
      <w:r w:rsidRPr="005224CB">
        <w:rPr>
          <w:rFonts w:ascii="Times New Roman" w:eastAsia="Calibri" w:hAnsi="Times New Roman" w:cs="Times New Roman"/>
          <w:szCs w:val="24"/>
        </w:rPr>
        <w:object w:dxaOrig="1600" w:dyaOrig="460" w14:anchorId="372B007C">
          <v:shape id="_x0000_i1034" type="#_x0000_t75" style="width:80.75pt;height:23.15pt" o:ole="">
            <v:imagedata r:id="rId48" o:title=""/>
          </v:shape>
          <o:OLEObject Type="Embed" ProgID="Equation.3" ShapeID="_x0000_i1034" DrawAspect="Content" ObjectID="_1777714276" r:id="rId49"/>
        </w:object>
      </w:r>
      <w:r w:rsidRPr="005224CB">
        <w:rPr>
          <w:rFonts w:ascii="Times New Roman" w:eastAsia="Calibri" w:hAnsi="Times New Roman" w:cs="Times New Roman"/>
          <w:szCs w:val="24"/>
        </w:rPr>
        <w:t>.</w:t>
      </w:r>
    </w:p>
    <w:p w14:paraId="05C0B2A4" w14:textId="0810E889" w:rsidR="00C25060" w:rsidRPr="005224CB" w:rsidRDefault="00DE4D5F" w:rsidP="005224CB">
      <w:pPr>
        <w:pStyle w:val="11ff3"/>
        <w:rPr>
          <w:w w:val="100"/>
          <w:kern w:val="0"/>
        </w:rPr>
      </w:pPr>
      <w:r w:rsidRPr="005224CB">
        <w:rPr>
          <w:w w:val="100"/>
          <w:kern w:val="0"/>
        </w:rPr>
        <w:t>.</w:t>
      </w:r>
    </w:p>
    <w:p w14:paraId="4C91E644" w14:textId="6AD7D9CC" w:rsidR="00C25060" w:rsidRPr="005224CB" w:rsidRDefault="00C25060" w:rsidP="005224CB">
      <w:pPr>
        <w:pStyle w:val="20"/>
        <w:keepNext w:val="0"/>
        <w:widowControl w:val="0"/>
        <w:numPr>
          <w:ilvl w:val="1"/>
          <w:numId w:val="57"/>
        </w:numPr>
        <w:spacing w:before="240" w:line="240" w:lineRule="auto"/>
        <w:ind w:left="0" w:firstLine="0"/>
        <w:jc w:val="both"/>
        <w:textAlignment w:val="baseline"/>
        <w:rPr>
          <w:rFonts w:cs="Times New Roman"/>
        </w:rPr>
      </w:pPr>
      <w:bookmarkStart w:id="290" w:name="_Toc520922774"/>
      <w:bookmarkStart w:id="291" w:name="_Toc78674754"/>
      <w:bookmarkStart w:id="292" w:name="_Toc84970991"/>
      <w:bookmarkStart w:id="293" w:name="_Toc113540036"/>
      <w:r w:rsidRPr="005224CB">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90"/>
      <w:bookmarkEnd w:id="291"/>
      <w:bookmarkEnd w:id="292"/>
      <w:bookmarkEnd w:id="293"/>
    </w:p>
    <w:p w14:paraId="143B8A62" w14:textId="77777777" w:rsidR="00C25060" w:rsidRPr="005224CB" w:rsidRDefault="00C25060" w:rsidP="005224CB">
      <w:pPr>
        <w:pStyle w:val="11ff3"/>
        <w:rPr>
          <w:w w:val="100"/>
          <w:kern w:val="0"/>
        </w:rPr>
      </w:pPr>
      <w:r w:rsidRPr="005224CB">
        <w:rPr>
          <w:w w:val="100"/>
          <w:kern w:val="0"/>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B38969C" w14:textId="77777777" w:rsidR="004873B0" w:rsidRPr="005224CB" w:rsidRDefault="004873B0" w:rsidP="005224CB">
      <w:pPr>
        <w:spacing w:after="60"/>
        <w:jc w:val="both"/>
        <w:rPr>
          <w:rFonts w:ascii="Times New Roman" w:hAnsi="Times New Roman" w:cs="Times New Roman"/>
          <w:color w:val="000000"/>
          <w:sz w:val="24"/>
          <w:szCs w:val="24"/>
          <w:lang w:bidi="ru-RU"/>
        </w:rPr>
      </w:pPr>
      <w:r w:rsidRPr="005224CB">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54F6C3AD" w14:textId="77777777" w:rsidR="004873B0" w:rsidRPr="005224CB" w:rsidRDefault="004873B0" w:rsidP="005224CB">
      <w:pPr>
        <w:pStyle w:val="affff6"/>
        <w:numPr>
          <w:ilvl w:val="0"/>
          <w:numId w:val="78"/>
        </w:numPr>
        <w:ind w:left="851" w:hanging="284"/>
        <w:contextualSpacing w:val="0"/>
        <w:rPr>
          <w:rFonts w:ascii="Times New Roman" w:hAnsi="Times New Roman"/>
          <w:color w:val="000000"/>
          <w:szCs w:val="24"/>
          <w:lang w:val="ru-RU" w:bidi="ru-RU"/>
        </w:rPr>
      </w:pPr>
      <w:r w:rsidRPr="005224CB">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19BD97FF" w14:textId="77777777" w:rsidR="004873B0" w:rsidRPr="005224CB" w:rsidRDefault="004873B0" w:rsidP="005224CB">
      <w:pPr>
        <w:pStyle w:val="affff6"/>
        <w:numPr>
          <w:ilvl w:val="0"/>
          <w:numId w:val="78"/>
        </w:numPr>
        <w:ind w:left="851" w:hanging="284"/>
        <w:contextualSpacing w:val="0"/>
        <w:rPr>
          <w:rFonts w:ascii="Times New Roman" w:hAnsi="Times New Roman"/>
          <w:color w:val="000000"/>
          <w:szCs w:val="24"/>
          <w:lang w:val="ru-RU" w:bidi="ru-RU"/>
        </w:rPr>
      </w:pPr>
      <w:r w:rsidRPr="005224CB">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197CC471" w14:textId="77777777" w:rsidR="004873B0" w:rsidRPr="005224CB" w:rsidRDefault="004873B0" w:rsidP="005224CB">
      <w:pPr>
        <w:pStyle w:val="affff6"/>
        <w:numPr>
          <w:ilvl w:val="0"/>
          <w:numId w:val="78"/>
        </w:numPr>
        <w:spacing w:after="120"/>
        <w:ind w:left="851" w:hanging="284"/>
        <w:contextualSpacing w:val="0"/>
        <w:rPr>
          <w:rFonts w:ascii="Times New Roman" w:hAnsi="Times New Roman"/>
          <w:color w:val="000000"/>
          <w:szCs w:val="24"/>
          <w:lang w:val="ru-RU" w:bidi="ru-RU"/>
        </w:rPr>
      </w:pPr>
      <w:r w:rsidRPr="005224CB">
        <w:rPr>
          <w:rFonts w:ascii="Times New Roman" w:hAnsi="Times New Roman"/>
          <w:color w:val="000000"/>
          <w:szCs w:val="24"/>
          <w:lang w:val="ru-RU" w:bidi="ru-RU"/>
        </w:rPr>
        <w:lastRenderedPageBreak/>
        <w:t>Повреждение насосов, подогревателей, вызвавших вынужденный останов котла (котлов), приведший к снижению общего отпуска тепла более чем на 50</w:t>
      </w:r>
      <w:r w:rsidR="00E15DA4" w:rsidRPr="005224CB">
        <w:rPr>
          <w:rFonts w:ascii="Times New Roman" w:hAnsi="Times New Roman"/>
          <w:color w:val="000000"/>
          <w:szCs w:val="24"/>
          <w:lang w:val="ru-RU" w:bidi="ru-RU"/>
        </w:rPr>
        <w:t xml:space="preserve"> </w:t>
      </w:r>
      <w:r w:rsidRPr="005224CB">
        <w:rPr>
          <w:rFonts w:ascii="Times New Roman" w:hAnsi="Times New Roman"/>
          <w:color w:val="000000"/>
          <w:szCs w:val="24"/>
          <w:lang w:val="ru-RU" w:bidi="ru-RU"/>
        </w:rPr>
        <w:t xml:space="preserve">% продолжительностью свыше 16 часов. </w:t>
      </w:r>
    </w:p>
    <w:p w14:paraId="6288DC5F" w14:textId="77777777" w:rsidR="004873B0" w:rsidRPr="005224CB" w:rsidRDefault="004873B0" w:rsidP="005224CB">
      <w:pPr>
        <w:spacing w:after="60"/>
        <w:jc w:val="both"/>
        <w:rPr>
          <w:rFonts w:ascii="Times New Roman" w:hAnsi="Times New Roman" w:cs="Times New Roman"/>
          <w:color w:val="000000"/>
          <w:sz w:val="24"/>
          <w:szCs w:val="24"/>
          <w:lang w:bidi="ru-RU"/>
        </w:rPr>
      </w:pPr>
      <w:r w:rsidRPr="005224CB">
        <w:rPr>
          <w:rFonts w:ascii="Times New Roman" w:hAnsi="Times New Roman" w:cs="Times New Roman"/>
          <w:color w:val="000000"/>
          <w:sz w:val="24"/>
          <w:szCs w:val="24"/>
          <w:lang w:bidi="ru-RU"/>
        </w:rPr>
        <w:t xml:space="preserve">Авариями в тепловых сетях считаются: </w:t>
      </w:r>
    </w:p>
    <w:p w14:paraId="377B00A1" w14:textId="77777777" w:rsidR="004873B0" w:rsidRPr="005224CB" w:rsidRDefault="004873B0" w:rsidP="005224CB">
      <w:pPr>
        <w:pStyle w:val="affff6"/>
        <w:numPr>
          <w:ilvl w:val="0"/>
          <w:numId w:val="79"/>
        </w:numPr>
        <w:ind w:left="851" w:hanging="284"/>
        <w:contextualSpacing w:val="0"/>
        <w:rPr>
          <w:rFonts w:ascii="Times New Roman" w:hAnsi="Times New Roman"/>
          <w:color w:val="000000"/>
          <w:szCs w:val="24"/>
          <w:lang w:val="ru-RU" w:bidi="ru-RU"/>
        </w:rPr>
      </w:pPr>
      <w:r w:rsidRPr="005224CB">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4D3EB58" w14:textId="77777777" w:rsidR="004873B0" w:rsidRPr="005224CB" w:rsidRDefault="004873B0" w:rsidP="005224CB">
      <w:pPr>
        <w:pStyle w:val="affff6"/>
        <w:numPr>
          <w:ilvl w:val="0"/>
          <w:numId w:val="79"/>
        </w:numPr>
        <w:spacing w:after="120"/>
        <w:ind w:left="851" w:hanging="284"/>
        <w:contextualSpacing w:val="0"/>
        <w:rPr>
          <w:rFonts w:ascii="Times New Roman" w:hAnsi="Times New Roman"/>
          <w:szCs w:val="24"/>
          <w:lang w:val="ru-RU"/>
        </w:rPr>
      </w:pPr>
      <w:r w:rsidRPr="005224CB">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5224CB">
        <w:rPr>
          <w:rFonts w:ascii="Times New Roman" w:hAnsi="Times New Roman"/>
          <w:color w:val="000000"/>
          <w:szCs w:val="24"/>
          <w:lang w:bidi="ru-RU"/>
        </w:rPr>
        <w:t>I</w:t>
      </w:r>
      <w:r w:rsidRPr="005224CB">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5224CB">
        <w:rPr>
          <w:rFonts w:ascii="Times New Roman" w:hAnsi="Times New Roman"/>
          <w:szCs w:val="24"/>
          <w:lang w:val="ru-RU"/>
        </w:rPr>
        <w:t>.</w:t>
      </w:r>
    </w:p>
    <w:p w14:paraId="50F8540D" w14:textId="77777777" w:rsidR="004873B0" w:rsidRPr="005224CB" w:rsidRDefault="004873B0" w:rsidP="005224CB">
      <w:pPr>
        <w:spacing w:after="60"/>
        <w:jc w:val="both"/>
        <w:rPr>
          <w:rFonts w:ascii="Times New Roman" w:hAnsi="Times New Roman" w:cs="Times New Roman"/>
          <w:sz w:val="24"/>
          <w:szCs w:val="24"/>
        </w:rPr>
      </w:pPr>
      <w:r w:rsidRPr="005224CB">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61BD62B1" w14:textId="77777777" w:rsidR="004873B0" w:rsidRPr="005224CB" w:rsidRDefault="004873B0" w:rsidP="005224CB">
      <w:pPr>
        <w:pStyle w:val="affff6"/>
        <w:numPr>
          <w:ilvl w:val="0"/>
          <w:numId w:val="80"/>
        </w:numPr>
        <w:ind w:left="851" w:hanging="284"/>
        <w:contextualSpacing w:val="0"/>
        <w:rPr>
          <w:rFonts w:ascii="Times New Roman" w:hAnsi="Times New Roman"/>
          <w:szCs w:val="24"/>
          <w:lang w:val="ru-RU"/>
        </w:rPr>
      </w:pPr>
      <w:r w:rsidRPr="005224CB">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398016B0" w14:textId="77777777" w:rsidR="004873B0" w:rsidRPr="005224CB" w:rsidRDefault="004873B0" w:rsidP="005224CB">
      <w:pPr>
        <w:pStyle w:val="affff6"/>
        <w:numPr>
          <w:ilvl w:val="0"/>
          <w:numId w:val="80"/>
        </w:numPr>
        <w:ind w:left="851" w:hanging="284"/>
        <w:contextualSpacing w:val="0"/>
        <w:rPr>
          <w:rFonts w:ascii="Times New Roman" w:hAnsi="Times New Roman"/>
          <w:szCs w:val="24"/>
          <w:lang w:val="ru-RU"/>
        </w:rPr>
      </w:pPr>
      <w:r w:rsidRPr="005224CB">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sidR="00E15DA4" w:rsidRPr="005224CB">
        <w:rPr>
          <w:rFonts w:ascii="Times New Roman" w:hAnsi="Times New Roman"/>
          <w:szCs w:val="24"/>
          <w:lang w:val="ru-RU"/>
        </w:rPr>
        <w:t xml:space="preserve"> </w:t>
      </w:r>
      <w:r w:rsidRPr="005224CB">
        <w:rPr>
          <w:rFonts w:ascii="Times New Roman" w:hAnsi="Times New Roman"/>
          <w:szCs w:val="24"/>
          <w:lang w:val="ru-RU"/>
        </w:rPr>
        <w:t xml:space="preserve">% продолжительностью менее 16 часов. </w:t>
      </w:r>
    </w:p>
    <w:p w14:paraId="01F3377B" w14:textId="77777777" w:rsidR="004873B0" w:rsidRPr="005224CB" w:rsidRDefault="004873B0" w:rsidP="005224CB">
      <w:pPr>
        <w:pStyle w:val="affff6"/>
        <w:numPr>
          <w:ilvl w:val="0"/>
          <w:numId w:val="80"/>
        </w:numPr>
        <w:contextualSpacing w:val="0"/>
        <w:rPr>
          <w:rFonts w:ascii="Times New Roman" w:hAnsi="Times New Roman"/>
          <w:szCs w:val="24"/>
          <w:lang w:val="ru-RU"/>
        </w:rPr>
      </w:pPr>
      <w:r w:rsidRPr="005224CB">
        <w:rPr>
          <w:rFonts w:ascii="Times New Roman" w:hAnsi="Times New Roman"/>
          <w:szCs w:val="24"/>
          <w:lang w:val="ru-RU"/>
        </w:rPr>
        <w:t xml:space="preserve">Останов источника тепла из-за прекращения по вине эксплуатационного </w:t>
      </w:r>
      <w:r w:rsidR="00EE2A26" w:rsidRPr="005224CB">
        <w:rPr>
          <w:rFonts w:ascii="Times New Roman" w:hAnsi="Times New Roman"/>
          <w:szCs w:val="24"/>
          <w:lang w:val="ru-RU"/>
        </w:rPr>
        <w:t>петсон</w:t>
      </w:r>
      <w:r w:rsidRPr="005224CB">
        <w:rPr>
          <w:rFonts w:ascii="Times New Roman" w:hAnsi="Times New Roman"/>
          <w:szCs w:val="24"/>
          <w:lang w:val="ru-RU"/>
        </w:rPr>
        <w:t xml:space="preserve">ала подачи воды, топлива или электроэнергии при температуре наружного воздуха: </w:t>
      </w:r>
    </w:p>
    <w:p w14:paraId="6AA41F7B" w14:textId="77777777" w:rsidR="004873B0" w:rsidRPr="005224CB" w:rsidRDefault="004873B0" w:rsidP="005224CB">
      <w:pPr>
        <w:pStyle w:val="113"/>
        <w:rPr>
          <w:szCs w:val="24"/>
        </w:rPr>
      </w:pPr>
      <w:r w:rsidRPr="005224CB">
        <w:rPr>
          <w:szCs w:val="24"/>
        </w:rPr>
        <w:t xml:space="preserve">до (-10°С) – более 8 часов; </w:t>
      </w:r>
    </w:p>
    <w:p w14:paraId="35589B90" w14:textId="77777777" w:rsidR="004873B0" w:rsidRPr="005224CB" w:rsidRDefault="004873B0" w:rsidP="005224CB">
      <w:pPr>
        <w:pStyle w:val="113"/>
        <w:rPr>
          <w:szCs w:val="24"/>
        </w:rPr>
      </w:pPr>
      <w:r w:rsidRPr="005224CB">
        <w:rPr>
          <w:szCs w:val="24"/>
        </w:rPr>
        <w:t xml:space="preserve">от (-10°С) до (-15°С) – более 4 часов; </w:t>
      </w:r>
    </w:p>
    <w:p w14:paraId="2354A0AE" w14:textId="77777777" w:rsidR="004873B0" w:rsidRPr="005224CB" w:rsidRDefault="004873B0" w:rsidP="005224CB">
      <w:pPr>
        <w:pStyle w:val="113"/>
        <w:rPr>
          <w:szCs w:val="24"/>
        </w:rPr>
      </w:pPr>
      <w:r w:rsidRPr="005224CB">
        <w:rPr>
          <w:szCs w:val="24"/>
        </w:rPr>
        <w:t xml:space="preserve">ниже (-15°С) – более 2 часов. </w:t>
      </w:r>
    </w:p>
    <w:p w14:paraId="00A503FD" w14:textId="77777777" w:rsidR="004873B0" w:rsidRPr="005224CB" w:rsidRDefault="004873B0" w:rsidP="005224CB">
      <w:pPr>
        <w:pStyle w:val="11ff3"/>
        <w:rPr>
          <w:w w:val="100"/>
          <w:kern w:val="0"/>
        </w:rPr>
      </w:pPr>
      <w:r w:rsidRPr="005224CB">
        <w:rPr>
          <w:w w:val="100"/>
          <w:kern w:val="0"/>
        </w:rPr>
        <w:t xml:space="preserve">Технологическими отказами в тепловых сетях считаются: </w:t>
      </w:r>
    </w:p>
    <w:p w14:paraId="5596AD0B" w14:textId="77777777" w:rsidR="004873B0" w:rsidRPr="005224CB" w:rsidRDefault="004873B0" w:rsidP="005224CB">
      <w:pPr>
        <w:pStyle w:val="11ff3"/>
        <w:rPr>
          <w:w w:val="100"/>
          <w:kern w:val="0"/>
        </w:rPr>
      </w:pPr>
      <w:r w:rsidRPr="005224CB">
        <w:rPr>
          <w:w w:val="100"/>
          <w:kern w:val="0"/>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5224CB">
        <w:rPr>
          <w:w w:val="100"/>
          <w:kern w:val="0"/>
        </w:rPr>
        <w:t>ГОСТ Р 51617-2014 "Услуги жилищно-коммунального хозяйства и управления многоквартирными домами. Коммунальные услуги. Общие требования"</w:t>
      </w:r>
      <w:r w:rsidRPr="005224CB">
        <w:rPr>
          <w:w w:val="100"/>
          <w:kern w:val="0"/>
        </w:rPr>
        <w:t xml:space="preserve"> (допустимая длительность температуры </w:t>
      </w:r>
      <w:r w:rsidRPr="005224CB">
        <w:rPr>
          <w:w w:val="100"/>
          <w:kern w:val="0"/>
        </w:rPr>
        <w:lastRenderedPageBreak/>
        <w:t>воздуха в помещении не ниже 12</w:t>
      </w:r>
      <w:r w:rsidR="00E15DA4" w:rsidRPr="005224CB">
        <w:rPr>
          <w:w w:val="100"/>
          <w:kern w:val="0"/>
        </w:rPr>
        <w:t xml:space="preserve"> </w:t>
      </w:r>
      <w:r w:rsidRPr="005224CB">
        <w:rPr>
          <w:w w:val="100"/>
          <w:kern w:val="0"/>
        </w:rPr>
        <w:t>°С – не более 16 часов; не ниже 10</w:t>
      </w:r>
      <w:r w:rsidR="00E15DA4" w:rsidRPr="005224CB">
        <w:rPr>
          <w:w w:val="100"/>
          <w:kern w:val="0"/>
        </w:rPr>
        <w:t xml:space="preserve"> </w:t>
      </w:r>
      <w:r w:rsidRPr="005224CB">
        <w:rPr>
          <w:w w:val="100"/>
          <w:kern w:val="0"/>
        </w:rPr>
        <w:t>°С не более 8 часов; не ниже 8</w:t>
      </w:r>
      <w:r w:rsidR="00E15DA4" w:rsidRPr="005224CB">
        <w:rPr>
          <w:w w:val="100"/>
          <w:kern w:val="0"/>
        </w:rPr>
        <w:t xml:space="preserve"> </w:t>
      </w:r>
      <w:r w:rsidRPr="005224CB">
        <w:rPr>
          <w:w w:val="100"/>
          <w:kern w:val="0"/>
        </w:rPr>
        <w:t>°С – не более 4 часов).</w:t>
      </w:r>
    </w:p>
    <w:p w14:paraId="10795851" w14:textId="3BCF22EC" w:rsidR="00C25060" w:rsidRPr="005224CB" w:rsidRDefault="00C25060" w:rsidP="005224CB">
      <w:pPr>
        <w:pStyle w:val="20"/>
        <w:keepNext w:val="0"/>
        <w:widowControl w:val="0"/>
        <w:numPr>
          <w:ilvl w:val="1"/>
          <w:numId w:val="57"/>
        </w:numPr>
        <w:spacing w:before="240" w:line="240" w:lineRule="auto"/>
        <w:ind w:left="0" w:firstLine="0"/>
        <w:jc w:val="both"/>
        <w:textAlignment w:val="baseline"/>
        <w:rPr>
          <w:rFonts w:cs="Times New Roman"/>
        </w:rPr>
      </w:pPr>
      <w:bookmarkStart w:id="294" w:name="_Toc520922775"/>
      <w:bookmarkStart w:id="295" w:name="_Toc78674755"/>
      <w:bookmarkStart w:id="296" w:name="_Toc84970992"/>
      <w:bookmarkStart w:id="297" w:name="_Toc113540037"/>
      <w:r w:rsidRPr="005224CB">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94"/>
      <w:bookmarkEnd w:id="295"/>
      <w:bookmarkEnd w:id="296"/>
      <w:bookmarkEnd w:id="297"/>
    </w:p>
    <w:p w14:paraId="1A3DC7C9" w14:textId="7E483EDB" w:rsidR="00C25060" w:rsidRPr="005224CB" w:rsidRDefault="00C25060" w:rsidP="005224CB">
      <w:pPr>
        <w:pStyle w:val="11ff3"/>
        <w:rPr>
          <w:w w:val="100"/>
          <w:kern w:val="0"/>
        </w:rPr>
      </w:pPr>
      <w:r w:rsidRPr="005224CB">
        <w:rPr>
          <w:w w:val="100"/>
          <w:kern w:val="0"/>
        </w:rPr>
        <w:t>Особые аварийные ситуации, влекущие тяжелые последствия при теплоснабжении потребителей, за базовый период не зафиксированы.</w:t>
      </w:r>
    </w:p>
    <w:p w14:paraId="34A05849" w14:textId="77777777" w:rsidR="00B427BD" w:rsidRPr="005224CB" w:rsidRDefault="00B427BD" w:rsidP="005224CB">
      <w:pPr>
        <w:pStyle w:val="11ff3"/>
        <w:rPr>
          <w:w w:val="100"/>
          <w:kern w:val="0"/>
        </w:rPr>
      </w:pPr>
    </w:p>
    <w:p w14:paraId="4FD5AB81" w14:textId="15732B13" w:rsidR="003B2146" w:rsidRPr="005224CB" w:rsidRDefault="00B427BD" w:rsidP="005224CB">
      <w:pPr>
        <w:pStyle w:val="11ff3"/>
        <w:spacing w:after="60" w:line="240" w:lineRule="auto"/>
        <w:rPr>
          <w:b/>
        </w:rPr>
      </w:pPr>
      <w:r w:rsidRPr="005224CB">
        <w:rPr>
          <w:b/>
        </w:rPr>
        <w:t>Таблица</w:t>
      </w:r>
      <w:r w:rsidRPr="005224CB">
        <w:rPr>
          <w:b/>
          <w:spacing w:val="-2"/>
        </w:rPr>
        <w:t xml:space="preserve"> 1.9.6.1</w:t>
      </w:r>
      <w:r w:rsidRPr="005224CB">
        <w:rPr>
          <w:b/>
        </w:rPr>
        <w:t>-</w:t>
      </w:r>
      <w:r w:rsidRPr="005224CB">
        <w:rPr>
          <w:b/>
          <w:spacing w:val="-3"/>
        </w:rPr>
        <w:t xml:space="preserve"> </w:t>
      </w:r>
      <w:r w:rsidRPr="005224CB">
        <w:rPr>
          <w:b/>
        </w:rPr>
        <w:t>Значения</w:t>
      </w:r>
      <w:r w:rsidRPr="005224CB">
        <w:rPr>
          <w:b/>
          <w:spacing w:val="-4"/>
        </w:rPr>
        <w:t xml:space="preserve"> </w:t>
      </w:r>
      <w:r w:rsidRPr="005224CB">
        <w:rPr>
          <w:b/>
        </w:rPr>
        <w:t>интенсивности</w:t>
      </w:r>
      <w:r w:rsidRPr="005224CB">
        <w:rPr>
          <w:b/>
          <w:spacing w:val="-4"/>
        </w:rPr>
        <w:t xml:space="preserve"> </w:t>
      </w:r>
      <w:r w:rsidRPr="005224CB">
        <w:rPr>
          <w:b/>
        </w:rPr>
        <w:t>отказов</w:t>
      </w:r>
      <w:r w:rsidRPr="005224CB">
        <w:rPr>
          <w:b/>
          <w:spacing w:val="2"/>
        </w:rPr>
        <w:t xml:space="preserve"> </w:t>
      </w:r>
      <w:r w:rsidRPr="005224CB">
        <w:rPr>
          <w:b/>
        </w:rPr>
        <w:t>λ(t)</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687"/>
        <w:gridCol w:w="689"/>
        <w:gridCol w:w="690"/>
        <w:gridCol w:w="690"/>
        <w:gridCol w:w="688"/>
        <w:gridCol w:w="692"/>
        <w:gridCol w:w="686"/>
        <w:gridCol w:w="690"/>
        <w:gridCol w:w="688"/>
        <w:gridCol w:w="688"/>
        <w:gridCol w:w="692"/>
      </w:tblGrid>
      <w:tr w:rsidR="003B2146" w:rsidRPr="005224CB" w14:paraId="0028D808" w14:textId="77777777" w:rsidTr="00B427BD">
        <w:trPr>
          <w:trHeight w:val="20"/>
        </w:trPr>
        <w:tc>
          <w:tcPr>
            <w:tcW w:w="945" w:type="pct"/>
            <w:vMerge w:val="restart"/>
            <w:shd w:val="clear" w:color="auto" w:fill="D9D9D9" w:themeFill="background1" w:themeFillShade="D9"/>
            <w:vAlign w:val="center"/>
          </w:tcPr>
          <w:p w14:paraId="31A3266B" w14:textId="77777777" w:rsidR="003B2146" w:rsidRPr="005224CB" w:rsidRDefault="003B2146" w:rsidP="005224CB">
            <w:pPr>
              <w:pStyle w:val="1fffb"/>
              <w:jc w:val="both"/>
              <w:rPr>
                <w:rFonts w:cs="Times New Roman"/>
              </w:rPr>
            </w:pPr>
            <w:r w:rsidRPr="005224CB">
              <w:rPr>
                <w:rFonts w:cs="Times New Roman"/>
              </w:rPr>
              <w:t>Наименование</w:t>
            </w:r>
            <w:r w:rsidRPr="005224CB">
              <w:rPr>
                <w:rFonts w:cs="Times New Roman"/>
                <w:spacing w:val="-57"/>
              </w:rPr>
              <w:t xml:space="preserve"> </w:t>
            </w:r>
            <w:r w:rsidRPr="005224CB">
              <w:rPr>
                <w:rFonts w:cs="Times New Roman"/>
              </w:rPr>
              <w:t>показателя</w:t>
            </w:r>
          </w:p>
        </w:tc>
        <w:tc>
          <w:tcPr>
            <w:tcW w:w="4055" w:type="pct"/>
            <w:gridSpan w:val="11"/>
            <w:shd w:val="clear" w:color="auto" w:fill="D9D9D9" w:themeFill="background1" w:themeFillShade="D9"/>
            <w:vAlign w:val="center"/>
          </w:tcPr>
          <w:p w14:paraId="5B0594C3" w14:textId="77777777" w:rsidR="003B2146" w:rsidRPr="005224CB" w:rsidRDefault="003B2146" w:rsidP="005224CB">
            <w:pPr>
              <w:pStyle w:val="1fffb"/>
              <w:jc w:val="both"/>
              <w:rPr>
                <w:rFonts w:cs="Times New Roman"/>
                <w:lang w:val="ru-RU"/>
              </w:rPr>
            </w:pPr>
            <w:r w:rsidRPr="005224CB">
              <w:rPr>
                <w:rFonts w:cs="Times New Roman"/>
                <w:lang w:val="ru-RU"/>
              </w:rPr>
              <w:t>Продолжительность</w:t>
            </w:r>
            <w:r w:rsidRPr="005224CB">
              <w:rPr>
                <w:rFonts w:cs="Times New Roman"/>
                <w:spacing w:val="-2"/>
                <w:lang w:val="ru-RU"/>
              </w:rPr>
              <w:t xml:space="preserve"> </w:t>
            </w:r>
            <w:r w:rsidRPr="005224CB">
              <w:rPr>
                <w:rFonts w:cs="Times New Roman"/>
                <w:lang w:val="ru-RU"/>
              </w:rPr>
              <w:t>работы</w:t>
            </w:r>
            <w:r w:rsidRPr="005224CB">
              <w:rPr>
                <w:rFonts w:cs="Times New Roman"/>
                <w:spacing w:val="-2"/>
                <w:lang w:val="ru-RU"/>
              </w:rPr>
              <w:t xml:space="preserve"> </w:t>
            </w:r>
            <w:r w:rsidRPr="005224CB">
              <w:rPr>
                <w:rFonts w:cs="Times New Roman"/>
                <w:lang w:val="ru-RU"/>
              </w:rPr>
              <w:t>участка</w:t>
            </w:r>
            <w:r w:rsidRPr="005224CB">
              <w:rPr>
                <w:rFonts w:cs="Times New Roman"/>
                <w:spacing w:val="-2"/>
                <w:lang w:val="ru-RU"/>
              </w:rPr>
              <w:t xml:space="preserve"> </w:t>
            </w:r>
            <w:r w:rsidRPr="005224CB">
              <w:rPr>
                <w:rFonts w:cs="Times New Roman"/>
                <w:lang w:val="ru-RU"/>
              </w:rPr>
              <w:t>тепловой</w:t>
            </w:r>
            <w:r w:rsidRPr="005224CB">
              <w:rPr>
                <w:rFonts w:cs="Times New Roman"/>
                <w:spacing w:val="-2"/>
                <w:lang w:val="ru-RU"/>
              </w:rPr>
              <w:t xml:space="preserve"> </w:t>
            </w:r>
            <w:r w:rsidRPr="005224CB">
              <w:rPr>
                <w:rFonts w:cs="Times New Roman"/>
                <w:lang w:val="ru-RU"/>
              </w:rPr>
              <w:t>сети, лет</w:t>
            </w:r>
          </w:p>
        </w:tc>
      </w:tr>
      <w:tr w:rsidR="003B2146" w:rsidRPr="005224CB" w14:paraId="544D657C" w14:textId="77777777" w:rsidTr="00B427BD">
        <w:trPr>
          <w:trHeight w:val="20"/>
        </w:trPr>
        <w:tc>
          <w:tcPr>
            <w:tcW w:w="945" w:type="pct"/>
            <w:vMerge/>
            <w:shd w:val="clear" w:color="auto" w:fill="D9D9D9" w:themeFill="background1" w:themeFillShade="D9"/>
            <w:vAlign w:val="center"/>
          </w:tcPr>
          <w:p w14:paraId="39F4608E" w14:textId="77777777" w:rsidR="003B2146" w:rsidRPr="005224CB" w:rsidRDefault="003B2146" w:rsidP="005224CB">
            <w:pPr>
              <w:pStyle w:val="1fffb"/>
              <w:jc w:val="both"/>
              <w:rPr>
                <w:rFonts w:cs="Times New Roman"/>
                <w:sz w:val="2"/>
                <w:szCs w:val="2"/>
                <w:lang w:val="ru-RU"/>
              </w:rPr>
            </w:pPr>
          </w:p>
        </w:tc>
        <w:tc>
          <w:tcPr>
            <w:tcW w:w="368" w:type="pct"/>
            <w:shd w:val="clear" w:color="auto" w:fill="D9D9D9" w:themeFill="background1" w:themeFillShade="D9"/>
            <w:vAlign w:val="center"/>
          </w:tcPr>
          <w:p w14:paraId="6F290386" w14:textId="77777777" w:rsidR="003B2146" w:rsidRPr="005224CB" w:rsidRDefault="003B2146" w:rsidP="005224CB">
            <w:pPr>
              <w:pStyle w:val="1fffb"/>
              <w:jc w:val="both"/>
              <w:rPr>
                <w:rFonts w:cs="Times New Roman"/>
              </w:rPr>
            </w:pPr>
            <w:r w:rsidRPr="005224CB">
              <w:rPr>
                <w:rFonts w:cs="Times New Roman"/>
              </w:rPr>
              <w:t>1</w:t>
            </w:r>
          </w:p>
        </w:tc>
        <w:tc>
          <w:tcPr>
            <w:tcW w:w="369" w:type="pct"/>
            <w:shd w:val="clear" w:color="auto" w:fill="D9D9D9" w:themeFill="background1" w:themeFillShade="D9"/>
            <w:vAlign w:val="center"/>
          </w:tcPr>
          <w:p w14:paraId="13790F0A" w14:textId="77777777" w:rsidR="003B2146" w:rsidRPr="005224CB" w:rsidRDefault="003B2146" w:rsidP="005224CB">
            <w:pPr>
              <w:pStyle w:val="1fffb"/>
              <w:jc w:val="both"/>
              <w:rPr>
                <w:rFonts w:cs="Times New Roman"/>
              </w:rPr>
            </w:pPr>
            <w:r w:rsidRPr="005224CB">
              <w:rPr>
                <w:rFonts w:cs="Times New Roman"/>
              </w:rPr>
              <w:t>3</w:t>
            </w:r>
          </w:p>
        </w:tc>
        <w:tc>
          <w:tcPr>
            <w:tcW w:w="369" w:type="pct"/>
            <w:shd w:val="clear" w:color="auto" w:fill="D9D9D9" w:themeFill="background1" w:themeFillShade="D9"/>
            <w:vAlign w:val="center"/>
          </w:tcPr>
          <w:p w14:paraId="2642A0B7" w14:textId="77777777" w:rsidR="003B2146" w:rsidRPr="005224CB" w:rsidRDefault="003B2146" w:rsidP="005224CB">
            <w:pPr>
              <w:pStyle w:val="1fffb"/>
              <w:jc w:val="both"/>
              <w:rPr>
                <w:rFonts w:cs="Times New Roman"/>
              </w:rPr>
            </w:pPr>
            <w:r w:rsidRPr="005224CB">
              <w:rPr>
                <w:rFonts w:cs="Times New Roman"/>
              </w:rPr>
              <w:t>4</w:t>
            </w:r>
          </w:p>
        </w:tc>
        <w:tc>
          <w:tcPr>
            <w:tcW w:w="369" w:type="pct"/>
            <w:shd w:val="clear" w:color="auto" w:fill="D9D9D9" w:themeFill="background1" w:themeFillShade="D9"/>
            <w:vAlign w:val="center"/>
          </w:tcPr>
          <w:p w14:paraId="651C5B27" w14:textId="77777777" w:rsidR="003B2146" w:rsidRPr="005224CB" w:rsidRDefault="003B2146" w:rsidP="005224CB">
            <w:pPr>
              <w:pStyle w:val="1fffb"/>
              <w:jc w:val="both"/>
              <w:rPr>
                <w:rFonts w:cs="Times New Roman"/>
              </w:rPr>
            </w:pPr>
            <w:r w:rsidRPr="005224CB">
              <w:rPr>
                <w:rFonts w:cs="Times New Roman"/>
              </w:rPr>
              <w:t>5</w:t>
            </w:r>
          </w:p>
        </w:tc>
        <w:tc>
          <w:tcPr>
            <w:tcW w:w="368" w:type="pct"/>
            <w:shd w:val="clear" w:color="auto" w:fill="D9D9D9" w:themeFill="background1" w:themeFillShade="D9"/>
            <w:vAlign w:val="center"/>
          </w:tcPr>
          <w:p w14:paraId="0BE1DCBC" w14:textId="77777777" w:rsidR="003B2146" w:rsidRPr="005224CB" w:rsidRDefault="003B2146" w:rsidP="005224CB">
            <w:pPr>
              <w:pStyle w:val="1fffb"/>
              <w:jc w:val="both"/>
              <w:rPr>
                <w:rFonts w:cs="Times New Roman"/>
              </w:rPr>
            </w:pPr>
            <w:r w:rsidRPr="005224CB">
              <w:rPr>
                <w:rFonts w:cs="Times New Roman"/>
              </w:rPr>
              <w:t>10</w:t>
            </w:r>
          </w:p>
        </w:tc>
        <w:tc>
          <w:tcPr>
            <w:tcW w:w="370" w:type="pct"/>
            <w:shd w:val="clear" w:color="auto" w:fill="D9D9D9" w:themeFill="background1" w:themeFillShade="D9"/>
            <w:vAlign w:val="center"/>
          </w:tcPr>
          <w:p w14:paraId="72DDCB8C" w14:textId="77777777" w:rsidR="003B2146" w:rsidRPr="005224CB" w:rsidRDefault="003B2146" w:rsidP="005224CB">
            <w:pPr>
              <w:pStyle w:val="1fffb"/>
              <w:jc w:val="both"/>
              <w:rPr>
                <w:rFonts w:cs="Times New Roman"/>
              </w:rPr>
            </w:pPr>
            <w:r w:rsidRPr="005224CB">
              <w:rPr>
                <w:rFonts w:cs="Times New Roman"/>
              </w:rPr>
              <w:t>15</w:t>
            </w:r>
          </w:p>
        </w:tc>
        <w:tc>
          <w:tcPr>
            <w:tcW w:w="367" w:type="pct"/>
            <w:shd w:val="clear" w:color="auto" w:fill="D9D9D9" w:themeFill="background1" w:themeFillShade="D9"/>
            <w:vAlign w:val="center"/>
          </w:tcPr>
          <w:p w14:paraId="41D69CFD" w14:textId="77777777" w:rsidR="003B2146" w:rsidRPr="005224CB" w:rsidRDefault="003B2146" w:rsidP="005224CB">
            <w:pPr>
              <w:pStyle w:val="1fffb"/>
              <w:jc w:val="both"/>
              <w:rPr>
                <w:rFonts w:cs="Times New Roman"/>
              </w:rPr>
            </w:pPr>
            <w:r w:rsidRPr="005224CB">
              <w:rPr>
                <w:rFonts w:cs="Times New Roman"/>
              </w:rPr>
              <w:t>20</w:t>
            </w:r>
          </w:p>
        </w:tc>
        <w:tc>
          <w:tcPr>
            <w:tcW w:w="369" w:type="pct"/>
            <w:shd w:val="clear" w:color="auto" w:fill="D9D9D9" w:themeFill="background1" w:themeFillShade="D9"/>
            <w:vAlign w:val="center"/>
          </w:tcPr>
          <w:p w14:paraId="61517BBC" w14:textId="77777777" w:rsidR="003B2146" w:rsidRPr="005224CB" w:rsidRDefault="003B2146" w:rsidP="005224CB">
            <w:pPr>
              <w:pStyle w:val="1fffb"/>
              <w:jc w:val="both"/>
              <w:rPr>
                <w:rFonts w:cs="Times New Roman"/>
              </w:rPr>
            </w:pPr>
            <w:r w:rsidRPr="005224CB">
              <w:rPr>
                <w:rFonts w:cs="Times New Roman"/>
              </w:rPr>
              <w:t>25</w:t>
            </w:r>
          </w:p>
        </w:tc>
        <w:tc>
          <w:tcPr>
            <w:tcW w:w="368" w:type="pct"/>
            <w:shd w:val="clear" w:color="auto" w:fill="D9D9D9" w:themeFill="background1" w:themeFillShade="D9"/>
            <w:vAlign w:val="center"/>
          </w:tcPr>
          <w:p w14:paraId="0E04D5BC" w14:textId="77777777" w:rsidR="003B2146" w:rsidRPr="005224CB" w:rsidRDefault="003B2146" w:rsidP="005224CB">
            <w:pPr>
              <w:pStyle w:val="1fffb"/>
              <w:jc w:val="both"/>
              <w:rPr>
                <w:rFonts w:cs="Times New Roman"/>
              </w:rPr>
            </w:pPr>
            <w:r w:rsidRPr="005224CB">
              <w:rPr>
                <w:rFonts w:cs="Times New Roman"/>
              </w:rPr>
              <w:t>30</w:t>
            </w:r>
          </w:p>
        </w:tc>
        <w:tc>
          <w:tcPr>
            <w:tcW w:w="368" w:type="pct"/>
            <w:shd w:val="clear" w:color="auto" w:fill="D9D9D9" w:themeFill="background1" w:themeFillShade="D9"/>
            <w:vAlign w:val="center"/>
          </w:tcPr>
          <w:p w14:paraId="6A883921" w14:textId="77777777" w:rsidR="003B2146" w:rsidRPr="005224CB" w:rsidRDefault="003B2146" w:rsidP="005224CB">
            <w:pPr>
              <w:pStyle w:val="1fffb"/>
              <w:jc w:val="both"/>
              <w:rPr>
                <w:rFonts w:cs="Times New Roman"/>
              </w:rPr>
            </w:pPr>
            <w:r w:rsidRPr="005224CB">
              <w:rPr>
                <w:rFonts w:cs="Times New Roman"/>
              </w:rPr>
              <w:t>35</w:t>
            </w:r>
          </w:p>
        </w:tc>
        <w:tc>
          <w:tcPr>
            <w:tcW w:w="369" w:type="pct"/>
            <w:shd w:val="clear" w:color="auto" w:fill="D9D9D9" w:themeFill="background1" w:themeFillShade="D9"/>
            <w:vAlign w:val="center"/>
          </w:tcPr>
          <w:p w14:paraId="07048ACC" w14:textId="77777777" w:rsidR="003B2146" w:rsidRPr="005224CB" w:rsidRDefault="003B2146" w:rsidP="005224CB">
            <w:pPr>
              <w:pStyle w:val="1fffb"/>
              <w:jc w:val="both"/>
              <w:rPr>
                <w:rFonts w:cs="Times New Roman"/>
              </w:rPr>
            </w:pPr>
            <w:r w:rsidRPr="005224CB">
              <w:rPr>
                <w:rFonts w:cs="Times New Roman"/>
              </w:rPr>
              <w:t>40</w:t>
            </w:r>
          </w:p>
        </w:tc>
      </w:tr>
      <w:tr w:rsidR="003B2146" w:rsidRPr="005224CB" w14:paraId="7565EC0B" w14:textId="77777777" w:rsidTr="00B427BD">
        <w:trPr>
          <w:trHeight w:val="20"/>
        </w:trPr>
        <w:tc>
          <w:tcPr>
            <w:tcW w:w="945" w:type="pct"/>
            <w:vAlign w:val="center"/>
          </w:tcPr>
          <w:p w14:paraId="383B3AC9" w14:textId="77777777" w:rsidR="003B2146" w:rsidRPr="005224CB" w:rsidRDefault="003B2146" w:rsidP="005224CB">
            <w:pPr>
              <w:pStyle w:val="1fffb"/>
              <w:jc w:val="both"/>
              <w:rPr>
                <w:rFonts w:cs="Times New Roman"/>
                <w:lang w:val="ru-RU"/>
              </w:rPr>
            </w:pPr>
            <w:r w:rsidRPr="005224CB">
              <w:rPr>
                <w:rFonts w:cs="Times New Roman"/>
                <w:lang w:val="ru-RU"/>
              </w:rPr>
              <w:t>Интенсивность</w:t>
            </w:r>
            <w:r w:rsidRPr="005224CB">
              <w:rPr>
                <w:rFonts w:cs="Times New Roman"/>
                <w:spacing w:val="-57"/>
                <w:lang w:val="ru-RU"/>
              </w:rPr>
              <w:t xml:space="preserve"> </w:t>
            </w:r>
            <w:r w:rsidRPr="005224CB">
              <w:rPr>
                <w:rFonts w:cs="Times New Roman"/>
                <w:lang w:val="ru-RU"/>
              </w:rPr>
              <w:t xml:space="preserve">отказов </w:t>
            </w:r>
            <w:r w:rsidRPr="005224CB">
              <w:rPr>
                <w:rFonts w:cs="Times New Roman"/>
              </w:rPr>
              <w:t>λ</w:t>
            </w:r>
            <w:r w:rsidRPr="005224CB">
              <w:rPr>
                <w:rFonts w:cs="Times New Roman"/>
                <w:lang w:val="ru-RU"/>
              </w:rPr>
              <w:t>(</w:t>
            </w:r>
            <w:r w:rsidRPr="005224CB">
              <w:rPr>
                <w:rFonts w:cs="Times New Roman"/>
              </w:rPr>
              <w:t>t</w:t>
            </w:r>
            <w:r w:rsidRPr="005224CB">
              <w:rPr>
                <w:rFonts w:cs="Times New Roman"/>
                <w:lang w:val="ru-RU"/>
              </w:rPr>
              <w:t>), 1/(год*км)</w:t>
            </w:r>
          </w:p>
        </w:tc>
        <w:tc>
          <w:tcPr>
            <w:tcW w:w="368" w:type="pct"/>
            <w:vAlign w:val="center"/>
          </w:tcPr>
          <w:p w14:paraId="00E6ABDB" w14:textId="77777777" w:rsidR="003B2146" w:rsidRPr="005224CB" w:rsidRDefault="003B2146" w:rsidP="005224CB">
            <w:pPr>
              <w:pStyle w:val="1fffb"/>
              <w:jc w:val="both"/>
              <w:rPr>
                <w:rFonts w:cs="Times New Roman"/>
              </w:rPr>
            </w:pPr>
            <w:r w:rsidRPr="005224CB">
              <w:rPr>
                <w:rFonts w:cs="Times New Roman"/>
              </w:rPr>
              <w:t>0,079</w:t>
            </w:r>
          </w:p>
        </w:tc>
        <w:tc>
          <w:tcPr>
            <w:tcW w:w="369" w:type="pct"/>
            <w:vAlign w:val="center"/>
          </w:tcPr>
          <w:p w14:paraId="53DBB17E" w14:textId="77777777" w:rsidR="003B2146" w:rsidRPr="005224CB" w:rsidRDefault="003B2146" w:rsidP="005224CB">
            <w:pPr>
              <w:pStyle w:val="1fffb"/>
              <w:jc w:val="both"/>
              <w:rPr>
                <w:rFonts w:cs="Times New Roman"/>
              </w:rPr>
            </w:pPr>
            <w:r w:rsidRPr="005224CB">
              <w:rPr>
                <w:rFonts w:cs="Times New Roman"/>
              </w:rPr>
              <w:t>0,064</w:t>
            </w:r>
          </w:p>
        </w:tc>
        <w:tc>
          <w:tcPr>
            <w:tcW w:w="369" w:type="pct"/>
            <w:vAlign w:val="center"/>
          </w:tcPr>
          <w:p w14:paraId="4443490D" w14:textId="77777777" w:rsidR="003B2146" w:rsidRPr="005224CB" w:rsidRDefault="003B2146" w:rsidP="005224CB">
            <w:pPr>
              <w:pStyle w:val="1fffb"/>
              <w:jc w:val="both"/>
              <w:rPr>
                <w:rFonts w:cs="Times New Roman"/>
              </w:rPr>
            </w:pPr>
            <w:r w:rsidRPr="005224CB">
              <w:rPr>
                <w:rFonts w:cs="Times New Roman"/>
              </w:rPr>
              <w:t>0,05</w:t>
            </w:r>
          </w:p>
        </w:tc>
        <w:tc>
          <w:tcPr>
            <w:tcW w:w="369" w:type="pct"/>
            <w:vAlign w:val="center"/>
          </w:tcPr>
          <w:p w14:paraId="5CB7E7AD" w14:textId="77777777" w:rsidR="003B2146" w:rsidRPr="005224CB" w:rsidRDefault="003B2146" w:rsidP="005224CB">
            <w:pPr>
              <w:pStyle w:val="1fffb"/>
              <w:jc w:val="both"/>
              <w:rPr>
                <w:rFonts w:cs="Times New Roman"/>
              </w:rPr>
            </w:pPr>
            <w:r w:rsidRPr="005224CB">
              <w:rPr>
                <w:rFonts w:cs="Times New Roman"/>
              </w:rPr>
              <w:t>0,05</w:t>
            </w:r>
          </w:p>
        </w:tc>
        <w:tc>
          <w:tcPr>
            <w:tcW w:w="368" w:type="pct"/>
            <w:vAlign w:val="center"/>
          </w:tcPr>
          <w:p w14:paraId="259332F9" w14:textId="77777777" w:rsidR="003B2146" w:rsidRPr="005224CB" w:rsidRDefault="003B2146" w:rsidP="005224CB">
            <w:pPr>
              <w:pStyle w:val="1fffb"/>
              <w:jc w:val="both"/>
              <w:rPr>
                <w:rFonts w:cs="Times New Roman"/>
              </w:rPr>
            </w:pPr>
            <w:r w:rsidRPr="005224CB">
              <w:rPr>
                <w:rFonts w:cs="Times New Roman"/>
              </w:rPr>
              <w:t>0,05</w:t>
            </w:r>
          </w:p>
        </w:tc>
        <w:tc>
          <w:tcPr>
            <w:tcW w:w="370" w:type="pct"/>
            <w:vAlign w:val="center"/>
          </w:tcPr>
          <w:p w14:paraId="65216649" w14:textId="77777777" w:rsidR="003B2146" w:rsidRPr="005224CB" w:rsidRDefault="003B2146" w:rsidP="005224CB">
            <w:pPr>
              <w:pStyle w:val="1fffb"/>
              <w:jc w:val="both"/>
              <w:rPr>
                <w:rFonts w:cs="Times New Roman"/>
              </w:rPr>
            </w:pPr>
            <w:r w:rsidRPr="005224CB">
              <w:rPr>
                <w:rFonts w:cs="Times New Roman"/>
              </w:rPr>
              <w:t>0,05</w:t>
            </w:r>
          </w:p>
        </w:tc>
        <w:tc>
          <w:tcPr>
            <w:tcW w:w="367" w:type="pct"/>
            <w:vAlign w:val="center"/>
          </w:tcPr>
          <w:p w14:paraId="26643A86" w14:textId="77777777" w:rsidR="003B2146" w:rsidRPr="005224CB" w:rsidRDefault="003B2146" w:rsidP="005224CB">
            <w:pPr>
              <w:pStyle w:val="1fffb"/>
              <w:jc w:val="both"/>
              <w:rPr>
                <w:rFonts w:cs="Times New Roman"/>
              </w:rPr>
            </w:pPr>
            <w:r w:rsidRPr="005224CB">
              <w:rPr>
                <w:rFonts w:cs="Times New Roman"/>
              </w:rPr>
              <w:t>0,064</w:t>
            </w:r>
          </w:p>
        </w:tc>
        <w:tc>
          <w:tcPr>
            <w:tcW w:w="369" w:type="pct"/>
            <w:vAlign w:val="center"/>
          </w:tcPr>
          <w:p w14:paraId="4081DBEC" w14:textId="77777777" w:rsidR="003B2146" w:rsidRPr="005224CB" w:rsidRDefault="003B2146" w:rsidP="005224CB">
            <w:pPr>
              <w:pStyle w:val="1fffb"/>
              <w:jc w:val="both"/>
              <w:rPr>
                <w:rFonts w:cs="Times New Roman"/>
              </w:rPr>
            </w:pPr>
            <w:r w:rsidRPr="005224CB">
              <w:rPr>
                <w:rFonts w:cs="Times New Roman"/>
              </w:rPr>
              <w:t>0,099</w:t>
            </w:r>
          </w:p>
        </w:tc>
        <w:tc>
          <w:tcPr>
            <w:tcW w:w="368" w:type="pct"/>
            <w:vAlign w:val="center"/>
          </w:tcPr>
          <w:p w14:paraId="0E943A25" w14:textId="77777777" w:rsidR="003B2146" w:rsidRPr="005224CB" w:rsidRDefault="003B2146" w:rsidP="005224CB">
            <w:pPr>
              <w:pStyle w:val="1fffb"/>
              <w:jc w:val="both"/>
              <w:rPr>
                <w:rFonts w:cs="Times New Roman"/>
              </w:rPr>
            </w:pPr>
            <w:r w:rsidRPr="005224CB">
              <w:rPr>
                <w:rFonts w:cs="Times New Roman"/>
              </w:rPr>
              <w:t>0,195</w:t>
            </w:r>
          </w:p>
        </w:tc>
        <w:tc>
          <w:tcPr>
            <w:tcW w:w="368" w:type="pct"/>
            <w:vAlign w:val="center"/>
          </w:tcPr>
          <w:p w14:paraId="4EA248BF" w14:textId="77777777" w:rsidR="003B2146" w:rsidRPr="005224CB" w:rsidRDefault="003B2146" w:rsidP="005224CB">
            <w:pPr>
              <w:pStyle w:val="1fffb"/>
              <w:jc w:val="both"/>
              <w:rPr>
                <w:rFonts w:cs="Times New Roman"/>
              </w:rPr>
            </w:pPr>
            <w:r w:rsidRPr="005224CB">
              <w:rPr>
                <w:rFonts w:cs="Times New Roman"/>
              </w:rPr>
              <w:t>0,525</w:t>
            </w:r>
          </w:p>
        </w:tc>
        <w:tc>
          <w:tcPr>
            <w:tcW w:w="369" w:type="pct"/>
            <w:vAlign w:val="center"/>
          </w:tcPr>
          <w:p w14:paraId="6849E1BD" w14:textId="77777777" w:rsidR="003B2146" w:rsidRPr="005224CB" w:rsidRDefault="003B2146" w:rsidP="005224CB">
            <w:pPr>
              <w:pStyle w:val="1fffb"/>
              <w:jc w:val="both"/>
              <w:rPr>
                <w:rFonts w:cs="Times New Roman"/>
              </w:rPr>
            </w:pPr>
            <w:r w:rsidRPr="005224CB">
              <w:rPr>
                <w:rFonts w:cs="Times New Roman"/>
              </w:rPr>
              <w:t>2,095</w:t>
            </w:r>
          </w:p>
        </w:tc>
      </w:tr>
      <w:tr w:rsidR="003B2146" w:rsidRPr="005224CB" w14:paraId="3A033504" w14:textId="77777777" w:rsidTr="00B427BD">
        <w:trPr>
          <w:trHeight w:val="20"/>
        </w:trPr>
        <w:tc>
          <w:tcPr>
            <w:tcW w:w="945" w:type="pct"/>
            <w:vAlign w:val="center"/>
          </w:tcPr>
          <w:p w14:paraId="621D60C6" w14:textId="77777777" w:rsidR="003B2146" w:rsidRPr="005224CB" w:rsidRDefault="003B2146" w:rsidP="005224CB">
            <w:pPr>
              <w:pStyle w:val="1fffb"/>
              <w:jc w:val="both"/>
              <w:rPr>
                <w:rFonts w:cs="Times New Roman"/>
              </w:rPr>
            </w:pPr>
            <w:r w:rsidRPr="005224CB">
              <w:rPr>
                <w:rFonts w:cs="Times New Roman"/>
              </w:rPr>
              <w:t>Значение</w:t>
            </w:r>
            <w:r w:rsidRPr="005224CB">
              <w:rPr>
                <w:rFonts w:cs="Times New Roman"/>
                <w:spacing w:val="1"/>
              </w:rPr>
              <w:t xml:space="preserve"> </w:t>
            </w:r>
            <w:r w:rsidRPr="005224CB">
              <w:rPr>
                <w:rFonts w:cs="Times New Roman"/>
              </w:rPr>
              <w:t>коэффициента</w:t>
            </w:r>
            <w:r w:rsidRPr="005224CB">
              <w:rPr>
                <w:rFonts w:cs="Times New Roman"/>
                <w:spacing w:val="-13"/>
              </w:rPr>
              <w:t xml:space="preserve"> </w:t>
            </w:r>
            <w:r w:rsidRPr="005224CB">
              <w:rPr>
                <w:rFonts w:cs="Times New Roman"/>
              </w:rPr>
              <w:t>α, ед.</w:t>
            </w:r>
          </w:p>
        </w:tc>
        <w:tc>
          <w:tcPr>
            <w:tcW w:w="368" w:type="pct"/>
            <w:vAlign w:val="center"/>
          </w:tcPr>
          <w:p w14:paraId="243971FF" w14:textId="77777777" w:rsidR="003B2146" w:rsidRPr="005224CB" w:rsidRDefault="003B2146" w:rsidP="005224CB">
            <w:pPr>
              <w:pStyle w:val="1fffb"/>
              <w:jc w:val="both"/>
              <w:rPr>
                <w:rFonts w:cs="Times New Roman"/>
              </w:rPr>
            </w:pPr>
            <w:r w:rsidRPr="005224CB">
              <w:rPr>
                <w:rFonts w:cs="Times New Roman"/>
              </w:rPr>
              <w:t>0,80</w:t>
            </w:r>
          </w:p>
        </w:tc>
        <w:tc>
          <w:tcPr>
            <w:tcW w:w="369" w:type="pct"/>
            <w:vAlign w:val="center"/>
          </w:tcPr>
          <w:p w14:paraId="36C40353" w14:textId="77777777" w:rsidR="003B2146" w:rsidRPr="005224CB" w:rsidRDefault="003B2146" w:rsidP="005224CB">
            <w:pPr>
              <w:pStyle w:val="1fffb"/>
              <w:jc w:val="both"/>
              <w:rPr>
                <w:rFonts w:cs="Times New Roman"/>
              </w:rPr>
            </w:pPr>
            <w:r w:rsidRPr="005224CB">
              <w:rPr>
                <w:rFonts w:cs="Times New Roman"/>
              </w:rPr>
              <w:t>0,80</w:t>
            </w:r>
          </w:p>
        </w:tc>
        <w:tc>
          <w:tcPr>
            <w:tcW w:w="369" w:type="pct"/>
            <w:vAlign w:val="center"/>
          </w:tcPr>
          <w:p w14:paraId="266FCC4B" w14:textId="77777777" w:rsidR="003B2146" w:rsidRPr="005224CB" w:rsidRDefault="003B2146" w:rsidP="005224CB">
            <w:pPr>
              <w:pStyle w:val="1fffb"/>
              <w:jc w:val="both"/>
              <w:rPr>
                <w:rFonts w:cs="Times New Roman"/>
              </w:rPr>
            </w:pPr>
            <w:r w:rsidRPr="005224CB">
              <w:rPr>
                <w:rFonts w:cs="Times New Roman"/>
              </w:rPr>
              <w:t>1,00</w:t>
            </w:r>
          </w:p>
        </w:tc>
        <w:tc>
          <w:tcPr>
            <w:tcW w:w="369" w:type="pct"/>
            <w:vAlign w:val="center"/>
          </w:tcPr>
          <w:p w14:paraId="6F368056" w14:textId="77777777" w:rsidR="003B2146" w:rsidRPr="005224CB" w:rsidRDefault="003B2146" w:rsidP="005224CB">
            <w:pPr>
              <w:pStyle w:val="1fffb"/>
              <w:jc w:val="both"/>
              <w:rPr>
                <w:rFonts w:cs="Times New Roman"/>
              </w:rPr>
            </w:pPr>
            <w:r w:rsidRPr="005224CB">
              <w:rPr>
                <w:rFonts w:cs="Times New Roman"/>
              </w:rPr>
              <w:t>1,00</w:t>
            </w:r>
          </w:p>
        </w:tc>
        <w:tc>
          <w:tcPr>
            <w:tcW w:w="368" w:type="pct"/>
            <w:vAlign w:val="center"/>
          </w:tcPr>
          <w:p w14:paraId="595F5FB6" w14:textId="77777777" w:rsidR="003B2146" w:rsidRPr="005224CB" w:rsidRDefault="003B2146" w:rsidP="005224CB">
            <w:pPr>
              <w:pStyle w:val="1fffb"/>
              <w:jc w:val="both"/>
              <w:rPr>
                <w:rFonts w:cs="Times New Roman"/>
              </w:rPr>
            </w:pPr>
            <w:r w:rsidRPr="005224CB">
              <w:rPr>
                <w:rFonts w:cs="Times New Roman"/>
              </w:rPr>
              <w:t>1,00</w:t>
            </w:r>
          </w:p>
        </w:tc>
        <w:tc>
          <w:tcPr>
            <w:tcW w:w="370" w:type="pct"/>
            <w:vAlign w:val="center"/>
          </w:tcPr>
          <w:p w14:paraId="6606E448" w14:textId="77777777" w:rsidR="003B2146" w:rsidRPr="005224CB" w:rsidRDefault="003B2146" w:rsidP="005224CB">
            <w:pPr>
              <w:pStyle w:val="1fffb"/>
              <w:jc w:val="both"/>
              <w:rPr>
                <w:rFonts w:cs="Times New Roman"/>
              </w:rPr>
            </w:pPr>
            <w:r w:rsidRPr="005224CB">
              <w:rPr>
                <w:rFonts w:cs="Times New Roman"/>
              </w:rPr>
              <w:t>1,00</w:t>
            </w:r>
          </w:p>
        </w:tc>
        <w:tc>
          <w:tcPr>
            <w:tcW w:w="367" w:type="pct"/>
            <w:vAlign w:val="center"/>
          </w:tcPr>
          <w:p w14:paraId="46FF7209" w14:textId="77777777" w:rsidR="003B2146" w:rsidRPr="005224CB" w:rsidRDefault="003B2146" w:rsidP="005224CB">
            <w:pPr>
              <w:pStyle w:val="1fffb"/>
              <w:jc w:val="both"/>
              <w:rPr>
                <w:rFonts w:cs="Times New Roman"/>
              </w:rPr>
            </w:pPr>
            <w:r w:rsidRPr="005224CB">
              <w:rPr>
                <w:rFonts w:cs="Times New Roman"/>
              </w:rPr>
              <w:t>1,36</w:t>
            </w:r>
          </w:p>
        </w:tc>
        <w:tc>
          <w:tcPr>
            <w:tcW w:w="369" w:type="pct"/>
            <w:vAlign w:val="center"/>
          </w:tcPr>
          <w:p w14:paraId="6EDF28D5" w14:textId="77777777" w:rsidR="003B2146" w:rsidRPr="005224CB" w:rsidRDefault="003B2146" w:rsidP="005224CB">
            <w:pPr>
              <w:pStyle w:val="1fffb"/>
              <w:jc w:val="both"/>
              <w:rPr>
                <w:rFonts w:cs="Times New Roman"/>
              </w:rPr>
            </w:pPr>
            <w:r w:rsidRPr="005224CB">
              <w:rPr>
                <w:rFonts w:cs="Times New Roman"/>
              </w:rPr>
              <w:t>1,75</w:t>
            </w:r>
          </w:p>
        </w:tc>
        <w:tc>
          <w:tcPr>
            <w:tcW w:w="368" w:type="pct"/>
            <w:vAlign w:val="center"/>
          </w:tcPr>
          <w:p w14:paraId="491DE36F" w14:textId="77777777" w:rsidR="003B2146" w:rsidRPr="005224CB" w:rsidRDefault="003B2146" w:rsidP="005224CB">
            <w:pPr>
              <w:pStyle w:val="1fffb"/>
              <w:jc w:val="both"/>
              <w:rPr>
                <w:rFonts w:cs="Times New Roman"/>
              </w:rPr>
            </w:pPr>
            <w:r w:rsidRPr="005224CB">
              <w:rPr>
                <w:rFonts w:cs="Times New Roman"/>
              </w:rPr>
              <w:t>2,24</w:t>
            </w:r>
          </w:p>
        </w:tc>
        <w:tc>
          <w:tcPr>
            <w:tcW w:w="368" w:type="pct"/>
            <w:vAlign w:val="center"/>
          </w:tcPr>
          <w:p w14:paraId="2A062908" w14:textId="77777777" w:rsidR="003B2146" w:rsidRPr="005224CB" w:rsidRDefault="003B2146" w:rsidP="005224CB">
            <w:pPr>
              <w:pStyle w:val="1fffb"/>
              <w:jc w:val="both"/>
              <w:rPr>
                <w:rFonts w:cs="Times New Roman"/>
              </w:rPr>
            </w:pPr>
            <w:r w:rsidRPr="005224CB">
              <w:rPr>
                <w:rFonts w:cs="Times New Roman"/>
              </w:rPr>
              <w:t>2,88</w:t>
            </w:r>
          </w:p>
        </w:tc>
        <w:tc>
          <w:tcPr>
            <w:tcW w:w="369" w:type="pct"/>
            <w:vAlign w:val="center"/>
          </w:tcPr>
          <w:p w14:paraId="240DA1C1" w14:textId="77777777" w:rsidR="003B2146" w:rsidRPr="005224CB" w:rsidRDefault="003B2146" w:rsidP="005224CB">
            <w:pPr>
              <w:pStyle w:val="1fffb"/>
              <w:jc w:val="both"/>
              <w:rPr>
                <w:rFonts w:cs="Times New Roman"/>
              </w:rPr>
            </w:pPr>
            <w:r w:rsidRPr="005224CB">
              <w:rPr>
                <w:rFonts w:cs="Times New Roman"/>
              </w:rPr>
              <w:t>3,69</w:t>
            </w:r>
          </w:p>
        </w:tc>
      </w:tr>
    </w:tbl>
    <w:p w14:paraId="3F3049C1" w14:textId="77777777" w:rsidR="003B2146" w:rsidRPr="005224CB" w:rsidRDefault="003B2146" w:rsidP="005224CB">
      <w:pPr>
        <w:pStyle w:val="11ff3"/>
        <w:rPr>
          <w:w w:val="100"/>
          <w:kern w:val="0"/>
        </w:rPr>
      </w:pPr>
    </w:p>
    <w:p w14:paraId="4F2631E0" w14:textId="2C359F0A" w:rsidR="00C25060" w:rsidRPr="005224CB" w:rsidRDefault="00C25060" w:rsidP="005224CB">
      <w:pPr>
        <w:pStyle w:val="19"/>
        <w:jc w:val="both"/>
      </w:pPr>
      <w:bookmarkStart w:id="298" w:name="_Toc78674756"/>
      <w:bookmarkStart w:id="299" w:name="_Toc84970993"/>
      <w:bookmarkStart w:id="300" w:name="_Toc113540038"/>
      <w:r w:rsidRPr="005224CB">
        <w:t>Технико-экономические показатели теплоснабжающих и теплосетевых организаций</w:t>
      </w:r>
      <w:bookmarkEnd w:id="298"/>
      <w:bookmarkEnd w:id="299"/>
      <w:bookmarkEnd w:id="300"/>
    </w:p>
    <w:p w14:paraId="07543FA3" w14:textId="77777777" w:rsidR="00C25060" w:rsidRPr="005224CB" w:rsidRDefault="00C25060" w:rsidP="005224CB">
      <w:pPr>
        <w:pStyle w:val="11ff3"/>
        <w:rPr>
          <w:w w:val="100"/>
          <w:kern w:val="0"/>
        </w:rPr>
      </w:pPr>
      <w:r w:rsidRPr="005224CB">
        <w:rPr>
          <w:w w:val="100"/>
          <w:kern w:val="0"/>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4619FAD9" w14:textId="57FFF36B" w:rsidR="00C25060" w:rsidRPr="005224CB" w:rsidRDefault="00C25060" w:rsidP="005224CB">
      <w:pPr>
        <w:pStyle w:val="11ff3"/>
        <w:rPr>
          <w:w w:val="100"/>
          <w:kern w:val="0"/>
        </w:rPr>
      </w:pPr>
      <w:r w:rsidRPr="005224CB">
        <w:rPr>
          <w:w w:val="100"/>
          <w:kern w:val="0"/>
        </w:rPr>
        <w:t xml:space="preserve">В систему теплоснабжения </w:t>
      </w:r>
      <w:r w:rsidR="009870BA"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50209D" w:rsidRPr="005224CB">
        <w:rPr>
          <w:w w:val="100"/>
          <w:kern w:val="0"/>
        </w:rPr>
        <w:t xml:space="preserve"> </w:t>
      </w:r>
      <w:r w:rsidRPr="005224CB">
        <w:rPr>
          <w:w w:val="100"/>
          <w:kern w:val="0"/>
        </w:rPr>
        <w:t>вход</w:t>
      </w:r>
      <w:r w:rsidR="00EC3165" w:rsidRPr="005224CB">
        <w:rPr>
          <w:w w:val="100"/>
          <w:kern w:val="0"/>
        </w:rPr>
        <w:t>и</w:t>
      </w:r>
      <w:r w:rsidRPr="005224CB">
        <w:rPr>
          <w:w w:val="100"/>
          <w:kern w:val="0"/>
        </w:rPr>
        <w:t xml:space="preserve">т </w:t>
      </w:r>
      <w:r w:rsidR="008B5B35" w:rsidRPr="005224CB">
        <w:rPr>
          <w:w w:val="100"/>
          <w:kern w:val="0"/>
        </w:rPr>
        <w:t>1</w:t>
      </w:r>
      <w:r w:rsidRPr="005224CB">
        <w:rPr>
          <w:w w:val="100"/>
          <w:kern w:val="0"/>
        </w:rPr>
        <w:t xml:space="preserve"> котельн</w:t>
      </w:r>
      <w:r w:rsidR="008B5B35" w:rsidRPr="005224CB">
        <w:rPr>
          <w:w w:val="100"/>
          <w:kern w:val="0"/>
        </w:rPr>
        <w:t>ая</w:t>
      </w:r>
      <w:r w:rsidRPr="005224CB">
        <w:rPr>
          <w:w w:val="100"/>
          <w:kern w:val="0"/>
        </w:rPr>
        <w:t xml:space="preserve">. </w:t>
      </w:r>
    </w:p>
    <w:p w14:paraId="6DB93E3B" w14:textId="7778D632" w:rsidR="00C25060" w:rsidRPr="005224CB" w:rsidRDefault="00BC15F6" w:rsidP="005224CB">
      <w:pPr>
        <w:pStyle w:val="11ff3"/>
        <w:rPr>
          <w:w w:val="100"/>
          <w:kern w:val="0"/>
        </w:rPr>
      </w:pPr>
      <w:r w:rsidRPr="005224CB">
        <w:rPr>
          <w:w w:val="100"/>
          <w:kern w:val="0"/>
        </w:rPr>
        <w:t>Р</w:t>
      </w:r>
      <w:r w:rsidR="00C25060" w:rsidRPr="005224CB">
        <w:rPr>
          <w:w w:val="100"/>
          <w:kern w:val="0"/>
        </w:rPr>
        <w:t>егулируемую деятельность в сфере теплоснабжения</w:t>
      </w:r>
      <w:r w:rsidR="00CD4F5A" w:rsidRPr="005224CB">
        <w:rPr>
          <w:w w:val="100"/>
          <w:kern w:val="0"/>
        </w:rPr>
        <w:t xml:space="preserve"> </w:t>
      </w:r>
      <w:r w:rsidR="00C25060" w:rsidRPr="005224CB">
        <w:rPr>
          <w:w w:val="100"/>
          <w:kern w:val="0"/>
        </w:rPr>
        <w:t>по</w:t>
      </w:r>
      <w:r w:rsidR="00CD4F5A" w:rsidRPr="005224CB">
        <w:rPr>
          <w:w w:val="100"/>
          <w:kern w:val="0"/>
        </w:rPr>
        <w:t xml:space="preserve"> </w:t>
      </w:r>
      <w:r w:rsidR="00C25060" w:rsidRPr="005224CB">
        <w:rPr>
          <w:w w:val="100"/>
          <w:kern w:val="0"/>
        </w:rPr>
        <w:t>состоянию</w:t>
      </w:r>
      <w:r w:rsidR="00CD4F5A" w:rsidRPr="005224CB">
        <w:rPr>
          <w:w w:val="100"/>
          <w:kern w:val="0"/>
        </w:rPr>
        <w:t xml:space="preserve"> </w:t>
      </w:r>
      <w:r w:rsidR="00C25060" w:rsidRPr="005224CB">
        <w:rPr>
          <w:w w:val="100"/>
          <w:kern w:val="0"/>
        </w:rPr>
        <w:t>на</w:t>
      </w:r>
      <w:r w:rsidR="00CD4F5A" w:rsidRPr="005224CB">
        <w:rPr>
          <w:w w:val="100"/>
          <w:kern w:val="0"/>
        </w:rPr>
        <w:t xml:space="preserve"> </w:t>
      </w:r>
      <w:r w:rsidR="00C25060" w:rsidRPr="005224CB">
        <w:rPr>
          <w:w w:val="100"/>
          <w:kern w:val="0"/>
        </w:rPr>
        <w:t>01.01.</w:t>
      </w:r>
      <w:r w:rsidR="00ED48F0" w:rsidRPr="005224CB">
        <w:rPr>
          <w:w w:val="100"/>
          <w:kern w:val="0"/>
        </w:rPr>
        <w:t>202</w:t>
      </w:r>
      <w:r w:rsidR="009870BA" w:rsidRPr="005224CB">
        <w:rPr>
          <w:w w:val="100"/>
          <w:kern w:val="0"/>
        </w:rPr>
        <w:t>4</w:t>
      </w:r>
      <w:r w:rsidR="00CD4F5A" w:rsidRPr="005224CB">
        <w:rPr>
          <w:w w:val="100"/>
          <w:kern w:val="0"/>
        </w:rPr>
        <w:t xml:space="preserve"> </w:t>
      </w:r>
      <w:r w:rsidR="00C25060" w:rsidRPr="005224CB">
        <w:rPr>
          <w:w w:val="100"/>
          <w:kern w:val="0"/>
        </w:rPr>
        <w:t>осуществляют:</w:t>
      </w:r>
      <w:r w:rsidR="00EE2A26" w:rsidRPr="005224CB">
        <w:rPr>
          <w:w w:val="100"/>
          <w:kern w:val="0"/>
        </w:rPr>
        <w:t xml:space="preserve"> </w:t>
      </w:r>
      <w:r w:rsidR="00BC08C8" w:rsidRPr="005224CB">
        <w:rPr>
          <w:w w:val="100"/>
          <w:kern w:val="0"/>
        </w:rPr>
        <w:t>АО «Челябоблкоммунэнерго»</w:t>
      </w:r>
      <w:r w:rsidR="00EE2A26" w:rsidRPr="005224CB">
        <w:rPr>
          <w:w w:val="100"/>
          <w:kern w:val="0"/>
        </w:rPr>
        <w:t xml:space="preserve"> </w:t>
      </w:r>
    </w:p>
    <w:p w14:paraId="769550BF" w14:textId="766595BD" w:rsidR="00C25060" w:rsidRPr="005224CB" w:rsidRDefault="00C25060" w:rsidP="005224CB">
      <w:pPr>
        <w:pStyle w:val="11ff3"/>
        <w:rPr>
          <w:w w:val="100"/>
          <w:kern w:val="0"/>
          <w:lang w:eastAsia="ru-RU"/>
        </w:rPr>
      </w:pPr>
      <w:r w:rsidRPr="005224CB">
        <w:rPr>
          <w:w w:val="100"/>
          <w:kern w:val="0"/>
        </w:rPr>
        <w:t xml:space="preserve">Сведения приведены по теплоснабжающим/теплосетевым организациям </w:t>
      </w:r>
      <w:r w:rsidR="009870BA"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A01DE3" w:rsidRPr="005224CB">
        <w:rPr>
          <w:w w:val="100"/>
          <w:kern w:val="0"/>
        </w:rPr>
        <w:t xml:space="preserve"> </w:t>
      </w:r>
      <w:r w:rsidRPr="005224CB">
        <w:rPr>
          <w:w w:val="100"/>
          <w:kern w:val="0"/>
        </w:rPr>
        <w:t>и содержат данные, сформированные</w:t>
      </w:r>
      <w:r w:rsidRPr="005224CB">
        <w:rPr>
          <w:w w:val="100"/>
          <w:kern w:val="0"/>
          <w:lang w:eastAsia="ru-RU"/>
        </w:rPr>
        <w:t xml:space="preserve"> службами</w:t>
      </w:r>
      <w:r w:rsidR="00EE2A26" w:rsidRPr="005224CB">
        <w:rPr>
          <w:w w:val="100"/>
          <w:kern w:val="0"/>
          <w:lang w:eastAsia="ru-RU"/>
        </w:rPr>
        <w:t xml:space="preserve"> </w:t>
      </w:r>
      <w:r w:rsidR="00BC08C8" w:rsidRPr="005224CB">
        <w:rPr>
          <w:w w:val="100"/>
          <w:kern w:val="0"/>
          <w:lang w:eastAsia="ru-RU"/>
        </w:rPr>
        <w:t>АО «Челябоблкоммунэнерго»</w:t>
      </w:r>
      <w:r w:rsidRPr="005224CB">
        <w:rPr>
          <w:w w:val="100"/>
          <w:kern w:val="0"/>
          <w:lang w:eastAsia="ru-RU"/>
        </w:rPr>
        <w:t>.</w:t>
      </w:r>
    </w:p>
    <w:p w14:paraId="59479E34" w14:textId="77777777" w:rsidR="00C25060" w:rsidRPr="005224CB" w:rsidRDefault="00C25060" w:rsidP="005224CB">
      <w:pPr>
        <w:spacing w:after="120"/>
        <w:ind w:firstLine="709"/>
        <w:jc w:val="both"/>
        <w:rPr>
          <w:rFonts w:ascii="Times New Roman" w:eastAsia="Calibri" w:hAnsi="Times New Roman" w:cs="Times New Roman"/>
          <w:szCs w:val="24"/>
        </w:rPr>
      </w:pPr>
    </w:p>
    <w:p w14:paraId="2B8D239B" w14:textId="077B03E7" w:rsidR="00C25060" w:rsidRPr="005224CB" w:rsidRDefault="00FD7E24" w:rsidP="005224CB">
      <w:pPr>
        <w:pStyle w:val="afffffffffffffff"/>
        <w:ind w:firstLine="0"/>
        <w:rPr>
          <w:b/>
          <w:u w:val="none"/>
        </w:rPr>
      </w:pPr>
      <w:bookmarkStart w:id="301" w:name="_Toc520969311"/>
      <w:bookmarkStart w:id="302" w:name="_Toc527706890"/>
      <w:r w:rsidRPr="005224CB">
        <w:rPr>
          <w:b/>
          <w:u w:val="none"/>
        </w:rPr>
        <w:t>Таблица 1.</w:t>
      </w:r>
      <w:r w:rsidR="003E5762" w:rsidRPr="005224CB">
        <w:rPr>
          <w:b/>
          <w:u w:val="none"/>
        </w:rPr>
        <w:t>10.1</w:t>
      </w:r>
      <w:r w:rsidR="00C25060" w:rsidRPr="005224CB">
        <w:rPr>
          <w:b/>
          <w:u w:val="none"/>
        </w:rPr>
        <w:t xml:space="preserve"> – Основные технико-экономические показатели деятельности</w:t>
      </w:r>
      <w:bookmarkEnd w:id="301"/>
      <w:r w:rsidR="00EE2A26" w:rsidRPr="005224CB">
        <w:rPr>
          <w:b/>
          <w:u w:val="none"/>
        </w:rPr>
        <w:t xml:space="preserve"> </w:t>
      </w:r>
      <w:r w:rsidR="00BC08C8" w:rsidRPr="005224CB">
        <w:rPr>
          <w:b/>
          <w:u w:val="none"/>
        </w:rPr>
        <w:t>АО «Челябоблкоммунэнерго»</w:t>
      </w:r>
      <w:r w:rsidR="00CD4F5A" w:rsidRPr="005224CB">
        <w:rPr>
          <w:b/>
          <w:u w:val="none"/>
        </w:rPr>
        <w:t xml:space="preserve"> </w:t>
      </w:r>
      <w:r w:rsidR="00E15DA4" w:rsidRPr="005224CB">
        <w:rPr>
          <w:b/>
          <w:u w:val="none"/>
        </w:rPr>
        <w:t>за</w:t>
      </w:r>
      <w:r w:rsidR="00C25060" w:rsidRPr="005224CB">
        <w:rPr>
          <w:b/>
          <w:u w:val="none"/>
        </w:rPr>
        <w:t xml:space="preserve"> </w:t>
      </w:r>
      <w:r w:rsidR="00A85534" w:rsidRPr="005224CB">
        <w:rPr>
          <w:b/>
          <w:u w:val="none"/>
        </w:rPr>
        <w:t>202</w:t>
      </w:r>
      <w:r w:rsidR="004D2ED8" w:rsidRPr="005224CB">
        <w:rPr>
          <w:b/>
          <w:u w:val="none"/>
        </w:rPr>
        <w:t>3</w:t>
      </w:r>
      <w:r w:rsidR="00E15DA4" w:rsidRPr="005224CB">
        <w:rPr>
          <w:b/>
          <w:u w:val="none"/>
        </w:rPr>
        <w:t xml:space="preserve"> </w:t>
      </w:r>
      <w:r w:rsidR="00C25060" w:rsidRPr="005224CB">
        <w:rPr>
          <w:b/>
          <w:u w:val="none"/>
        </w:rPr>
        <w:t>г.</w:t>
      </w:r>
      <w:bookmarkEnd w:id="302"/>
    </w:p>
    <w:tbl>
      <w:tblPr>
        <w:tblW w:w="5000" w:type="pct"/>
        <w:tblLook w:val="0000" w:firstRow="0" w:lastRow="0" w:firstColumn="0" w:lastColumn="0" w:noHBand="0" w:noVBand="0"/>
      </w:tblPr>
      <w:tblGrid>
        <w:gridCol w:w="4734"/>
        <w:gridCol w:w="4611"/>
      </w:tblGrid>
      <w:tr w:rsidR="004D2ED8" w:rsidRPr="005224CB" w14:paraId="4ADDD349" w14:textId="77777777" w:rsidTr="004D2ED8">
        <w:trPr>
          <w:trHeight w:val="113"/>
          <w:tblHeader/>
        </w:trPr>
        <w:tc>
          <w:tcPr>
            <w:tcW w:w="2533"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2ED3B1" w14:textId="77777777" w:rsidR="004D2ED8" w:rsidRPr="005224CB" w:rsidRDefault="004D2ED8" w:rsidP="005224CB">
            <w:pPr>
              <w:pStyle w:val="1fffb"/>
              <w:jc w:val="both"/>
              <w:rPr>
                <w:rFonts w:cs="Times New Roman"/>
              </w:rPr>
            </w:pPr>
            <w:r w:rsidRPr="005224CB">
              <w:rPr>
                <w:rFonts w:cs="Times New Roman"/>
              </w:rPr>
              <w:t>Наименование показателя</w:t>
            </w:r>
          </w:p>
        </w:tc>
        <w:tc>
          <w:tcPr>
            <w:tcW w:w="2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7BEA71" w14:textId="77777777" w:rsidR="004D2ED8" w:rsidRPr="005224CB" w:rsidRDefault="004D2ED8" w:rsidP="005224CB">
            <w:pPr>
              <w:pStyle w:val="1fffb"/>
              <w:jc w:val="both"/>
              <w:rPr>
                <w:rFonts w:cs="Times New Roman"/>
              </w:rPr>
            </w:pPr>
            <w:r w:rsidRPr="005224CB">
              <w:rPr>
                <w:rFonts w:cs="Times New Roman"/>
              </w:rPr>
              <w:t>Наименование снабжающей (теплосетевой) организации</w:t>
            </w:r>
          </w:p>
        </w:tc>
      </w:tr>
      <w:tr w:rsidR="004D2ED8" w:rsidRPr="005224CB" w14:paraId="2CC46533" w14:textId="77777777" w:rsidTr="004D2ED8">
        <w:trPr>
          <w:trHeight w:val="113"/>
          <w:tblHeader/>
        </w:trPr>
        <w:tc>
          <w:tcPr>
            <w:tcW w:w="2533"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3AFF6705" w14:textId="77777777" w:rsidR="004D2ED8" w:rsidRPr="005224CB" w:rsidRDefault="004D2ED8" w:rsidP="005224CB">
            <w:pPr>
              <w:pStyle w:val="1fffb"/>
              <w:jc w:val="both"/>
              <w:rPr>
                <w:rFonts w:cs="Times New Roman"/>
              </w:rPr>
            </w:pPr>
          </w:p>
        </w:tc>
        <w:tc>
          <w:tcPr>
            <w:tcW w:w="2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1FF9F0" w14:textId="77777777" w:rsidR="004D2ED8" w:rsidRPr="005224CB" w:rsidRDefault="004D2ED8" w:rsidP="005224CB">
            <w:pPr>
              <w:pStyle w:val="1fffb"/>
              <w:jc w:val="both"/>
              <w:rPr>
                <w:rFonts w:cs="Times New Roman"/>
              </w:rPr>
            </w:pPr>
            <w:r w:rsidRPr="005224CB">
              <w:rPr>
                <w:rFonts w:cs="Times New Roman"/>
              </w:rPr>
              <w:t>АО «Челябоблкоммунэнерго»</w:t>
            </w:r>
          </w:p>
        </w:tc>
      </w:tr>
      <w:tr w:rsidR="004D2ED8" w:rsidRPr="005224CB" w14:paraId="62C5CFFA"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056B167E" w14:textId="77777777" w:rsidR="004D2ED8" w:rsidRPr="005224CB" w:rsidRDefault="004D2ED8" w:rsidP="005224CB">
            <w:pPr>
              <w:pStyle w:val="1fffb"/>
              <w:jc w:val="both"/>
              <w:rPr>
                <w:rFonts w:cs="Times New Roman"/>
              </w:rPr>
            </w:pPr>
            <w:r w:rsidRPr="005224CB">
              <w:rPr>
                <w:rFonts w:cs="Times New Roman"/>
              </w:rPr>
              <w:t xml:space="preserve">Отпуск тепловой энергии, поставляемой с </w:t>
            </w:r>
            <w:r w:rsidRPr="005224CB">
              <w:rPr>
                <w:rFonts w:cs="Times New Roman"/>
              </w:rPr>
              <w:lastRenderedPageBreak/>
              <w:t>коллекторов источника тепловой энергии, тыс. Гкал, всего, в том числе:</w:t>
            </w:r>
          </w:p>
        </w:tc>
        <w:tc>
          <w:tcPr>
            <w:tcW w:w="2467" w:type="pct"/>
            <w:tcBorders>
              <w:top w:val="single" w:sz="4" w:space="0" w:color="000000"/>
              <w:left w:val="single" w:sz="4" w:space="0" w:color="000000"/>
              <w:bottom w:val="single" w:sz="4" w:space="0" w:color="000000"/>
              <w:right w:val="single" w:sz="4" w:space="0" w:color="000000"/>
            </w:tcBorders>
            <w:vAlign w:val="center"/>
          </w:tcPr>
          <w:p w14:paraId="784AA5C1" w14:textId="77777777" w:rsidR="004D2ED8" w:rsidRPr="005224CB" w:rsidRDefault="004D2ED8" w:rsidP="005224CB">
            <w:pPr>
              <w:pStyle w:val="1fffb"/>
              <w:jc w:val="both"/>
              <w:rPr>
                <w:rFonts w:cs="Times New Roman"/>
              </w:rPr>
            </w:pPr>
            <w:r w:rsidRPr="005224CB">
              <w:rPr>
                <w:rFonts w:cs="Times New Roman"/>
              </w:rPr>
              <w:lastRenderedPageBreak/>
              <w:t>17,552</w:t>
            </w:r>
          </w:p>
        </w:tc>
      </w:tr>
      <w:tr w:rsidR="004D2ED8" w:rsidRPr="005224CB" w14:paraId="31EB7BFB"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59C89531" w14:textId="77777777" w:rsidR="004D2ED8" w:rsidRPr="005224CB" w:rsidRDefault="004D2ED8" w:rsidP="005224CB">
            <w:pPr>
              <w:pStyle w:val="1fffb"/>
              <w:jc w:val="both"/>
              <w:rPr>
                <w:rFonts w:cs="Times New Roman"/>
              </w:rPr>
            </w:pPr>
            <w:r w:rsidRPr="005224CB">
              <w:rPr>
                <w:rFonts w:cs="Times New Roman"/>
              </w:rPr>
              <w:lastRenderedPageBreak/>
              <w:t>С коллекторов источника непосредственно потребителям, тыс. Гкал</w:t>
            </w:r>
          </w:p>
        </w:tc>
        <w:tc>
          <w:tcPr>
            <w:tcW w:w="2467" w:type="pct"/>
            <w:tcBorders>
              <w:top w:val="single" w:sz="4" w:space="0" w:color="000000"/>
              <w:left w:val="single" w:sz="4" w:space="0" w:color="000000"/>
              <w:bottom w:val="single" w:sz="4" w:space="0" w:color="000000"/>
              <w:right w:val="single" w:sz="4" w:space="0" w:color="000000"/>
            </w:tcBorders>
            <w:vAlign w:val="center"/>
          </w:tcPr>
          <w:p w14:paraId="7F105DCD"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3E4B8676"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3200256D" w14:textId="77777777" w:rsidR="004D2ED8" w:rsidRPr="005224CB" w:rsidRDefault="004D2ED8" w:rsidP="005224CB">
            <w:pPr>
              <w:pStyle w:val="1fffb"/>
              <w:jc w:val="both"/>
              <w:rPr>
                <w:rFonts w:cs="Times New Roman"/>
              </w:rPr>
            </w:pPr>
            <w:r w:rsidRPr="005224CB">
              <w:rPr>
                <w:rFonts w:cs="Times New Roman"/>
              </w:rPr>
              <w:t>в паре, тыс. Гкал</w:t>
            </w:r>
          </w:p>
        </w:tc>
        <w:tc>
          <w:tcPr>
            <w:tcW w:w="2467" w:type="pct"/>
            <w:tcBorders>
              <w:top w:val="single" w:sz="4" w:space="0" w:color="000000"/>
              <w:left w:val="single" w:sz="4" w:space="0" w:color="000000"/>
              <w:bottom w:val="single" w:sz="4" w:space="0" w:color="000000"/>
              <w:right w:val="single" w:sz="4" w:space="0" w:color="000000"/>
            </w:tcBorders>
            <w:vAlign w:val="center"/>
          </w:tcPr>
          <w:p w14:paraId="4AA886E3"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5E4D7962"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72722818" w14:textId="77777777" w:rsidR="004D2ED8" w:rsidRPr="005224CB" w:rsidRDefault="004D2ED8" w:rsidP="005224CB">
            <w:pPr>
              <w:pStyle w:val="1fffb"/>
              <w:jc w:val="both"/>
              <w:rPr>
                <w:rFonts w:cs="Times New Roman"/>
              </w:rPr>
            </w:pPr>
            <w:r w:rsidRPr="005224CB">
              <w:rPr>
                <w:rFonts w:cs="Times New Roman"/>
              </w:rPr>
              <w:t>в горячей воде, тыс. Гкал</w:t>
            </w:r>
          </w:p>
        </w:tc>
        <w:tc>
          <w:tcPr>
            <w:tcW w:w="2467" w:type="pct"/>
            <w:tcBorders>
              <w:top w:val="single" w:sz="4" w:space="0" w:color="000000"/>
              <w:left w:val="single" w:sz="4" w:space="0" w:color="000000"/>
              <w:bottom w:val="single" w:sz="4" w:space="0" w:color="000000"/>
              <w:right w:val="single" w:sz="4" w:space="0" w:color="000000"/>
            </w:tcBorders>
            <w:vAlign w:val="center"/>
          </w:tcPr>
          <w:p w14:paraId="207908A6" w14:textId="77777777" w:rsidR="004D2ED8" w:rsidRPr="005224CB" w:rsidRDefault="004D2ED8" w:rsidP="005224CB">
            <w:pPr>
              <w:pStyle w:val="1fffb"/>
              <w:jc w:val="both"/>
              <w:rPr>
                <w:rFonts w:cs="Times New Roman"/>
              </w:rPr>
            </w:pPr>
            <w:r w:rsidRPr="005224CB">
              <w:rPr>
                <w:rFonts w:cs="Times New Roman"/>
              </w:rPr>
              <w:t>17,552</w:t>
            </w:r>
          </w:p>
        </w:tc>
      </w:tr>
      <w:tr w:rsidR="004D2ED8" w:rsidRPr="005224CB" w14:paraId="32B2E005"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5D367D77" w14:textId="77777777" w:rsidR="004D2ED8" w:rsidRPr="005224CB" w:rsidRDefault="004D2ED8" w:rsidP="005224CB">
            <w:pPr>
              <w:pStyle w:val="1fffb"/>
              <w:jc w:val="both"/>
              <w:rPr>
                <w:rFonts w:cs="Times New Roman"/>
              </w:rPr>
            </w:pPr>
            <w:r w:rsidRPr="005224CB">
              <w:rPr>
                <w:rFonts w:cs="Times New Roman"/>
              </w:rPr>
              <w:t>С коллекторов источника в тепловые сети, тыс. Гкал</w:t>
            </w:r>
          </w:p>
        </w:tc>
        <w:tc>
          <w:tcPr>
            <w:tcW w:w="2467" w:type="pct"/>
            <w:tcBorders>
              <w:top w:val="single" w:sz="4" w:space="0" w:color="000000"/>
              <w:left w:val="single" w:sz="4" w:space="0" w:color="000000"/>
              <w:bottom w:val="single" w:sz="4" w:space="0" w:color="000000"/>
              <w:right w:val="single" w:sz="4" w:space="0" w:color="000000"/>
            </w:tcBorders>
            <w:vAlign w:val="center"/>
          </w:tcPr>
          <w:p w14:paraId="0E782868"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224699D6"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1348E92D" w14:textId="77777777" w:rsidR="004D2ED8" w:rsidRPr="005224CB" w:rsidRDefault="004D2ED8" w:rsidP="005224CB">
            <w:pPr>
              <w:pStyle w:val="1fffb"/>
              <w:jc w:val="both"/>
              <w:rPr>
                <w:rFonts w:cs="Times New Roman"/>
              </w:rPr>
            </w:pPr>
            <w:r w:rsidRPr="005224CB">
              <w:rPr>
                <w:rFonts w:cs="Times New Roman"/>
              </w:rPr>
              <w:t>в паре, тыс. Гкал</w:t>
            </w:r>
          </w:p>
        </w:tc>
        <w:tc>
          <w:tcPr>
            <w:tcW w:w="2467" w:type="pct"/>
            <w:tcBorders>
              <w:top w:val="single" w:sz="4" w:space="0" w:color="000000"/>
              <w:left w:val="single" w:sz="4" w:space="0" w:color="000000"/>
              <w:bottom w:val="single" w:sz="4" w:space="0" w:color="000000"/>
              <w:right w:val="single" w:sz="4" w:space="0" w:color="000000"/>
            </w:tcBorders>
            <w:vAlign w:val="center"/>
          </w:tcPr>
          <w:p w14:paraId="6F261027"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5DD76002"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09886F5A" w14:textId="77777777" w:rsidR="004D2ED8" w:rsidRPr="005224CB" w:rsidRDefault="004D2ED8" w:rsidP="005224CB">
            <w:pPr>
              <w:pStyle w:val="1fffb"/>
              <w:jc w:val="both"/>
              <w:rPr>
                <w:rFonts w:cs="Times New Roman"/>
              </w:rPr>
            </w:pPr>
            <w:r w:rsidRPr="005224CB">
              <w:rPr>
                <w:rFonts w:cs="Times New Roman"/>
              </w:rPr>
              <w:t>в горячей воде, тыс. Гкал</w:t>
            </w:r>
          </w:p>
        </w:tc>
        <w:tc>
          <w:tcPr>
            <w:tcW w:w="2467" w:type="pct"/>
            <w:tcBorders>
              <w:top w:val="single" w:sz="4" w:space="0" w:color="000000"/>
              <w:left w:val="single" w:sz="4" w:space="0" w:color="000000"/>
              <w:bottom w:val="single" w:sz="4" w:space="0" w:color="000000"/>
              <w:right w:val="single" w:sz="4" w:space="0" w:color="000000"/>
            </w:tcBorders>
            <w:vAlign w:val="center"/>
          </w:tcPr>
          <w:p w14:paraId="5224838B"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1D8E4E78"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2A8B17E0" w14:textId="77777777" w:rsidR="004D2ED8" w:rsidRPr="005224CB" w:rsidRDefault="004D2ED8" w:rsidP="005224CB">
            <w:pPr>
              <w:pStyle w:val="1fffb"/>
              <w:jc w:val="both"/>
              <w:rPr>
                <w:rFonts w:cs="Times New Roman"/>
              </w:rPr>
            </w:pPr>
            <w:r w:rsidRPr="005224CB">
              <w:rPr>
                <w:rFonts w:cs="Times New Roman"/>
              </w:rPr>
              <w:t>Операционные (подконтрольные) расходы, тыс. руб.</w:t>
            </w:r>
          </w:p>
        </w:tc>
        <w:tc>
          <w:tcPr>
            <w:tcW w:w="2467" w:type="pct"/>
            <w:tcBorders>
              <w:top w:val="single" w:sz="4" w:space="0" w:color="000000"/>
              <w:left w:val="single" w:sz="4" w:space="0" w:color="000000"/>
              <w:bottom w:val="single" w:sz="4" w:space="0" w:color="000000"/>
              <w:right w:val="single" w:sz="4" w:space="0" w:color="000000"/>
            </w:tcBorders>
            <w:vAlign w:val="center"/>
          </w:tcPr>
          <w:p w14:paraId="351FBC79"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74B7E4C7"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77650345" w14:textId="77777777" w:rsidR="004D2ED8" w:rsidRPr="005224CB" w:rsidRDefault="004D2ED8" w:rsidP="005224CB">
            <w:pPr>
              <w:pStyle w:val="1fffb"/>
              <w:jc w:val="both"/>
              <w:rPr>
                <w:rFonts w:cs="Times New Roman"/>
              </w:rPr>
            </w:pPr>
            <w:r w:rsidRPr="005224CB">
              <w:rPr>
                <w:rFonts w:cs="Times New Roman"/>
              </w:rPr>
              <w:t>Неподконтрольные расходы, тыс. руб.</w:t>
            </w:r>
          </w:p>
        </w:tc>
        <w:tc>
          <w:tcPr>
            <w:tcW w:w="2467" w:type="pct"/>
            <w:tcBorders>
              <w:top w:val="single" w:sz="4" w:space="0" w:color="000000"/>
              <w:left w:val="single" w:sz="4" w:space="0" w:color="000000"/>
              <w:bottom w:val="single" w:sz="4" w:space="0" w:color="000000"/>
              <w:right w:val="single" w:sz="4" w:space="0" w:color="000000"/>
            </w:tcBorders>
            <w:vAlign w:val="center"/>
          </w:tcPr>
          <w:p w14:paraId="793B5850"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45228315"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4DD09FE7" w14:textId="77777777" w:rsidR="004D2ED8" w:rsidRPr="005224CB" w:rsidRDefault="004D2ED8" w:rsidP="005224CB">
            <w:pPr>
              <w:pStyle w:val="1fffb"/>
              <w:jc w:val="both"/>
              <w:rPr>
                <w:rFonts w:cs="Times New Roman"/>
              </w:rPr>
            </w:pPr>
            <w:r w:rsidRPr="005224CB">
              <w:rPr>
                <w:rFonts w:cs="Times New Roman"/>
              </w:rPr>
              <w:t>Расходы на приобретение (производство) энергетических ресурсов, холодной воды и теплоносителя, тыс. руб.</w:t>
            </w:r>
          </w:p>
        </w:tc>
        <w:tc>
          <w:tcPr>
            <w:tcW w:w="2467" w:type="pct"/>
            <w:tcBorders>
              <w:top w:val="single" w:sz="4" w:space="0" w:color="000000"/>
              <w:left w:val="single" w:sz="4" w:space="0" w:color="000000"/>
              <w:bottom w:val="single" w:sz="4" w:space="0" w:color="000000"/>
              <w:right w:val="single" w:sz="4" w:space="0" w:color="000000"/>
            </w:tcBorders>
            <w:vAlign w:val="center"/>
          </w:tcPr>
          <w:p w14:paraId="57933343"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2E97342F"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580B8C20" w14:textId="77777777" w:rsidR="004D2ED8" w:rsidRPr="005224CB" w:rsidRDefault="004D2ED8" w:rsidP="005224CB">
            <w:pPr>
              <w:pStyle w:val="1fffb"/>
              <w:jc w:val="both"/>
              <w:rPr>
                <w:rFonts w:cs="Times New Roman"/>
              </w:rPr>
            </w:pPr>
            <w:r w:rsidRPr="005224CB">
              <w:rPr>
                <w:rFonts w:cs="Times New Roman"/>
              </w:rPr>
              <w:t>Прибыль, тыс. руб.</w:t>
            </w:r>
          </w:p>
        </w:tc>
        <w:tc>
          <w:tcPr>
            <w:tcW w:w="2467" w:type="pct"/>
            <w:tcBorders>
              <w:top w:val="single" w:sz="4" w:space="0" w:color="000000"/>
              <w:left w:val="single" w:sz="4" w:space="0" w:color="000000"/>
              <w:bottom w:val="single" w:sz="4" w:space="0" w:color="000000"/>
              <w:right w:val="single" w:sz="4" w:space="0" w:color="000000"/>
            </w:tcBorders>
            <w:vAlign w:val="center"/>
          </w:tcPr>
          <w:p w14:paraId="4E0B9D1D" w14:textId="77777777" w:rsidR="004D2ED8" w:rsidRPr="005224CB" w:rsidRDefault="004D2ED8" w:rsidP="005224CB">
            <w:pPr>
              <w:pStyle w:val="1fffb"/>
              <w:jc w:val="both"/>
              <w:rPr>
                <w:rFonts w:cs="Times New Roman"/>
              </w:rPr>
            </w:pPr>
            <w:r w:rsidRPr="005224CB">
              <w:rPr>
                <w:rFonts w:cs="Times New Roman"/>
              </w:rPr>
              <w:t>н/д</w:t>
            </w:r>
          </w:p>
        </w:tc>
      </w:tr>
      <w:tr w:rsidR="004D2ED8" w:rsidRPr="005224CB" w14:paraId="19065116" w14:textId="77777777" w:rsidTr="004D2ED8">
        <w:trPr>
          <w:trHeight w:val="113"/>
        </w:trPr>
        <w:tc>
          <w:tcPr>
            <w:tcW w:w="2533" w:type="pct"/>
            <w:tcBorders>
              <w:top w:val="single" w:sz="4" w:space="0" w:color="000000"/>
              <w:left w:val="single" w:sz="4" w:space="0" w:color="000000"/>
              <w:bottom w:val="single" w:sz="4" w:space="0" w:color="000000"/>
              <w:right w:val="single" w:sz="4" w:space="0" w:color="000000"/>
            </w:tcBorders>
            <w:vAlign w:val="center"/>
          </w:tcPr>
          <w:p w14:paraId="79B9AFF5" w14:textId="77777777" w:rsidR="004D2ED8" w:rsidRPr="005224CB" w:rsidRDefault="004D2ED8" w:rsidP="005224CB">
            <w:pPr>
              <w:pStyle w:val="1fffb"/>
              <w:jc w:val="both"/>
              <w:rPr>
                <w:rFonts w:cs="Times New Roman"/>
              </w:rPr>
            </w:pPr>
            <w:r w:rsidRPr="005224CB">
              <w:rPr>
                <w:rFonts w:cs="Times New Roman"/>
              </w:rPr>
              <w:t>ИТОГО необходимая валовая выручка, тыс. руб.</w:t>
            </w:r>
          </w:p>
        </w:tc>
        <w:tc>
          <w:tcPr>
            <w:tcW w:w="2467" w:type="pct"/>
            <w:tcBorders>
              <w:top w:val="single" w:sz="4" w:space="0" w:color="000000"/>
              <w:left w:val="single" w:sz="4" w:space="0" w:color="000000"/>
              <w:bottom w:val="single" w:sz="4" w:space="0" w:color="000000"/>
              <w:right w:val="single" w:sz="4" w:space="0" w:color="000000"/>
            </w:tcBorders>
            <w:vAlign w:val="center"/>
          </w:tcPr>
          <w:p w14:paraId="63A055BE" w14:textId="77777777" w:rsidR="004D2ED8" w:rsidRPr="005224CB" w:rsidRDefault="004D2ED8" w:rsidP="005224CB">
            <w:pPr>
              <w:pStyle w:val="1fffb"/>
              <w:jc w:val="both"/>
              <w:rPr>
                <w:rFonts w:cs="Times New Roman"/>
              </w:rPr>
            </w:pPr>
            <w:r w:rsidRPr="005224CB">
              <w:rPr>
                <w:rFonts w:cs="Times New Roman"/>
              </w:rPr>
              <w:t>н/д</w:t>
            </w:r>
          </w:p>
        </w:tc>
      </w:tr>
    </w:tbl>
    <w:p w14:paraId="02DD212D" w14:textId="77777777" w:rsidR="00C25060" w:rsidRPr="005224CB" w:rsidRDefault="00C25060" w:rsidP="005224CB">
      <w:pPr>
        <w:spacing w:after="120"/>
        <w:ind w:firstLine="709"/>
        <w:jc w:val="both"/>
        <w:rPr>
          <w:rFonts w:ascii="Times New Roman" w:eastAsia="Calibri" w:hAnsi="Times New Roman" w:cs="Times New Roman"/>
          <w:szCs w:val="24"/>
        </w:rPr>
      </w:pPr>
    </w:p>
    <w:p w14:paraId="784E5FFC" w14:textId="6B8F99A3" w:rsidR="00C25060" w:rsidRPr="005224CB" w:rsidRDefault="00C25060" w:rsidP="005224CB">
      <w:pPr>
        <w:pStyle w:val="19"/>
        <w:jc w:val="both"/>
      </w:pPr>
      <w:r w:rsidRPr="005224CB">
        <w:tab/>
      </w:r>
      <w:bookmarkStart w:id="303" w:name="_Toc78674757"/>
      <w:bookmarkStart w:id="304" w:name="_Toc84970994"/>
      <w:bookmarkStart w:id="305" w:name="_Toc113540039"/>
      <w:r w:rsidRPr="005224CB">
        <w:t>Цены (тарифы) в сфере теплоснабжения</w:t>
      </w:r>
      <w:bookmarkEnd w:id="303"/>
      <w:bookmarkEnd w:id="304"/>
      <w:bookmarkEnd w:id="305"/>
    </w:p>
    <w:p w14:paraId="71C53FEE" w14:textId="4A352735" w:rsidR="00C25060" w:rsidRPr="005224CB" w:rsidRDefault="00F7789C" w:rsidP="005224CB">
      <w:pPr>
        <w:pStyle w:val="11ff3"/>
      </w:pPr>
      <w:bookmarkStart w:id="306" w:name="_Toc430079956"/>
      <w:r w:rsidRPr="005224CB">
        <w:t>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Октябрьского сельского поселения является Государственный комитет по ценовой политике Челябинской области.</w:t>
      </w:r>
    </w:p>
    <w:p w14:paraId="37328845" w14:textId="77777777" w:rsidR="00C25060" w:rsidRPr="005224CB" w:rsidRDefault="00C25060" w:rsidP="005224CB">
      <w:pPr>
        <w:pStyle w:val="20"/>
        <w:widowControl w:val="0"/>
        <w:numPr>
          <w:ilvl w:val="1"/>
          <w:numId w:val="107"/>
        </w:numPr>
        <w:spacing w:before="240" w:line="240" w:lineRule="auto"/>
        <w:jc w:val="both"/>
        <w:textAlignment w:val="baseline"/>
        <w:rPr>
          <w:rFonts w:cs="Times New Roman"/>
        </w:rPr>
      </w:pPr>
      <w:bookmarkStart w:id="307" w:name="_Toc78674758"/>
      <w:bookmarkStart w:id="308" w:name="_Toc84970995"/>
      <w:bookmarkStart w:id="309" w:name="_Toc113540040"/>
      <w:r w:rsidRPr="005224CB">
        <w:rPr>
          <w:rFonts w:cs="Times New Roman"/>
        </w:rPr>
        <w:t>Утвержденные тарифы на тепловую энергию</w:t>
      </w:r>
      <w:bookmarkEnd w:id="307"/>
      <w:bookmarkEnd w:id="308"/>
      <w:bookmarkEnd w:id="309"/>
    </w:p>
    <w:p w14:paraId="28A28DD1" w14:textId="77777777" w:rsidR="00C25060" w:rsidRPr="005224CB" w:rsidRDefault="00C25060" w:rsidP="005224CB">
      <w:pPr>
        <w:pStyle w:val="11ff3"/>
        <w:rPr>
          <w:w w:val="100"/>
          <w:kern w:val="0"/>
        </w:rPr>
      </w:pPr>
      <w:bookmarkStart w:id="310" w:name="_Toc423512190"/>
      <w:bookmarkStart w:id="311" w:name="_Toc430079960"/>
      <w:r w:rsidRPr="005224CB">
        <w:rPr>
          <w:w w:val="100"/>
          <w:kern w:val="0"/>
        </w:rPr>
        <w:t>Государственное регулирование цен (тарифов) на тепловую энергию (мощность) осуществляется на основе принципов, установленных Федеральным законом №190-ФЗ</w:t>
      </w:r>
      <w:r w:rsidR="006D6813" w:rsidRPr="005224CB">
        <w:rPr>
          <w:w w:val="100"/>
          <w:kern w:val="0"/>
        </w:rPr>
        <w:t xml:space="preserve"> (ред. от 01.05.2022)</w:t>
      </w:r>
      <w:r w:rsidRPr="005224CB">
        <w:rPr>
          <w:w w:val="100"/>
          <w:kern w:val="0"/>
        </w:rPr>
        <w:t xml:space="preserve">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7F276117" w14:textId="77777777" w:rsidR="00C25060" w:rsidRPr="005224CB" w:rsidRDefault="00C25060" w:rsidP="005224CB">
      <w:pPr>
        <w:pStyle w:val="11ff3"/>
        <w:rPr>
          <w:w w:val="100"/>
          <w:kern w:val="0"/>
        </w:rPr>
      </w:pPr>
      <w:r w:rsidRPr="005224CB">
        <w:rPr>
          <w:w w:val="100"/>
          <w:kern w:val="0"/>
        </w:rPr>
        <w:t xml:space="preserve">Регулирование цен (тарифов) в сфере теплоснабжения осуществляется в соответствии со следующими основными принципами: </w:t>
      </w:r>
    </w:p>
    <w:p w14:paraId="24C4AB37" w14:textId="77777777" w:rsidR="00C25060" w:rsidRPr="005224CB" w:rsidRDefault="00C25060" w:rsidP="005224CB">
      <w:pPr>
        <w:pStyle w:val="113"/>
      </w:pPr>
      <w:r w:rsidRPr="005224CB">
        <w:t xml:space="preserve">обеспечение доступности тепловой энергии (мощности), теплоносителя для потребителей; </w:t>
      </w:r>
    </w:p>
    <w:p w14:paraId="27E91A33" w14:textId="77777777" w:rsidR="00C25060" w:rsidRPr="005224CB" w:rsidRDefault="00C25060" w:rsidP="005224CB">
      <w:pPr>
        <w:pStyle w:val="113"/>
      </w:pPr>
      <w:r w:rsidRPr="005224CB">
        <w:lastRenderedPageBreak/>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349ED95D" w14:textId="77777777" w:rsidR="00C25060" w:rsidRPr="005224CB" w:rsidRDefault="00C25060" w:rsidP="005224CB">
      <w:pPr>
        <w:pStyle w:val="113"/>
      </w:pPr>
      <w:r w:rsidRPr="005224CB">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4D059F86" w14:textId="77777777" w:rsidR="00C25060" w:rsidRPr="005224CB" w:rsidRDefault="00C25060" w:rsidP="005224CB">
      <w:pPr>
        <w:pStyle w:val="113"/>
      </w:pPr>
      <w:r w:rsidRPr="005224CB">
        <w:t xml:space="preserve">стимулирование повышения экономической и энергетической эффективности при осуществлении деятельности в сфере теплоснабжения; </w:t>
      </w:r>
    </w:p>
    <w:p w14:paraId="6BC5B03E" w14:textId="77777777" w:rsidR="00C25060" w:rsidRPr="005224CB" w:rsidRDefault="00C25060" w:rsidP="005224CB">
      <w:pPr>
        <w:pStyle w:val="113"/>
      </w:pPr>
      <w:r w:rsidRPr="005224CB">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1A072F30" w14:textId="77777777" w:rsidR="00C25060" w:rsidRPr="005224CB" w:rsidRDefault="00C25060" w:rsidP="005224CB">
      <w:pPr>
        <w:pStyle w:val="113"/>
      </w:pPr>
      <w:r w:rsidRPr="005224CB">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20AA173C" w14:textId="77777777" w:rsidR="00C25060" w:rsidRPr="005224CB" w:rsidRDefault="00C25060" w:rsidP="005224CB">
      <w:pPr>
        <w:pStyle w:val="113"/>
      </w:pPr>
      <w:r w:rsidRPr="005224CB">
        <w:t xml:space="preserve">создание условий для привлечения инвестиций; </w:t>
      </w:r>
    </w:p>
    <w:p w14:paraId="384A279F" w14:textId="77777777" w:rsidR="00C25060" w:rsidRPr="005224CB" w:rsidRDefault="00C25060" w:rsidP="005224CB">
      <w:pPr>
        <w:pStyle w:val="113"/>
      </w:pPr>
      <w:r w:rsidRPr="005224CB">
        <w:t xml:space="preserve">определение размера средств, направляемых на оплату труда, в соответствии с отраслевыми тарифными соглашениями; </w:t>
      </w:r>
    </w:p>
    <w:p w14:paraId="0FDEDBE7" w14:textId="77777777" w:rsidR="00C25060" w:rsidRPr="005224CB" w:rsidRDefault="00C25060" w:rsidP="005224CB">
      <w:pPr>
        <w:pStyle w:val="113"/>
      </w:pPr>
      <w:r w:rsidRPr="005224CB">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73A6D7ED" w14:textId="6DDDDBB2" w:rsidR="00C25060" w:rsidRPr="005224CB" w:rsidRDefault="00C25060" w:rsidP="005224CB">
      <w:pPr>
        <w:pStyle w:val="113"/>
      </w:pPr>
      <w:r w:rsidRPr="005224CB">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5224CB">
        <w:t>рсо</w:t>
      </w:r>
      <w:r w:rsidRPr="005224CB">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5224CB">
        <w:t>рсо</w:t>
      </w:r>
      <w:r w:rsidRPr="005224CB">
        <w:t xml:space="preserve">в. </w:t>
      </w:r>
    </w:p>
    <w:p w14:paraId="73421EA4" w14:textId="4A9E77D5" w:rsidR="00755EEC" w:rsidRPr="005224CB" w:rsidRDefault="00755EEC" w:rsidP="005224CB">
      <w:pPr>
        <w:jc w:val="both"/>
        <w:rPr>
          <w:rFonts w:ascii="Times New Roman" w:hAnsi="Times New Roman" w:cs="Times New Roman"/>
          <w:lang w:eastAsia="en-US"/>
        </w:rPr>
      </w:pPr>
    </w:p>
    <w:p w14:paraId="02ABA3AB" w14:textId="639DBE16" w:rsidR="00755EEC" w:rsidRPr="005224CB" w:rsidRDefault="00755EEC" w:rsidP="005224CB">
      <w:pPr>
        <w:pStyle w:val="11ff3"/>
        <w:spacing w:after="60" w:line="240" w:lineRule="auto"/>
        <w:rPr>
          <w:b/>
        </w:rPr>
      </w:pPr>
      <w:r w:rsidRPr="005224CB">
        <w:rPr>
          <w:b/>
          <w:lang w:eastAsia="ru-RU"/>
        </w:rPr>
        <w:t xml:space="preserve">Таблица 1.11.1.1 - </w:t>
      </w:r>
      <w:r w:rsidRPr="005224CB">
        <w:rPr>
          <w:b/>
        </w:rPr>
        <w:t>Тарифы на отпущенную тепловую энергию (без НДС), руб./Гкал</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
        <w:gridCol w:w="3406"/>
        <w:gridCol w:w="1083"/>
        <w:gridCol w:w="1084"/>
        <w:gridCol w:w="1084"/>
        <w:gridCol w:w="1084"/>
        <w:gridCol w:w="1080"/>
      </w:tblGrid>
      <w:tr w:rsidR="00755EEC" w:rsidRPr="005224CB" w14:paraId="517C7303" w14:textId="77777777" w:rsidTr="00755EEC">
        <w:trPr>
          <w:trHeight w:val="227"/>
          <w:tblHeader/>
        </w:trPr>
        <w:tc>
          <w:tcPr>
            <w:tcW w:w="280" w:type="pct"/>
            <w:tcBorders>
              <w:top w:val="single" w:sz="4" w:space="0" w:color="auto"/>
              <w:bottom w:val="single" w:sz="4" w:space="0" w:color="auto"/>
              <w:right w:val="single" w:sz="4" w:space="0" w:color="auto"/>
            </w:tcBorders>
            <w:shd w:val="clear" w:color="auto" w:fill="D9D9D9"/>
            <w:vAlign w:val="center"/>
          </w:tcPr>
          <w:p w14:paraId="0DB27EE9" w14:textId="77777777" w:rsidR="00755EEC" w:rsidRPr="005224CB" w:rsidRDefault="00755EEC" w:rsidP="005224CB">
            <w:pPr>
              <w:pStyle w:val="1fffb"/>
              <w:jc w:val="both"/>
              <w:rPr>
                <w:rFonts w:cs="Times New Roman"/>
              </w:rPr>
            </w:pPr>
            <w:r w:rsidRPr="005224CB">
              <w:rPr>
                <w:rFonts w:cs="Times New Roman"/>
              </w:rPr>
              <w:t>№ п/п</w:t>
            </w:r>
          </w:p>
        </w:tc>
        <w:tc>
          <w:tcPr>
            <w:tcW w:w="1822" w:type="pct"/>
            <w:tcBorders>
              <w:top w:val="single" w:sz="4" w:space="0" w:color="auto"/>
              <w:left w:val="single" w:sz="4" w:space="0" w:color="auto"/>
              <w:bottom w:val="single" w:sz="4" w:space="0" w:color="auto"/>
              <w:right w:val="single" w:sz="4" w:space="0" w:color="auto"/>
            </w:tcBorders>
            <w:shd w:val="clear" w:color="auto" w:fill="D9D9D9"/>
            <w:vAlign w:val="center"/>
          </w:tcPr>
          <w:p w14:paraId="13BB756F" w14:textId="77777777" w:rsidR="00755EEC" w:rsidRPr="005224CB" w:rsidRDefault="00755EEC" w:rsidP="005224CB">
            <w:pPr>
              <w:pStyle w:val="1fffb"/>
              <w:jc w:val="both"/>
              <w:rPr>
                <w:rFonts w:cs="Times New Roman"/>
              </w:rPr>
            </w:pPr>
            <w:r w:rsidRPr="005224CB">
              <w:rPr>
                <w:rFonts w:cs="Times New Roman"/>
              </w:rPr>
              <w:t>Наименование снабжающей организации</w:t>
            </w:r>
          </w:p>
        </w:tc>
        <w:tc>
          <w:tcPr>
            <w:tcW w:w="579" w:type="pct"/>
            <w:tcBorders>
              <w:top w:val="single" w:sz="4" w:space="0" w:color="auto"/>
              <w:left w:val="single" w:sz="4" w:space="0" w:color="auto"/>
              <w:bottom w:val="single" w:sz="4" w:space="0" w:color="auto"/>
              <w:right w:val="single" w:sz="4" w:space="0" w:color="auto"/>
            </w:tcBorders>
            <w:shd w:val="clear" w:color="auto" w:fill="D9D9D9"/>
            <w:vAlign w:val="center"/>
          </w:tcPr>
          <w:p w14:paraId="1994E411" w14:textId="77777777" w:rsidR="00755EEC" w:rsidRPr="005224CB" w:rsidRDefault="00755EEC" w:rsidP="005224CB">
            <w:pPr>
              <w:pStyle w:val="1fffb"/>
              <w:jc w:val="both"/>
              <w:rPr>
                <w:rFonts w:cs="Times New Roman"/>
              </w:rPr>
            </w:pPr>
            <w:r w:rsidRPr="005224CB">
              <w:rPr>
                <w:rFonts w:cs="Times New Roman"/>
              </w:rPr>
              <w:t>2019</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tcPr>
          <w:p w14:paraId="7FFE1140" w14:textId="77777777" w:rsidR="00755EEC" w:rsidRPr="005224CB" w:rsidRDefault="00755EEC" w:rsidP="005224CB">
            <w:pPr>
              <w:pStyle w:val="1fffb"/>
              <w:jc w:val="both"/>
              <w:rPr>
                <w:rFonts w:cs="Times New Roman"/>
              </w:rPr>
            </w:pPr>
            <w:r w:rsidRPr="005224CB">
              <w:rPr>
                <w:rFonts w:cs="Times New Roman"/>
              </w:rPr>
              <w:t>2020</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tcPr>
          <w:p w14:paraId="50E8C37A" w14:textId="77777777" w:rsidR="00755EEC" w:rsidRPr="005224CB" w:rsidRDefault="00755EEC" w:rsidP="005224CB">
            <w:pPr>
              <w:pStyle w:val="1fffb"/>
              <w:jc w:val="both"/>
              <w:rPr>
                <w:rFonts w:cs="Times New Roman"/>
              </w:rPr>
            </w:pPr>
            <w:r w:rsidRPr="005224CB">
              <w:rPr>
                <w:rFonts w:cs="Times New Roman"/>
              </w:rPr>
              <w:t>2021</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tcPr>
          <w:p w14:paraId="0CA009A6" w14:textId="77777777" w:rsidR="00755EEC" w:rsidRPr="005224CB" w:rsidRDefault="00755EEC" w:rsidP="005224CB">
            <w:pPr>
              <w:pStyle w:val="1fffb"/>
              <w:jc w:val="both"/>
              <w:rPr>
                <w:rFonts w:cs="Times New Roman"/>
              </w:rPr>
            </w:pPr>
            <w:r w:rsidRPr="005224CB">
              <w:rPr>
                <w:rFonts w:cs="Times New Roman"/>
              </w:rPr>
              <w:t>2022</w:t>
            </w:r>
          </w:p>
        </w:tc>
        <w:tc>
          <w:tcPr>
            <w:tcW w:w="578" w:type="pct"/>
            <w:tcBorders>
              <w:top w:val="single" w:sz="4" w:space="0" w:color="auto"/>
              <w:left w:val="single" w:sz="4" w:space="0" w:color="auto"/>
              <w:bottom w:val="single" w:sz="4" w:space="0" w:color="auto"/>
            </w:tcBorders>
            <w:shd w:val="clear" w:color="auto" w:fill="D9D9D9"/>
            <w:vAlign w:val="center"/>
          </w:tcPr>
          <w:p w14:paraId="729ECF1D" w14:textId="77777777" w:rsidR="00755EEC" w:rsidRPr="005224CB" w:rsidRDefault="00755EEC" w:rsidP="005224CB">
            <w:pPr>
              <w:pStyle w:val="1fffb"/>
              <w:jc w:val="both"/>
              <w:rPr>
                <w:rFonts w:cs="Times New Roman"/>
              </w:rPr>
            </w:pPr>
            <w:r w:rsidRPr="005224CB">
              <w:rPr>
                <w:rFonts w:cs="Times New Roman"/>
              </w:rPr>
              <w:t>2023</w:t>
            </w:r>
          </w:p>
        </w:tc>
      </w:tr>
      <w:tr w:rsidR="00755EEC" w:rsidRPr="005224CB" w14:paraId="51E0932C" w14:textId="77777777" w:rsidTr="00755EEC">
        <w:trPr>
          <w:trHeight w:val="227"/>
        </w:trPr>
        <w:tc>
          <w:tcPr>
            <w:tcW w:w="280" w:type="pct"/>
            <w:tcBorders>
              <w:top w:val="single" w:sz="4" w:space="0" w:color="auto"/>
              <w:bottom w:val="single" w:sz="4" w:space="0" w:color="auto"/>
              <w:right w:val="single" w:sz="4" w:space="0" w:color="auto"/>
            </w:tcBorders>
            <w:vAlign w:val="center"/>
          </w:tcPr>
          <w:p w14:paraId="2E550E16" w14:textId="77777777" w:rsidR="00755EEC" w:rsidRPr="005224CB" w:rsidRDefault="00755EEC" w:rsidP="005224CB">
            <w:pPr>
              <w:pStyle w:val="1fffb"/>
              <w:jc w:val="both"/>
              <w:rPr>
                <w:rFonts w:cs="Times New Roman"/>
              </w:rPr>
            </w:pPr>
            <w:r w:rsidRPr="005224CB">
              <w:rPr>
                <w:rFonts w:cs="Times New Roman"/>
              </w:rPr>
              <w:t>1</w:t>
            </w:r>
          </w:p>
        </w:tc>
        <w:tc>
          <w:tcPr>
            <w:tcW w:w="1822" w:type="pct"/>
            <w:tcBorders>
              <w:top w:val="single" w:sz="4" w:space="0" w:color="auto"/>
              <w:left w:val="single" w:sz="4" w:space="0" w:color="auto"/>
              <w:bottom w:val="single" w:sz="4" w:space="0" w:color="auto"/>
              <w:right w:val="single" w:sz="4" w:space="0" w:color="auto"/>
            </w:tcBorders>
            <w:vAlign w:val="center"/>
          </w:tcPr>
          <w:p w14:paraId="100A2D39" w14:textId="77777777" w:rsidR="00755EEC" w:rsidRPr="005224CB" w:rsidRDefault="00755EEC" w:rsidP="005224CB">
            <w:pPr>
              <w:pStyle w:val="1fffb"/>
              <w:jc w:val="both"/>
              <w:rPr>
                <w:rFonts w:cs="Times New Roman"/>
              </w:rPr>
            </w:pPr>
            <w:r w:rsidRPr="005224CB">
              <w:rPr>
                <w:rFonts w:cs="Times New Roman"/>
              </w:rPr>
              <w:t>АО «Челябоблкоммунэнерго»</w:t>
            </w:r>
          </w:p>
        </w:tc>
        <w:tc>
          <w:tcPr>
            <w:tcW w:w="579" w:type="pct"/>
            <w:tcBorders>
              <w:top w:val="single" w:sz="4" w:space="0" w:color="auto"/>
              <w:left w:val="single" w:sz="4" w:space="0" w:color="auto"/>
              <w:bottom w:val="single" w:sz="4" w:space="0" w:color="auto"/>
              <w:right w:val="single" w:sz="4" w:space="0" w:color="auto"/>
            </w:tcBorders>
            <w:vAlign w:val="center"/>
          </w:tcPr>
          <w:p w14:paraId="7175A544" w14:textId="77777777" w:rsidR="00755EEC" w:rsidRPr="005224CB" w:rsidRDefault="00755EEC" w:rsidP="005224CB">
            <w:pPr>
              <w:pStyle w:val="1fffb"/>
              <w:jc w:val="both"/>
              <w:rPr>
                <w:rFonts w:cs="Times New Roman"/>
                <w:szCs w:val="20"/>
              </w:rPr>
            </w:pPr>
            <w:r w:rsidRPr="005224CB">
              <w:rPr>
                <w:rFonts w:cs="Times New Roman"/>
                <w:szCs w:val="20"/>
              </w:rPr>
              <w:t>1904,17/</w:t>
            </w:r>
          </w:p>
          <w:p w14:paraId="49521F6F" w14:textId="77777777" w:rsidR="00755EEC" w:rsidRPr="005224CB" w:rsidRDefault="00755EEC" w:rsidP="005224CB">
            <w:pPr>
              <w:pStyle w:val="1fffb"/>
              <w:jc w:val="both"/>
              <w:rPr>
                <w:rFonts w:cs="Times New Roman"/>
                <w:szCs w:val="20"/>
              </w:rPr>
            </w:pPr>
            <w:r w:rsidRPr="005224CB">
              <w:rPr>
                <w:rFonts w:cs="Times New Roman"/>
                <w:szCs w:val="20"/>
              </w:rPr>
              <w:t>2285,0</w:t>
            </w:r>
          </w:p>
        </w:tc>
        <w:tc>
          <w:tcPr>
            <w:tcW w:w="580" w:type="pct"/>
            <w:tcBorders>
              <w:top w:val="single" w:sz="4" w:space="0" w:color="auto"/>
              <w:left w:val="single" w:sz="4" w:space="0" w:color="auto"/>
              <w:bottom w:val="single" w:sz="4" w:space="0" w:color="auto"/>
              <w:right w:val="single" w:sz="4" w:space="0" w:color="auto"/>
            </w:tcBorders>
            <w:vAlign w:val="center"/>
          </w:tcPr>
          <w:p w14:paraId="6E8CB75E" w14:textId="77777777" w:rsidR="00755EEC" w:rsidRPr="005224CB" w:rsidRDefault="00755EEC" w:rsidP="005224CB">
            <w:pPr>
              <w:pStyle w:val="1fffb"/>
              <w:jc w:val="both"/>
              <w:rPr>
                <w:rFonts w:cs="Times New Roman"/>
                <w:szCs w:val="20"/>
              </w:rPr>
            </w:pPr>
            <w:r w:rsidRPr="005224CB">
              <w:rPr>
                <w:rFonts w:cs="Times New Roman"/>
                <w:szCs w:val="20"/>
              </w:rPr>
              <w:t>1972,72/</w:t>
            </w:r>
          </w:p>
          <w:p w14:paraId="27638D62" w14:textId="77777777" w:rsidR="00755EEC" w:rsidRPr="005224CB" w:rsidRDefault="00755EEC" w:rsidP="005224CB">
            <w:pPr>
              <w:pStyle w:val="1fffb"/>
              <w:jc w:val="both"/>
              <w:rPr>
                <w:rFonts w:cs="Times New Roman"/>
                <w:szCs w:val="20"/>
              </w:rPr>
            </w:pPr>
            <w:r w:rsidRPr="005224CB">
              <w:rPr>
                <w:rFonts w:cs="Times New Roman"/>
                <w:szCs w:val="20"/>
              </w:rPr>
              <w:t>2367,26</w:t>
            </w:r>
          </w:p>
        </w:tc>
        <w:tc>
          <w:tcPr>
            <w:tcW w:w="580" w:type="pct"/>
            <w:tcBorders>
              <w:top w:val="single" w:sz="4" w:space="0" w:color="auto"/>
              <w:left w:val="single" w:sz="4" w:space="0" w:color="auto"/>
              <w:bottom w:val="single" w:sz="4" w:space="0" w:color="auto"/>
              <w:right w:val="single" w:sz="4" w:space="0" w:color="auto"/>
            </w:tcBorders>
            <w:vAlign w:val="center"/>
          </w:tcPr>
          <w:p w14:paraId="3133A25F" w14:textId="77777777" w:rsidR="00755EEC" w:rsidRPr="005224CB" w:rsidRDefault="00755EEC" w:rsidP="005224CB">
            <w:pPr>
              <w:pStyle w:val="1fffb"/>
              <w:jc w:val="both"/>
              <w:rPr>
                <w:rFonts w:cs="Times New Roman"/>
                <w:szCs w:val="20"/>
              </w:rPr>
            </w:pPr>
            <w:r w:rsidRPr="005224CB">
              <w:rPr>
                <w:rFonts w:cs="Times New Roman"/>
                <w:szCs w:val="20"/>
              </w:rPr>
              <w:t>2039,79/</w:t>
            </w:r>
          </w:p>
          <w:p w14:paraId="24E8F213" w14:textId="77777777" w:rsidR="00755EEC" w:rsidRPr="005224CB" w:rsidRDefault="00755EEC" w:rsidP="005224CB">
            <w:pPr>
              <w:pStyle w:val="1fffb"/>
              <w:jc w:val="both"/>
              <w:rPr>
                <w:rFonts w:cs="Times New Roman"/>
                <w:szCs w:val="20"/>
              </w:rPr>
            </w:pPr>
            <w:r w:rsidRPr="005224CB">
              <w:rPr>
                <w:rFonts w:cs="Times New Roman"/>
                <w:szCs w:val="20"/>
              </w:rPr>
              <w:t>2447,75</w:t>
            </w:r>
          </w:p>
        </w:tc>
        <w:tc>
          <w:tcPr>
            <w:tcW w:w="580" w:type="pct"/>
            <w:tcBorders>
              <w:top w:val="single" w:sz="4" w:space="0" w:color="auto"/>
              <w:left w:val="single" w:sz="4" w:space="0" w:color="auto"/>
              <w:bottom w:val="single" w:sz="4" w:space="0" w:color="auto"/>
              <w:right w:val="single" w:sz="4" w:space="0" w:color="auto"/>
            </w:tcBorders>
            <w:vAlign w:val="center"/>
          </w:tcPr>
          <w:p w14:paraId="179B9B65" w14:textId="77777777" w:rsidR="00755EEC" w:rsidRPr="005224CB" w:rsidRDefault="00755EEC" w:rsidP="005224CB">
            <w:pPr>
              <w:pStyle w:val="1fffb"/>
              <w:jc w:val="both"/>
              <w:rPr>
                <w:rFonts w:cs="Times New Roman"/>
                <w:szCs w:val="20"/>
              </w:rPr>
            </w:pPr>
            <w:r w:rsidRPr="005224CB">
              <w:rPr>
                <w:rFonts w:cs="Times New Roman"/>
                <w:szCs w:val="20"/>
              </w:rPr>
              <w:t>2109,16/</w:t>
            </w:r>
          </w:p>
          <w:p w14:paraId="47A53906" w14:textId="77777777" w:rsidR="00755EEC" w:rsidRPr="005224CB" w:rsidRDefault="00755EEC" w:rsidP="005224CB">
            <w:pPr>
              <w:pStyle w:val="1fffb"/>
              <w:jc w:val="both"/>
              <w:rPr>
                <w:rFonts w:cs="Times New Roman"/>
                <w:szCs w:val="20"/>
              </w:rPr>
            </w:pPr>
            <w:r w:rsidRPr="005224CB">
              <w:rPr>
                <w:rFonts w:cs="Times New Roman"/>
                <w:szCs w:val="20"/>
              </w:rPr>
              <w:t>2530,99</w:t>
            </w:r>
          </w:p>
        </w:tc>
        <w:tc>
          <w:tcPr>
            <w:tcW w:w="578" w:type="pct"/>
            <w:tcBorders>
              <w:top w:val="single" w:sz="4" w:space="0" w:color="auto"/>
              <w:left w:val="single" w:sz="4" w:space="0" w:color="auto"/>
              <w:bottom w:val="single" w:sz="4" w:space="0" w:color="auto"/>
            </w:tcBorders>
            <w:vAlign w:val="center"/>
          </w:tcPr>
          <w:p w14:paraId="28897206" w14:textId="77777777" w:rsidR="00755EEC" w:rsidRPr="005224CB" w:rsidRDefault="00755EEC" w:rsidP="005224CB">
            <w:pPr>
              <w:pStyle w:val="1fffb"/>
              <w:jc w:val="both"/>
              <w:rPr>
                <w:rFonts w:cs="Times New Roman"/>
                <w:szCs w:val="20"/>
              </w:rPr>
            </w:pPr>
            <w:r w:rsidRPr="005224CB">
              <w:rPr>
                <w:rFonts w:cs="Times New Roman"/>
                <w:szCs w:val="20"/>
              </w:rPr>
              <w:t>2344,04/</w:t>
            </w:r>
          </w:p>
          <w:p w14:paraId="3BE817A9" w14:textId="77777777" w:rsidR="00755EEC" w:rsidRPr="005224CB" w:rsidRDefault="00755EEC" w:rsidP="005224CB">
            <w:pPr>
              <w:pStyle w:val="1fffb"/>
              <w:jc w:val="both"/>
              <w:rPr>
                <w:rFonts w:cs="Times New Roman"/>
                <w:szCs w:val="20"/>
              </w:rPr>
            </w:pPr>
            <w:r w:rsidRPr="005224CB">
              <w:rPr>
                <w:rFonts w:cs="Times New Roman"/>
                <w:szCs w:val="20"/>
              </w:rPr>
              <w:t>2812,85</w:t>
            </w:r>
          </w:p>
        </w:tc>
      </w:tr>
    </w:tbl>
    <w:p w14:paraId="2F7AE497" w14:textId="77777777" w:rsidR="00755EEC" w:rsidRPr="005224CB" w:rsidRDefault="00755EEC" w:rsidP="005224CB">
      <w:pPr>
        <w:keepNext/>
        <w:jc w:val="both"/>
        <w:rPr>
          <w:rFonts w:ascii="Times New Roman" w:hAnsi="Times New Roman" w:cs="Times New Roman"/>
        </w:rPr>
      </w:pPr>
    </w:p>
    <w:p w14:paraId="18A03406" w14:textId="214A0194" w:rsidR="00755EEC" w:rsidRPr="005224CB" w:rsidRDefault="00755EEC" w:rsidP="005224CB">
      <w:pPr>
        <w:pStyle w:val="11ff3"/>
        <w:rPr>
          <w:b/>
        </w:rPr>
      </w:pPr>
      <w:bookmarkStart w:id="312" w:name="sub_10203"/>
      <w:r w:rsidRPr="005224CB">
        <w:rPr>
          <w:b/>
          <w:lang w:eastAsia="ru-RU"/>
        </w:rPr>
        <w:t xml:space="preserve">Таблица 1.11.1.2 - </w:t>
      </w:r>
      <w:r w:rsidRPr="005224CB">
        <w:rPr>
          <w:b/>
        </w:rPr>
        <w:t>Средневзвешенный тариф на отпущенную тепловую энергию в зонах деятельности единой теплоснабжающей организации (без НДС), руб./Гкал</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1"/>
        <w:gridCol w:w="1082"/>
        <w:gridCol w:w="1084"/>
        <w:gridCol w:w="1084"/>
        <w:gridCol w:w="1084"/>
        <w:gridCol w:w="1080"/>
      </w:tblGrid>
      <w:tr w:rsidR="00755EEC" w:rsidRPr="005224CB" w14:paraId="50931762" w14:textId="77777777" w:rsidTr="00755EEC">
        <w:trPr>
          <w:trHeight w:val="20"/>
          <w:tblHeader/>
        </w:trPr>
        <w:tc>
          <w:tcPr>
            <w:tcW w:w="2103" w:type="pct"/>
            <w:tcBorders>
              <w:top w:val="single" w:sz="4" w:space="0" w:color="auto"/>
              <w:bottom w:val="single" w:sz="4" w:space="0" w:color="auto"/>
              <w:right w:val="single" w:sz="4" w:space="0" w:color="auto"/>
            </w:tcBorders>
            <w:shd w:val="clear" w:color="auto" w:fill="D9D9D9" w:themeFill="background1" w:themeFillShade="D9"/>
            <w:vAlign w:val="center"/>
          </w:tcPr>
          <w:bookmarkEnd w:id="312"/>
          <w:p w14:paraId="54F88260" w14:textId="77777777" w:rsidR="00755EEC" w:rsidRPr="005224CB" w:rsidRDefault="00755EEC" w:rsidP="005224CB">
            <w:pPr>
              <w:pStyle w:val="1fffb"/>
              <w:jc w:val="both"/>
              <w:rPr>
                <w:rFonts w:cs="Times New Roman"/>
              </w:rPr>
            </w:pPr>
            <w:r w:rsidRPr="005224CB">
              <w:rPr>
                <w:rFonts w:cs="Times New Roman"/>
              </w:rPr>
              <w:lastRenderedPageBreak/>
              <w:t>Наименование поселения, городского округа, города федерального значения</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AE7F8E" w14:textId="77777777" w:rsidR="00755EEC" w:rsidRPr="005224CB" w:rsidRDefault="00755EEC" w:rsidP="005224CB">
            <w:pPr>
              <w:pStyle w:val="1fffb"/>
              <w:jc w:val="both"/>
              <w:rPr>
                <w:rFonts w:cs="Times New Roman"/>
              </w:rPr>
            </w:pPr>
            <w:r w:rsidRPr="005224CB">
              <w:rPr>
                <w:rFonts w:cs="Times New Roman"/>
              </w:rPr>
              <w:t>2019</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04CE5" w14:textId="77777777" w:rsidR="00755EEC" w:rsidRPr="005224CB" w:rsidRDefault="00755EEC" w:rsidP="005224CB">
            <w:pPr>
              <w:pStyle w:val="1fffb"/>
              <w:jc w:val="both"/>
              <w:rPr>
                <w:rFonts w:cs="Times New Roman"/>
              </w:rPr>
            </w:pPr>
            <w:r w:rsidRPr="005224CB">
              <w:rPr>
                <w:rFonts w:cs="Times New Roman"/>
              </w:rPr>
              <w:t>2020</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72ACA7" w14:textId="77777777" w:rsidR="00755EEC" w:rsidRPr="005224CB" w:rsidRDefault="00755EEC" w:rsidP="005224CB">
            <w:pPr>
              <w:pStyle w:val="1fffb"/>
              <w:jc w:val="both"/>
              <w:rPr>
                <w:rFonts w:cs="Times New Roman"/>
              </w:rPr>
            </w:pPr>
            <w:r w:rsidRPr="005224CB">
              <w:rPr>
                <w:rFonts w:cs="Times New Roman"/>
              </w:rPr>
              <w:t>2021</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67D19" w14:textId="77777777" w:rsidR="00755EEC" w:rsidRPr="005224CB" w:rsidRDefault="00755EEC" w:rsidP="005224CB">
            <w:pPr>
              <w:pStyle w:val="1fffb"/>
              <w:jc w:val="both"/>
              <w:rPr>
                <w:rFonts w:cs="Times New Roman"/>
              </w:rPr>
            </w:pPr>
            <w:r w:rsidRPr="005224CB">
              <w:rPr>
                <w:rFonts w:cs="Times New Roman"/>
              </w:rPr>
              <w:t>2022</w:t>
            </w:r>
          </w:p>
        </w:tc>
        <w:tc>
          <w:tcPr>
            <w:tcW w:w="578" w:type="pct"/>
            <w:tcBorders>
              <w:top w:val="single" w:sz="4" w:space="0" w:color="auto"/>
              <w:left w:val="single" w:sz="4" w:space="0" w:color="auto"/>
              <w:bottom w:val="single" w:sz="4" w:space="0" w:color="auto"/>
            </w:tcBorders>
            <w:shd w:val="clear" w:color="auto" w:fill="D9D9D9" w:themeFill="background1" w:themeFillShade="D9"/>
            <w:vAlign w:val="center"/>
          </w:tcPr>
          <w:p w14:paraId="650A20A4" w14:textId="77777777" w:rsidR="00755EEC" w:rsidRPr="005224CB" w:rsidRDefault="00755EEC" w:rsidP="005224CB">
            <w:pPr>
              <w:pStyle w:val="1fffb"/>
              <w:jc w:val="both"/>
              <w:rPr>
                <w:rFonts w:cs="Times New Roman"/>
              </w:rPr>
            </w:pPr>
            <w:r w:rsidRPr="005224CB">
              <w:rPr>
                <w:rFonts w:cs="Times New Roman"/>
              </w:rPr>
              <w:t>2023</w:t>
            </w:r>
          </w:p>
        </w:tc>
      </w:tr>
      <w:tr w:rsidR="00755EEC" w:rsidRPr="005224CB" w14:paraId="59FAE5D3" w14:textId="77777777" w:rsidTr="00755EEC">
        <w:trPr>
          <w:trHeight w:val="20"/>
        </w:trPr>
        <w:tc>
          <w:tcPr>
            <w:tcW w:w="2103" w:type="pct"/>
            <w:tcBorders>
              <w:top w:val="single" w:sz="4" w:space="0" w:color="auto"/>
              <w:bottom w:val="single" w:sz="4" w:space="0" w:color="auto"/>
              <w:right w:val="single" w:sz="4" w:space="0" w:color="auto"/>
            </w:tcBorders>
            <w:vAlign w:val="center"/>
          </w:tcPr>
          <w:p w14:paraId="35F4E258" w14:textId="77777777" w:rsidR="00755EEC" w:rsidRPr="005224CB" w:rsidRDefault="00755EEC" w:rsidP="005224CB">
            <w:pPr>
              <w:pStyle w:val="1fffb"/>
              <w:jc w:val="both"/>
              <w:rPr>
                <w:rFonts w:cs="Times New Roman"/>
              </w:rPr>
            </w:pPr>
            <w:r w:rsidRPr="005224CB">
              <w:rPr>
                <w:rFonts w:cs="Times New Roman"/>
              </w:rPr>
              <w:t>АО «Челябоблкоммунэнерго»</w:t>
            </w:r>
          </w:p>
        </w:tc>
        <w:tc>
          <w:tcPr>
            <w:tcW w:w="579" w:type="pct"/>
            <w:tcBorders>
              <w:top w:val="single" w:sz="4" w:space="0" w:color="auto"/>
              <w:left w:val="single" w:sz="4" w:space="0" w:color="auto"/>
              <w:bottom w:val="single" w:sz="4" w:space="0" w:color="auto"/>
              <w:right w:val="single" w:sz="4" w:space="0" w:color="auto"/>
            </w:tcBorders>
            <w:vAlign w:val="center"/>
          </w:tcPr>
          <w:p w14:paraId="0E9C1859" w14:textId="77777777" w:rsidR="00755EEC" w:rsidRPr="005224CB" w:rsidRDefault="00755EEC" w:rsidP="005224CB">
            <w:pPr>
              <w:pStyle w:val="1fffb"/>
              <w:jc w:val="both"/>
              <w:rPr>
                <w:rFonts w:cs="Times New Roman"/>
                <w:szCs w:val="20"/>
              </w:rPr>
            </w:pPr>
            <w:r w:rsidRPr="005224CB">
              <w:rPr>
                <w:rFonts w:cs="Times New Roman"/>
                <w:szCs w:val="20"/>
              </w:rPr>
              <w:t>1904,17/</w:t>
            </w:r>
          </w:p>
          <w:p w14:paraId="155EC1A9" w14:textId="77777777" w:rsidR="00755EEC" w:rsidRPr="005224CB" w:rsidRDefault="00755EEC" w:rsidP="005224CB">
            <w:pPr>
              <w:pStyle w:val="1fffb"/>
              <w:jc w:val="both"/>
              <w:rPr>
                <w:rFonts w:cs="Times New Roman"/>
                <w:szCs w:val="20"/>
              </w:rPr>
            </w:pPr>
            <w:r w:rsidRPr="005224CB">
              <w:rPr>
                <w:rFonts w:cs="Times New Roman"/>
                <w:szCs w:val="20"/>
              </w:rPr>
              <w:t>2285,0</w:t>
            </w:r>
          </w:p>
        </w:tc>
        <w:tc>
          <w:tcPr>
            <w:tcW w:w="580" w:type="pct"/>
            <w:tcBorders>
              <w:top w:val="single" w:sz="4" w:space="0" w:color="auto"/>
              <w:left w:val="single" w:sz="4" w:space="0" w:color="auto"/>
              <w:bottom w:val="single" w:sz="4" w:space="0" w:color="auto"/>
              <w:right w:val="single" w:sz="4" w:space="0" w:color="auto"/>
            </w:tcBorders>
            <w:vAlign w:val="center"/>
          </w:tcPr>
          <w:p w14:paraId="6F383421" w14:textId="77777777" w:rsidR="00755EEC" w:rsidRPr="005224CB" w:rsidRDefault="00755EEC" w:rsidP="005224CB">
            <w:pPr>
              <w:pStyle w:val="1fffb"/>
              <w:jc w:val="both"/>
              <w:rPr>
                <w:rFonts w:cs="Times New Roman"/>
                <w:szCs w:val="20"/>
              </w:rPr>
            </w:pPr>
            <w:r w:rsidRPr="005224CB">
              <w:rPr>
                <w:rFonts w:cs="Times New Roman"/>
                <w:szCs w:val="20"/>
              </w:rPr>
              <w:t>1972,72/</w:t>
            </w:r>
          </w:p>
          <w:p w14:paraId="5A34B79E" w14:textId="77777777" w:rsidR="00755EEC" w:rsidRPr="005224CB" w:rsidRDefault="00755EEC" w:rsidP="005224CB">
            <w:pPr>
              <w:pStyle w:val="1fffb"/>
              <w:jc w:val="both"/>
              <w:rPr>
                <w:rFonts w:cs="Times New Roman"/>
                <w:szCs w:val="20"/>
              </w:rPr>
            </w:pPr>
            <w:r w:rsidRPr="005224CB">
              <w:rPr>
                <w:rFonts w:cs="Times New Roman"/>
                <w:szCs w:val="20"/>
              </w:rPr>
              <w:t>2367,26</w:t>
            </w:r>
          </w:p>
        </w:tc>
        <w:tc>
          <w:tcPr>
            <w:tcW w:w="580" w:type="pct"/>
            <w:tcBorders>
              <w:top w:val="single" w:sz="4" w:space="0" w:color="auto"/>
              <w:left w:val="single" w:sz="4" w:space="0" w:color="auto"/>
              <w:bottom w:val="single" w:sz="4" w:space="0" w:color="auto"/>
              <w:right w:val="single" w:sz="4" w:space="0" w:color="auto"/>
            </w:tcBorders>
            <w:vAlign w:val="center"/>
          </w:tcPr>
          <w:p w14:paraId="33751C50" w14:textId="77777777" w:rsidR="00755EEC" w:rsidRPr="005224CB" w:rsidRDefault="00755EEC" w:rsidP="005224CB">
            <w:pPr>
              <w:pStyle w:val="1fffb"/>
              <w:jc w:val="both"/>
              <w:rPr>
                <w:rFonts w:cs="Times New Roman"/>
                <w:szCs w:val="20"/>
              </w:rPr>
            </w:pPr>
            <w:r w:rsidRPr="005224CB">
              <w:rPr>
                <w:rFonts w:cs="Times New Roman"/>
                <w:szCs w:val="20"/>
              </w:rPr>
              <w:t>2039,79/</w:t>
            </w:r>
          </w:p>
          <w:p w14:paraId="2ECC02D4" w14:textId="77777777" w:rsidR="00755EEC" w:rsidRPr="005224CB" w:rsidRDefault="00755EEC" w:rsidP="005224CB">
            <w:pPr>
              <w:pStyle w:val="1fffb"/>
              <w:jc w:val="both"/>
              <w:rPr>
                <w:rFonts w:cs="Times New Roman"/>
                <w:szCs w:val="20"/>
              </w:rPr>
            </w:pPr>
            <w:r w:rsidRPr="005224CB">
              <w:rPr>
                <w:rFonts w:cs="Times New Roman"/>
                <w:szCs w:val="20"/>
              </w:rPr>
              <w:t>2447,75</w:t>
            </w:r>
          </w:p>
        </w:tc>
        <w:tc>
          <w:tcPr>
            <w:tcW w:w="580" w:type="pct"/>
            <w:tcBorders>
              <w:top w:val="single" w:sz="4" w:space="0" w:color="auto"/>
              <w:left w:val="single" w:sz="4" w:space="0" w:color="auto"/>
              <w:bottom w:val="single" w:sz="4" w:space="0" w:color="auto"/>
              <w:right w:val="single" w:sz="4" w:space="0" w:color="auto"/>
            </w:tcBorders>
            <w:vAlign w:val="center"/>
          </w:tcPr>
          <w:p w14:paraId="639549B8" w14:textId="77777777" w:rsidR="00755EEC" w:rsidRPr="005224CB" w:rsidRDefault="00755EEC" w:rsidP="005224CB">
            <w:pPr>
              <w:pStyle w:val="1fffb"/>
              <w:jc w:val="both"/>
              <w:rPr>
                <w:rFonts w:cs="Times New Roman"/>
                <w:szCs w:val="20"/>
              </w:rPr>
            </w:pPr>
            <w:r w:rsidRPr="005224CB">
              <w:rPr>
                <w:rFonts w:cs="Times New Roman"/>
                <w:szCs w:val="20"/>
              </w:rPr>
              <w:t>2109,16/</w:t>
            </w:r>
          </w:p>
          <w:p w14:paraId="7139F55A" w14:textId="77777777" w:rsidR="00755EEC" w:rsidRPr="005224CB" w:rsidRDefault="00755EEC" w:rsidP="005224CB">
            <w:pPr>
              <w:pStyle w:val="1fffb"/>
              <w:jc w:val="both"/>
              <w:rPr>
                <w:rFonts w:cs="Times New Roman"/>
                <w:szCs w:val="20"/>
              </w:rPr>
            </w:pPr>
            <w:r w:rsidRPr="005224CB">
              <w:rPr>
                <w:rFonts w:cs="Times New Roman"/>
                <w:szCs w:val="20"/>
              </w:rPr>
              <w:t>2530,99</w:t>
            </w:r>
          </w:p>
        </w:tc>
        <w:tc>
          <w:tcPr>
            <w:tcW w:w="578" w:type="pct"/>
            <w:tcBorders>
              <w:top w:val="single" w:sz="4" w:space="0" w:color="auto"/>
              <w:left w:val="single" w:sz="4" w:space="0" w:color="auto"/>
              <w:bottom w:val="single" w:sz="4" w:space="0" w:color="auto"/>
            </w:tcBorders>
            <w:vAlign w:val="center"/>
          </w:tcPr>
          <w:p w14:paraId="578671E8" w14:textId="77777777" w:rsidR="00755EEC" w:rsidRPr="005224CB" w:rsidRDefault="00755EEC" w:rsidP="005224CB">
            <w:pPr>
              <w:pStyle w:val="1fffb"/>
              <w:jc w:val="both"/>
              <w:rPr>
                <w:rFonts w:cs="Times New Roman"/>
                <w:szCs w:val="20"/>
              </w:rPr>
            </w:pPr>
            <w:r w:rsidRPr="005224CB">
              <w:rPr>
                <w:rFonts w:cs="Times New Roman"/>
                <w:szCs w:val="20"/>
              </w:rPr>
              <w:t>2344,04/</w:t>
            </w:r>
          </w:p>
          <w:p w14:paraId="5BCCC6FE" w14:textId="77777777" w:rsidR="00755EEC" w:rsidRPr="005224CB" w:rsidRDefault="00755EEC" w:rsidP="005224CB">
            <w:pPr>
              <w:pStyle w:val="1fffb"/>
              <w:jc w:val="both"/>
              <w:rPr>
                <w:rFonts w:cs="Times New Roman"/>
                <w:szCs w:val="20"/>
              </w:rPr>
            </w:pPr>
            <w:r w:rsidRPr="005224CB">
              <w:rPr>
                <w:rFonts w:cs="Times New Roman"/>
                <w:szCs w:val="20"/>
              </w:rPr>
              <w:t>2812,85</w:t>
            </w:r>
          </w:p>
        </w:tc>
      </w:tr>
    </w:tbl>
    <w:p w14:paraId="094FAA8B" w14:textId="77777777" w:rsidR="00755EEC" w:rsidRPr="005224CB" w:rsidRDefault="00755EEC" w:rsidP="005224CB">
      <w:pPr>
        <w:jc w:val="both"/>
        <w:rPr>
          <w:rFonts w:ascii="Times New Roman" w:hAnsi="Times New Roman" w:cs="Times New Roman"/>
        </w:rPr>
      </w:pPr>
    </w:p>
    <w:p w14:paraId="504E56A2" w14:textId="2EE73A98" w:rsidR="00755EEC" w:rsidRPr="005224CB" w:rsidRDefault="00755EEC" w:rsidP="005224CB">
      <w:pPr>
        <w:pStyle w:val="11ff3"/>
        <w:rPr>
          <w:b/>
        </w:rPr>
      </w:pPr>
      <w:bookmarkStart w:id="313" w:name="sub_10207"/>
      <w:r w:rsidRPr="005224CB">
        <w:rPr>
          <w:b/>
          <w:lang w:eastAsia="ru-RU"/>
        </w:rPr>
        <w:t xml:space="preserve">Таблица 1.11.1.3 - </w:t>
      </w:r>
      <w:r w:rsidRPr="005224CB">
        <w:rPr>
          <w:b/>
        </w:rPr>
        <w:t>Тарифы на подключение потребителей с тепловой мощностью от 0,1 до 1,5 Гкал/ч в зонах деятельности единой теплоснабжающей организации (с НДС), руб./Гкал/ч</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60"/>
        <w:gridCol w:w="1863"/>
        <w:gridCol w:w="2247"/>
        <w:gridCol w:w="2075"/>
      </w:tblGrid>
      <w:tr w:rsidR="00755EEC" w:rsidRPr="005224CB" w14:paraId="7FE977B6" w14:textId="77777777" w:rsidTr="00755EEC">
        <w:trPr>
          <w:trHeight w:val="227"/>
          <w:tblHeader/>
        </w:trPr>
        <w:tc>
          <w:tcPr>
            <w:tcW w:w="16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313"/>
          <w:p w14:paraId="685E7145" w14:textId="77777777" w:rsidR="00755EEC" w:rsidRPr="005224CB" w:rsidRDefault="00755EEC" w:rsidP="005224CB">
            <w:pPr>
              <w:pStyle w:val="1fffb"/>
              <w:jc w:val="both"/>
              <w:rPr>
                <w:rFonts w:cs="Times New Roman"/>
              </w:rPr>
            </w:pPr>
            <w:r w:rsidRPr="005224CB">
              <w:rPr>
                <w:rFonts w:cs="Times New Roman"/>
              </w:rPr>
              <w:t>Наименование ЕТО</w:t>
            </w:r>
          </w:p>
        </w:tc>
        <w:tc>
          <w:tcPr>
            <w:tcW w:w="9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C5DE7" w14:textId="77777777" w:rsidR="00755EEC" w:rsidRPr="005224CB" w:rsidRDefault="00755EEC" w:rsidP="005224CB">
            <w:pPr>
              <w:pStyle w:val="1fffb"/>
              <w:jc w:val="both"/>
              <w:rPr>
                <w:rFonts w:cs="Times New Roman"/>
              </w:rPr>
            </w:pPr>
            <w:r w:rsidRPr="005224CB">
              <w:rPr>
                <w:rFonts w:cs="Times New Roman"/>
              </w:rPr>
              <w:t>Наименование</w:t>
            </w:r>
          </w:p>
        </w:tc>
        <w:tc>
          <w:tcPr>
            <w:tcW w:w="12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1B27BB" w14:textId="77777777" w:rsidR="00755EEC" w:rsidRPr="005224CB" w:rsidRDefault="00755EEC" w:rsidP="005224CB">
            <w:pPr>
              <w:pStyle w:val="1fffb"/>
              <w:jc w:val="both"/>
              <w:rPr>
                <w:rFonts w:cs="Times New Roman"/>
              </w:rPr>
            </w:pPr>
            <w:r w:rsidRPr="005224CB">
              <w:rPr>
                <w:rFonts w:cs="Times New Roman"/>
              </w:rPr>
              <w:t>Не превышают 1,5 Гкал/ч</w:t>
            </w:r>
          </w:p>
        </w:tc>
        <w:tc>
          <w:tcPr>
            <w:tcW w:w="11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00F58" w14:textId="77777777" w:rsidR="00755EEC" w:rsidRPr="005224CB" w:rsidRDefault="00755EEC" w:rsidP="005224CB">
            <w:pPr>
              <w:pStyle w:val="1fffb"/>
              <w:jc w:val="both"/>
              <w:rPr>
                <w:rFonts w:cs="Times New Roman"/>
              </w:rPr>
            </w:pPr>
            <w:r w:rsidRPr="005224CB">
              <w:rPr>
                <w:rFonts w:cs="Times New Roman"/>
              </w:rPr>
              <w:t>Превышают 1,5 Гкал/ч</w:t>
            </w:r>
          </w:p>
        </w:tc>
      </w:tr>
      <w:tr w:rsidR="00755EEC" w:rsidRPr="005224CB" w14:paraId="6F4D5F7B" w14:textId="77777777" w:rsidTr="00755EEC">
        <w:trPr>
          <w:trHeight w:val="227"/>
        </w:trPr>
        <w:tc>
          <w:tcPr>
            <w:tcW w:w="1691" w:type="pct"/>
            <w:vMerge w:val="restart"/>
            <w:tcBorders>
              <w:top w:val="single" w:sz="4" w:space="0" w:color="auto"/>
              <w:left w:val="single" w:sz="4" w:space="0" w:color="auto"/>
              <w:right w:val="single" w:sz="4" w:space="0" w:color="auto"/>
            </w:tcBorders>
            <w:vAlign w:val="center"/>
          </w:tcPr>
          <w:p w14:paraId="3AA26BAA" w14:textId="77777777" w:rsidR="00755EEC" w:rsidRPr="005224CB" w:rsidRDefault="00755EEC" w:rsidP="005224CB">
            <w:pPr>
              <w:pStyle w:val="1fffb"/>
              <w:jc w:val="both"/>
              <w:rPr>
                <w:rFonts w:cs="Times New Roman"/>
              </w:rPr>
            </w:pPr>
            <w:r w:rsidRPr="005224CB">
              <w:rPr>
                <w:rFonts w:cs="Times New Roman"/>
              </w:rPr>
              <w:t>АО «Челябоблкоммунэнерго»</w:t>
            </w:r>
          </w:p>
        </w:tc>
        <w:tc>
          <w:tcPr>
            <w:tcW w:w="997" w:type="pct"/>
            <w:tcBorders>
              <w:top w:val="single" w:sz="4" w:space="0" w:color="auto"/>
              <w:left w:val="single" w:sz="4" w:space="0" w:color="auto"/>
              <w:bottom w:val="single" w:sz="4" w:space="0" w:color="auto"/>
              <w:right w:val="single" w:sz="4" w:space="0" w:color="auto"/>
            </w:tcBorders>
            <w:vAlign w:val="center"/>
          </w:tcPr>
          <w:p w14:paraId="04093DFD" w14:textId="77777777" w:rsidR="00755EEC" w:rsidRPr="005224CB" w:rsidRDefault="00755EEC" w:rsidP="005224CB">
            <w:pPr>
              <w:pStyle w:val="1fffb"/>
              <w:jc w:val="both"/>
              <w:rPr>
                <w:rFonts w:cs="Times New Roman"/>
              </w:rPr>
            </w:pPr>
            <w:r w:rsidRPr="005224CB">
              <w:rPr>
                <w:rFonts w:cs="Times New Roman"/>
              </w:rPr>
              <w:t>До 25 мм</w:t>
            </w:r>
          </w:p>
        </w:tc>
        <w:tc>
          <w:tcPr>
            <w:tcW w:w="1202" w:type="pct"/>
            <w:tcBorders>
              <w:top w:val="single" w:sz="4" w:space="0" w:color="auto"/>
              <w:left w:val="single" w:sz="4" w:space="0" w:color="auto"/>
              <w:bottom w:val="single" w:sz="4" w:space="0" w:color="auto"/>
              <w:right w:val="single" w:sz="4" w:space="0" w:color="auto"/>
            </w:tcBorders>
            <w:vAlign w:val="center"/>
          </w:tcPr>
          <w:p w14:paraId="719BD598" w14:textId="77777777" w:rsidR="00755EEC" w:rsidRPr="005224CB" w:rsidRDefault="00755EEC" w:rsidP="005224CB">
            <w:pPr>
              <w:pStyle w:val="1fffb"/>
              <w:jc w:val="both"/>
              <w:rPr>
                <w:rFonts w:cs="Times New Roman"/>
              </w:rPr>
            </w:pPr>
            <w:r w:rsidRPr="005224CB">
              <w:rPr>
                <w:rFonts w:cs="Times New Roman"/>
              </w:rPr>
              <w:t>2488,06</w:t>
            </w:r>
          </w:p>
        </w:tc>
        <w:tc>
          <w:tcPr>
            <w:tcW w:w="1110" w:type="pct"/>
            <w:tcBorders>
              <w:top w:val="single" w:sz="4" w:space="0" w:color="auto"/>
              <w:left w:val="single" w:sz="4" w:space="0" w:color="auto"/>
              <w:bottom w:val="single" w:sz="4" w:space="0" w:color="auto"/>
              <w:right w:val="single" w:sz="4" w:space="0" w:color="auto"/>
            </w:tcBorders>
            <w:vAlign w:val="center"/>
          </w:tcPr>
          <w:p w14:paraId="025E1B63" w14:textId="77777777" w:rsidR="00755EEC" w:rsidRPr="005224CB" w:rsidRDefault="00755EEC" w:rsidP="005224CB">
            <w:pPr>
              <w:pStyle w:val="1fffb"/>
              <w:jc w:val="both"/>
              <w:rPr>
                <w:rFonts w:cs="Times New Roman"/>
              </w:rPr>
            </w:pPr>
            <w:r w:rsidRPr="005224CB">
              <w:rPr>
                <w:rFonts w:cs="Times New Roman"/>
              </w:rPr>
              <w:t>2279,68</w:t>
            </w:r>
          </w:p>
        </w:tc>
      </w:tr>
      <w:tr w:rsidR="00755EEC" w:rsidRPr="005224CB" w14:paraId="1014F848" w14:textId="77777777" w:rsidTr="00755EEC">
        <w:trPr>
          <w:trHeight w:val="227"/>
        </w:trPr>
        <w:tc>
          <w:tcPr>
            <w:tcW w:w="1691" w:type="pct"/>
            <w:vMerge/>
            <w:tcBorders>
              <w:left w:val="single" w:sz="4" w:space="0" w:color="auto"/>
              <w:bottom w:val="single" w:sz="4" w:space="0" w:color="auto"/>
              <w:right w:val="single" w:sz="4" w:space="0" w:color="auto"/>
            </w:tcBorders>
            <w:vAlign w:val="center"/>
          </w:tcPr>
          <w:p w14:paraId="0654EC92" w14:textId="77777777" w:rsidR="00755EEC" w:rsidRPr="005224CB" w:rsidRDefault="00755EEC" w:rsidP="005224CB">
            <w:pPr>
              <w:pStyle w:val="1fffb"/>
              <w:jc w:val="both"/>
              <w:rPr>
                <w:rFonts w:cs="Times New Roman"/>
              </w:rPr>
            </w:pPr>
          </w:p>
        </w:tc>
        <w:tc>
          <w:tcPr>
            <w:tcW w:w="997" w:type="pct"/>
            <w:tcBorders>
              <w:top w:val="single" w:sz="4" w:space="0" w:color="auto"/>
              <w:left w:val="single" w:sz="4" w:space="0" w:color="auto"/>
              <w:bottom w:val="single" w:sz="4" w:space="0" w:color="auto"/>
              <w:right w:val="single" w:sz="4" w:space="0" w:color="auto"/>
            </w:tcBorders>
            <w:vAlign w:val="center"/>
          </w:tcPr>
          <w:p w14:paraId="03046367" w14:textId="77777777" w:rsidR="00755EEC" w:rsidRPr="005224CB" w:rsidRDefault="00755EEC" w:rsidP="005224CB">
            <w:pPr>
              <w:pStyle w:val="1fffb"/>
              <w:jc w:val="both"/>
              <w:rPr>
                <w:rFonts w:cs="Times New Roman"/>
              </w:rPr>
            </w:pPr>
            <w:r w:rsidRPr="005224CB">
              <w:rPr>
                <w:rFonts w:cs="Times New Roman"/>
              </w:rPr>
              <w:t>251-400 мм</w:t>
            </w:r>
          </w:p>
        </w:tc>
        <w:tc>
          <w:tcPr>
            <w:tcW w:w="1202" w:type="pct"/>
            <w:tcBorders>
              <w:top w:val="single" w:sz="4" w:space="0" w:color="auto"/>
              <w:left w:val="single" w:sz="4" w:space="0" w:color="auto"/>
              <w:bottom w:val="single" w:sz="4" w:space="0" w:color="auto"/>
              <w:right w:val="single" w:sz="4" w:space="0" w:color="auto"/>
            </w:tcBorders>
            <w:vAlign w:val="center"/>
          </w:tcPr>
          <w:p w14:paraId="5A660909" w14:textId="77777777" w:rsidR="00755EEC" w:rsidRPr="005224CB" w:rsidRDefault="00755EEC" w:rsidP="005224CB">
            <w:pPr>
              <w:pStyle w:val="1fffb"/>
              <w:jc w:val="both"/>
              <w:rPr>
                <w:rFonts w:cs="Times New Roman"/>
              </w:rPr>
            </w:pPr>
            <w:r w:rsidRPr="005224CB">
              <w:rPr>
                <w:rFonts w:cs="Times New Roman"/>
              </w:rPr>
              <w:t>2349,13</w:t>
            </w:r>
          </w:p>
        </w:tc>
        <w:tc>
          <w:tcPr>
            <w:tcW w:w="1110" w:type="pct"/>
            <w:tcBorders>
              <w:top w:val="single" w:sz="4" w:space="0" w:color="auto"/>
              <w:left w:val="single" w:sz="4" w:space="0" w:color="auto"/>
              <w:bottom w:val="single" w:sz="4" w:space="0" w:color="auto"/>
              <w:right w:val="single" w:sz="4" w:space="0" w:color="auto"/>
            </w:tcBorders>
            <w:vAlign w:val="center"/>
          </w:tcPr>
          <w:p w14:paraId="177574F7" w14:textId="77777777" w:rsidR="00755EEC" w:rsidRPr="005224CB" w:rsidRDefault="00755EEC" w:rsidP="005224CB">
            <w:pPr>
              <w:pStyle w:val="1fffb"/>
              <w:jc w:val="both"/>
              <w:rPr>
                <w:rFonts w:cs="Times New Roman"/>
              </w:rPr>
            </w:pPr>
            <w:r w:rsidRPr="005224CB">
              <w:rPr>
                <w:rFonts w:cs="Times New Roman"/>
              </w:rPr>
              <w:t>2250,2</w:t>
            </w:r>
          </w:p>
        </w:tc>
      </w:tr>
    </w:tbl>
    <w:p w14:paraId="3C6802C4" w14:textId="77777777" w:rsidR="00755EEC" w:rsidRPr="005224CB" w:rsidRDefault="00755EEC" w:rsidP="005224CB">
      <w:pPr>
        <w:jc w:val="both"/>
        <w:rPr>
          <w:rFonts w:ascii="Times New Roman" w:hAnsi="Times New Roman" w:cs="Times New Roman"/>
          <w:lang w:eastAsia="en-US"/>
        </w:rPr>
      </w:pPr>
    </w:p>
    <w:p w14:paraId="68417D59" w14:textId="4F4B1AA1" w:rsidR="00C25060" w:rsidRPr="005224CB" w:rsidRDefault="00C25060" w:rsidP="005224CB">
      <w:pPr>
        <w:pStyle w:val="20"/>
        <w:jc w:val="both"/>
        <w:rPr>
          <w:rFonts w:eastAsia="Calibri" w:cs="Times New Roman"/>
          <w:lang w:bidi="ar-SA"/>
        </w:rPr>
      </w:pPr>
      <w:bookmarkStart w:id="314" w:name="_Toc78674759"/>
      <w:bookmarkStart w:id="315" w:name="_Toc84970996"/>
      <w:bookmarkStart w:id="316" w:name="_Toc113540041"/>
      <w:r w:rsidRPr="005224CB">
        <w:rPr>
          <w:rFonts w:eastAsia="Calibri" w:cs="Times New Roman"/>
          <w:lang w:bidi="ar-SA"/>
        </w:rPr>
        <w:t>Структура тарифов, установленных на момент разработки схемы теплоснабжени</w:t>
      </w:r>
      <w:bookmarkEnd w:id="310"/>
      <w:bookmarkEnd w:id="311"/>
      <w:r w:rsidRPr="005224CB">
        <w:rPr>
          <w:rFonts w:eastAsia="Calibri" w:cs="Times New Roman"/>
          <w:lang w:bidi="ar-SA"/>
        </w:rPr>
        <w:t>я</w:t>
      </w:r>
      <w:bookmarkEnd w:id="314"/>
      <w:bookmarkEnd w:id="315"/>
      <w:bookmarkEnd w:id="316"/>
    </w:p>
    <w:p w14:paraId="3372A649" w14:textId="497592F4" w:rsidR="00C25060" w:rsidRPr="005224CB" w:rsidRDefault="00C25060" w:rsidP="005224CB">
      <w:pPr>
        <w:pStyle w:val="11ff3"/>
        <w:rPr>
          <w:w w:val="100"/>
          <w:kern w:val="0"/>
        </w:rPr>
      </w:pPr>
      <w:r w:rsidRPr="005224CB">
        <w:rPr>
          <w:w w:val="100"/>
          <w:kern w:val="0"/>
        </w:rPr>
        <w:t xml:space="preserve">Данные о структуре тарифов на тепловую энергию (услуги по передаче тепловой энергии) и теплоноситель, установленных на </w:t>
      </w:r>
      <w:r w:rsidR="00A85534" w:rsidRPr="005224CB">
        <w:rPr>
          <w:w w:val="100"/>
          <w:kern w:val="0"/>
        </w:rPr>
        <w:t>202</w:t>
      </w:r>
      <w:r w:rsidR="00F64C99" w:rsidRPr="005224CB">
        <w:rPr>
          <w:w w:val="100"/>
          <w:kern w:val="0"/>
        </w:rPr>
        <w:t>3</w:t>
      </w:r>
      <w:r w:rsidRPr="005224CB">
        <w:rPr>
          <w:w w:val="100"/>
          <w:kern w:val="0"/>
        </w:rPr>
        <w:t xml:space="preserve"> г., сформированы на основе данных, опубликованных на портале раскрытия информации, подлежащих свободному доступу </w:t>
      </w:r>
      <w:r w:rsidR="002A4E02" w:rsidRPr="005224CB">
        <w:rPr>
          <w:w w:val="100"/>
          <w:kern w:val="0"/>
        </w:rPr>
        <w:t>департамента</w:t>
      </w:r>
      <w:r w:rsidR="00CD4F5A" w:rsidRPr="005224CB">
        <w:rPr>
          <w:w w:val="100"/>
          <w:kern w:val="0"/>
        </w:rPr>
        <w:t xml:space="preserve"> </w:t>
      </w:r>
      <w:r w:rsidR="00957F9A" w:rsidRPr="005224CB">
        <w:rPr>
          <w:w w:val="100"/>
          <w:kern w:val="0"/>
        </w:rPr>
        <w:t>края</w:t>
      </w:r>
      <w:r w:rsidR="002A4E02" w:rsidRPr="005224CB">
        <w:rPr>
          <w:w w:val="100"/>
          <w:kern w:val="0"/>
        </w:rPr>
        <w:t xml:space="preserve"> по ценам и регулированию тарифов</w:t>
      </w:r>
      <w:r w:rsidRPr="005224CB">
        <w:rPr>
          <w:w w:val="100"/>
          <w:kern w:val="0"/>
        </w:rPr>
        <w:t>.</w:t>
      </w:r>
    </w:p>
    <w:p w14:paraId="50620806" w14:textId="77777777" w:rsidR="00C25060" w:rsidRPr="005224CB" w:rsidRDefault="00C25060" w:rsidP="005224CB">
      <w:pPr>
        <w:pStyle w:val="11ff3"/>
        <w:rPr>
          <w:w w:val="100"/>
          <w:kern w:val="0"/>
        </w:rPr>
      </w:pPr>
      <w:r w:rsidRPr="005224CB">
        <w:rPr>
          <w:w w:val="100"/>
          <w:kern w:val="0"/>
        </w:rPr>
        <w:t>В структуре себестоимости тепловой энергии наибольший вес занимают следующие статьи расходов:</w:t>
      </w:r>
    </w:p>
    <w:p w14:paraId="5BDAAF49" w14:textId="77777777" w:rsidR="00C25060" w:rsidRPr="005224CB" w:rsidRDefault="00C25060" w:rsidP="005224CB">
      <w:pPr>
        <w:pStyle w:val="113"/>
        <w:rPr>
          <w:rFonts w:eastAsia="Calibri"/>
        </w:rPr>
      </w:pPr>
      <w:r w:rsidRPr="005224CB">
        <w:rPr>
          <w:rFonts w:eastAsia="Calibri"/>
        </w:rPr>
        <w:t>«Топливо» - 30-37</w:t>
      </w:r>
      <w:r w:rsidR="000A24B1" w:rsidRPr="005224CB">
        <w:rPr>
          <w:rFonts w:eastAsia="Calibri"/>
        </w:rPr>
        <w:t xml:space="preserve"> </w:t>
      </w:r>
      <w:r w:rsidRPr="005224CB">
        <w:rPr>
          <w:rFonts w:eastAsia="Calibri"/>
        </w:rPr>
        <w:t>% от общей суммы расходов;</w:t>
      </w:r>
    </w:p>
    <w:p w14:paraId="6F836CF1" w14:textId="77777777" w:rsidR="00C25060" w:rsidRPr="005224CB" w:rsidRDefault="00C25060" w:rsidP="005224CB">
      <w:pPr>
        <w:pStyle w:val="113"/>
        <w:rPr>
          <w:rFonts w:eastAsia="Calibri"/>
        </w:rPr>
      </w:pPr>
      <w:r w:rsidRPr="005224CB">
        <w:rPr>
          <w:rFonts w:eastAsia="Calibri"/>
        </w:rPr>
        <w:t>«Расходы на оплату труда» и «Отчисления на социальные нужды»- 32-36</w:t>
      </w:r>
      <w:r w:rsidR="000A24B1" w:rsidRPr="005224CB">
        <w:rPr>
          <w:rFonts w:eastAsia="Calibri"/>
        </w:rPr>
        <w:t xml:space="preserve"> </w:t>
      </w:r>
      <w:r w:rsidRPr="005224CB">
        <w:rPr>
          <w:rFonts w:eastAsia="Calibri"/>
        </w:rPr>
        <w:t>% от общей суммы расходов;</w:t>
      </w:r>
    </w:p>
    <w:p w14:paraId="1FF74932" w14:textId="77777777" w:rsidR="00C25060" w:rsidRPr="005224CB" w:rsidRDefault="00C25060" w:rsidP="005224CB">
      <w:pPr>
        <w:pStyle w:val="113"/>
        <w:rPr>
          <w:rFonts w:eastAsia="Calibri"/>
        </w:rPr>
      </w:pPr>
      <w:r w:rsidRPr="005224CB">
        <w:rPr>
          <w:rFonts w:eastAsia="Calibri"/>
        </w:rPr>
        <w:t>«Прочие расходы» (включая «Цеховые расходы» и «Общехозяйственные расходы») – 23-27</w:t>
      </w:r>
      <w:r w:rsidR="000A24B1" w:rsidRPr="005224CB">
        <w:rPr>
          <w:rFonts w:eastAsia="Calibri"/>
        </w:rPr>
        <w:t xml:space="preserve"> </w:t>
      </w:r>
      <w:r w:rsidRPr="005224CB">
        <w:rPr>
          <w:rFonts w:eastAsia="Calibri"/>
        </w:rPr>
        <w:t>% от общей суммы расходов;</w:t>
      </w:r>
    </w:p>
    <w:p w14:paraId="6CBFCF83" w14:textId="77777777" w:rsidR="00C25060" w:rsidRPr="005224CB" w:rsidRDefault="00C25060" w:rsidP="005224CB">
      <w:pPr>
        <w:pStyle w:val="113"/>
        <w:rPr>
          <w:rFonts w:eastAsia="Calibri"/>
        </w:rPr>
      </w:pPr>
      <w:r w:rsidRPr="005224CB">
        <w:rPr>
          <w:rFonts w:eastAsia="Calibri"/>
        </w:rPr>
        <w:t>«Электроэнергия» - 5-7</w:t>
      </w:r>
      <w:r w:rsidR="000A24B1" w:rsidRPr="005224CB">
        <w:rPr>
          <w:rFonts w:eastAsia="Calibri"/>
        </w:rPr>
        <w:t xml:space="preserve"> </w:t>
      </w:r>
      <w:r w:rsidRPr="005224CB">
        <w:rPr>
          <w:rFonts w:eastAsia="Calibri"/>
        </w:rPr>
        <w:t xml:space="preserve">% от общей суммы расходов. </w:t>
      </w:r>
    </w:p>
    <w:p w14:paraId="1588D851" w14:textId="77777777" w:rsidR="00C25060" w:rsidRPr="005224CB" w:rsidRDefault="00C25060" w:rsidP="005224CB">
      <w:pPr>
        <w:pStyle w:val="113"/>
        <w:rPr>
          <w:lang w:eastAsia="ru-RU"/>
        </w:rPr>
      </w:pPr>
      <w:r w:rsidRPr="005224CB">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3DDF5B7D" w14:textId="77777777" w:rsidR="00C25060" w:rsidRPr="005224CB" w:rsidRDefault="00C25060" w:rsidP="005224CB">
      <w:pPr>
        <w:pStyle w:val="20"/>
        <w:jc w:val="both"/>
        <w:rPr>
          <w:rFonts w:eastAsia="Calibri" w:cs="Times New Roman"/>
          <w:lang w:bidi="ar-SA"/>
        </w:rPr>
      </w:pPr>
      <w:bookmarkStart w:id="317" w:name="_Toc78674760"/>
      <w:bookmarkStart w:id="318" w:name="_Toc84970997"/>
      <w:bookmarkStart w:id="319" w:name="_Toc113540042"/>
      <w:r w:rsidRPr="005224CB">
        <w:rPr>
          <w:rFonts w:eastAsia="Calibri" w:cs="Times New Roman"/>
          <w:lang w:bidi="ar-SA"/>
        </w:rPr>
        <w:lastRenderedPageBreak/>
        <w:t>Плата за подключение к системе теплоснабжения и поступления денежных средств от осуществления указанной деятельности</w:t>
      </w:r>
      <w:bookmarkEnd w:id="317"/>
      <w:bookmarkEnd w:id="318"/>
      <w:bookmarkEnd w:id="319"/>
    </w:p>
    <w:p w14:paraId="3CC5AFDD" w14:textId="2E9084EF" w:rsidR="00C25060" w:rsidRPr="005224CB" w:rsidRDefault="00C25060" w:rsidP="005224CB">
      <w:pPr>
        <w:pStyle w:val="11ff3"/>
        <w:rPr>
          <w:w w:val="100"/>
          <w:kern w:val="0"/>
        </w:rPr>
      </w:pPr>
      <w:r w:rsidRPr="005224CB">
        <w:rPr>
          <w:w w:val="100"/>
          <w:kern w:val="0"/>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564275" w:rsidRPr="005224CB">
        <w:rPr>
          <w:w w:val="100"/>
          <w:kern w:val="0"/>
        </w:rPr>
        <w:t>О</w:t>
      </w:r>
      <w:r w:rsidR="00D4585F" w:rsidRPr="005224CB">
        <w:rPr>
          <w:w w:val="100"/>
          <w:kern w:val="0"/>
        </w:rPr>
        <w:t>ктябрьского</w:t>
      </w:r>
      <w:r w:rsidR="00563FD5" w:rsidRPr="005224CB">
        <w:rPr>
          <w:w w:val="100"/>
          <w:kern w:val="0"/>
        </w:rPr>
        <w:t xml:space="preserve"> </w:t>
      </w:r>
      <w:r w:rsidR="0041016D" w:rsidRPr="005224CB">
        <w:rPr>
          <w:w w:val="100"/>
          <w:kern w:val="0"/>
        </w:rPr>
        <w:t>сельского поселения</w:t>
      </w:r>
      <w:r w:rsidR="00A01DE3" w:rsidRPr="005224CB">
        <w:rPr>
          <w:w w:val="100"/>
          <w:kern w:val="0"/>
        </w:rPr>
        <w:t xml:space="preserve"> </w:t>
      </w:r>
      <w:r w:rsidRPr="005224CB">
        <w:rPr>
          <w:w w:val="100"/>
          <w:kern w:val="0"/>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06F888E1" w14:textId="77777777" w:rsidR="00C25060" w:rsidRPr="005224CB" w:rsidRDefault="00C25060" w:rsidP="005224CB">
      <w:pPr>
        <w:pStyle w:val="20"/>
        <w:jc w:val="both"/>
        <w:rPr>
          <w:rFonts w:eastAsia="Calibri" w:cs="Times New Roman"/>
          <w:lang w:bidi="ar-SA"/>
        </w:rPr>
      </w:pPr>
      <w:bookmarkStart w:id="320" w:name="_Toc78674761"/>
      <w:bookmarkStart w:id="321" w:name="_Toc84970998"/>
      <w:bookmarkStart w:id="322" w:name="_Toc113540043"/>
      <w:bookmarkStart w:id="323" w:name="_Toc430079959"/>
      <w:bookmarkEnd w:id="306"/>
      <w:r w:rsidRPr="005224CB">
        <w:rPr>
          <w:rFonts w:eastAsia="Calibri" w:cs="Times New Roman"/>
          <w:lang w:bidi="ar-SA"/>
        </w:rPr>
        <w:t>Плата за услуги по поддержанию резервной тепловой мощности, в том числе для социально значимых категорий потребителей</w:t>
      </w:r>
      <w:bookmarkEnd w:id="320"/>
      <w:bookmarkEnd w:id="321"/>
      <w:bookmarkEnd w:id="322"/>
    </w:p>
    <w:p w14:paraId="07A7E02E" w14:textId="77777777" w:rsidR="00C25060" w:rsidRPr="005224CB" w:rsidRDefault="00C25060" w:rsidP="005224CB">
      <w:pPr>
        <w:pStyle w:val="11ff3"/>
        <w:rPr>
          <w:w w:val="100"/>
          <w:kern w:val="0"/>
        </w:rPr>
      </w:pPr>
      <w:r w:rsidRPr="005224CB">
        <w:rPr>
          <w:w w:val="100"/>
          <w:kern w:val="0"/>
        </w:rPr>
        <w:t>В соответствии с требованиями Федерального Закона Российской Федерации от 27.07.2010 №190-ФЗ</w:t>
      </w:r>
      <w:r w:rsidR="006D6813" w:rsidRPr="005224CB">
        <w:rPr>
          <w:w w:val="100"/>
          <w:kern w:val="0"/>
        </w:rPr>
        <w:t xml:space="preserve"> (ред. от 01.05.2022)</w:t>
      </w:r>
      <w:r w:rsidRPr="005224CB">
        <w:rPr>
          <w:w w:val="100"/>
          <w:kern w:val="0"/>
        </w:rPr>
        <w:t xml:space="preserve">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5F156259" w14:textId="77777777" w:rsidR="00C1699D" w:rsidRPr="005224CB" w:rsidRDefault="00C1699D" w:rsidP="005224CB">
      <w:pPr>
        <w:pStyle w:val="11ff3"/>
      </w:pPr>
      <w:r w:rsidRPr="005224CB">
        <w:t>В с. Октябрьское, на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4E500047" w14:textId="4435CD65" w:rsidR="00C25060" w:rsidRPr="005224CB" w:rsidRDefault="00C25060" w:rsidP="005224CB">
      <w:pPr>
        <w:pStyle w:val="11ff3"/>
        <w:rPr>
          <w:w w:val="100"/>
          <w:kern w:val="0"/>
        </w:rPr>
      </w:pPr>
    </w:p>
    <w:p w14:paraId="6E278D24" w14:textId="77777777" w:rsidR="00C25060" w:rsidRPr="005224CB" w:rsidRDefault="00C25060" w:rsidP="005224CB">
      <w:pPr>
        <w:pStyle w:val="20"/>
        <w:jc w:val="both"/>
        <w:rPr>
          <w:rFonts w:eastAsia="Calibri" w:cs="Times New Roman"/>
          <w:lang w:bidi="ar-SA"/>
        </w:rPr>
      </w:pPr>
      <w:bookmarkStart w:id="324" w:name="_Toc78674762"/>
      <w:bookmarkStart w:id="325" w:name="_Toc84970999"/>
      <w:bookmarkStart w:id="326" w:name="_Toc113540044"/>
      <w:r w:rsidRPr="005224CB">
        <w:rPr>
          <w:rFonts w:eastAsia="Calibri" w:cs="Times New Roman"/>
          <w:lang w:bidi="ar-SA"/>
        </w:rPr>
        <w:t xml:space="preserve">Описание динамики предельных уровней цен на тепловую энергию (мощность), поставляемую потребителям, </w:t>
      </w:r>
      <w:r w:rsidRPr="005224CB">
        <w:rPr>
          <w:rFonts w:eastAsia="Calibri" w:cs="Times New Roman"/>
          <w:lang w:bidi="ar-SA"/>
        </w:rPr>
        <w:lastRenderedPageBreak/>
        <w:t>утверждаемых в ценовых зонах теплоснабжения с учетом последних 3 лет</w:t>
      </w:r>
      <w:bookmarkEnd w:id="324"/>
      <w:bookmarkEnd w:id="325"/>
      <w:bookmarkEnd w:id="326"/>
    </w:p>
    <w:p w14:paraId="7E5E86C0" w14:textId="77777777" w:rsidR="00C25060" w:rsidRPr="005224CB" w:rsidRDefault="00C25060" w:rsidP="005224CB">
      <w:pPr>
        <w:pStyle w:val="11ff3"/>
        <w:rPr>
          <w:w w:val="100"/>
          <w:kern w:val="0"/>
        </w:rPr>
      </w:pPr>
      <w:r w:rsidRPr="005224CB">
        <w:rPr>
          <w:w w:val="100"/>
          <w:kern w:val="0"/>
        </w:rPr>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14:paraId="2656F9AF" w14:textId="77777777" w:rsidR="00C25060" w:rsidRPr="005224CB" w:rsidRDefault="00C25060" w:rsidP="005224CB">
      <w:pPr>
        <w:pStyle w:val="20"/>
        <w:jc w:val="both"/>
        <w:rPr>
          <w:rFonts w:eastAsia="Calibri" w:cs="Times New Roman"/>
          <w:lang w:bidi="ar-SA"/>
        </w:rPr>
      </w:pPr>
      <w:bookmarkStart w:id="327" w:name="_Toc78674763"/>
      <w:bookmarkStart w:id="328" w:name="_Toc84971000"/>
      <w:bookmarkStart w:id="329" w:name="_Toc113540045"/>
      <w:r w:rsidRPr="005224CB">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27"/>
      <w:bookmarkEnd w:id="328"/>
      <w:bookmarkEnd w:id="329"/>
    </w:p>
    <w:p w14:paraId="7E1411DA" w14:textId="77777777" w:rsidR="0024567F" w:rsidRPr="005224CB" w:rsidRDefault="0024567F" w:rsidP="005224CB">
      <w:pPr>
        <w:pStyle w:val="11ff3"/>
      </w:pPr>
      <w:r w:rsidRPr="005224CB">
        <w:t>На территории Октябрьского сельского поселения существует одна ценовая зона теплоснабжения.</w:t>
      </w:r>
    </w:p>
    <w:p w14:paraId="4324EB75" w14:textId="77777777" w:rsidR="00FF2841" w:rsidRPr="005224CB" w:rsidRDefault="00FF2841" w:rsidP="005224CB">
      <w:pPr>
        <w:pStyle w:val="11ff3"/>
        <w:rPr>
          <w:w w:val="100"/>
          <w:kern w:val="0"/>
        </w:rPr>
      </w:pPr>
    </w:p>
    <w:p w14:paraId="70A074AF" w14:textId="10E2C0FE" w:rsidR="00C25060" w:rsidRPr="005224CB" w:rsidRDefault="00C25060" w:rsidP="005224CB">
      <w:pPr>
        <w:pStyle w:val="19"/>
        <w:jc w:val="both"/>
      </w:pPr>
      <w:bookmarkStart w:id="330" w:name="_Toc78674764"/>
      <w:bookmarkStart w:id="331" w:name="_Toc84971001"/>
      <w:bookmarkStart w:id="332" w:name="_Toc113540046"/>
      <w:bookmarkEnd w:id="323"/>
      <w:r w:rsidRPr="005224CB">
        <w:t xml:space="preserve">Описание существующих технических и технологических проблем в системах теплоснабжения поселения, </w:t>
      </w:r>
      <w:r w:rsidR="008B5DDD" w:rsidRPr="005224CB">
        <w:t>муниципального образования</w:t>
      </w:r>
      <w:r w:rsidRPr="005224CB">
        <w:t xml:space="preserve">, </w:t>
      </w:r>
      <w:r w:rsidR="008B5DDD" w:rsidRPr="005224CB">
        <w:t>муниципального образования</w:t>
      </w:r>
      <w:r w:rsidRPr="005224CB">
        <w:t xml:space="preserve"> федерального значения</w:t>
      </w:r>
      <w:bookmarkEnd w:id="330"/>
      <w:bookmarkEnd w:id="331"/>
      <w:bookmarkEnd w:id="332"/>
    </w:p>
    <w:p w14:paraId="56A946EC" w14:textId="719427CE" w:rsidR="00C25060" w:rsidRPr="005224CB" w:rsidRDefault="00C25060" w:rsidP="005224CB">
      <w:pPr>
        <w:pStyle w:val="20"/>
        <w:keepNext w:val="0"/>
        <w:widowControl w:val="0"/>
        <w:numPr>
          <w:ilvl w:val="1"/>
          <w:numId w:val="108"/>
        </w:numPr>
        <w:spacing w:before="240" w:line="240" w:lineRule="auto"/>
        <w:jc w:val="both"/>
        <w:textAlignment w:val="baseline"/>
        <w:rPr>
          <w:rFonts w:cs="Times New Roman"/>
        </w:rPr>
      </w:pPr>
      <w:bookmarkStart w:id="333" w:name="_Toc372809745"/>
      <w:bookmarkStart w:id="334" w:name="_Toc373151697"/>
      <w:bookmarkStart w:id="335" w:name="_Toc515271655"/>
      <w:bookmarkStart w:id="336" w:name="_Toc78674765"/>
      <w:bookmarkStart w:id="337" w:name="_Toc84971002"/>
      <w:bookmarkStart w:id="338" w:name="_Toc113540047"/>
      <w:r w:rsidRPr="005224CB">
        <w:rPr>
          <w:rFonts w:cs="Times New Roman"/>
        </w:rPr>
        <w:t>О</w:t>
      </w:r>
      <w:bookmarkEnd w:id="333"/>
      <w:bookmarkEnd w:id="334"/>
      <w:r w:rsidRPr="005224CB">
        <w:rPr>
          <w:rFonts w:cs="Times New Roman"/>
        </w:rPr>
        <w:t>писание существующих проблем организации качественного теплоснабжения</w:t>
      </w:r>
      <w:bookmarkEnd w:id="335"/>
      <w:bookmarkEnd w:id="336"/>
      <w:bookmarkEnd w:id="337"/>
      <w:bookmarkEnd w:id="338"/>
    </w:p>
    <w:p w14:paraId="1B4A733C" w14:textId="77777777" w:rsidR="0024567F" w:rsidRPr="005224CB" w:rsidRDefault="0024567F" w:rsidP="005224CB">
      <w:pPr>
        <w:pStyle w:val="11ff3"/>
      </w:pPr>
      <w:bookmarkStart w:id="339" w:name="_Toc515271656"/>
      <w:r w:rsidRPr="005224CB">
        <w:t>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w:t>
      </w:r>
    </w:p>
    <w:p w14:paraId="1233774D" w14:textId="77777777" w:rsidR="0024567F" w:rsidRPr="005224CB" w:rsidRDefault="0024567F" w:rsidP="005224CB">
      <w:pPr>
        <w:pStyle w:val="113"/>
        <w:rPr>
          <w:rFonts w:eastAsia="Calibri"/>
          <w:iCs/>
          <w:color w:val="000000"/>
          <w:kern w:val="28"/>
        </w:rPr>
      </w:pPr>
      <w:r w:rsidRPr="005224CB">
        <w:rPr>
          <w:rFonts w:eastAsia="Calibri"/>
          <w:iCs/>
          <w:color w:val="000000"/>
          <w:kern w:val="28"/>
        </w:rPr>
        <w:t>высокий физический износ тепловых сетей и основного оборудования на котельных и ЦТП;</w:t>
      </w:r>
    </w:p>
    <w:p w14:paraId="5B7488C8" w14:textId="77777777" w:rsidR="0024567F" w:rsidRPr="005224CB" w:rsidRDefault="0024567F" w:rsidP="005224CB">
      <w:pPr>
        <w:pStyle w:val="113"/>
        <w:rPr>
          <w:rFonts w:eastAsia="Calibri"/>
          <w:iCs/>
          <w:color w:val="000000"/>
          <w:kern w:val="28"/>
        </w:rPr>
      </w:pPr>
      <w:r w:rsidRPr="005224CB">
        <w:rPr>
          <w:rFonts w:eastAsia="Calibri"/>
          <w:iCs/>
          <w:color w:val="000000"/>
          <w:kern w:val="28"/>
        </w:rPr>
        <w:t>износ материала изоляции тепловых сетей. Тепловая изоляция, в основном, выполнена из минеральной ваты, которая при намокании значительно теряет свои теплосберегающие свойства. Толщина тепловой изоляции не везде соответствует нормам, что обуславливает существенные потери тепловой энергии при транспортировке от источника тепловой энергии;</w:t>
      </w:r>
    </w:p>
    <w:p w14:paraId="20B04942" w14:textId="77777777" w:rsidR="0024567F" w:rsidRPr="005224CB" w:rsidRDefault="0024567F" w:rsidP="005224CB">
      <w:pPr>
        <w:pStyle w:val="113"/>
        <w:rPr>
          <w:rFonts w:eastAsia="Calibri"/>
          <w:iCs/>
          <w:color w:val="000000"/>
          <w:kern w:val="28"/>
        </w:rPr>
      </w:pPr>
      <w:r w:rsidRPr="005224CB">
        <w:rPr>
          <w:rFonts w:eastAsia="Calibri"/>
          <w:iCs/>
          <w:color w:val="000000"/>
          <w:kern w:val="28"/>
        </w:rPr>
        <w:t>отсутствие автоматизированного оперативно-диспетчерского управления системой теплоснабжения муниципального образования;</w:t>
      </w:r>
    </w:p>
    <w:p w14:paraId="25F73255" w14:textId="77777777" w:rsidR="0024567F" w:rsidRPr="005224CB" w:rsidRDefault="0024567F" w:rsidP="005224CB">
      <w:pPr>
        <w:pStyle w:val="113"/>
        <w:rPr>
          <w:rFonts w:eastAsia="Calibri"/>
          <w:iCs/>
          <w:color w:val="000000"/>
          <w:kern w:val="28"/>
        </w:rPr>
      </w:pPr>
      <w:r w:rsidRPr="005224CB">
        <w:rPr>
          <w:rFonts w:eastAsia="Calibri"/>
          <w:iCs/>
          <w:color w:val="000000"/>
          <w:kern w:val="28"/>
        </w:rPr>
        <w:lastRenderedPageBreak/>
        <w:t>снижение коэффициента теплопередачи отопительных приборов потребителей;</w:t>
      </w:r>
    </w:p>
    <w:p w14:paraId="1752BA0D" w14:textId="77777777" w:rsidR="0024567F" w:rsidRPr="005224CB" w:rsidRDefault="0024567F" w:rsidP="005224CB">
      <w:pPr>
        <w:pStyle w:val="113"/>
        <w:rPr>
          <w:b/>
        </w:rPr>
      </w:pPr>
      <w:r w:rsidRPr="005224CB">
        <w:rPr>
          <w:rFonts w:eastAsia="Calibri"/>
          <w:iCs/>
          <w:color w:val="000000"/>
          <w:kern w:val="28"/>
        </w:rPr>
        <w:t>не проводится гидравлическая наладка тепловых сетей от источников тепловой энергии.</w:t>
      </w:r>
    </w:p>
    <w:p w14:paraId="63A5B035" w14:textId="54FD7A52" w:rsidR="00FF2841" w:rsidRPr="005224CB" w:rsidRDefault="00164EF7" w:rsidP="005224CB">
      <w:pPr>
        <w:pStyle w:val="11ff3"/>
        <w:rPr>
          <w:rFonts w:eastAsia="SimSun"/>
        </w:rPr>
      </w:pPr>
      <w:r w:rsidRPr="005224CB">
        <w:rPr>
          <w:w w:val="100"/>
          <w:kern w:val="0"/>
        </w:rPr>
        <w:t xml:space="preserve"> </w:t>
      </w:r>
    </w:p>
    <w:p w14:paraId="6AACF806" w14:textId="388F8E60" w:rsidR="00C25060" w:rsidRPr="005224CB" w:rsidRDefault="00C25060" w:rsidP="005224CB">
      <w:pPr>
        <w:pStyle w:val="20"/>
        <w:widowControl w:val="0"/>
        <w:spacing w:before="240" w:line="240" w:lineRule="auto"/>
        <w:jc w:val="both"/>
        <w:textAlignment w:val="baseline"/>
        <w:rPr>
          <w:rFonts w:cs="Times New Roman"/>
        </w:rPr>
      </w:pPr>
      <w:bookmarkStart w:id="340" w:name="_Toc78674766"/>
      <w:bookmarkStart w:id="341" w:name="_Toc84971003"/>
      <w:bookmarkStart w:id="342" w:name="_Toc113540048"/>
      <w:r w:rsidRPr="005224CB">
        <w:rPr>
          <w:rFonts w:cs="Times New Roman"/>
        </w:rPr>
        <w:t>Описание существующих проблем организации надежного и безопасного теплоснабжения</w:t>
      </w:r>
      <w:bookmarkEnd w:id="339"/>
      <w:bookmarkEnd w:id="340"/>
      <w:bookmarkEnd w:id="341"/>
      <w:bookmarkEnd w:id="342"/>
    </w:p>
    <w:p w14:paraId="124F1336" w14:textId="77777777" w:rsidR="00DD244C" w:rsidRPr="005224CB" w:rsidRDefault="00DD244C" w:rsidP="005224CB">
      <w:pPr>
        <w:pStyle w:val="11ff3"/>
        <w:rPr>
          <w:lang w:eastAsia="ar-SA"/>
        </w:rPr>
      </w:pPr>
      <w:bookmarkStart w:id="343" w:name="_Toc515271657"/>
      <w:r w:rsidRPr="005224CB">
        <w:rPr>
          <w:lang w:eastAsia="ar-SA"/>
        </w:rPr>
        <w:t xml:space="preserve">В сфере коммунального хозяйства данные проблемы усугубляются также сложными климатическими условиями, сложной транспортной схемой. </w:t>
      </w:r>
    </w:p>
    <w:p w14:paraId="7EA0BA7B" w14:textId="77777777" w:rsidR="00DD244C" w:rsidRPr="005224CB" w:rsidRDefault="00DD244C" w:rsidP="005224CB">
      <w:pPr>
        <w:pStyle w:val="11ff3"/>
      </w:pPr>
      <w:r w:rsidRPr="005224CB">
        <w:t>Проблемы в организации надежного и безопасного теплоснабжения сводятся к отсутствию финансовых средств на выполнение своевременного капитального ремонта тепловых сетей.</w:t>
      </w:r>
    </w:p>
    <w:p w14:paraId="771F05E7" w14:textId="77777777" w:rsidR="00DD244C" w:rsidRPr="005224CB" w:rsidRDefault="00DD244C" w:rsidP="005224CB">
      <w:pPr>
        <w:pStyle w:val="11ff3"/>
      </w:pPr>
      <w:r w:rsidRPr="005224CB">
        <w:t>Наиболее существенные проблемы эксплуатации систем теплоснабжения в городском поселении «С. Октябрьское»:</w:t>
      </w:r>
    </w:p>
    <w:p w14:paraId="7C326D9E" w14:textId="77777777" w:rsidR="00DD244C" w:rsidRPr="005224CB" w:rsidRDefault="00DD244C" w:rsidP="005224CB">
      <w:pPr>
        <w:pStyle w:val="113"/>
        <w:rPr>
          <w:rFonts w:eastAsia="SimSun"/>
          <w:lang w:eastAsia="ar-SA"/>
        </w:rPr>
      </w:pPr>
      <w:r w:rsidRPr="005224CB">
        <w:rPr>
          <w:rFonts w:eastAsia="SimSun"/>
          <w:lang w:eastAsia="ar-SA"/>
        </w:rPr>
        <w:tab/>
      </w:r>
      <w:r w:rsidRPr="005224CB">
        <w:rPr>
          <w:rFonts w:eastAsia="SimSun"/>
          <w:lang w:eastAsia="ar-SA"/>
        </w:rPr>
        <w:tab/>
        <w:t>большие потери теплоэнергии при транспортировке;</w:t>
      </w:r>
    </w:p>
    <w:p w14:paraId="35A44C99" w14:textId="77777777" w:rsidR="00DD244C" w:rsidRPr="005224CB" w:rsidRDefault="00DD244C" w:rsidP="005224CB">
      <w:pPr>
        <w:pStyle w:val="113"/>
        <w:rPr>
          <w:rFonts w:eastAsia="SimSun"/>
          <w:lang w:eastAsia="ar-SA"/>
        </w:rPr>
      </w:pPr>
      <w:r w:rsidRPr="005224CB">
        <w:rPr>
          <w:rFonts w:eastAsia="SimSun"/>
          <w:lang w:eastAsia="ar-SA"/>
        </w:rPr>
        <w:tab/>
      </w:r>
      <w:r w:rsidRPr="005224CB">
        <w:rPr>
          <w:rFonts w:eastAsia="SimSun"/>
          <w:lang w:eastAsia="ar-SA"/>
        </w:rPr>
        <w:tab/>
        <w:t>перерасход топливно-энергетических ресурсов.</w:t>
      </w:r>
    </w:p>
    <w:p w14:paraId="7A0C2375" w14:textId="77777777" w:rsidR="00563FD5" w:rsidRPr="005224CB" w:rsidRDefault="00563FD5" w:rsidP="005224CB">
      <w:pPr>
        <w:jc w:val="both"/>
        <w:rPr>
          <w:rFonts w:ascii="Times New Roman" w:hAnsi="Times New Roman" w:cs="Times New Roman"/>
          <w:lang w:eastAsia="en-US"/>
        </w:rPr>
      </w:pPr>
    </w:p>
    <w:p w14:paraId="04C1C27F" w14:textId="61168E58" w:rsidR="00C25060" w:rsidRPr="005224CB" w:rsidRDefault="00C25060" w:rsidP="005224CB">
      <w:pPr>
        <w:pStyle w:val="20"/>
        <w:keepNext w:val="0"/>
        <w:widowControl w:val="0"/>
        <w:spacing w:before="240" w:line="240" w:lineRule="auto"/>
        <w:jc w:val="both"/>
        <w:textAlignment w:val="baseline"/>
        <w:rPr>
          <w:rFonts w:cs="Times New Roman"/>
        </w:rPr>
      </w:pPr>
      <w:bookmarkStart w:id="344" w:name="_Toc78674767"/>
      <w:bookmarkStart w:id="345" w:name="_Toc84971004"/>
      <w:bookmarkStart w:id="346" w:name="_Toc113540049"/>
      <w:r w:rsidRPr="005224CB">
        <w:rPr>
          <w:rFonts w:cs="Times New Roman"/>
        </w:rPr>
        <w:t>Описание существующих проблем развития систем теплоснабжения</w:t>
      </w:r>
      <w:bookmarkEnd w:id="343"/>
      <w:bookmarkEnd w:id="344"/>
      <w:bookmarkEnd w:id="345"/>
      <w:bookmarkEnd w:id="346"/>
    </w:p>
    <w:p w14:paraId="755AC62B" w14:textId="1ADBB7E0" w:rsidR="00C25060" w:rsidRPr="005224CB" w:rsidRDefault="00DD244C" w:rsidP="005224CB">
      <w:pPr>
        <w:pStyle w:val="11ff3"/>
      </w:pPr>
      <w:r w:rsidRPr="005224CB">
        <w:t>Большая часть инженерной инфраструктуры создавалась как ведомственная локальная система. Зачастую при строительстве объектов не проводились проектно-изыскательские работы, не учитывалась экономическая целесообразность строительства объектов и ресурсоемкость при их эксплуатации. Вопросы текущего периода решались без учета перспективы развития поселений. В результате, 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обслуживание, что в свою очередь, влечет за собой, рост стоимости услуг теплоснабжения.</w:t>
      </w:r>
    </w:p>
    <w:p w14:paraId="367159D4" w14:textId="22EF3156" w:rsidR="00C25060" w:rsidRPr="005224CB" w:rsidRDefault="00C25060" w:rsidP="005224CB">
      <w:pPr>
        <w:pStyle w:val="20"/>
        <w:widowControl w:val="0"/>
        <w:spacing w:before="240" w:line="240" w:lineRule="auto"/>
        <w:jc w:val="both"/>
        <w:textAlignment w:val="baseline"/>
        <w:rPr>
          <w:rFonts w:cs="Times New Roman"/>
        </w:rPr>
      </w:pPr>
      <w:bookmarkStart w:id="347" w:name="_Toc515271658"/>
      <w:bookmarkStart w:id="348" w:name="_Toc78674768"/>
      <w:bookmarkStart w:id="349" w:name="_Toc84971005"/>
      <w:bookmarkStart w:id="350" w:name="_Toc113540050"/>
      <w:r w:rsidRPr="005224CB">
        <w:rPr>
          <w:rFonts w:cs="Times New Roman"/>
        </w:rPr>
        <w:t>Описание существующих проблем надежного и эффективного снабжения топливом действующих систем теплоснабжения</w:t>
      </w:r>
      <w:bookmarkEnd w:id="347"/>
      <w:bookmarkEnd w:id="348"/>
      <w:bookmarkEnd w:id="349"/>
      <w:bookmarkEnd w:id="350"/>
    </w:p>
    <w:p w14:paraId="70065928" w14:textId="77777777" w:rsidR="00C25060" w:rsidRPr="005224CB" w:rsidRDefault="00C25060" w:rsidP="005224CB">
      <w:pPr>
        <w:pStyle w:val="11ff3"/>
        <w:rPr>
          <w:w w:val="100"/>
          <w:kern w:val="0"/>
        </w:rPr>
      </w:pPr>
      <w:r w:rsidRPr="005224CB">
        <w:rPr>
          <w:w w:val="100"/>
          <w:kern w:val="0"/>
        </w:rPr>
        <w:t>Проблемы в снабжении топливом (в том числе запасов) действующих систем теплоснабжения отсутствуют.</w:t>
      </w:r>
    </w:p>
    <w:p w14:paraId="3E974C64" w14:textId="584DE92B" w:rsidR="00C25060" w:rsidRPr="005224CB" w:rsidRDefault="00C25060" w:rsidP="005224CB">
      <w:pPr>
        <w:pStyle w:val="20"/>
        <w:keepNext w:val="0"/>
        <w:widowControl w:val="0"/>
        <w:spacing w:before="240" w:line="240" w:lineRule="auto"/>
        <w:jc w:val="both"/>
        <w:textAlignment w:val="baseline"/>
        <w:rPr>
          <w:rFonts w:cs="Times New Roman"/>
        </w:rPr>
      </w:pPr>
      <w:bookmarkStart w:id="351" w:name="_Toc515271659"/>
      <w:bookmarkStart w:id="352" w:name="_Toc78674769"/>
      <w:bookmarkStart w:id="353" w:name="_Toc84971006"/>
      <w:bookmarkStart w:id="354" w:name="_Toc113540051"/>
      <w:r w:rsidRPr="005224CB">
        <w:rPr>
          <w:rFonts w:cs="Times New Roman"/>
        </w:rPr>
        <w:lastRenderedPageBreak/>
        <w:t>Анализ предписаний надзорных органов об устранении нарушений, влияющих на безопасность и надежность системы теплоснабжения</w:t>
      </w:r>
      <w:bookmarkEnd w:id="351"/>
      <w:bookmarkEnd w:id="352"/>
      <w:bookmarkEnd w:id="353"/>
      <w:bookmarkEnd w:id="354"/>
    </w:p>
    <w:p w14:paraId="1C9B58F8" w14:textId="4B964C63" w:rsidR="00100029" w:rsidRPr="005224CB" w:rsidRDefault="00C25060" w:rsidP="005224CB">
      <w:pPr>
        <w:pStyle w:val="11ff3"/>
        <w:rPr>
          <w:w w:val="100"/>
          <w:kern w:val="0"/>
        </w:rPr>
      </w:pPr>
      <w:r w:rsidRPr="005224CB">
        <w:rPr>
          <w:rStyle w:val="11ff4"/>
          <w:w w:val="100"/>
          <w:kern w:val="0"/>
        </w:rPr>
        <w:t>Предписания надзорных органов об устранении нарушений, влияющих на безопасность и н</w:t>
      </w:r>
      <w:r w:rsidRPr="005224CB">
        <w:rPr>
          <w:w w:val="100"/>
          <w:kern w:val="0"/>
        </w:rPr>
        <w:t>адежность системы теплоснабжения, не выявлены.</w:t>
      </w:r>
      <w:bookmarkStart w:id="355" w:name="_Toc9154861"/>
      <w:bookmarkStart w:id="356" w:name="_Toc84971007"/>
      <w:bookmarkStart w:id="357" w:name="_Toc521411570"/>
    </w:p>
    <w:p w14:paraId="18759571" w14:textId="77777777" w:rsidR="00C25060" w:rsidRPr="005224CB" w:rsidRDefault="00C25060" w:rsidP="005224CB">
      <w:pPr>
        <w:pStyle w:val="19"/>
        <w:numPr>
          <w:ilvl w:val="0"/>
          <w:numId w:val="0"/>
        </w:numPr>
        <w:jc w:val="both"/>
      </w:pPr>
      <w:bookmarkStart w:id="358" w:name="_Toc113540052"/>
      <w:r w:rsidRPr="005224CB">
        <w:t>ГЛАВА 2 СУЩЕСТВУЮЩЕЕ И ПЕРСПЕКТИВНОЕ ПОТРЕБЛЕНИЕ ТЕПЛОВОЙ ЭНЕРГИИ НА ЦЕЛИ ТЕПЛОСНАБЖЕНИЯ</w:t>
      </w:r>
      <w:bookmarkEnd w:id="355"/>
      <w:bookmarkEnd w:id="356"/>
      <w:bookmarkEnd w:id="358"/>
    </w:p>
    <w:p w14:paraId="71F2D522" w14:textId="77777777" w:rsidR="00C25060" w:rsidRPr="005224CB" w:rsidRDefault="00C25060" w:rsidP="005224CB">
      <w:pPr>
        <w:pStyle w:val="19"/>
        <w:numPr>
          <w:ilvl w:val="0"/>
          <w:numId w:val="88"/>
        </w:numPr>
        <w:jc w:val="both"/>
        <w:rPr>
          <w:rFonts w:eastAsia="Calibri"/>
        </w:rPr>
      </w:pPr>
      <w:bookmarkStart w:id="359" w:name="_Toc9154862"/>
      <w:bookmarkStart w:id="360" w:name="_Toc84971008"/>
      <w:bookmarkStart w:id="361" w:name="_Toc113540053"/>
      <w:r w:rsidRPr="005224CB">
        <w:rPr>
          <w:rFonts w:eastAsia="Calibri"/>
        </w:rPr>
        <w:t>Данные базового уровня потребления тепла на цели теплоснабжения</w:t>
      </w:r>
      <w:bookmarkEnd w:id="359"/>
      <w:bookmarkEnd w:id="360"/>
      <w:bookmarkEnd w:id="361"/>
    </w:p>
    <w:p w14:paraId="0BE76554" w14:textId="6850870C" w:rsidR="00C25060" w:rsidRPr="005224CB" w:rsidRDefault="00C25060" w:rsidP="005224CB">
      <w:pPr>
        <w:pStyle w:val="11ff3"/>
        <w:rPr>
          <w:w w:val="100"/>
          <w:kern w:val="0"/>
        </w:rPr>
      </w:pPr>
      <w:r w:rsidRPr="005224CB">
        <w:rPr>
          <w:w w:val="100"/>
          <w:kern w:val="0"/>
        </w:rPr>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5224CB">
        <w:rPr>
          <w:w w:val="100"/>
          <w:kern w:val="0"/>
        </w:rPr>
        <w:t xml:space="preserve">, а также представлены 2 варианта развития системы централизованного теплоснабжения </w:t>
      </w:r>
      <w:r w:rsidR="00564275" w:rsidRPr="005224CB">
        <w:rPr>
          <w:w w:val="100"/>
          <w:kern w:val="0"/>
        </w:rPr>
        <w:t>О</w:t>
      </w:r>
      <w:r w:rsidR="00F5397E" w:rsidRPr="005224CB">
        <w:rPr>
          <w:w w:val="100"/>
          <w:kern w:val="0"/>
        </w:rPr>
        <w:t>ктябрьского</w:t>
      </w:r>
      <w:r w:rsidR="00EC6024" w:rsidRPr="005224CB">
        <w:rPr>
          <w:w w:val="100"/>
          <w:kern w:val="0"/>
        </w:rPr>
        <w:t xml:space="preserve"> </w:t>
      </w:r>
      <w:r w:rsidR="0041016D" w:rsidRPr="005224CB">
        <w:rPr>
          <w:w w:val="100"/>
          <w:kern w:val="0"/>
        </w:rPr>
        <w:t>сельского поселения</w:t>
      </w:r>
      <w:r w:rsidR="00E04583" w:rsidRPr="005224CB">
        <w:rPr>
          <w:w w:val="100"/>
          <w:kern w:val="0"/>
        </w:rPr>
        <w:t xml:space="preserve"> </w:t>
      </w:r>
      <w:r w:rsidR="00397D57" w:rsidRPr="005224CB">
        <w:rPr>
          <w:w w:val="100"/>
          <w:kern w:val="0"/>
        </w:rPr>
        <w:t>(Глава 5</w:t>
      </w:r>
      <w:r w:rsidRPr="005224CB">
        <w:rPr>
          <w:w w:val="100"/>
          <w:kern w:val="0"/>
        </w:rPr>
        <w:t>.</w:t>
      </w:r>
      <w:r w:rsidR="00397D57" w:rsidRPr="005224CB">
        <w:rPr>
          <w:w w:val="100"/>
          <w:kern w:val="0"/>
        </w:rPr>
        <w:t xml:space="preserve"> </w:t>
      </w:r>
      <w:r w:rsidR="008B43C0" w:rsidRPr="005224CB">
        <w:rPr>
          <w:w w:val="100"/>
          <w:kern w:val="0"/>
        </w:rPr>
        <w:t>Мастер-план развития системы теплоснабжения поселения</w:t>
      </w:r>
      <w:r w:rsidR="00397D57" w:rsidRPr="005224CB">
        <w:rPr>
          <w:w w:val="100"/>
          <w:kern w:val="0"/>
        </w:rPr>
        <w:t xml:space="preserve">). </w:t>
      </w:r>
    </w:p>
    <w:p w14:paraId="4726F140" w14:textId="40E7051C" w:rsidR="00C25060" w:rsidRPr="005224CB" w:rsidRDefault="00C25060" w:rsidP="005224CB">
      <w:pPr>
        <w:pStyle w:val="11ff3"/>
        <w:rPr>
          <w:w w:val="100"/>
          <w:kern w:val="0"/>
        </w:rPr>
      </w:pPr>
      <w:r w:rsidRPr="005224CB">
        <w:rPr>
          <w:w w:val="100"/>
          <w:kern w:val="0"/>
        </w:rPr>
        <w:t xml:space="preserve">Существующее и перспективное потребление тепловой энергии и потребление за </w:t>
      </w:r>
      <w:r w:rsidR="00A85534" w:rsidRPr="005224CB">
        <w:rPr>
          <w:w w:val="100"/>
          <w:kern w:val="0"/>
        </w:rPr>
        <w:t>202</w:t>
      </w:r>
      <w:r w:rsidR="00A577F1" w:rsidRPr="005224CB">
        <w:rPr>
          <w:w w:val="100"/>
          <w:kern w:val="0"/>
        </w:rPr>
        <w:t>3</w:t>
      </w:r>
      <w:r w:rsidRPr="005224CB">
        <w:rPr>
          <w:w w:val="100"/>
          <w:kern w:val="0"/>
        </w:rPr>
        <w:t xml:space="preserve"> год в</w:t>
      </w:r>
      <w:r w:rsidR="002A4E02" w:rsidRPr="005224CB">
        <w:rPr>
          <w:w w:val="100"/>
          <w:kern w:val="0"/>
        </w:rPr>
        <w:t xml:space="preserve"> целом, представлены в таблице</w:t>
      </w:r>
      <w:r w:rsidRPr="005224CB">
        <w:rPr>
          <w:w w:val="100"/>
          <w:kern w:val="0"/>
        </w:rPr>
        <w:t>.</w:t>
      </w:r>
    </w:p>
    <w:p w14:paraId="3C0204C2" w14:textId="77777777" w:rsidR="00C25060" w:rsidRPr="005224CB" w:rsidRDefault="00C25060" w:rsidP="005224CB">
      <w:pPr>
        <w:keepNext/>
        <w:spacing w:line="240" w:lineRule="auto"/>
        <w:jc w:val="both"/>
        <w:rPr>
          <w:rFonts w:ascii="Times New Roman" w:eastAsia="Calibri" w:hAnsi="Times New Roman" w:cs="Times New Roman"/>
          <w:b/>
          <w:bCs/>
          <w:szCs w:val="24"/>
        </w:rPr>
        <w:sectPr w:rsidR="00C25060" w:rsidRPr="005224CB" w:rsidSect="00491CFD">
          <w:pgSz w:w="11906" w:h="16838"/>
          <w:pgMar w:top="1134" w:right="850" w:bottom="1134" w:left="1701" w:header="567" w:footer="454" w:gutter="0"/>
          <w:cols w:space="708"/>
          <w:docGrid w:linePitch="360"/>
        </w:sectPr>
      </w:pPr>
      <w:bookmarkStart w:id="362" w:name="_Toc527706878"/>
    </w:p>
    <w:p w14:paraId="3B434683" w14:textId="5DD2AD9D" w:rsidR="00E25A32" w:rsidRPr="005224CB" w:rsidRDefault="00C25060" w:rsidP="005224CB">
      <w:pPr>
        <w:keepNext/>
        <w:spacing w:line="240" w:lineRule="auto"/>
        <w:jc w:val="both"/>
        <w:rPr>
          <w:rFonts w:ascii="Times New Roman" w:eastAsia="Calibri" w:hAnsi="Times New Roman" w:cs="Times New Roman"/>
          <w:b/>
        </w:rPr>
      </w:pPr>
      <w:r w:rsidRPr="005224CB">
        <w:rPr>
          <w:rFonts w:ascii="Times New Roman" w:eastAsia="Calibri" w:hAnsi="Times New Roman" w:cs="Times New Roman"/>
          <w:b/>
          <w:bCs/>
          <w:szCs w:val="24"/>
        </w:rPr>
        <w:lastRenderedPageBreak/>
        <w:t xml:space="preserve">Таблица </w:t>
      </w:r>
      <w:r w:rsidR="00D263D9" w:rsidRPr="005224CB">
        <w:rPr>
          <w:rFonts w:ascii="Times New Roman" w:eastAsia="Calibri" w:hAnsi="Times New Roman" w:cs="Times New Roman"/>
          <w:b/>
          <w:bCs/>
          <w:szCs w:val="24"/>
        </w:rPr>
        <w:t>2.</w:t>
      </w:r>
      <w:r w:rsidR="00397D57" w:rsidRPr="005224CB">
        <w:rPr>
          <w:rFonts w:ascii="Times New Roman" w:eastAsia="Calibri" w:hAnsi="Times New Roman" w:cs="Times New Roman"/>
          <w:b/>
          <w:bCs/>
          <w:szCs w:val="24"/>
        </w:rPr>
        <w:t>1</w:t>
      </w:r>
      <w:r w:rsidR="00DD2F17" w:rsidRPr="005224CB">
        <w:rPr>
          <w:rFonts w:ascii="Times New Roman" w:eastAsia="Calibri" w:hAnsi="Times New Roman" w:cs="Times New Roman"/>
          <w:b/>
          <w:bCs/>
          <w:szCs w:val="24"/>
        </w:rPr>
        <w:t>.</w:t>
      </w:r>
      <w:r w:rsidR="00397D57" w:rsidRPr="005224CB">
        <w:rPr>
          <w:rFonts w:ascii="Times New Roman" w:eastAsia="Calibri" w:hAnsi="Times New Roman" w:cs="Times New Roman"/>
          <w:b/>
          <w:bCs/>
          <w:szCs w:val="24"/>
        </w:rPr>
        <w:t>1</w:t>
      </w:r>
      <w:r w:rsidRPr="005224CB">
        <w:rPr>
          <w:rFonts w:ascii="Times New Roman" w:eastAsia="Calibri" w:hAnsi="Times New Roman" w:cs="Times New Roman"/>
          <w:b/>
          <w:bCs/>
          <w:szCs w:val="24"/>
        </w:rPr>
        <w:t xml:space="preserve"> – </w:t>
      </w:r>
      <w:bookmarkEnd w:id="362"/>
      <w:r w:rsidRPr="005224CB">
        <w:rPr>
          <w:rFonts w:ascii="Times New Roman" w:eastAsia="Calibri" w:hAnsi="Times New Roman" w:cs="Times New Roman"/>
          <w:b/>
          <w:bCs/>
          <w:szCs w:val="24"/>
        </w:rPr>
        <w:t>Существующее и перспективное потребление тепловой энергии</w:t>
      </w:r>
      <w:r w:rsidR="00397D57" w:rsidRPr="005224CB">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30"/>
        <w:gridCol w:w="1905"/>
        <w:gridCol w:w="1962"/>
        <w:gridCol w:w="1413"/>
        <w:gridCol w:w="2139"/>
        <w:gridCol w:w="1685"/>
        <w:gridCol w:w="1162"/>
        <w:gridCol w:w="1696"/>
        <w:gridCol w:w="1685"/>
      </w:tblGrid>
      <w:tr w:rsidR="00750415" w:rsidRPr="005224CB" w14:paraId="17F7BFB7" w14:textId="77777777" w:rsidTr="00750415">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CEEE46" w14:textId="77777777" w:rsidR="00750415" w:rsidRPr="005224CB" w:rsidRDefault="00750415" w:rsidP="005224CB">
            <w:pPr>
              <w:pStyle w:val="1fffb"/>
              <w:jc w:val="both"/>
              <w:rPr>
                <w:rFonts w:cs="Times New Roman"/>
              </w:rPr>
            </w:pPr>
            <w:bookmarkStart w:id="363" w:name="_Hlk166878737"/>
            <w:bookmarkStart w:id="364" w:name="_Hlk135531756"/>
            <w:r w:rsidRPr="005224CB">
              <w:rPr>
                <w:rFonts w:cs="Times New Roman"/>
              </w:rPr>
              <w:t>№ п/п</w:t>
            </w:r>
          </w:p>
        </w:tc>
        <w:tc>
          <w:tcPr>
            <w:tcW w:w="6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97D97B" w14:textId="77777777" w:rsidR="00750415" w:rsidRPr="005224CB" w:rsidRDefault="00750415" w:rsidP="005224CB">
            <w:pPr>
              <w:pStyle w:val="1fffb"/>
              <w:jc w:val="both"/>
              <w:rPr>
                <w:rFonts w:cs="Times New Roman"/>
              </w:rPr>
            </w:pPr>
            <w:r w:rsidRPr="005224CB">
              <w:rPr>
                <w:rFonts w:cs="Times New Roman"/>
              </w:rPr>
              <w:t>Наименование источника</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7F2CCF" w14:textId="77777777" w:rsidR="00750415" w:rsidRPr="005224CB" w:rsidRDefault="00750415" w:rsidP="005224CB">
            <w:pPr>
              <w:pStyle w:val="1fffb"/>
              <w:jc w:val="both"/>
              <w:rPr>
                <w:rFonts w:cs="Times New Roman"/>
              </w:rPr>
            </w:pPr>
            <w:r w:rsidRPr="005224CB">
              <w:rPr>
                <w:rFonts w:cs="Times New Roman"/>
              </w:rPr>
              <w:t>Установленная тепловая мощность, Гкал/ч</w:t>
            </w:r>
          </w:p>
        </w:tc>
        <w:tc>
          <w:tcPr>
            <w:tcW w:w="4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E6D4F9" w14:textId="6A1CAE89" w:rsidR="00750415" w:rsidRPr="005224CB" w:rsidRDefault="00750415" w:rsidP="005224CB">
            <w:pPr>
              <w:pStyle w:val="1fffb"/>
              <w:jc w:val="both"/>
              <w:rPr>
                <w:rFonts w:cs="Times New Roman"/>
              </w:rPr>
            </w:pPr>
            <w:r w:rsidRPr="005224CB">
              <w:rPr>
                <w:rFonts w:cs="Times New Roman"/>
              </w:rPr>
              <w:t>Потери</w:t>
            </w:r>
            <w:r w:rsidR="00E12963" w:rsidRPr="005224CB">
              <w:rPr>
                <w:rFonts w:cs="Times New Roman"/>
              </w:rPr>
              <w:t xml:space="preserve"> </w:t>
            </w:r>
            <w:r w:rsidRPr="005224CB">
              <w:rPr>
                <w:rFonts w:cs="Times New Roman"/>
              </w:rPr>
              <w:t>мощности в тепловых сетях, Гкал/ч</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850AC8" w14:textId="77777777" w:rsidR="00750415" w:rsidRPr="005224CB" w:rsidRDefault="00750415" w:rsidP="005224CB">
            <w:pPr>
              <w:pStyle w:val="1fffb"/>
              <w:jc w:val="both"/>
              <w:rPr>
                <w:rFonts w:cs="Times New Roman"/>
              </w:rPr>
            </w:pPr>
            <w:r w:rsidRPr="005224CB">
              <w:rPr>
                <w:rFonts w:cs="Times New Roman"/>
              </w:rPr>
              <w:t>Присоединенная тепловая нагрузка (мощность), Гкал/ч</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55FB6895" w14:textId="77777777" w:rsidR="00750415" w:rsidRPr="005224CB" w:rsidRDefault="00750415" w:rsidP="005224CB">
            <w:pPr>
              <w:pStyle w:val="1fffb"/>
              <w:jc w:val="both"/>
              <w:rPr>
                <w:rFonts w:cs="Times New Roman"/>
              </w:rPr>
            </w:pPr>
            <w:r w:rsidRPr="005224CB">
              <w:rPr>
                <w:rFonts w:cs="Times New Roman"/>
              </w:rPr>
              <w:t>Объемы потребления тепловой энергии в год, Гкал</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E7F260" w14:textId="77777777" w:rsidR="00750415" w:rsidRPr="005224CB" w:rsidRDefault="00750415" w:rsidP="005224CB">
            <w:pPr>
              <w:pStyle w:val="1fffb"/>
              <w:jc w:val="both"/>
              <w:rPr>
                <w:rFonts w:cs="Times New Roman"/>
              </w:rPr>
            </w:pPr>
            <w:r w:rsidRPr="005224CB">
              <w:rPr>
                <w:rFonts w:cs="Times New Roman"/>
              </w:rPr>
              <w:t>Потери, Гкал</w:t>
            </w:r>
          </w:p>
        </w:tc>
        <w:tc>
          <w:tcPr>
            <w:tcW w:w="5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54A02F9" w14:textId="77777777" w:rsidR="00750415" w:rsidRPr="005224CB" w:rsidRDefault="00750415" w:rsidP="005224CB">
            <w:pPr>
              <w:pStyle w:val="1fffb"/>
              <w:jc w:val="both"/>
              <w:rPr>
                <w:rFonts w:cs="Times New Roman"/>
              </w:rPr>
            </w:pPr>
            <w:r w:rsidRPr="005224CB">
              <w:rPr>
                <w:rFonts w:cs="Times New Roman"/>
              </w:rPr>
              <w:t>Расход на собственные нужды,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60E9D7" w14:textId="77777777" w:rsidR="00750415" w:rsidRPr="005224CB" w:rsidRDefault="00750415" w:rsidP="005224CB">
            <w:pPr>
              <w:pStyle w:val="1fffb"/>
              <w:jc w:val="both"/>
              <w:rPr>
                <w:rFonts w:cs="Times New Roman"/>
              </w:rPr>
            </w:pPr>
            <w:r w:rsidRPr="005224CB">
              <w:rPr>
                <w:rFonts w:cs="Times New Roman"/>
              </w:rPr>
              <w:t>Объем потребления тепловой энергии в год, Гкал</w:t>
            </w:r>
          </w:p>
        </w:tc>
      </w:tr>
      <w:tr w:rsidR="00750415" w:rsidRPr="005224CB" w14:paraId="3F3A631D" w14:textId="77777777" w:rsidTr="00750415">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14:paraId="16828475" w14:textId="77777777" w:rsidR="00750415" w:rsidRPr="005224CB" w:rsidRDefault="00750415" w:rsidP="005224CB">
            <w:pPr>
              <w:pStyle w:val="1fffb"/>
              <w:jc w:val="both"/>
              <w:rPr>
                <w:rFonts w:cs="Times New Roman"/>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28204017" w14:textId="77777777" w:rsidR="00750415" w:rsidRPr="005224CB" w:rsidRDefault="00750415" w:rsidP="005224CB">
            <w:pPr>
              <w:pStyle w:val="1fffb"/>
              <w:jc w:val="both"/>
              <w:rPr>
                <w:rFonts w:cs="Times New Roman"/>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7847860C" w14:textId="77777777" w:rsidR="00750415" w:rsidRPr="005224CB" w:rsidRDefault="00750415" w:rsidP="005224CB">
            <w:pPr>
              <w:pStyle w:val="1fffb"/>
              <w:jc w:val="both"/>
              <w:rPr>
                <w:rFonts w:cs="Times New Roman"/>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6AEE7670" w14:textId="77777777" w:rsidR="00750415" w:rsidRPr="005224CB" w:rsidRDefault="00750415" w:rsidP="005224CB">
            <w:pPr>
              <w:pStyle w:val="1fffb"/>
              <w:jc w:val="both"/>
              <w:rPr>
                <w:rFonts w:cs="Times New Roman"/>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59429F19" w14:textId="77777777" w:rsidR="00750415" w:rsidRPr="005224CB" w:rsidRDefault="00750415" w:rsidP="005224CB">
            <w:pPr>
              <w:pStyle w:val="1fffb"/>
              <w:jc w:val="both"/>
              <w:rPr>
                <w:rFonts w:cs="Times New Roman"/>
              </w:rPr>
            </w:pPr>
          </w:p>
        </w:tc>
        <w:tc>
          <w:tcPr>
            <w:tcW w:w="590" w:type="pct"/>
            <w:tcBorders>
              <w:top w:val="nil"/>
              <w:left w:val="nil"/>
              <w:bottom w:val="single" w:sz="4" w:space="0" w:color="auto"/>
              <w:right w:val="single" w:sz="4" w:space="0" w:color="auto"/>
            </w:tcBorders>
            <w:shd w:val="clear" w:color="000000" w:fill="D9D9D9"/>
            <w:vAlign w:val="center"/>
            <w:hideMark/>
          </w:tcPr>
          <w:p w14:paraId="6BDE5806" w14:textId="77777777" w:rsidR="00750415" w:rsidRPr="005224CB" w:rsidRDefault="00750415" w:rsidP="005224CB">
            <w:pPr>
              <w:pStyle w:val="1fffb"/>
              <w:jc w:val="both"/>
              <w:rPr>
                <w:rFonts w:cs="Times New Roman"/>
              </w:rPr>
            </w:pPr>
            <w:r w:rsidRPr="005224CB">
              <w:rPr>
                <w:rFonts w:cs="Times New Roman"/>
              </w:rPr>
              <w:t>Всего</w:t>
            </w: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4BE3C521" w14:textId="77777777" w:rsidR="00750415" w:rsidRPr="005224CB" w:rsidRDefault="00750415" w:rsidP="005224CB">
            <w:pPr>
              <w:pStyle w:val="1fffb"/>
              <w:jc w:val="both"/>
              <w:rPr>
                <w:rFonts w:cs="Times New Roman"/>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14:paraId="7C0E7301" w14:textId="77777777" w:rsidR="00750415" w:rsidRPr="005224CB" w:rsidRDefault="00750415" w:rsidP="005224CB">
            <w:pPr>
              <w:pStyle w:val="1fffb"/>
              <w:jc w:val="both"/>
              <w:rPr>
                <w:rFonts w:cs="Times New Roman"/>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515EDC68" w14:textId="77777777" w:rsidR="00750415" w:rsidRPr="005224CB" w:rsidRDefault="00750415" w:rsidP="005224CB">
            <w:pPr>
              <w:pStyle w:val="1fffb"/>
              <w:jc w:val="both"/>
              <w:rPr>
                <w:rFonts w:cs="Times New Roman"/>
              </w:rPr>
            </w:pPr>
          </w:p>
        </w:tc>
      </w:tr>
      <w:tr w:rsidR="00750415" w:rsidRPr="005224CB" w14:paraId="1A6D3CC8" w14:textId="77777777" w:rsidTr="00750415">
        <w:trPr>
          <w:trHeight w:val="20"/>
        </w:trPr>
        <w:tc>
          <w:tcPr>
            <w:tcW w:w="5000" w:type="pct"/>
            <w:gridSpan w:val="9"/>
            <w:tcBorders>
              <w:top w:val="single" w:sz="4" w:space="0" w:color="auto"/>
              <w:left w:val="single" w:sz="4" w:space="0" w:color="auto"/>
              <w:bottom w:val="single" w:sz="4" w:space="0" w:color="auto"/>
              <w:right w:val="nil"/>
            </w:tcBorders>
            <w:shd w:val="clear" w:color="000000" w:fill="D9D9D9"/>
            <w:vAlign w:val="center"/>
            <w:hideMark/>
          </w:tcPr>
          <w:p w14:paraId="3DF92780" w14:textId="77777777" w:rsidR="00750415" w:rsidRPr="005224CB" w:rsidRDefault="00750415" w:rsidP="005224CB">
            <w:pPr>
              <w:pStyle w:val="1fffb"/>
              <w:jc w:val="both"/>
              <w:rPr>
                <w:rFonts w:cs="Times New Roman"/>
              </w:rPr>
            </w:pPr>
            <w:r w:rsidRPr="005224CB">
              <w:rPr>
                <w:rFonts w:cs="Times New Roman"/>
              </w:rPr>
              <w:t>2023 год</w:t>
            </w:r>
          </w:p>
        </w:tc>
      </w:tr>
      <w:tr w:rsidR="00750415" w:rsidRPr="005224CB" w14:paraId="1B63118B" w14:textId="77777777" w:rsidTr="00750415">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6BC191FB" w14:textId="77777777" w:rsidR="00750415" w:rsidRPr="005224CB" w:rsidRDefault="00750415" w:rsidP="005224CB">
            <w:pPr>
              <w:pStyle w:val="1fffb"/>
              <w:jc w:val="both"/>
              <w:rPr>
                <w:rFonts w:cs="Times New Roman"/>
              </w:rPr>
            </w:pPr>
            <w:r w:rsidRPr="005224CB">
              <w:rPr>
                <w:rFonts w:cs="Times New Roman"/>
              </w:rPr>
              <w:t>1</w:t>
            </w:r>
          </w:p>
        </w:tc>
        <w:tc>
          <w:tcPr>
            <w:tcW w:w="667" w:type="pct"/>
            <w:tcBorders>
              <w:top w:val="nil"/>
              <w:left w:val="nil"/>
              <w:bottom w:val="single" w:sz="4" w:space="0" w:color="auto"/>
              <w:right w:val="single" w:sz="4" w:space="0" w:color="auto"/>
            </w:tcBorders>
            <w:shd w:val="clear" w:color="auto" w:fill="auto"/>
            <w:vAlign w:val="center"/>
            <w:hideMark/>
          </w:tcPr>
          <w:p w14:paraId="7C0A3567" w14:textId="77777777" w:rsidR="00750415" w:rsidRPr="005224CB" w:rsidRDefault="00750415" w:rsidP="005224CB">
            <w:pPr>
              <w:pStyle w:val="1fffb"/>
              <w:jc w:val="both"/>
              <w:rPr>
                <w:rFonts w:cs="Times New Roman"/>
              </w:rPr>
            </w:pPr>
            <w:r w:rsidRPr="005224CB">
              <w:rPr>
                <w:rFonts w:cs="Times New Roman"/>
              </w:rPr>
              <w:t>Котельная №3</w:t>
            </w:r>
          </w:p>
        </w:tc>
        <w:tc>
          <w:tcPr>
            <w:tcW w:w="687" w:type="pct"/>
            <w:tcBorders>
              <w:top w:val="nil"/>
              <w:left w:val="nil"/>
              <w:bottom w:val="single" w:sz="4" w:space="0" w:color="auto"/>
              <w:right w:val="single" w:sz="4" w:space="0" w:color="auto"/>
            </w:tcBorders>
            <w:shd w:val="clear" w:color="auto" w:fill="auto"/>
            <w:vAlign w:val="center"/>
            <w:hideMark/>
          </w:tcPr>
          <w:p w14:paraId="2EAFADED" w14:textId="77777777" w:rsidR="00750415" w:rsidRPr="005224CB" w:rsidRDefault="00750415" w:rsidP="005224CB">
            <w:pPr>
              <w:pStyle w:val="1fffb"/>
              <w:jc w:val="both"/>
              <w:rPr>
                <w:rFonts w:cs="Times New Roman"/>
              </w:rPr>
            </w:pPr>
            <w:r w:rsidRPr="005224CB">
              <w:rPr>
                <w:rFonts w:cs="Times New Roman"/>
              </w:rPr>
              <w:t>13,74</w:t>
            </w:r>
          </w:p>
        </w:tc>
        <w:tc>
          <w:tcPr>
            <w:tcW w:w="495" w:type="pct"/>
            <w:tcBorders>
              <w:top w:val="nil"/>
              <w:left w:val="nil"/>
              <w:bottom w:val="single" w:sz="4" w:space="0" w:color="auto"/>
              <w:right w:val="single" w:sz="4" w:space="0" w:color="auto"/>
            </w:tcBorders>
            <w:shd w:val="clear" w:color="auto" w:fill="auto"/>
            <w:vAlign w:val="center"/>
            <w:hideMark/>
          </w:tcPr>
          <w:p w14:paraId="24B01A2B" w14:textId="77777777" w:rsidR="00750415" w:rsidRPr="005224CB" w:rsidRDefault="00750415" w:rsidP="005224CB">
            <w:pPr>
              <w:pStyle w:val="1fffb"/>
              <w:jc w:val="both"/>
              <w:rPr>
                <w:rFonts w:cs="Times New Roman"/>
              </w:rPr>
            </w:pPr>
            <w:r w:rsidRPr="005224CB">
              <w:rPr>
                <w:rFonts w:cs="Times New Roman"/>
              </w:rPr>
              <w:t>0,25</w:t>
            </w:r>
          </w:p>
        </w:tc>
        <w:tc>
          <w:tcPr>
            <w:tcW w:w="749" w:type="pct"/>
            <w:tcBorders>
              <w:top w:val="nil"/>
              <w:left w:val="nil"/>
              <w:bottom w:val="single" w:sz="4" w:space="0" w:color="auto"/>
              <w:right w:val="single" w:sz="4" w:space="0" w:color="auto"/>
            </w:tcBorders>
            <w:shd w:val="clear" w:color="auto" w:fill="auto"/>
            <w:vAlign w:val="center"/>
            <w:hideMark/>
          </w:tcPr>
          <w:p w14:paraId="12E89886" w14:textId="77777777" w:rsidR="00750415" w:rsidRPr="005224CB" w:rsidRDefault="00750415" w:rsidP="005224CB">
            <w:pPr>
              <w:pStyle w:val="1fffb"/>
              <w:jc w:val="both"/>
              <w:rPr>
                <w:rFonts w:cs="Times New Roman"/>
              </w:rPr>
            </w:pPr>
            <w:r w:rsidRPr="005224CB">
              <w:rPr>
                <w:rFonts w:cs="Times New Roman"/>
              </w:rPr>
              <w:t>8,25</w:t>
            </w:r>
          </w:p>
        </w:tc>
        <w:tc>
          <w:tcPr>
            <w:tcW w:w="590" w:type="pct"/>
            <w:tcBorders>
              <w:top w:val="nil"/>
              <w:left w:val="nil"/>
              <w:bottom w:val="single" w:sz="4" w:space="0" w:color="auto"/>
              <w:right w:val="single" w:sz="4" w:space="0" w:color="auto"/>
            </w:tcBorders>
            <w:shd w:val="clear" w:color="auto" w:fill="auto"/>
            <w:vAlign w:val="center"/>
            <w:hideMark/>
          </w:tcPr>
          <w:p w14:paraId="0030094D" w14:textId="77777777" w:rsidR="00750415" w:rsidRPr="005224CB" w:rsidRDefault="00750415" w:rsidP="005224CB">
            <w:pPr>
              <w:pStyle w:val="1fffb"/>
              <w:jc w:val="both"/>
              <w:rPr>
                <w:rFonts w:cs="Times New Roman"/>
              </w:rPr>
            </w:pPr>
            <w:r w:rsidRPr="005224CB">
              <w:rPr>
                <w:rFonts w:cs="Times New Roman"/>
              </w:rPr>
              <w:t>17534,00</w:t>
            </w:r>
          </w:p>
        </w:tc>
        <w:tc>
          <w:tcPr>
            <w:tcW w:w="407" w:type="pct"/>
            <w:tcBorders>
              <w:top w:val="nil"/>
              <w:left w:val="nil"/>
              <w:bottom w:val="single" w:sz="4" w:space="0" w:color="auto"/>
              <w:right w:val="single" w:sz="4" w:space="0" w:color="auto"/>
            </w:tcBorders>
            <w:shd w:val="clear" w:color="auto" w:fill="auto"/>
            <w:vAlign w:val="center"/>
            <w:hideMark/>
          </w:tcPr>
          <w:p w14:paraId="4DE1806D" w14:textId="77777777" w:rsidR="00750415" w:rsidRPr="005224CB" w:rsidRDefault="00750415" w:rsidP="005224CB">
            <w:pPr>
              <w:pStyle w:val="1fffb"/>
              <w:jc w:val="both"/>
              <w:rPr>
                <w:rFonts w:cs="Times New Roman"/>
              </w:rPr>
            </w:pPr>
            <w:r w:rsidRPr="005224CB">
              <w:rPr>
                <w:rFonts w:cs="Times New Roman"/>
              </w:rPr>
              <w:t>1326,00</w:t>
            </w:r>
          </w:p>
        </w:tc>
        <w:tc>
          <w:tcPr>
            <w:tcW w:w="594" w:type="pct"/>
            <w:tcBorders>
              <w:top w:val="nil"/>
              <w:left w:val="nil"/>
              <w:bottom w:val="single" w:sz="4" w:space="0" w:color="auto"/>
              <w:right w:val="single" w:sz="4" w:space="0" w:color="auto"/>
            </w:tcBorders>
            <w:shd w:val="clear" w:color="auto" w:fill="auto"/>
            <w:vAlign w:val="center"/>
            <w:hideMark/>
          </w:tcPr>
          <w:p w14:paraId="5F08AAF1" w14:textId="77777777" w:rsidR="00750415" w:rsidRPr="005224CB" w:rsidRDefault="00750415" w:rsidP="005224CB">
            <w:pPr>
              <w:pStyle w:val="1fffb"/>
              <w:jc w:val="both"/>
              <w:rPr>
                <w:rFonts w:cs="Times New Roman"/>
              </w:rPr>
            </w:pPr>
            <w:r w:rsidRPr="005224CB">
              <w:rPr>
                <w:rFonts w:cs="Times New Roman"/>
              </w:rPr>
              <w:t>394,00</w:t>
            </w:r>
          </w:p>
        </w:tc>
        <w:tc>
          <w:tcPr>
            <w:tcW w:w="590" w:type="pct"/>
            <w:tcBorders>
              <w:top w:val="nil"/>
              <w:left w:val="nil"/>
              <w:bottom w:val="single" w:sz="4" w:space="0" w:color="auto"/>
              <w:right w:val="single" w:sz="4" w:space="0" w:color="auto"/>
            </w:tcBorders>
            <w:shd w:val="clear" w:color="auto" w:fill="auto"/>
            <w:vAlign w:val="center"/>
            <w:hideMark/>
          </w:tcPr>
          <w:p w14:paraId="6A92C381" w14:textId="77777777" w:rsidR="00750415" w:rsidRPr="005224CB" w:rsidRDefault="00750415" w:rsidP="005224CB">
            <w:pPr>
              <w:pStyle w:val="1fffb"/>
              <w:jc w:val="both"/>
              <w:rPr>
                <w:rFonts w:cs="Times New Roman"/>
              </w:rPr>
            </w:pPr>
            <w:r w:rsidRPr="005224CB">
              <w:rPr>
                <w:rFonts w:cs="Times New Roman"/>
              </w:rPr>
              <w:t>17946,00</w:t>
            </w:r>
          </w:p>
        </w:tc>
      </w:tr>
      <w:tr w:rsidR="00750415" w:rsidRPr="005224CB" w14:paraId="468B45ED" w14:textId="77777777" w:rsidTr="00750415">
        <w:trPr>
          <w:trHeight w:val="20"/>
        </w:trPr>
        <w:tc>
          <w:tcPr>
            <w:tcW w:w="5000" w:type="pct"/>
            <w:gridSpan w:val="9"/>
            <w:tcBorders>
              <w:top w:val="single" w:sz="4" w:space="0" w:color="auto"/>
              <w:left w:val="single" w:sz="4" w:space="0" w:color="auto"/>
              <w:bottom w:val="single" w:sz="4" w:space="0" w:color="auto"/>
              <w:right w:val="nil"/>
            </w:tcBorders>
            <w:shd w:val="clear" w:color="000000" w:fill="D9D9D9"/>
            <w:vAlign w:val="center"/>
            <w:hideMark/>
          </w:tcPr>
          <w:p w14:paraId="42A4C7A1" w14:textId="77777777" w:rsidR="00750415" w:rsidRPr="005224CB" w:rsidRDefault="00750415" w:rsidP="005224CB">
            <w:pPr>
              <w:pStyle w:val="1fffb"/>
              <w:jc w:val="both"/>
              <w:rPr>
                <w:rFonts w:cs="Times New Roman"/>
              </w:rPr>
            </w:pPr>
            <w:r w:rsidRPr="005224CB">
              <w:rPr>
                <w:rFonts w:cs="Times New Roman"/>
              </w:rPr>
              <w:t>2024-2025 годы</w:t>
            </w:r>
          </w:p>
        </w:tc>
      </w:tr>
      <w:tr w:rsidR="00750415" w:rsidRPr="005224CB" w14:paraId="6E0C3E56" w14:textId="77777777" w:rsidTr="00750415">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68067827" w14:textId="77777777" w:rsidR="00750415" w:rsidRPr="005224CB" w:rsidRDefault="00750415" w:rsidP="005224CB">
            <w:pPr>
              <w:pStyle w:val="1fffb"/>
              <w:jc w:val="both"/>
              <w:rPr>
                <w:rFonts w:cs="Times New Roman"/>
              </w:rPr>
            </w:pPr>
            <w:r w:rsidRPr="005224CB">
              <w:rPr>
                <w:rFonts w:cs="Times New Roman"/>
              </w:rPr>
              <w:t>1</w:t>
            </w:r>
          </w:p>
        </w:tc>
        <w:tc>
          <w:tcPr>
            <w:tcW w:w="667" w:type="pct"/>
            <w:tcBorders>
              <w:top w:val="nil"/>
              <w:left w:val="nil"/>
              <w:bottom w:val="single" w:sz="4" w:space="0" w:color="auto"/>
              <w:right w:val="single" w:sz="4" w:space="0" w:color="auto"/>
            </w:tcBorders>
            <w:shd w:val="clear" w:color="auto" w:fill="auto"/>
            <w:vAlign w:val="center"/>
            <w:hideMark/>
          </w:tcPr>
          <w:p w14:paraId="5B3C4EF3" w14:textId="77777777" w:rsidR="00750415" w:rsidRPr="005224CB" w:rsidRDefault="00750415" w:rsidP="005224CB">
            <w:pPr>
              <w:pStyle w:val="1fffb"/>
              <w:jc w:val="both"/>
              <w:rPr>
                <w:rFonts w:cs="Times New Roman"/>
              </w:rPr>
            </w:pPr>
            <w:r w:rsidRPr="005224CB">
              <w:rPr>
                <w:rFonts w:cs="Times New Roman"/>
              </w:rPr>
              <w:t>Котельная №3</w:t>
            </w:r>
          </w:p>
        </w:tc>
        <w:tc>
          <w:tcPr>
            <w:tcW w:w="687" w:type="pct"/>
            <w:tcBorders>
              <w:top w:val="nil"/>
              <w:left w:val="nil"/>
              <w:bottom w:val="single" w:sz="4" w:space="0" w:color="auto"/>
              <w:right w:val="single" w:sz="4" w:space="0" w:color="auto"/>
            </w:tcBorders>
            <w:shd w:val="clear" w:color="auto" w:fill="auto"/>
            <w:vAlign w:val="center"/>
            <w:hideMark/>
          </w:tcPr>
          <w:p w14:paraId="33ADB7DD" w14:textId="77777777" w:rsidR="00750415" w:rsidRPr="005224CB" w:rsidRDefault="00750415" w:rsidP="005224CB">
            <w:pPr>
              <w:pStyle w:val="1fffb"/>
              <w:jc w:val="both"/>
              <w:rPr>
                <w:rFonts w:cs="Times New Roman"/>
              </w:rPr>
            </w:pPr>
            <w:r w:rsidRPr="005224CB">
              <w:rPr>
                <w:rFonts w:cs="Times New Roman"/>
              </w:rPr>
              <w:t>13,74</w:t>
            </w:r>
          </w:p>
        </w:tc>
        <w:tc>
          <w:tcPr>
            <w:tcW w:w="495" w:type="pct"/>
            <w:tcBorders>
              <w:top w:val="nil"/>
              <w:left w:val="nil"/>
              <w:bottom w:val="single" w:sz="4" w:space="0" w:color="auto"/>
              <w:right w:val="single" w:sz="4" w:space="0" w:color="auto"/>
            </w:tcBorders>
            <w:shd w:val="clear" w:color="auto" w:fill="auto"/>
            <w:vAlign w:val="center"/>
            <w:hideMark/>
          </w:tcPr>
          <w:p w14:paraId="2A736F3B" w14:textId="77777777" w:rsidR="00750415" w:rsidRPr="005224CB" w:rsidRDefault="00750415" w:rsidP="005224CB">
            <w:pPr>
              <w:pStyle w:val="1fffb"/>
              <w:jc w:val="both"/>
              <w:rPr>
                <w:rFonts w:cs="Times New Roman"/>
              </w:rPr>
            </w:pPr>
            <w:r w:rsidRPr="005224CB">
              <w:rPr>
                <w:rFonts w:cs="Times New Roman"/>
              </w:rPr>
              <w:t>0,25</w:t>
            </w:r>
          </w:p>
        </w:tc>
        <w:tc>
          <w:tcPr>
            <w:tcW w:w="749" w:type="pct"/>
            <w:tcBorders>
              <w:top w:val="nil"/>
              <w:left w:val="nil"/>
              <w:bottom w:val="single" w:sz="4" w:space="0" w:color="auto"/>
              <w:right w:val="single" w:sz="4" w:space="0" w:color="auto"/>
            </w:tcBorders>
            <w:shd w:val="clear" w:color="auto" w:fill="auto"/>
            <w:vAlign w:val="center"/>
            <w:hideMark/>
          </w:tcPr>
          <w:p w14:paraId="297EEB06" w14:textId="77777777" w:rsidR="00750415" w:rsidRPr="005224CB" w:rsidRDefault="00750415" w:rsidP="005224CB">
            <w:pPr>
              <w:pStyle w:val="1fffb"/>
              <w:jc w:val="both"/>
              <w:rPr>
                <w:rFonts w:cs="Times New Roman"/>
              </w:rPr>
            </w:pPr>
            <w:r w:rsidRPr="005224CB">
              <w:rPr>
                <w:rFonts w:cs="Times New Roman"/>
              </w:rPr>
              <w:t>8,14</w:t>
            </w:r>
          </w:p>
        </w:tc>
        <w:tc>
          <w:tcPr>
            <w:tcW w:w="590" w:type="pct"/>
            <w:tcBorders>
              <w:top w:val="nil"/>
              <w:left w:val="nil"/>
              <w:bottom w:val="single" w:sz="4" w:space="0" w:color="auto"/>
              <w:right w:val="single" w:sz="4" w:space="0" w:color="auto"/>
            </w:tcBorders>
            <w:shd w:val="clear" w:color="auto" w:fill="auto"/>
            <w:vAlign w:val="center"/>
            <w:hideMark/>
          </w:tcPr>
          <w:p w14:paraId="050B0EB0" w14:textId="77777777" w:rsidR="00750415" w:rsidRPr="005224CB" w:rsidRDefault="00750415" w:rsidP="005224CB">
            <w:pPr>
              <w:pStyle w:val="1fffb"/>
              <w:jc w:val="both"/>
              <w:rPr>
                <w:rFonts w:cs="Times New Roman"/>
              </w:rPr>
            </w:pPr>
            <w:r w:rsidRPr="005224CB">
              <w:rPr>
                <w:rFonts w:cs="Times New Roman"/>
              </w:rPr>
              <w:t>17302,00</w:t>
            </w:r>
          </w:p>
        </w:tc>
        <w:tc>
          <w:tcPr>
            <w:tcW w:w="407" w:type="pct"/>
            <w:tcBorders>
              <w:top w:val="nil"/>
              <w:left w:val="nil"/>
              <w:bottom w:val="single" w:sz="4" w:space="0" w:color="auto"/>
              <w:right w:val="single" w:sz="4" w:space="0" w:color="auto"/>
            </w:tcBorders>
            <w:shd w:val="clear" w:color="auto" w:fill="auto"/>
            <w:vAlign w:val="center"/>
            <w:hideMark/>
          </w:tcPr>
          <w:p w14:paraId="143F30AF" w14:textId="77777777" w:rsidR="00750415" w:rsidRPr="005224CB" w:rsidRDefault="00750415" w:rsidP="005224CB">
            <w:pPr>
              <w:pStyle w:val="1fffb"/>
              <w:jc w:val="both"/>
              <w:rPr>
                <w:rFonts w:cs="Times New Roman"/>
              </w:rPr>
            </w:pPr>
            <w:r w:rsidRPr="005224CB">
              <w:rPr>
                <w:rFonts w:cs="Times New Roman"/>
              </w:rPr>
              <w:t>1326,00</w:t>
            </w:r>
          </w:p>
        </w:tc>
        <w:tc>
          <w:tcPr>
            <w:tcW w:w="594" w:type="pct"/>
            <w:tcBorders>
              <w:top w:val="nil"/>
              <w:left w:val="nil"/>
              <w:bottom w:val="single" w:sz="4" w:space="0" w:color="auto"/>
              <w:right w:val="single" w:sz="4" w:space="0" w:color="auto"/>
            </w:tcBorders>
            <w:shd w:val="clear" w:color="auto" w:fill="auto"/>
            <w:vAlign w:val="center"/>
            <w:hideMark/>
          </w:tcPr>
          <w:p w14:paraId="573B6CA2" w14:textId="77777777" w:rsidR="00750415" w:rsidRPr="005224CB" w:rsidRDefault="00750415" w:rsidP="005224CB">
            <w:pPr>
              <w:pStyle w:val="1fffb"/>
              <w:jc w:val="both"/>
              <w:rPr>
                <w:rFonts w:cs="Times New Roman"/>
              </w:rPr>
            </w:pPr>
            <w:r w:rsidRPr="005224CB">
              <w:rPr>
                <w:rFonts w:cs="Times New Roman"/>
              </w:rPr>
              <w:t>394,00</w:t>
            </w:r>
          </w:p>
        </w:tc>
        <w:tc>
          <w:tcPr>
            <w:tcW w:w="590" w:type="pct"/>
            <w:tcBorders>
              <w:top w:val="nil"/>
              <w:left w:val="nil"/>
              <w:bottom w:val="single" w:sz="4" w:space="0" w:color="auto"/>
              <w:right w:val="single" w:sz="4" w:space="0" w:color="auto"/>
            </w:tcBorders>
            <w:shd w:val="clear" w:color="auto" w:fill="auto"/>
            <w:vAlign w:val="center"/>
            <w:hideMark/>
          </w:tcPr>
          <w:p w14:paraId="1DC3727F" w14:textId="77777777" w:rsidR="00750415" w:rsidRPr="005224CB" w:rsidRDefault="00750415" w:rsidP="005224CB">
            <w:pPr>
              <w:pStyle w:val="1fffb"/>
              <w:jc w:val="both"/>
              <w:rPr>
                <w:rFonts w:cs="Times New Roman"/>
              </w:rPr>
            </w:pPr>
            <w:r w:rsidRPr="005224CB">
              <w:rPr>
                <w:rFonts w:cs="Times New Roman"/>
              </w:rPr>
              <w:t>19022,00</w:t>
            </w:r>
          </w:p>
        </w:tc>
      </w:tr>
      <w:tr w:rsidR="00750415" w:rsidRPr="005224CB" w14:paraId="7D0A7E0F" w14:textId="77777777" w:rsidTr="00750415">
        <w:trPr>
          <w:trHeight w:val="20"/>
        </w:trPr>
        <w:tc>
          <w:tcPr>
            <w:tcW w:w="5000" w:type="pct"/>
            <w:gridSpan w:val="9"/>
            <w:tcBorders>
              <w:top w:val="single" w:sz="4" w:space="0" w:color="auto"/>
              <w:left w:val="single" w:sz="4" w:space="0" w:color="auto"/>
              <w:bottom w:val="single" w:sz="4" w:space="0" w:color="auto"/>
              <w:right w:val="nil"/>
            </w:tcBorders>
            <w:shd w:val="clear" w:color="000000" w:fill="D9D9D9"/>
            <w:vAlign w:val="center"/>
            <w:hideMark/>
          </w:tcPr>
          <w:p w14:paraId="66C05F07" w14:textId="77777777" w:rsidR="00750415" w:rsidRPr="005224CB" w:rsidRDefault="00750415" w:rsidP="005224CB">
            <w:pPr>
              <w:pStyle w:val="1fffb"/>
              <w:jc w:val="both"/>
              <w:rPr>
                <w:rFonts w:cs="Times New Roman"/>
              </w:rPr>
            </w:pPr>
            <w:r w:rsidRPr="005224CB">
              <w:rPr>
                <w:rFonts w:cs="Times New Roman"/>
              </w:rPr>
              <w:t>2026-2031 годы</w:t>
            </w:r>
          </w:p>
        </w:tc>
      </w:tr>
      <w:tr w:rsidR="00750415" w:rsidRPr="005224CB" w14:paraId="6B3D6599" w14:textId="77777777" w:rsidTr="00750415">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16930295" w14:textId="77777777" w:rsidR="00750415" w:rsidRPr="005224CB" w:rsidRDefault="00750415" w:rsidP="005224CB">
            <w:pPr>
              <w:pStyle w:val="1fffb"/>
              <w:jc w:val="both"/>
              <w:rPr>
                <w:rFonts w:cs="Times New Roman"/>
              </w:rPr>
            </w:pPr>
            <w:r w:rsidRPr="005224CB">
              <w:rPr>
                <w:rFonts w:cs="Times New Roman"/>
              </w:rPr>
              <w:t>1</w:t>
            </w:r>
          </w:p>
        </w:tc>
        <w:tc>
          <w:tcPr>
            <w:tcW w:w="667" w:type="pct"/>
            <w:tcBorders>
              <w:top w:val="nil"/>
              <w:left w:val="nil"/>
              <w:bottom w:val="single" w:sz="4" w:space="0" w:color="auto"/>
              <w:right w:val="single" w:sz="4" w:space="0" w:color="auto"/>
            </w:tcBorders>
            <w:shd w:val="clear" w:color="auto" w:fill="auto"/>
            <w:vAlign w:val="center"/>
            <w:hideMark/>
          </w:tcPr>
          <w:p w14:paraId="20D6CECB" w14:textId="77777777" w:rsidR="00750415" w:rsidRPr="005224CB" w:rsidRDefault="00750415" w:rsidP="005224CB">
            <w:pPr>
              <w:pStyle w:val="1fffb"/>
              <w:jc w:val="both"/>
              <w:rPr>
                <w:rFonts w:cs="Times New Roman"/>
              </w:rPr>
            </w:pPr>
            <w:r w:rsidRPr="005224CB">
              <w:rPr>
                <w:rFonts w:cs="Times New Roman"/>
              </w:rPr>
              <w:t>Котельная №3</w:t>
            </w:r>
          </w:p>
        </w:tc>
        <w:tc>
          <w:tcPr>
            <w:tcW w:w="687" w:type="pct"/>
            <w:tcBorders>
              <w:top w:val="nil"/>
              <w:left w:val="nil"/>
              <w:bottom w:val="single" w:sz="4" w:space="0" w:color="auto"/>
              <w:right w:val="single" w:sz="4" w:space="0" w:color="auto"/>
            </w:tcBorders>
            <w:shd w:val="clear" w:color="auto" w:fill="auto"/>
            <w:vAlign w:val="center"/>
            <w:hideMark/>
          </w:tcPr>
          <w:p w14:paraId="6BC81237" w14:textId="77777777" w:rsidR="00750415" w:rsidRPr="005224CB" w:rsidRDefault="00750415" w:rsidP="005224CB">
            <w:pPr>
              <w:pStyle w:val="1fffb"/>
              <w:jc w:val="both"/>
              <w:rPr>
                <w:rFonts w:cs="Times New Roman"/>
              </w:rPr>
            </w:pPr>
            <w:r w:rsidRPr="005224CB">
              <w:rPr>
                <w:rFonts w:cs="Times New Roman"/>
              </w:rPr>
              <w:t>13,74</w:t>
            </w:r>
          </w:p>
        </w:tc>
        <w:tc>
          <w:tcPr>
            <w:tcW w:w="495" w:type="pct"/>
            <w:tcBorders>
              <w:top w:val="nil"/>
              <w:left w:val="nil"/>
              <w:bottom w:val="single" w:sz="4" w:space="0" w:color="auto"/>
              <w:right w:val="single" w:sz="4" w:space="0" w:color="auto"/>
            </w:tcBorders>
            <w:shd w:val="clear" w:color="auto" w:fill="auto"/>
            <w:vAlign w:val="center"/>
            <w:hideMark/>
          </w:tcPr>
          <w:p w14:paraId="756FCB54" w14:textId="77777777" w:rsidR="00750415" w:rsidRPr="005224CB" w:rsidRDefault="00750415" w:rsidP="005224CB">
            <w:pPr>
              <w:pStyle w:val="1fffb"/>
              <w:jc w:val="both"/>
              <w:rPr>
                <w:rFonts w:cs="Times New Roman"/>
              </w:rPr>
            </w:pPr>
            <w:r w:rsidRPr="005224CB">
              <w:rPr>
                <w:rFonts w:cs="Times New Roman"/>
              </w:rPr>
              <w:t>0,25</w:t>
            </w:r>
          </w:p>
        </w:tc>
        <w:tc>
          <w:tcPr>
            <w:tcW w:w="749" w:type="pct"/>
            <w:tcBorders>
              <w:top w:val="nil"/>
              <w:left w:val="nil"/>
              <w:bottom w:val="single" w:sz="4" w:space="0" w:color="auto"/>
              <w:right w:val="single" w:sz="4" w:space="0" w:color="auto"/>
            </w:tcBorders>
            <w:shd w:val="clear" w:color="auto" w:fill="auto"/>
            <w:vAlign w:val="center"/>
            <w:hideMark/>
          </w:tcPr>
          <w:p w14:paraId="5CD83F63" w14:textId="77777777" w:rsidR="00750415" w:rsidRPr="005224CB" w:rsidRDefault="00750415" w:rsidP="005224CB">
            <w:pPr>
              <w:pStyle w:val="1fffb"/>
              <w:jc w:val="both"/>
              <w:rPr>
                <w:rFonts w:cs="Times New Roman"/>
              </w:rPr>
            </w:pPr>
            <w:r w:rsidRPr="005224CB">
              <w:rPr>
                <w:rFonts w:cs="Times New Roman"/>
              </w:rPr>
              <w:t>8,55</w:t>
            </w:r>
          </w:p>
        </w:tc>
        <w:tc>
          <w:tcPr>
            <w:tcW w:w="590" w:type="pct"/>
            <w:tcBorders>
              <w:top w:val="nil"/>
              <w:left w:val="nil"/>
              <w:bottom w:val="single" w:sz="4" w:space="0" w:color="auto"/>
              <w:right w:val="single" w:sz="4" w:space="0" w:color="auto"/>
            </w:tcBorders>
            <w:shd w:val="clear" w:color="auto" w:fill="auto"/>
            <w:vAlign w:val="center"/>
            <w:hideMark/>
          </w:tcPr>
          <w:p w14:paraId="6F04AC21" w14:textId="77777777" w:rsidR="00750415" w:rsidRPr="005224CB" w:rsidRDefault="00750415" w:rsidP="005224CB">
            <w:pPr>
              <w:pStyle w:val="1fffb"/>
              <w:jc w:val="both"/>
              <w:rPr>
                <w:rFonts w:cs="Times New Roman"/>
              </w:rPr>
            </w:pPr>
            <w:r w:rsidRPr="005224CB">
              <w:rPr>
                <w:rFonts w:cs="Times New Roman"/>
              </w:rPr>
              <w:t>18167,10</w:t>
            </w:r>
          </w:p>
        </w:tc>
        <w:tc>
          <w:tcPr>
            <w:tcW w:w="407" w:type="pct"/>
            <w:tcBorders>
              <w:top w:val="nil"/>
              <w:left w:val="nil"/>
              <w:bottom w:val="single" w:sz="4" w:space="0" w:color="auto"/>
              <w:right w:val="single" w:sz="4" w:space="0" w:color="auto"/>
            </w:tcBorders>
            <w:shd w:val="clear" w:color="auto" w:fill="auto"/>
            <w:vAlign w:val="center"/>
            <w:hideMark/>
          </w:tcPr>
          <w:p w14:paraId="214C4ECC" w14:textId="77777777" w:rsidR="00750415" w:rsidRPr="005224CB" w:rsidRDefault="00750415" w:rsidP="005224CB">
            <w:pPr>
              <w:pStyle w:val="1fffb"/>
              <w:jc w:val="both"/>
              <w:rPr>
                <w:rFonts w:cs="Times New Roman"/>
              </w:rPr>
            </w:pPr>
            <w:r w:rsidRPr="005224CB">
              <w:rPr>
                <w:rFonts w:cs="Times New Roman"/>
              </w:rPr>
              <w:t>1326,00</w:t>
            </w:r>
          </w:p>
        </w:tc>
        <w:tc>
          <w:tcPr>
            <w:tcW w:w="594" w:type="pct"/>
            <w:tcBorders>
              <w:top w:val="nil"/>
              <w:left w:val="nil"/>
              <w:bottom w:val="single" w:sz="4" w:space="0" w:color="auto"/>
              <w:right w:val="single" w:sz="4" w:space="0" w:color="auto"/>
            </w:tcBorders>
            <w:shd w:val="clear" w:color="auto" w:fill="auto"/>
            <w:vAlign w:val="center"/>
            <w:hideMark/>
          </w:tcPr>
          <w:p w14:paraId="0777B5AA" w14:textId="77777777" w:rsidR="00750415" w:rsidRPr="005224CB" w:rsidRDefault="00750415" w:rsidP="005224CB">
            <w:pPr>
              <w:pStyle w:val="1fffb"/>
              <w:jc w:val="both"/>
              <w:rPr>
                <w:rFonts w:cs="Times New Roman"/>
              </w:rPr>
            </w:pPr>
            <w:r w:rsidRPr="005224CB">
              <w:rPr>
                <w:rFonts w:cs="Times New Roman"/>
              </w:rPr>
              <w:t>394,00</w:t>
            </w:r>
          </w:p>
        </w:tc>
        <w:tc>
          <w:tcPr>
            <w:tcW w:w="590" w:type="pct"/>
            <w:tcBorders>
              <w:top w:val="nil"/>
              <w:left w:val="nil"/>
              <w:bottom w:val="single" w:sz="4" w:space="0" w:color="auto"/>
              <w:right w:val="single" w:sz="4" w:space="0" w:color="auto"/>
            </w:tcBorders>
            <w:shd w:val="clear" w:color="auto" w:fill="auto"/>
            <w:vAlign w:val="center"/>
            <w:hideMark/>
          </w:tcPr>
          <w:p w14:paraId="1680EE29" w14:textId="77777777" w:rsidR="00750415" w:rsidRPr="005224CB" w:rsidRDefault="00750415" w:rsidP="005224CB">
            <w:pPr>
              <w:pStyle w:val="1fffb"/>
              <w:jc w:val="both"/>
              <w:rPr>
                <w:rFonts w:cs="Times New Roman"/>
              </w:rPr>
            </w:pPr>
            <w:r w:rsidRPr="005224CB">
              <w:rPr>
                <w:rFonts w:cs="Times New Roman"/>
              </w:rPr>
              <w:t>19887,10</w:t>
            </w:r>
          </w:p>
        </w:tc>
      </w:tr>
      <w:tr w:rsidR="00750415" w:rsidRPr="005224CB" w14:paraId="28F87292" w14:textId="77777777" w:rsidTr="00750415">
        <w:trPr>
          <w:trHeight w:val="20"/>
        </w:trPr>
        <w:tc>
          <w:tcPr>
            <w:tcW w:w="5000" w:type="pct"/>
            <w:gridSpan w:val="9"/>
            <w:tcBorders>
              <w:top w:val="single" w:sz="4" w:space="0" w:color="auto"/>
              <w:left w:val="single" w:sz="4" w:space="0" w:color="auto"/>
              <w:bottom w:val="single" w:sz="4" w:space="0" w:color="auto"/>
              <w:right w:val="nil"/>
            </w:tcBorders>
            <w:shd w:val="clear" w:color="000000" w:fill="D9D9D9"/>
            <w:vAlign w:val="center"/>
            <w:hideMark/>
          </w:tcPr>
          <w:p w14:paraId="2D6F7C18" w14:textId="77777777" w:rsidR="00750415" w:rsidRPr="005224CB" w:rsidRDefault="00750415" w:rsidP="005224CB">
            <w:pPr>
              <w:pStyle w:val="1fffb"/>
              <w:jc w:val="both"/>
              <w:rPr>
                <w:rFonts w:cs="Times New Roman"/>
              </w:rPr>
            </w:pPr>
            <w:r w:rsidRPr="005224CB">
              <w:rPr>
                <w:rFonts w:cs="Times New Roman"/>
              </w:rPr>
              <w:t>2032-2034 годы</w:t>
            </w:r>
          </w:p>
        </w:tc>
      </w:tr>
      <w:tr w:rsidR="00750415" w:rsidRPr="005224CB" w14:paraId="75C2FE3E" w14:textId="77777777" w:rsidTr="00750415">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5E501A50" w14:textId="77777777" w:rsidR="00750415" w:rsidRPr="005224CB" w:rsidRDefault="00750415" w:rsidP="005224CB">
            <w:pPr>
              <w:pStyle w:val="1fffb"/>
              <w:jc w:val="both"/>
              <w:rPr>
                <w:rFonts w:cs="Times New Roman"/>
              </w:rPr>
            </w:pPr>
            <w:r w:rsidRPr="005224CB">
              <w:rPr>
                <w:rFonts w:cs="Times New Roman"/>
              </w:rPr>
              <w:t>1</w:t>
            </w:r>
          </w:p>
        </w:tc>
        <w:tc>
          <w:tcPr>
            <w:tcW w:w="667" w:type="pct"/>
            <w:tcBorders>
              <w:top w:val="nil"/>
              <w:left w:val="nil"/>
              <w:bottom w:val="single" w:sz="4" w:space="0" w:color="auto"/>
              <w:right w:val="single" w:sz="4" w:space="0" w:color="auto"/>
            </w:tcBorders>
            <w:shd w:val="clear" w:color="auto" w:fill="auto"/>
            <w:vAlign w:val="center"/>
            <w:hideMark/>
          </w:tcPr>
          <w:p w14:paraId="420E4FA5" w14:textId="77777777" w:rsidR="00750415" w:rsidRPr="005224CB" w:rsidRDefault="00750415" w:rsidP="005224CB">
            <w:pPr>
              <w:pStyle w:val="1fffb"/>
              <w:jc w:val="both"/>
              <w:rPr>
                <w:rFonts w:cs="Times New Roman"/>
              </w:rPr>
            </w:pPr>
            <w:r w:rsidRPr="005224CB">
              <w:rPr>
                <w:rFonts w:cs="Times New Roman"/>
              </w:rPr>
              <w:t>Котельная №3</w:t>
            </w:r>
          </w:p>
        </w:tc>
        <w:tc>
          <w:tcPr>
            <w:tcW w:w="687" w:type="pct"/>
            <w:tcBorders>
              <w:top w:val="nil"/>
              <w:left w:val="nil"/>
              <w:bottom w:val="single" w:sz="4" w:space="0" w:color="auto"/>
              <w:right w:val="single" w:sz="4" w:space="0" w:color="auto"/>
            </w:tcBorders>
            <w:shd w:val="clear" w:color="auto" w:fill="auto"/>
            <w:vAlign w:val="center"/>
            <w:hideMark/>
          </w:tcPr>
          <w:p w14:paraId="3A124BF3" w14:textId="77777777" w:rsidR="00750415" w:rsidRPr="005224CB" w:rsidRDefault="00750415" w:rsidP="005224CB">
            <w:pPr>
              <w:pStyle w:val="1fffb"/>
              <w:jc w:val="both"/>
              <w:rPr>
                <w:rFonts w:cs="Times New Roman"/>
              </w:rPr>
            </w:pPr>
            <w:r w:rsidRPr="005224CB">
              <w:rPr>
                <w:rFonts w:cs="Times New Roman"/>
              </w:rPr>
              <w:t>13,74</w:t>
            </w:r>
          </w:p>
        </w:tc>
        <w:tc>
          <w:tcPr>
            <w:tcW w:w="495" w:type="pct"/>
            <w:tcBorders>
              <w:top w:val="nil"/>
              <w:left w:val="nil"/>
              <w:bottom w:val="single" w:sz="4" w:space="0" w:color="auto"/>
              <w:right w:val="single" w:sz="4" w:space="0" w:color="auto"/>
            </w:tcBorders>
            <w:shd w:val="clear" w:color="auto" w:fill="auto"/>
            <w:vAlign w:val="center"/>
            <w:hideMark/>
          </w:tcPr>
          <w:p w14:paraId="6AF88F67" w14:textId="77777777" w:rsidR="00750415" w:rsidRPr="005224CB" w:rsidRDefault="00750415" w:rsidP="005224CB">
            <w:pPr>
              <w:pStyle w:val="1fffb"/>
              <w:jc w:val="both"/>
              <w:rPr>
                <w:rFonts w:cs="Times New Roman"/>
              </w:rPr>
            </w:pPr>
            <w:r w:rsidRPr="005224CB">
              <w:rPr>
                <w:rFonts w:cs="Times New Roman"/>
              </w:rPr>
              <w:t>0,25</w:t>
            </w:r>
          </w:p>
        </w:tc>
        <w:tc>
          <w:tcPr>
            <w:tcW w:w="749" w:type="pct"/>
            <w:tcBorders>
              <w:top w:val="nil"/>
              <w:left w:val="nil"/>
              <w:bottom w:val="single" w:sz="4" w:space="0" w:color="auto"/>
              <w:right w:val="single" w:sz="4" w:space="0" w:color="auto"/>
            </w:tcBorders>
            <w:shd w:val="clear" w:color="auto" w:fill="auto"/>
            <w:vAlign w:val="center"/>
            <w:hideMark/>
          </w:tcPr>
          <w:p w14:paraId="5CA2525C" w14:textId="77777777" w:rsidR="00750415" w:rsidRPr="005224CB" w:rsidRDefault="00750415" w:rsidP="005224CB">
            <w:pPr>
              <w:pStyle w:val="1fffb"/>
              <w:jc w:val="both"/>
              <w:rPr>
                <w:rFonts w:cs="Times New Roman"/>
              </w:rPr>
            </w:pPr>
            <w:r w:rsidRPr="005224CB">
              <w:rPr>
                <w:rFonts w:cs="Times New Roman"/>
              </w:rPr>
              <w:t>8,55</w:t>
            </w:r>
          </w:p>
        </w:tc>
        <w:tc>
          <w:tcPr>
            <w:tcW w:w="590" w:type="pct"/>
            <w:tcBorders>
              <w:top w:val="nil"/>
              <w:left w:val="nil"/>
              <w:bottom w:val="single" w:sz="4" w:space="0" w:color="auto"/>
              <w:right w:val="single" w:sz="4" w:space="0" w:color="auto"/>
            </w:tcBorders>
            <w:shd w:val="clear" w:color="auto" w:fill="auto"/>
            <w:vAlign w:val="center"/>
            <w:hideMark/>
          </w:tcPr>
          <w:p w14:paraId="5A3E7BA5" w14:textId="77777777" w:rsidR="00750415" w:rsidRPr="005224CB" w:rsidRDefault="00750415" w:rsidP="005224CB">
            <w:pPr>
              <w:pStyle w:val="1fffb"/>
              <w:jc w:val="both"/>
              <w:rPr>
                <w:rFonts w:cs="Times New Roman"/>
              </w:rPr>
            </w:pPr>
            <w:r w:rsidRPr="005224CB">
              <w:rPr>
                <w:rFonts w:cs="Times New Roman"/>
              </w:rPr>
              <w:t>18167,10</w:t>
            </w:r>
          </w:p>
        </w:tc>
        <w:tc>
          <w:tcPr>
            <w:tcW w:w="407" w:type="pct"/>
            <w:tcBorders>
              <w:top w:val="nil"/>
              <w:left w:val="nil"/>
              <w:bottom w:val="single" w:sz="4" w:space="0" w:color="auto"/>
              <w:right w:val="single" w:sz="4" w:space="0" w:color="auto"/>
            </w:tcBorders>
            <w:shd w:val="clear" w:color="auto" w:fill="auto"/>
            <w:vAlign w:val="center"/>
            <w:hideMark/>
          </w:tcPr>
          <w:p w14:paraId="2A1A5C2F" w14:textId="77777777" w:rsidR="00750415" w:rsidRPr="005224CB" w:rsidRDefault="00750415" w:rsidP="005224CB">
            <w:pPr>
              <w:pStyle w:val="1fffb"/>
              <w:jc w:val="both"/>
              <w:rPr>
                <w:rFonts w:cs="Times New Roman"/>
              </w:rPr>
            </w:pPr>
            <w:r w:rsidRPr="005224CB">
              <w:rPr>
                <w:rFonts w:cs="Times New Roman"/>
              </w:rPr>
              <w:t>1326,00</w:t>
            </w:r>
          </w:p>
        </w:tc>
        <w:tc>
          <w:tcPr>
            <w:tcW w:w="594" w:type="pct"/>
            <w:tcBorders>
              <w:top w:val="nil"/>
              <w:left w:val="nil"/>
              <w:bottom w:val="single" w:sz="4" w:space="0" w:color="auto"/>
              <w:right w:val="single" w:sz="4" w:space="0" w:color="auto"/>
            </w:tcBorders>
            <w:shd w:val="clear" w:color="auto" w:fill="auto"/>
            <w:vAlign w:val="center"/>
            <w:hideMark/>
          </w:tcPr>
          <w:p w14:paraId="504F387C" w14:textId="77777777" w:rsidR="00750415" w:rsidRPr="005224CB" w:rsidRDefault="00750415" w:rsidP="005224CB">
            <w:pPr>
              <w:pStyle w:val="1fffb"/>
              <w:jc w:val="both"/>
              <w:rPr>
                <w:rFonts w:cs="Times New Roman"/>
              </w:rPr>
            </w:pPr>
            <w:r w:rsidRPr="005224CB">
              <w:rPr>
                <w:rFonts w:cs="Times New Roman"/>
              </w:rPr>
              <w:t>394,00</w:t>
            </w:r>
          </w:p>
        </w:tc>
        <w:tc>
          <w:tcPr>
            <w:tcW w:w="590" w:type="pct"/>
            <w:tcBorders>
              <w:top w:val="nil"/>
              <w:left w:val="nil"/>
              <w:bottom w:val="single" w:sz="4" w:space="0" w:color="auto"/>
              <w:right w:val="single" w:sz="4" w:space="0" w:color="auto"/>
            </w:tcBorders>
            <w:shd w:val="clear" w:color="auto" w:fill="auto"/>
            <w:vAlign w:val="center"/>
            <w:hideMark/>
          </w:tcPr>
          <w:p w14:paraId="0A36DCD8" w14:textId="77777777" w:rsidR="00750415" w:rsidRPr="005224CB" w:rsidRDefault="00750415" w:rsidP="005224CB">
            <w:pPr>
              <w:pStyle w:val="1fffb"/>
              <w:jc w:val="both"/>
              <w:rPr>
                <w:rFonts w:cs="Times New Roman"/>
              </w:rPr>
            </w:pPr>
            <w:r w:rsidRPr="005224CB">
              <w:rPr>
                <w:rFonts w:cs="Times New Roman"/>
              </w:rPr>
              <w:t>19887,10</w:t>
            </w:r>
          </w:p>
        </w:tc>
      </w:tr>
    </w:tbl>
    <w:bookmarkEnd w:id="363"/>
    <w:p w14:paraId="2A992C19" w14:textId="775CD47C" w:rsidR="004F7AE0" w:rsidRPr="005224CB" w:rsidRDefault="004F7AE0" w:rsidP="005224CB">
      <w:pPr>
        <w:pStyle w:val="1fffb"/>
        <w:tabs>
          <w:tab w:val="left" w:pos="636"/>
          <w:tab w:val="left" w:pos="3075"/>
          <w:tab w:val="left" w:pos="4583"/>
          <w:tab w:val="left" w:pos="6007"/>
          <w:tab w:val="left" w:pos="8168"/>
          <w:tab w:val="left" w:pos="9868"/>
          <w:tab w:val="left" w:pos="11089"/>
          <w:tab w:val="left" w:pos="12800"/>
        </w:tabs>
        <w:jc w:val="both"/>
        <w:rPr>
          <w:rFonts w:cs="Times New Roman"/>
        </w:rPr>
      </w:pPr>
      <w:r w:rsidRPr="005224CB">
        <w:rPr>
          <w:rFonts w:cs="Times New Roman"/>
          <w:b/>
          <w:bCs w:val="0"/>
        </w:rPr>
        <w:tab/>
      </w:r>
      <w:r w:rsidRPr="005224CB">
        <w:rPr>
          <w:rFonts w:cs="Times New Roman"/>
          <w:b/>
          <w:bCs w:val="0"/>
        </w:rPr>
        <w:tab/>
      </w:r>
      <w:r w:rsidRPr="005224CB">
        <w:rPr>
          <w:rFonts w:cs="Times New Roman"/>
          <w:b/>
          <w:bCs w:val="0"/>
        </w:rPr>
        <w:tab/>
      </w:r>
      <w:r w:rsidRPr="005224CB">
        <w:rPr>
          <w:rFonts w:cs="Times New Roman"/>
          <w:b/>
          <w:bCs w:val="0"/>
        </w:rPr>
        <w:tab/>
      </w:r>
      <w:r w:rsidRPr="005224CB">
        <w:rPr>
          <w:rFonts w:cs="Times New Roman"/>
          <w:b/>
          <w:bCs w:val="0"/>
        </w:rPr>
        <w:tab/>
      </w:r>
      <w:r w:rsidRPr="005224CB">
        <w:rPr>
          <w:rFonts w:cs="Times New Roman"/>
          <w:b/>
          <w:bCs w:val="0"/>
        </w:rPr>
        <w:tab/>
      </w:r>
      <w:r w:rsidRPr="005224CB">
        <w:rPr>
          <w:rFonts w:cs="Times New Roman"/>
          <w:b/>
          <w:bCs w:val="0"/>
        </w:rPr>
        <w:tab/>
      </w:r>
    </w:p>
    <w:bookmarkEnd w:id="364"/>
    <w:p w14:paraId="32914894" w14:textId="77777777" w:rsidR="000303C7" w:rsidRPr="005224CB" w:rsidRDefault="000303C7" w:rsidP="005224CB">
      <w:pPr>
        <w:jc w:val="both"/>
        <w:rPr>
          <w:rFonts w:ascii="Times New Roman" w:eastAsia="Calibri" w:hAnsi="Times New Roman" w:cs="Times New Roman"/>
        </w:rPr>
        <w:sectPr w:rsidR="000303C7" w:rsidRPr="005224CB" w:rsidSect="00491CFD">
          <w:pgSz w:w="16838" w:h="11906" w:orient="landscape"/>
          <w:pgMar w:top="1134" w:right="850" w:bottom="1134" w:left="1701" w:header="851" w:footer="851" w:gutter="0"/>
          <w:cols w:space="708"/>
          <w:docGrid w:linePitch="360"/>
        </w:sectPr>
      </w:pPr>
    </w:p>
    <w:p w14:paraId="0A9A203F" w14:textId="5B05E1C9" w:rsidR="00C25060" w:rsidRPr="005224CB" w:rsidRDefault="00C25060" w:rsidP="005224CB">
      <w:pPr>
        <w:pStyle w:val="19"/>
        <w:jc w:val="both"/>
      </w:pPr>
      <w:bookmarkStart w:id="365" w:name="_Toc521411572"/>
      <w:bookmarkStart w:id="366" w:name="_Toc9154863"/>
      <w:bookmarkStart w:id="367" w:name="_Toc84971009"/>
      <w:bookmarkStart w:id="368" w:name="_Toc113540054"/>
      <w:bookmarkEnd w:id="357"/>
      <w:r w:rsidRPr="005224CB">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65"/>
      <w:bookmarkEnd w:id="366"/>
      <w:bookmarkEnd w:id="367"/>
      <w:bookmarkEnd w:id="368"/>
    </w:p>
    <w:p w14:paraId="55D3D97E" w14:textId="77777777" w:rsidR="00C25060" w:rsidRPr="005224CB" w:rsidRDefault="00C25060" w:rsidP="005224CB">
      <w:pPr>
        <w:spacing w:after="0" w:line="360" w:lineRule="auto"/>
        <w:ind w:firstLine="709"/>
        <w:jc w:val="both"/>
        <w:rPr>
          <w:rFonts w:ascii="Times New Roman" w:eastAsia="Calibri" w:hAnsi="Times New Roman" w:cs="Times New Roman"/>
          <w:szCs w:val="24"/>
        </w:rPr>
      </w:pPr>
    </w:p>
    <w:p w14:paraId="3B4B90FD" w14:textId="77777777" w:rsidR="00C25060" w:rsidRPr="005224CB" w:rsidRDefault="00C25060" w:rsidP="005224CB">
      <w:pPr>
        <w:pStyle w:val="11ff3"/>
        <w:rPr>
          <w:w w:val="100"/>
          <w:kern w:val="0"/>
        </w:rPr>
      </w:pPr>
      <w:r w:rsidRPr="005224CB">
        <w:rPr>
          <w:w w:val="100"/>
          <w:kern w:val="0"/>
        </w:rPr>
        <w:t>В соответствии с п. 2 ч. 1 ПП РФ от 03.04.</w:t>
      </w:r>
      <w:r w:rsidR="00A85534" w:rsidRPr="005224CB">
        <w:rPr>
          <w:w w:val="100"/>
          <w:kern w:val="0"/>
        </w:rPr>
        <w:t>2022</w:t>
      </w:r>
      <w:r w:rsidRPr="005224CB">
        <w:rPr>
          <w:w w:val="100"/>
          <w:kern w:val="0"/>
        </w:rPr>
        <w:t xml:space="preserve"> №405 «О внесении изменений в некоторые акты Правительства Российской Федерации»:</w:t>
      </w:r>
    </w:p>
    <w:p w14:paraId="5D06080F" w14:textId="77777777" w:rsidR="00C25060" w:rsidRPr="005224CB" w:rsidRDefault="00C25060" w:rsidP="005224CB">
      <w:pPr>
        <w:pStyle w:val="11ff3"/>
        <w:rPr>
          <w:w w:val="100"/>
          <w:kern w:val="0"/>
        </w:rPr>
      </w:pPr>
      <w:r w:rsidRPr="005224CB">
        <w:rPr>
          <w:w w:val="100"/>
          <w:kern w:val="0"/>
        </w:rPr>
        <w:t xml:space="preserve">«…ж) "элемент территориального деления " - территория поселения, </w:t>
      </w:r>
      <w:r w:rsidR="008B5DDD" w:rsidRPr="005224CB">
        <w:rPr>
          <w:w w:val="100"/>
          <w:kern w:val="0"/>
        </w:rPr>
        <w:t>муниципального образования</w:t>
      </w:r>
      <w:r w:rsidRPr="005224CB">
        <w:rPr>
          <w:w w:val="100"/>
          <w:kern w:val="0"/>
        </w:rPr>
        <w:t xml:space="preserve"> или её часть, установленная по границам административно-территориальных единиц;</w:t>
      </w:r>
    </w:p>
    <w:p w14:paraId="4B701299" w14:textId="77777777" w:rsidR="00C25060" w:rsidRPr="005224CB" w:rsidRDefault="00C25060" w:rsidP="005224CB">
      <w:pPr>
        <w:pStyle w:val="11ff3"/>
        <w:rPr>
          <w:w w:val="100"/>
          <w:kern w:val="0"/>
        </w:rPr>
      </w:pPr>
      <w:r w:rsidRPr="005224CB">
        <w:rPr>
          <w:w w:val="100"/>
          <w:kern w:val="0"/>
        </w:rPr>
        <w:t xml:space="preserve">з) "расчетный элемент территориального деления" - территория поселения, </w:t>
      </w:r>
      <w:r w:rsidR="008B5DDD" w:rsidRPr="005224CB">
        <w:rPr>
          <w:w w:val="100"/>
          <w:kern w:val="0"/>
        </w:rPr>
        <w:t>муниципального образования</w:t>
      </w:r>
      <w:r w:rsidRPr="005224CB">
        <w:rPr>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58647AF" w14:textId="77777777" w:rsidR="00C25060" w:rsidRPr="005224CB" w:rsidRDefault="00C25060" w:rsidP="005224CB">
      <w:pPr>
        <w:pStyle w:val="11ff3"/>
        <w:rPr>
          <w:w w:val="100"/>
          <w:kern w:val="0"/>
        </w:rPr>
      </w:pPr>
      <w:r w:rsidRPr="005224CB">
        <w:rPr>
          <w:w w:val="100"/>
          <w:kern w:val="0"/>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2B78BEB8" w14:textId="1D5FA46E" w:rsidR="00C25060" w:rsidRPr="005224CB" w:rsidRDefault="00C25060" w:rsidP="005224CB">
      <w:pPr>
        <w:pStyle w:val="11ff3"/>
        <w:rPr>
          <w:w w:val="100"/>
          <w:kern w:val="0"/>
        </w:rPr>
      </w:pPr>
      <w:r w:rsidRPr="005224CB">
        <w:rPr>
          <w:w w:val="100"/>
          <w:kern w:val="0"/>
        </w:rPr>
        <w:t xml:space="preserve">К услугам </w:t>
      </w:r>
      <w:r w:rsidR="005224CB" w:rsidRPr="005224CB">
        <w:rPr>
          <w:w w:val="100"/>
          <w:kern w:val="0"/>
        </w:rPr>
        <w:t>ЖКХ,</w:t>
      </w:r>
      <w:r w:rsidRPr="005224CB">
        <w:rPr>
          <w:w w:val="100"/>
          <w:kern w:val="0"/>
        </w:rPr>
        <w:t xml:space="preserve"> предоставляемым </w:t>
      </w:r>
      <w:r w:rsidR="005224CB" w:rsidRPr="005224CB">
        <w:rPr>
          <w:w w:val="100"/>
          <w:kern w:val="0"/>
        </w:rPr>
        <w:t>в поселении,</w:t>
      </w:r>
      <w:r w:rsidRPr="005224CB">
        <w:rPr>
          <w:w w:val="100"/>
          <w:kern w:val="0"/>
        </w:rPr>
        <w:t xml:space="preserve"> относится водоснабжение, водоотведение населения и вывоз мусора. Теплоснабжение осуществляется</w:t>
      </w:r>
      <w:r w:rsidR="00EE2A26" w:rsidRPr="005224CB">
        <w:rPr>
          <w:w w:val="100"/>
          <w:kern w:val="0"/>
        </w:rPr>
        <w:t xml:space="preserve"> </w:t>
      </w:r>
      <w:r w:rsidR="00BC08C8" w:rsidRPr="005224CB">
        <w:rPr>
          <w:w w:val="100"/>
          <w:kern w:val="0"/>
        </w:rPr>
        <w:t>АО «Челябоблкоммунэнерго»</w:t>
      </w:r>
      <w:r w:rsidR="00BF3CBE" w:rsidRPr="005224CB">
        <w:rPr>
          <w:w w:val="100"/>
          <w:kern w:val="0"/>
        </w:rPr>
        <w:t>.</w:t>
      </w:r>
    </w:p>
    <w:p w14:paraId="72C9B3F4" w14:textId="77777777" w:rsidR="00A52401" w:rsidRPr="005224CB" w:rsidRDefault="00A52401" w:rsidP="005224CB">
      <w:pPr>
        <w:jc w:val="both"/>
        <w:rPr>
          <w:rFonts w:ascii="Times New Roman" w:hAnsi="Times New Roman" w:cs="Times New Roman"/>
        </w:rPr>
      </w:pPr>
      <w:bookmarkStart w:id="369" w:name="_Toc521411577"/>
      <w:bookmarkStart w:id="370" w:name="_Toc9154864"/>
      <w:bookmarkStart w:id="371" w:name="_Toc84971010"/>
      <w:r w:rsidRPr="005224CB">
        <w:rPr>
          <w:rFonts w:ascii="Times New Roman" w:hAnsi="Times New Roman" w:cs="Times New Roman"/>
        </w:rPr>
        <w:t>Анализ баланса тепловой мощности и тепловой нагрузки в пределах зон действия источников теплоснабжения Октябрьского сельского поселения выявил отсутствие дефицитов мощности источников теплоснабжения.</w:t>
      </w:r>
    </w:p>
    <w:p w14:paraId="3F098410" w14:textId="77777777" w:rsidR="00A52401" w:rsidRPr="005224CB" w:rsidRDefault="00A52401" w:rsidP="005224CB">
      <w:pPr>
        <w:jc w:val="both"/>
        <w:rPr>
          <w:rFonts w:ascii="Times New Roman" w:hAnsi="Times New Roman" w:cs="Times New Roman"/>
        </w:rPr>
      </w:pPr>
      <w:r w:rsidRPr="005224CB">
        <w:rPr>
          <w:rFonts w:ascii="Times New Roman" w:hAnsi="Times New Roman" w:cs="Times New Roman"/>
        </w:rPr>
        <w:t xml:space="preserve">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по долгосрочные договора, в отношении которых установлен долгосрочный тариф, не заключались. </w:t>
      </w:r>
    </w:p>
    <w:p w14:paraId="6B1C2D5B" w14:textId="77777777" w:rsidR="00A52401" w:rsidRPr="005224CB" w:rsidRDefault="00A52401" w:rsidP="005224CB">
      <w:pPr>
        <w:jc w:val="both"/>
        <w:rPr>
          <w:rFonts w:ascii="Times New Roman" w:hAnsi="Times New Roman" w:cs="Times New Roman"/>
        </w:rPr>
      </w:pPr>
      <w:r w:rsidRPr="005224CB">
        <w:rPr>
          <w:rFonts w:ascii="Times New Roman" w:hAnsi="Times New Roman" w:cs="Times New Roman"/>
        </w:rPr>
        <w:t xml:space="preserve">Расчет прогноза перспективного потребления тепловой энергии (мощности) учитывает общее изменение объемов потребления тепловой энергии на основе видения будущего развития города и принятого вектора развития системы теплоснабжения в целом. </w:t>
      </w:r>
    </w:p>
    <w:p w14:paraId="3304EA34" w14:textId="77777777" w:rsidR="00A52401" w:rsidRPr="005224CB" w:rsidRDefault="00A52401" w:rsidP="005224CB">
      <w:pPr>
        <w:jc w:val="both"/>
        <w:rPr>
          <w:rFonts w:ascii="Times New Roman" w:hAnsi="Times New Roman" w:cs="Times New Roman"/>
        </w:rPr>
      </w:pPr>
      <w:r w:rsidRPr="005224CB">
        <w:rPr>
          <w:rFonts w:ascii="Times New Roman" w:hAnsi="Times New Roman" w:cs="Times New Roman"/>
        </w:rPr>
        <w:lastRenderedPageBreak/>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потребителями, с которыми заключены или могут быть заключены в перспективе свободные долгосрочные договоры теплоснабжения, а также потребителями,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14:paraId="5E99A754" w14:textId="77777777" w:rsidR="00A52401" w:rsidRPr="005224CB" w:rsidRDefault="00A52401" w:rsidP="005224CB">
      <w:pPr>
        <w:jc w:val="both"/>
        <w:rPr>
          <w:rFonts w:ascii="Times New Roman" w:hAnsi="Times New Roman" w:cs="Times New Roman"/>
        </w:rPr>
      </w:pPr>
      <w:r w:rsidRPr="005224CB">
        <w:rPr>
          <w:rFonts w:ascii="Times New Roman" w:hAnsi="Times New Roman" w:cs="Times New Roman"/>
        </w:rPr>
        <w:t>Большая часть жилищного фонда находится в удовлетворительном состоянии, ветхого жилья на территории поселения нет.</w:t>
      </w:r>
    </w:p>
    <w:p w14:paraId="47B52492" w14:textId="77777777" w:rsidR="00A52401" w:rsidRPr="005224CB" w:rsidRDefault="00A52401" w:rsidP="005224CB">
      <w:pPr>
        <w:jc w:val="both"/>
        <w:rPr>
          <w:rFonts w:ascii="Times New Roman" w:hAnsi="Times New Roman" w:cs="Times New Roman"/>
        </w:rPr>
      </w:pPr>
      <w:r w:rsidRPr="005224CB">
        <w:rPr>
          <w:rFonts w:ascii="Times New Roman" w:hAnsi="Times New Roman" w:cs="Times New Roman"/>
        </w:rPr>
        <w:t xml:space="preserve">Развитие среды проживания населения Октябрьского сельского поселения создаст непосредственные условия для повышения качества жизни нынешнего и будущих поколений жителей. Перед органами местного самоуправления поселения стоит задача развития коммунальной инфраструктуры, повышения эффективности и надежности функционирования жилищно-коммунального комплекса. </w:t>
      </w:r>
    </w:p>
    <w:p w14:paraId="0B48D3D4" w14:textId="77777777" w:rsidR="00A52401" w:rsidRPr="005224CB" w:rsidRDefault="00A52401" w:rsidP="005224CB">
      <w:pPr>
        <w:jc w:val="both"/>
        <w:rPr>
          <w:rFonts w:ascii="Times New Roman" w:hAnsi="Times New Roman" w:cs="Times New Roman"/>
        </w:rPr>
      </w:pPr>
      <w:r w:rsidRPr="005224CB">
        <w:rPr>
          <w:rFonts w:ascii="Times New Roman" w:hAnsi="Times New Roman" w:cs="Times New Roman"/>
        </w:rPr>
        <w:t>Поселение не может развиваться без учета состояния и перспектив развития инженерных систем жизнеобеспечения.</w:t>
      </w:r>
    </w:p>
    <w:p w14:paraId="03F316E1" w14:textId="77777777" w:rsidR="00A52401" w:rsidRPr="005224CB" w:rsidRDefault="00A52401" w:rsidP="005224CB">
      <w:pPr>
        <w:jc w:val="both"/>
        <w:rPr>
          <w:rFonts w:ascii="Times New Roman" w:hAnsi="Times New Roman" w:cs="Times New Roman"/>
        </w:rPr>
      </w:pPr>
      <w:r w:rsidRPr="005224CB">
        <w:rPr>
          <w:rFonts w:ascii="Times New Roman" w:hAnsi="Times New Roman" w:cs="Times New Roman"/>
        </w:rPr>
        <w:t>Непосредственно под развитием систем коммунальной инфраструктуры поселения понимается проведение комплекса мероприятий нормативно-правового, организационного и иного характера, направленных на повышение качества жизни населения поселения, понимание жителями поселения сложности проводимой коммунальной реформы, а также подготовку и проведение соответствующих инвестиционных программ.</w:t>
      </w:r>
    </w:p>
    <w:p w14:paraId="7391DDE6" w14:textId="77777777" w:rsidR="006B59F3" w:rsidRPr="005224CB" w:rsidRDefault="006B59F3" w:rsidP="005224CB">
      <w:pPr>
        <w:jc w:val="both"/>
        <w:rPr>
          <w:rFonts w:ascii="Times New Roman" w:hAnsi="Times New Roman" w:cs="Times New Roman"/>
          <w:b/>
          <w:lang w:eastAsia="en-US"/>
        </w:rPr>
      </w:pPr>
    </w:p>
    <w:p w14:paraId="3DFAAC27" w14:textId="6A9491CA" w:rsidR="00C25060" w:rsidRPr="005224CB" w:rsidRDefault="00C25060" w:rsidP="005224CB">
      <w:pPr>
        <w:pStyle w:val="19"/>
        <w:jc w:val="both"/>
      </w:pPr>
      <w:bookmarkStart w:id="372" w:name="_Toc113540055"/>
      <w:r w:rsidRPr="005224C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69"/>
      <w:bookmarkEnd w:id="370"/>
      <w:bookmarkEnd w:id="371"/>
      <w:bookmarkEnd w:id="372"/>
    </w:p>
    <w:p w14:paraId="54AB3340" w14:textId="77777777" w:rsidR="00C25060" w:rsidRPr="005224CB" w:rsidRDefault="00C25060" w:rsidP="005224CB">
      <w:pPr>
        <w:spacing w:after="120"/>
        <w:jc w:val="both"/>
        <w:rPr>
          <w:rFonts w:ascii="Times New Roman" w:eastAsia="Calibri" w:hAnsi="Times New Roman" w:cs="Times New Roman"/>
          <w:szCs w:val="24"/>
        </w:rPr>
      </w:pPr>
    </w:p>
    <w:p w14:paraId="46DA0B58" w14:textId="77777777" w:rsidR="00C25060" w:rsidRPr="005224CB" w:rsidRDefault="00C25060" w:rsidP="005224CB">
      <w:pPr>
        <w:pStyle w:val="11ff3"/>
        <w:rPr>
          <w:w w:val="100"/>
          <w:kern w:val="0"/>
        </w:rPr>
      </w:pPr>
      <w:r w:rsidRPr="005224CB">
        <w:rPr>
          <w:w w:val="100"/>
          <w:kern w:val="0"/>
        </w:rPr>
        <w:t>Удельные показатели теплопотребления перспективного строительства рассчитываются исходя из:</w:t>
      </w:r>
    </w:p>
    <w:p w14:paraId="35F21ACB" w14:textId="77777777" w:rsidR="00C25060" w:rsidRPr="005224CB" w:rsidRDefault="00C25060" w:rsidP="005224CB">
      <w:pPr>
        <w:pStyle w:val="113"/>
      </w:pPr>
      <w:r w:rsidRPr="005224CB">
        <w:t xml:space="preserve">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w:t>
      </w:r>
      <w:r w:rsidRPr="005224CB">
        <w:lastRenderedPageBreak/>
        <w:t>развития Российской Федерации от 17 мая 2011 г. № 224 «Об утверждении требований энергетической эффективности зданий, строений, сооружений»;</w:t>
      </w:r>
    </w:p>
    <w:p w14:paraId="23FA9FD6" w14:textId="77777777" w:rsidR="00C25060" w:rsidRPr="005224CB" w:rsidRDefault="00C25060" w:rsidP="005224CB">
      <w:pPr>
        <w:pStyle w:val="113"/>
      </w:pPr>
      <w:r w:rsidRPr="005224CB">
        <w:t>удельных показателей теплопотребления зданий перспективного строительства в период 20</w:t>
      </w:r>
      <w:r w:rsidR="00E04583" w:rsidRPr="005224CB">
        <w:t>22</w:t>
      </w:r>
      <w:r w:rsidRPr="005224CB">
        <w:t>-</w:t>
      </w:r>
      <w:r w:rsidR="00661178" w:rsidRPr="005224CB">
        <w:t>2034</w:t>
      </w:r>
      <w:r w:rsidRPr="005224CB">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60D29029" w14:textId="77777777" w:rsidR="00C25060" w:rsidRPr="005224CB" w:rsidRDefault="00C25060" w:rsidP="005224CB">
      <w:pPr>
        <w:pStyle w:val="113"/>
      </w:pPr>
      <w:r w:rsidRPr="005224CB">
        <w:t>ГОСТ Р 54954-2012 Оценка соответствия. Экологические требования к объектам недвижимости;</w:t>
      </w:r>
    </w:p>
    <w:p w14:paraId="08F15050" w14:textId="77777777" w:rsidR="00C25060" w:rsidRPr="005224CB" w:rsidRDefault="00AF7A45" w:rsidP="005224CB">
      <w:pPr>
        <w:pStyle w:val="113"/>
      </w:pPr>
      <w:r w:rsidRPr="005224CB">
        <w:t>СП 131.13330.2020</w:t>
      </w:r>
      <w:r w:rsidR="00C25060" w:rsidRPr="005224CB">
        <w:t xml:space="preserve"> Строительная климатология;</w:t>
      </w:r>
    </w:p>
    <w:p w14:paraId="2CA2B141" w14:textId="77777777" w:rsidR="00C25060" w:rsidRPr="005224CB" w:rsidRDefault="00AF7A45" w:rsidP="005224CB">
      <w:pPr>
        <w:pStyle w:val="113"/>
      </w:pPr>
      <w:r w:rsidRPr="005224CB">
        <w:t>СП 42.13330.2016</w:t>
      </w:r>
      <w:r w:rsidR="00C25060" w:rsidRPr="005224CB">
        <w:t xml:space="preserve"> Градостроительство. Планировка и застройка </w:t>
      </w:r>
      <w:r w:rsidR="00076317" w:rsidRPr="005224CB">
        <w:t>городских и сельских</w:t>
      </w:r>
      <w:r w:rsidR="00C25060" w:rsidRPr="005224CB">
        <w:t xml:space="preserve"> поселений.</w:t>
      </w:r>
    </w:p>
    <w:p w14:paraId="711D5DA2" w14:textId="0765F3CD" w:rsidR="00C25060" w:rsidRPr="005224CB" w:rsidRDefault="00C25060" w:rsidP="005224CB">
      <w:pPr>
        <w:pStyle w:val="20"/>
        <w:keepNext w:val="0"/>
        <w:widowControl w:val="0"/>
        <w:numPr>
          <w:ilvl w:val="1"/>
          <w:numId w:val="109"/>
        </w:numPr>
        <w:spacing w:before="240" w:line="240" w:lineRule="auto"/>
        <w:jc w:val="both"/>
        <w:textAlignment w:val="baseline"/>
        <w:rPr>
          <w:rFonts w:cs="Times New Roman"/>
        </w:rPr>
      </w:pPr>
      <w:bookmarkStart w:id="373" w:name="_Toc422400114"/>
      <w:bookmarkStart w:id="374" w:name="_Toc467203441"/>
      <w:bookmarkStart w:id="375" w:name="_Toc519274049"/>
      <w:bookmarkStart w:id="376" w:name="_Toc521411578"/>
      <w:bookmarkStart w:id="377" w:name="_Toc9154865"/>
      <w:bookmarkStart w:id="378" w:name="_Toc84971011"/>
      <w:bookmarkStart w:id="379" w:name="_Toc113540056"/>
      <w:r w:rsidRPr="005224CB">
        <w:rPr>
          <w:rFonts w:cs="Times New Roman"/>
        </w:rPr>
        <w:t>Нормативы потребления тепловой энергии для целей отопления и вентиляции зданий</w:t>
      </w:r>
      <w:bookmarkEnd w:id="373"/>
      <w:bookmarkEnd w:id="374"/>
      <w:bookmarkEnd w:id="375"/>
      <w:bookmarkEnd w:id="376"/>
      <w:bookmarkEnd w:id="377"/>
      <w:bookmarkEnd w:id="378"/>
      <w:bookmarkEnd w:id="379"/>
    </w:p>
    <w:p w14:paraId="0E9DFEF9" w14:textId="77777777" w:rsidR="00C34C13" w:rsidRPr="005224CB" w:rsidRDefault="00C25060" w:rsidP="005224CB">
      <w:pPr>
        <w:pStyle w:val="11ff3"/>
        <w:rPr>
          <w:w w:val="100"/>
          <w:kern w:val="0"/>
        </w:rPr>
      </w:pPr>
      <w:r w:rsidRPr="005224CB">
        <w:rPr>
          <w:w w:val="100"/>
          <w:kern w:val="0"/>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5E4B5851" w14:textId="508ACD7F" w:rsidR="00C25060" w:rsidRPr="005224CB" w:rsidRDefault="00D263D9" w:rsidP="005224CB">
      <w:pPr>
        <w:pStyle w:val="affffffffff6"/>
        <w:ind w:firstLine="0"/>
        <w:rPr>
          <w:rFonts w:ascii="Times New Roman" w:hAnsi="Times New Roman" w:cs="Times New Roman"/>
          <w:b/>
          <w:sz w:val="24"/>
          <w:szCs w:val="24"/>
        </w:rPr>
      </w:pPr>
      <w:r w:rsidRPr="005224CB">
        <w:rPr>
          <w:rFonts w:ascii="Times New Roman" w:hAnsi="Times New Roman" w:cs="Times New Roman"/>
          <w:b/>
          <w:bCs/>
        </w:rPr>
        <w:t>Таблица 2.3</w:t>
      </w:r>
      <w:r w:rsidR="00DD2F17" w:rsidRPr="005224CB">
        <w:rPr>
          <w:rFonts w:ascii="Times New Roman" w:hAnsi="Times New Roman" w:cs="Times New Roman"/>
          <w:b/>
          <w:bCs/>
        </w:rPr>
        <w:t>.</w:t>
      </w:r>
      <w:r w:rsidRPr="005224CB">
        <w:rPr>
          <w:rFonts w:ascii="Times New Roman" w:hAnsi="Times New Roman" w:cs="Times New Roman"/>
          <w:b/>
          <w:bCs/>
        </w:rPr>
        <w:t>1.1</w:t>
      </w:r>
      <w:r w:rsidRPr="005224CB">
        <w:rPr>
          <w:rFonts w:ascii="Times New Roman" w:hAnsi="Times New Roman" w:cs="Times New Roman"/>
          <w:b/>
        </w:rPr>
        <w:t xml:space="preserve"> – </w:t>
      </w:r>
      <w:r w:rsidR="00271A16" w:rsidRPr="005224CB">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97154" w:rsidRPr="005224CB">
        <w:rPr>
          <w:rFonts w:ascii="Times New Roman" w:hAnsi="Times New Roman" w:cs="Times New Roman"/>
          <w:b/>
          <w:sz w:val="24"/>
          <w:szCs w:val="24"/>
        </w:rPr>
        <w:t>м</w:t>
      </w:r>
      <w:r w:rsidR="00F97154" w:rsidRPr="005224CB">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569"/>
        <w:gridCol w:w="571"/>
        <w:gridCol w:w="568"/>
        <w:gridCol w:w="568"/>
        <w:gridCol w:w="564"/>
        <w:gridCol w:w="566"/>
        <w:gridCol w:w="566"/>
        <w:gridCol w:w="564"/>
        <w:gridCol w:w="566"/>
        <w:gridCol w:w="514"/>
        <w:gridCol w:w="609"/>
      </w:tblGrid>
      <w:tr w:rsidR="00271A16" w:rsidRPr="005224CB" w14:paraId="2F7F194E" w14:textId="77777777" w:rsidTr="00A546A9">
        <w:trPr>
          <w:trHeight w:val="20"/>
          <w:tblHeader/>
        </w:trPr>
        <w:tc>
          <w:tcPr>
            <w:tcW w:w="1669" w:type="pct"/>
            <w:vMerge w:val="restart"/>
            <w:shd w:val="clear" w:color="auto" w:fill="D9D9D9" w:themeFill="background1" w:themeFillShade="D9"/>
          </w:tcPr>
          <w:p w14:paraId="0B880EAB" w14:textId="77777777" w:rsidR="00271A16" w:rsidRPr="005224CB" w:rsidRDefault="00271A16" w:rsidP="005224CB">
            <w:pPr>
              <w:pStyle w:val="1fffb"/>
              <w:jc w:val="both"/>
              <w:rPr>
                <w:rFonts w:cs="Times New Roman"/>
                <w:lang w:val="ru-RU"/>
              </w:rPr>
            </w:pPr>
          </w:p>
          <w:p w14:paraId="7DA77788" w14:textId="77777777" w:rsidR="00271A16" w:rsidRPr="005224CB" w:rsidRDefault="00271A16" w:rsidP="005224CB">
            <w:pPr>
              <w:pStyle w:val="1fffb"/>
              <w:jc w:val="both"/>
              <w:rPr>
                <w:rFonts w:cs="Times New Roman"/>
              </w:rPr>
            </w:pPr>
            <w:r w:rsidRPr="005224CB">
              <w:rPr>
                <w:rFonts w:cs="Times New Roman"/>
              </w:rPr>
              <w:t>Этажность жилых зданий</w:t>
            </w:r>
          </w:p>
        </w:tc>
        <w:tc>
          <w:tcPr>
            <w:tcW w:w="3331" w:type="pct"/>
            <w:gridSpan w:val="11"/>
            <w:shd w:val="clear" w:color="auto" w:fill="D9D9D9" w:themeFill="background1" w:themeFillShade="D9"/>
          </w:tcPr>
          <w:p w14:paraId="1CA18C34" w14:textId="77777777" w:rsidR="00271A16" w:rsidRPr="005224CB" w:rsidRDefault="00271A16" w:rsidP="005224CB">
            <w:pPr>
              <w:pStyle w:val="1fffb"/>
              <w:jc w:val="both"/>
              <w:rPr>
                <w:rFonts w:cs="Times New Roman"/>
                <w:lang w:val="ru-RU"/>
              </w:rPr>
            </w:pPr>
            <w:r w:rsidRPr="005224CB">
              <w:rPr>
                <w:rFonts w:cs="Times New Roman"/>
                <w:lang w:val="ru-RU"/>
              </w:rPr>
              <w:t>Расчетная температура наружного воздуха для проектирования</w:t>
            </w:r>
          </w:p>
          <w:p w14:paraId="7C8C5AAA" w14:textId="77777777" w:rsidR="00271A16" w:rsidRPr="005224CB" w:rsidRDefault="00271A16" w:rsidP="005224CB">
            <w:pPr>
              <w:pStyle w:val="1fffb"/>
              <w:jc w:val="both"/>
              <w:rPr>
                <w:rFonts w:cs="Times New Roman"/>
              </w:rPr>
            </w:pPr>
            <w:r w:rsidRPr="005224CB">
              <w:rPr>
                <w:rFonts w:cs="Times New Roman"/>
              </w:rPr>
              <w:t>отопления, °C</w:t>
            </w:r>
          </w:p>
        </w:tc>
      </w:tr>
      <w:tr w:rsidR="00271A16" w:rsidRPr="005224CB" w14:paraId="4B81E9BF" w14:textId="77777777" w:rsidTr="00A546A9">
        <w:trPr>
          <w:trHeight w:val="20"/>
          <w:tblHeader/>
        </w:trPr>
        <w:tc>
          <w:tcPr>
            <w:tcW w:w="1669" w:type="pct"/>
            <w:vMerge/>
            <w:tcBorders>
              <w:top w:val="nil"/>
            </w:tcBorders>
            <w:shd w:val="clear" w:color="auto" w:fill="D9D9D9" w:themeFill="background1" w:themeFillShade="D9"/>
          </w:tcPr>
          <w:p w14:paraId="39FA8E64" w14:textId="77777777" w:rsidR="00271A16" w:rsidRPr="005224CB" w:rsidRDefault="00271A16" w:rsidP="005224CB">
            <w:pPr>
              <w:pStyle w:val="1fffb"/>
              <w:jc w:val="both"/>
              <w:rPr>
                <w:rFonts w:cs="Times New Roman"/>
                <w:sz w:val="2"/>
                <w:szCs w:val="2"/>
              </w:rPr>
            </w:pPr>
          </w:p>
        </w:tc>
        <w:tc>
          <w:tcPr>
            <w:tcW w:w="304" w:type="pct"/>
            <w:shd w:val="clear" w:color="auto" w:fill="D9D9D9" w:themeFill="background1" w:themeFillShade="D9"/>
          </w:tcPr>
          <w:p w14:paraId="5C356FFD" w14:textId="77777777" w:rsidR="00271A16" w:rsidRPr="005224CB" w:rsidRDefault="00271A16" w:rsidP="005224CB">
            <w:pPr>
              <w:pStyle w:val="1fffb"/>
              <w:jc w:val="both"/>
              <w:rPr>
                <w:rFonts w:cs="Times New Roman"/>
              </w:rPr>
            </w:pPr>
            <w:r w:rsidRPr="005224CB">
              <w:rPr>
                <w:rFonts w:cs="Times New Roman"/>
              </w:rPr>
              <w:t>-5</w:t>
            </w:r>
          </w:p>
        </w:tc>
        <w:tc>
          <w:tcPr>
            <w:tcW w:w="305" w:type="pct"/>
            <w:shd w:val="clear" w:color="auto" w:fill="D9D9D9" w:themeFill="background1" w:themeFillShade="D9"/>
          </w:tcPr>
          <w:p w14:paraId="091618B3" w14:textId="77777777" w:rsidR="00271A16" w:rsidRPr="005224CB" w:rsidRDefault="00271A16" w:rsidP="005224CB">
            <w:pPr>
              <w:pStyle w:val="1fffb"/>
              <w:jc w:val="both"/>
              <w:rPr>
                <w:rFonts w:cs="Times New Roman"/>
              </w:rPr>
            </w:pPr>
            <w:r w:rsidRPr="005224CB">
              <w:rPr>
                <w:rFonts w:cs="Times New Roman"/>
              </w:rPr>
              <w:t>-10</w:t>
            </w:r>
          </w:p>
        </w:tc>
        <w:tc>
          <w:tcPr>
            <w:tcW w:w="304" w:type="pct"/>
            <w:shd w:val="clear" w:color="auto" w:fill="D9D9D9" w:themeFill="background1" w:themeFillShade="D9"/>
          </w:tcPr>
          <w:p w14:paraId="2FBE5210" w14:textId="77777777" w:rsidR="00271A16" w:rsidRPr="005224CB" w:rsidRDefault="00271A16" w:rsidP="005224CB">
            <w:pPr>
              <w:pStyle w:val="1fffb"/>
              <w:jc w:val="both"/>
              <w:rPr>
                <w:rFonts w:cs="Times New Roman"/>
              </w:rPr>
            </w:pPr>
            <w:r w:rsidRPr="005224CB">
              <w:rPr>
                <w:rFonts w:cs="Times New Roman"/>
              </w:rPr>
              <w:t>-15</w:t>
            </w:r>
          </w:p>
        </w:tc>
        <w:tc>
          <w:tcPr>
            <w:tcW w:w="304" w:type="pct"/>
            <w:shd w:val="clear" w:color="auto" w:fill="D9D9D9" w:themeFill="background1" w:themeFillShade="D9"/>
          </w:tcPr>
          <w:p w14:paraId="335EEAC8" w14:textId="77777777" w:rsidR="00271A16" w:rsidRPr="005224CB" w:rsidRDefault="00271A16" w:rsidP="005224CB">
            <w:pPr>
              <w:pStyle w:val="1fffb"/>
              <w:jc w:val="both"/>
              <w:rPr>
                <w:rFonts w:cs="Times New Roman"/>
              </w:rPr>
            </w:pPr>
            <w:r w:rsidRPr="005224CB">
              <w:rPr>
                <w:rFonts w:cs="Times New Roman"/>
              </w:rPr>
              <w:t>-20</w:t>
            </w:r>
          </w:p>
        </w:tc>
        <w:tc>
          <w:tcPr>
            <w:tcW w:w="302" w:type="pct"/>
            <w:shd w:val="clear" w:color="auto" w:fill="D9D9D9" w:themeFill="background1" w:themeFillShade="D9"/>
          </w:tcPr>
          <w:p w14:paraId="5B61D29F" w14:textId="77777777" w:rsidR="00271A16" w:rsidRPr="005224CB" w:rsidRDefault="00271A16" w:rsidP="005224CB">
            <w:pPr>
              <w:pStyle w:val="1fffb"/>
              <w:jc w:val="both"/>
              <w:rPr>
                <w:rFonts w:cs="Times New Roman"/>
              </w:rPr>
            </w:pPr>
            <w:r w:rsidRPr="005224CB">
              <w:rPr>
                <w:rFonts w:cs="Times New Roman"/>
              </w:rPr>
              <w:t>-25</w:t>
            </w:r>
          </w:p>
        </w:tc>
        <w:tc>
          <w:tcPr>
            <w:tcW w:w="303" w:type="pct"/>
            <w:shd w:val="clear" w:color="auto" w:fill="D9D9D9" w:themeFill="background1" w:themeFillShade="D9"/>
          </w:tcPr>
          <w:p w14:paraId="52DA010A" w14:textId="77777777" w:rsidR="00271A16" w:rsidRPr="005224CB" w:rsidRDefault="00271A16" w:rsidP="005224CB">
            <w:pPr>
              <w:pStyle w:val="1fffb"/>
              <w:jc w:val="both"/>
              <w:rPr>
                <w:rFonts w:cs="Times New Roman"/>
              </w:rPr>
            </w:pPr>
            <w:r w:rsidRPr="005224CB">
              <w:rPr>
                <w:rFonts w:cs="Times New Roman"/>
              </w:rPr>
              <w:t>-30</w:t>
            </w:r>
          </w:p>
        </w:tc>
        <w:tc>
          <w:tcPr>
            <w:tcW w:w="303" w:type="pct"/>
            <w:shd w:val="clear" w:color="auto" w:fill="D9D9D9" w:themeFill="background1" w:themeFillShade="D9"/>
          </w:tcPr>
          <w:p w14:paraId="1066D053" w14:textId="77777777" w:rsidR="00271A16" w:rsidRPr="005224CB" w:rsidRDefault="00271A16" w:rsidP="005224CB">
            <w:pPr>
              <w:pStyle w:val="1fffb"/>
              <w:jc w:val="both"/>
              <w:rPr>
                <w:rFonts w:cs="Times New Roman"/>
              </w:rPr>
            </w:pPr>
            <w:r w:rsidRPr="005224CB">
              <w:rPr>
                <w:rFonts w:cs="Times New Roman"/>
              </w:rPr>
              <w:t>-35</w:t>
            </w:r>
          </w:p>
        </w:tc>
        <w:tc>
          <w:tcPr>
            <w:tcW w:w="302" w:type="pct"/>
            <w:shd w:val="clear" w:color="auto" w:fill="D9D9D9" w:themeFill="background1" w:themeFillShade="D9"/>
          </w:tcPr>
          <w:p w14:paraId="5352C503" w14:textId="77777777" w:rsidR="00271A16" w:rsidRPr="005224CB" w:rsidRDefault="00271A16" w:rsidP="005224CB">
            <w:pPr>
              <w:pStyle w:val="1fffb"/>
              <w:jc w:val="both"/>
              <w:rPr>
                <w:rFonts w:cs="Times New Roman"/>
              </w:rPr>
            </w:pPr>
            <w:r w:rsidRPr="005224CB">
              <w:rPr>
                <w:rFonts w:cs="Times New Roman"/>
              </w:rPr>
              <w:t>-40</w:t>
            </w:r>
          </w:p>
        </w:tc>
        <w:tc>
          <w:tcPr>
            <w:tcW w:w="303" w:type="pct"/>
            <w:shd w:val="clear" w:color="auto" w:fill="D9D9D9" w:themeFill="background1" w:themeFillShade="D9"/>
          </w:tcPr>
          <w:p w14:paraId="295CDB29" w14:textId="77777777" w:rsidR="00271A16" w:rsidRPr="005224CB" w:rsidRDefault="00271A16" w:rsidP="005224CB">
            <w:pPr>
              <w:pStyle w:val="1fffb"/>
              <w:jc w:val="both"/>
              <w:rPr>
                <w:rFonts w:cs="Times New Roman"/>
              </w:rPr>
            </w:pPr>
            <w:r w:rsidRPr="005224CB">
              <w:rPr>
                <w:rFonts w:cs="Times New Roman"/>
              </w:rPr>
              <w:t>-45</w:t>
            </w:r>
          </w:p>
        </w:tc>
        <w:tc>
          <w:tcPr>
            <w:tcW w:w="275" w:type="pct"/>
            <w:shd w:val="clear" w:color="auto" w:fill="D9D9D9" w:themeFill="background1" w:themeFillShade="D9"/>
          </w:tcPr>
          <w:p w14:paraId="6A5069EA" w14:textId="77777777" w:rsidR="00271A16" w:rsidRPr="005224CB" w:rsidRDefault="00271A16" w:rsidP="005224CB">
            <w:pPr>
              <w:pStyle w:val="1fffb"/>
              <w:jc w:val="both"/>
              <w:rPr>
                <w:rFonts w:cs="Times New Roman"/>
              </w:rPr>
            </w:pPr>
            <w:r w:rsidRPr="005224CB">
              <w:rPr>
                <w:rFonts w:cs="Times New Roman"/>
              </w:rPr>
              <w:t>-50</w:t>
            </w:r>
          </w:p>
        </w:tc>
        <w:tc>
          <w:tcPr>
            <w:tcW w:w="327" w:type="pct"/>
            <w:shd w:val="clear" w:color="auto" w:fill="D9D9D9" w:themeFill="background1" w:themeFillShade="D9"/>
          </w:tcPr>
          <w:p w14:paraId="29FC34CA" w14:textId="77777777" w:rsidR="00271A16" w:rsidRPr="005224CB" w:rsidRDefault="00271A16" w:rsidP="005224CB">
            <w:pPr>
              <w:pStyle w:val="1fffb"/>
              <w:jc w:val="both"/>
              <w:rPr>
                <w:rFonts w:cs="Times New Roman"/>
              </w:rPr>
            </w:pPr>
            <w:r w:rsidRPr="005224CB">
              <w:rPr>
                <w:rFonts w:cs="Times New Roman"/>
              </w:rPr>
              <w:t>-55</w:t>
            </w:r>
          </w:p>
        </w:tc>
      </w:tr>
      <w:tr w:rsidR="00271A16" w:rsidRPr="005224CB" w14:paraId="2A4C86CE" w14:textId="77777777" w:rsidTr="00271A16">
        <w:trPr>
          <w:trHeight w:val="20"/>
        </w:trPr>
        <w:tc>
          <w:tcPr>
            <w:tcW w:w="5000" w:type="pct"/>
            <w:gridSpan w:val="12"/>
          </w:tcPr>
          <w:p w14:paraId="51F11F59" w14:textId="77777777" w:rsidR="00271A16" w:rsidRPr="005224CB" w:rsidRDefault="00271A16" w:rsidP="005224CB">
            <w:pPr>
              <w:pStyle w:val="1fffb"/>
              <w:jc w:val="both"/>
              <w:rPr>
                <w:rFonts w:cs="Times New Roman"/>
                <w:lang w:val="ru-RU"/>
              </w:rPr>
            </w:pPr>
            <w:r w:rsidRPr="005224CB">
              <w:rPr>
                <w:rFonts w:cs="Times New Roman"/>
                <w:lang w:val="ru-RU"/>
              </w:rPr>
              <w:t>Для зданий строительства до 1995 г.</w:t>
            </w:r>
          </w:p>
        </w:tc>
      </w:tr>
      <w:tr w:rsidR="00271A16" w:rsidRPr="005224CB" w14:paraId="691AD962" w14:textId="77777777" w:rsidTr="00271A16">
        <w:trPr>
          <w:trHeight w:val="20"/>
        </w:trPr>
        <w:tc>
          <w:tcPr>
            <w:tcW w:w="1669" w:type="pct"/>
          </w:tcPr>
          <w:p w14:paraId="54DC4EC6" w14:textId="77777777" w:rsidR="00271A16" w:rsidRPr="005224CB" w:rsidRDefault="00271A16" w:rsidP="005224CB">
            <w:pPr>
              <w:pStyle w:val="1fffb"/>
              <w:jc w:val="both"/>
              <w:rPr>
                <w:rFonts w:cs="Times New Roman"/>
              </w:rPr>
            </w:pPr>
            <w:r w:rsidRPr="005224CB">
              <w:rPr>
                <w:rFonts w:cs="Times New Roman"/>
              </w:rPr>
              <w:t>1-3-этажные одноквартирные</w:t>
            </w:r>
          </w:p>
          <w:p w14:paraId="22C6D5C7" w14:textId="77777777" w:rsidR="00271A16" w:rsidRPr="005224CB" w:rsidRDefault="00271A16" w:rsidP="005224CB">
            <w:pPr>
              <w:pStyle w:val="1fffb"/>
              <w:jc w:val="both"/>
              <w:rPr>
                <w:rFonts w:cs="Times New Roman"/>
              </w:rPr>
            </w:pPr>
            <w:r w:rsidRPr="005224CB">
              <w:rPr>
                <w:rFonts w:cs="Times New Roman"/>
              </w:rPr>
              <w:t>отдельностоящие</w:t>
            </w:r>
          </w:p>
        </w:tc>
        <w:tc>
          <w:tcPr>
            <w:tcW w:w="304" w:type="pct"/>
          </w:tcPr>
          <w:p w14:paraId="4103F096" w14:textId="77777777" w:rsidR="00271A16" w:rsidRPr="005224CB" w:rsidRDefault="00271A16" w:rsidP="005224CB">
            <w:pPr>
              <w:pStyle w:val="1fffb"/>
              <w:jc w:val="both"/>
              <w:rPr>
                <w:rFonts w:cs="Times New Roman"/>
              </w:rPr>
            </w:pPr>
            <w:r w:rsidRPr="005224CB">
              <w:rPr>
                <w:rFonts w:cs="Times New Roman"/>
              </w:rPr>
              <w:t>146</w:t>
            </w:r>
          </w:p>
        </w:tc>
        <w:tc>
          <w:tcPr>
            <w:tcW w:w="305" w:type="pct"/>
          </w:tcPr>
          <w:p w14:paraId="4F31744C" w14:textId="77777777" w:rsidR="00271A16" w:rsidRPr="005224CB" w:rsidRDefault="00271A16" w:rsidP="005224CB">
            <w:pPr>
              <w:pStyle w:val="1fffb"/>
              <w:jc w:val="both"/>
              <w:rPr>
                <w:rFonts w:cs="Times New Roman"/>
              </w:rPr>
            </w:pPr>
            <w:r w:rsidRPr="005224CB">
              <w:rPr>
                <w:rFonts w:cs="Times New Roman"/>
              </w:rPr>
              <w:t>155</w:t>
            </w:r>
          </w:p>
        </w:tc>
        <w:tc>
          <w:tcPr>
            <w:tcW w:w="304" w:type="pct"/>
          </w:tcPr>
          <w:p w14:paraId="37475E3A" w14:textId="77777777" w:rsidR="00271A16" w:rsidRPr="005224CB" w:rsidRDefault="00271A16" w:rsidP="005224CB">
            <w:pPr>
              <w:pStyle w:val="1fffb"/>
              <w:jc w:val="both"/>
              <w:rPr>
                <w:rFonts w:cs="Times New Roman"/>
              </w:rPr>
            </w:pPr>
            <w:r w:rsidRPr="005224CB">
              <w:rPr>
                <w:rFonts w:cs="Times New Roman"/>
              </w:rPr>
              <w:t>165</w:t>
            </w:r>
          </w:p>
        </w:tc>
        <w:tc>
          <w:tcPr>
            <w:tcW w:w="304" w:type="pct"/>
          </w:tcPr>
          <w:p w14:paraId="47F6B003" w14:textId="77777777" w:rsidR="00271A16" w:rsidRPr="005224CB" w:rsidRDefault="00271A16" w:rsidP="005224CB">
            <w:pPr>
              <w:pStyle w:val="1fffb"/>
              <w:jc w:val="both"/>
              <w:rPr>
                <w:rFonts w:cs="Times New Roman"/>
              </w:rPr>
            </w:pPr>
            <w:r w:rsidRPr="005224CB">
              <w:rPr>
                <w:rFonts w:cs="Times New Roman"/>
              </w:rPr>
              <w:t>175</w:t>
            </w:r>
          </w:p>
        </w:tc>
        <w:tc>
          <w:tcPr>
            <w:tcW w:w="302" w:type="pct"/>
          </w:tcPr>
          <w:p w14:paraId="5DCB2DDE" w14:textId="77777777" w:rsidR="00271A16" w:rsidRPr="005224CB" w:rsidRDefault="00271A16" w:rsidP="005224CB">
            <w:pPr>
              <w:pStyle w:val="1fffb"/>
              <w:jc w:val="both"/>
              <w:rPr>
                <w:rFonts w:cs="Times New Roman"/>
              </w:rPr>
            </w:pPr>
            <w:r w:rsidRPr="005224CB">
              <w:rPr>
                <w:rFonts w:cs="Times New Roman"/>
              </w:rPr>
              <w:t>185</w:t>
            </w:r>
          </w:p>
        </w:tc>
        <w:tc>
          <w:tcPr>
            <w:tcW w:w="303" w:type="pct"/>
          </w:tcPr>
          <w:p w14:paraId="56AB8220" w14:textId="77777777" w:rsidR="00271A16" w:rsidRPr="005224CB" w:rsidRDefault="00271A16" w:rsidP="005224CB">
            <w:pPr>
              <w:pStyle w:val="1fffb"/>
              <w:jc w:val="both"/>
              <w:rPr>
                <w:rFonts w:cs="Times New Roman"/>
              </w:rPr>
            </w:pPr>
            <w:r w:rsidRPr="005224CB">
              <w:rPr>
                <w:rFonts w:cs="Times New Roman"/>
              </w:rPr>
              <w:t>197</w:t>
            </w:r>
          </w:p>
        </w:tc>
        <w:tc>
          <w:tcPr>
            <w:tcW w:w="303" w:type="pct"/>
          </w:tcPr>
          <w:p w14:paraId="0CABF5B9" w14:textId="77777777" w:rsidR="00271A16" w:rsidRPr="005224CB" w:rsidRDefault="00271A16" w:rsidP="005224CB">
            <w:pPr>
              <w:pStyle w:val="1fffb"/>
              <w:jc w:val="both"/>
              <w:rPr>
                <w:rFonts w:cs="Times New Roman"/>
              </w:rPr>
            </w:pPr>
            <w:r w:rsidRPr="005224CB">
              <w:rPr>
                <w:rFonts w:cs="Times New Roman"/>
              </w:rPr>
              <w:t>209</w:t>
            </w:r>
          </w:p>
        </w:tc>
        <w:tc>
          <w:tcPr>
            <w:tcW w:w="302" w:type="pct"/>
          </w:tcPr>
          <w:p w14:paraId="3BFE637E" w14:textId="77777777" w:rsidR="00271A16" w:rsidRPr="005224CB" w:rsidRDefault="00271A16" w:rsidP="005224CB">
            <w:pPr>
              <w:pStyle w:val="1fffb"/>
              <w:jc w:val="both"/>
              <w:rPr>
                <w:rFonts w:cs="Times New Roman"/>
              </w:rPr>
            </w:pPr>
            <w:r w:rsidRPr="005224CB">
              <w:rPr>
                <w:rFonts w:cs="Times New Roman"/>
              </w:rPr>
              <w:t>219</w:t>
            </w:r>
          </w:p>
        </w:tc>
        <w:tc>
          <w:tcPr>
            <w:tcW w:w="303" w:type="pct"/>
          </w:tcPr>
          <w:p w14:paraId="293BB5D6" w14:textId="77777777" w:rsidR="00271A16" w:rsidRPr="005224CB" w:rsidRDefault="00271A16" w:rsidP="005224CB">
            <w:pPr>
              <w:pStyle w:val="1fffb"/>
              <w:jc w:val="both"/>
              <w:rPr>
                <w:rFonts w:cs="Times New Roman"/>
              </w:rPr>
            </w:pPr>
            <w:r w:rsidRPr="005224CB">
              <w:rPr>
                <w:rFonts w:cs="Times New Roman"/>
              </w:rPr>
              <w:t>228</w:t>
            </w:r>
          </w:p>
        </w:tc>
        <w:tc>
          <w:tcPr>
            <w:tcW w:w="275" w:type="pct"/>
          </w:tcPr>
          <w:p w14:paraId="72BB9D25" w14:textId="77777777" w:rsidR="00271A16" w:rsidRPr="005224CB" w:rsidRDefault="00271A16" w:rsidP="005224CB">
            <w:pPr>
              <w:pStyle w:val="1fffb"/>
              <w:jc w:val="both"/>
              <w:rPr>
                <w:rFonts w:cs="Times New Roman"/>
              </w:rPr>
            </w:pPr>
            <w:r w:rsidRPr="005224CB">
              <w:rPr>
                <w:rFonts w:cs="Times New Roman"/>
              </w:rPr>
              <w:t>238</w:t>
            </w:r>
          </w:p>
        </w:tc>
        <w:tc>
          <w:tcPr>
            <w:tcW w:w="327" w:type="pct"/>
          </w:tcPr>
          <w:p w14:paraId="22887C72" w14:textId="77777777" w:rsidR="00271A16" w:rsidRPr="005224CB" w:rsidRDefault="00271A16" w:rsidP="005224CB">
            <w:pPr>
              <w:pStyle w:val="1fffb"/>
              <w:jc w:val="both"/>
              <w:rPr>
                <w:rFonts w:cs="Times New Roman"/>
              </w:rPr>
            </w:pPr>
            <w:r w:rsidRPr="005224CB">
              <w:rPr>
                <w:rFonts w:cs="Times New Roman"/>
              </w:rPr>
              <w:t>248</w:t>
            </w:r>
          </w:p>
        </w:tc>
      </w:tr>
      <w:tr w:rsidR="00271A16" w:rsidRPr="005224CB" w14:paraId="3669D574" w14:textId="77777777" w:rsidTr="00271A16">
        <w:trPr>
          <w:trHeight w:val="20"/>
        </w:trPr>
        <w:tc>
          <w:tcPr>
            <w:tcW w:w="1669" w:type="pct"/>
          </w:tcPr>
          <w:p w14:paraId="461278BE" w14:textId="77777777" w:rsidR="00271A16" w:rsidRPr="005224CB" w:rsidRDefault="00271A16" w:rsidP="005224CB">
            <w:pPr>
              <w:pStyle w:val="1fffb"/>
              <w:jc w:val="both"/>
              <w:rPr>
                <w:rFonts w:cs="Times New Roman"/>
              </w:rPr>
            </w:pPr>
            <w:r w:rsidRPr="005224CB">
              <w:rPr>
                <w:rFonts w:cs="Times New Roman"/>
              </w:rPr>
              <w:t>2-3-этажные одноквартирные</w:t>
            </w:r>
          </w:p>
          <w:p w14:paraId="4DAED954" w14:textId="77777777" w:rsidR="00271A16" w:rsidRPr="005224CB" w:rsidRDefault="00271A16" w:rsidP="005224CB">
            <w:pPr>
              <w:pStyle w:val="1fffb"/>
              <w:jc w:val="both"/>
              <w:rPr>
                <w:rFonts w:cs="Times New Roman"/>
              </w:rPr>
            </w:pPr>
            <w:r w:rsidRPr="005224CB">
              <w:rPr>
                <w:rFonts w:cs="Times New Roman"/>
              </w:rPr>
              <w:t>отдельностоящие</w:t>
            </w:r>
          </w:p>
        </w:tc>
        <w:tc>
          <w:tcPr>
            <w:tcW w:w="304" w:type="pct"/>
          </w:tcPr>
          <w:p w14:paraId="47D45038" w14:textId="77777777" w:rsidR="00271A16" w:rsidRPr="005224CB" w:rsidRDefault="00271A16" w:rsidP="005224CB">
            <w:pPr>
              <w:pStyle w:val="1fffb"/>
              <w:jc w:val="both"/>
              <w:rPr>
                <w:rFonts w:cs="Times New Roman"/>
              </w:rPr>
            </w:pPr>
            <w:r w:rsidRPr="005224CB">
              <w:rPr>
                <w:rFonts w:cs="Times New Roman"/>
              </w:rPr>
              <w:t>108</w:t>
            </w:r>
          </w:p>
        </w:tc>
        <w:tc>
          <w:tcPr>
            <w:tcW w:w="305" w:type="pct"/>
          </w:tcPr>
          <w:p w14:paraId="371652FB" w14:textId="77777777" w:rsidR="00271A16" w:rsidRPr="005224CB" w:rsidRDefault="00271A16" w:rsidP="005224CB">
            <w:pPr>
              <w:pStyle w:val="1fffb"/>
              <w:jc w:val="both"/>
              <w:rPr>
                <w:rFonts w:cs="Times New Roman"/>
              </w:rPr>
            </w:pPr>
            <w:r w:rsidRPr="005224CB">
              <w:rPr>
                <w:rFonts w:cs="Times New Roman"/>
              </w:rPr>
              <w:t>115</w:t>
            </w:r>
          </w:p>
        </w:tc>
        <w:tc>
          <w:tcPr>
            <w:tcW w:w="304" w:type="pct"/>
          </w:tcPr>
          <w:p w14:paraId="6E7A2A77" w14:textId="77777777" w:rsidR="00271A16" w:rsidRPr="005224CB" w:rsidRDefault="00271A16" w:rsidP="005224CB">
            <w:pPr>
              <w:pStyle w:val="1fffb"/>
              <w:jc w:val="both"/>
              <w:rPr>
                <w:rFonts w:cs="Times New Roman"/>
              </w:rPr>
            </w:pPr>
            <w:r w:rsidRPr="005224CB">
              <w:rPr>
                <w:rFonts w:cs="Times New Roman"/>
              </w:rPr>
              <w:t>122</w:t>
            </w:r>
          </w:p>
        </w:tc>
        <w:tc>
          <w:tcPr>
            <w:tcW w:w="304" w:type="pct"/>
          </w:tcPr>
          <w:p w14:paraId="5FBC1BC7" w14:textId="77777777" w:rsidR="00271A16" w:rsidRPr="005224CB" w:rsidRDefault="00271A16" w:rsidP="005224CB">
            <w:pPr>
              <w:pStyle w:val="1fffb"/>
              <w:jc w:val="both"/>
              <w:rPr>
                <w:rFonts w:cs="Times New Roman"/>
              </w:rPr>
            </w:pPr>
            <w:r w:rsidRPr="005224CB">
              <w:rPr>
                <w:rFonts w:cs="Times New Roman"/>
              </w:rPr>
              <w:t>129</w:t>
            </w:r>
          </w:p>
        </w:tc>
        <w:tc>
          <w:tcPr>
            <w:tcW w:w="302" w:type="pct"/>
          </w:tcPr>
          <w:p w14:paraId="4E828792" w14:textId="77777777" w:rsidR="00271A16" w:rsidRPr="005224CB" w:rsidRDefault="00271A16" w:rsidP="005224CB">
            <w:pPr>
              <w:pStyle w:val="1fffb"/>
              <w:jc w:val="both"/>
              <w:rPr>
                <w:rFonts w:cs="Times New Roman"/>
              </w:rPr>
            </w:pPr>
            <w:r w:rsidRPr="005224CB">
              <w:rPr>
                <w:rFonts w:cs="Times New Roman"/>
              </w:rPr>
              <w:t>135</w:t>
            </w:r>
          </w:p>
        </w:tc>
        <w:tc>
          <w:tcPr>
            <w:tcW w:w="303" w:type="pct"/>
          </w:tcPr>
          <w:p w14:paraId="0097C38F" w14:textId="77777777" w:rsidR="00271A16" w:rsidRPr="005224CB" w:rsidRDefault="00271A16" w:rsidP="005224CB">
            <w:pPr>
              <w:pStyle w:val="1fffb"/>
              <w:jc w:val="both"/>
              <w:rPr>
                <w:rFonts w:cs="Times New Roman"/>
              </w:rPr>
            </w:pPr>
            <w:r w:rsidRPr="005224CB">
              <w:rPr>
                <w:rFonts w:cs="Times New Roman"/>
              </w:rPr>
              <w:t>144</w:t>
            </w:r>
          </w:p>
        </w:tc>
        <w:tc>
          <w:tcPr>
            <w:tcW w:w="303" w:type="pct"/>
          </w:tcPr>
          <w:p w14:paraId="5935FE6B" w14:textId="77777777" w:rsidR="00271A16" w:rsidRPr="005224CB" w:rsidRDefault="00271A16" w:rsidP="005224CB">
            <w:pPr>
              <w:pStyle w:val="1fffb"/>
              <w:jc w:val="both"/>
              <w:rPr>
                <w:rFonts w:cs="Times New Roman"/>
              </w:rPr>
            </w:pPr>
            <w:r w:rsidRPr="005224CB">
              <w:rPr>
                <w:rFonts w:cs="Times New Roman"/>
              </w:rPr>
              <w:t>153</w:t>
            </w:r>
          </w:p>
        </w:tc>
        <w:tc>
          <w:tcPr>
            <w:tcW w:w="302" w:type="pct"/>
          </w:tcPr>
          <w:p w14:paraId="076E34EE" w14:textId="77777777" w:rsidR="00271A16" w:rsidRPr="005224CB" w:rsidRDefault="00271A16" w:rsidP="005224CB">
            <w:pPr>
              <w:pStyle w:val="1fffb"/>
              <w:jc w:val="both"/>
              <w:rPr>
                <w:rFonts w:cs="Times New Roman"/>
              </w:rPr>
            </w:pPr>
            <w:r w:rsidRPr="005224CB">
              <w:rPr>
                <w:rFonts w:cs="Times New Roman"/>
              </w:rPr>
              <w:t>159</w:t>
            </w:r>
          </w:p>
        </w:tc>
        <w:tc>
          <w:tcPr>
            <w:tcW w:w="303" w:type="pct"/>
          </w:tcPr>
          <w:p w14:paraId="29F1362D" w14:textId="77777777" w:rsidR="00271A16" w:rsidRPr="005224CB" w:rsidRDefault="00271A16" w:rsidP="005224CB">
            <w:pPr>
              <w:pStyle w:val="1fffb"/>
              <w:jc w:val="both"/>
              <w:rPr>
                <w:rFonts w:cs="Times New Roman"/>
              </w:rPr>
            </w:pPr>
            <w:r w:rsidRPr="005224CB">
              <w:rPr>
                <w:rFonts w:cs="Times New Roman"/>
              </w:rPr>
              <w:t>166</w:t>
            </w:r>
          </w:p>
        </w:tc>
        <w:tc>
          <w:tcPr>
            <w:tcW w:w="275" w:type="pct"/>
          </w:tcPr>
          <w:p w14:paraId="25B81A2A" w14:textId="77777777" w:rsidR="00271A16" w:rsidRPr="005224CB" w:rsidRDefault="00271A16" w:rsidP="005224CB">
            <w:pPr>
              <w:pStyle w:val="1fffb"/>
              <w:jc w:val="both"/>
              <w:rPr>
                <w:rFonts w:cs="Times New Roman"/>
              </w:rPr>
            </w:pPr>
            <w:r w:rsidRPr="005224CB">
              <w:rPr>
                <w:rFonts w:cs="Times New Roman"/>
              </w:rPr>
              <w:t>172</w:t>
            </w:r>
          </w:p>
        </w:tc>
        <w:tc>
          <w:tcPr>
            <w:tcW w:w="327" w:type="pct"/>
          </w:tcPr>
          <w:p w14:paraId="22D0917B" w14:textId="77777777" w:rsidR="00271A16" w:rsidRPr="005224CB" w:rsidRDefault="00271A16" w:rsidP="005224CB">
            <w:pPr>
              <w:pStyle w:val="1fffb"/>
              <w:jc w:val="both"/>
              <w:rPr>
                <w:rFonts w:cs="Times New Roman"/>
              </w:rPr>
            </w:pPr>
            <w:r w:rsidRPr="005224CB">
              <w:rPr>
                <w:rFonts w:cs="Times New Roman"/>
              </w:rPr>
              <w:t>180</w:t>
            </w:r>
          </w:p>
        </w:tc>
      </w:tr>
      <w:tr w:rsidR="00271A16" w:rsidRPr="005224CB" w14:paraId="12B7923F" w14:textId="77777777" w:rsidTr="00271A16">
        <w:trPr>
          <w:trHeight w:val="20"/>
        </w:trPr>
        <w:tc>
          <w:tcPr>
            <w:tcW w:w="1669" w:type="pct"/>
          </w:tcPr>
          <w:p w14:paraId="152E9EB5" w14:textId="77777777" w:rsidR="00271A16" w:rsidRPr="005224CB" w:rsidRDefault="00271A16" w:rsidP="005224CB">
            <w:pPr>
              <w:pStyle w:val="1fffb"/>
              <w:jc w:val="both"/>
              <w:rPr>
                <w:rFonts w:cs="Times New Roman"/>
              </w:rPr>
            </w:pPr>
            <w:r w:rsidRPr="005224CB">
              <w:rPr>
                <w:rFonts w:cs="Times New Roman"/>
              </w:rPr>
              <w:t>4-6-этажные кирпичные</w:t>
            </w:r>
          </w:p>
        </w:tc>
        <w:tc>
          <w:tcPr>
            <w:tcW w:w="304" w:type="pct"/>
          </w:tcPr>
          <w:p w14:paraId="388B37E2" w14:textId="77777777" w:rsidR="00271A16" w:rsidRPr="005224CB" w:rsidRDefault="00271A16" w:rsidP="005224CB">
            <w:pPr>
              <w:pStyle w:val="1fffb"/>
              <w:jc w:val="both"/>
              <w:rPr>
                <w:rFonts w:cs="Times New Roman"/>
              </w:rPr>
            </w:pPr>
            <w:r w:rsidRPr="005224CB">
              <w:rPr>
                <w:rFonts w:cs="Times New Roman"/>
              </w:rPr>
              <w:t>59</w:t>
            </w:r>
          </w:p>
        </w:tc>
        <w:tc>
          <w:tcPr>
            <w:tcW w:w="305" w:type="pct"/>
          </w:tcPr>
          <w:p w14:paraId="4FEBA06F" w14:textId="77777777" w:rsidR="00271A16" w:rsidRPr="005224CB" w:rsidRDefault="00271A16" w:rsidP="005224CB">
            <w:pPr>
              <w:pStyle w:val="1fffb"/>
              <w:jc w:val="both"/>
              <w:rPr>
                <w:rFonts w:cs="Times New Roman"/>
              </w:rPr>
            </w:pPr>
            <w:r w:rsidRPr="005224CB">
              <w:rPr>
                <w:rFonts w:cs="Times New Roman"/>
              </w:rPr>
              <w:t>64</w:t>
            </w:r>
          </w:p>
        </w:tc>
        <w:tc>
          <w:tcPr>
            <w:tcW w:w="304" w:type="pct"/>
          </w:tcPr>
          <w:p w14:paraId="1D76992B" w14:textId="77777777" w:rsidR="00271A16" w:rsidRPr="005224CB" w:rsidRDefault="00271A16" w:rsidP="005224CB">
            <w:pPr>
              <w:pStyle w:val="1fffb"/>
              <w:jc w:val="both"/>
              <w:rPr>
                <w:rFonts w:cs="Times New Roman"/>
              </w:rPr>
            </w:pPr>
            <w:r w:rsidRPr="005224CB">
              <w:rPr>
                <w:rFonts w:cs="Times New Roman"/>
              </w:rPr>
              <w:t>69</w:t>
            </w:r>
          </w:p>
        </w:tc>
        <w:tc>
          <w:tcPr>
            <w:tcW w:w="304" w:type="pct"/>
          </w:tcPr>
          <w:p w14:paraId="69DECE1A" w14:textId="77777777" w:rsidR="00271A16" w:rsidRPr="005224CB" w:rsidRDefault="00271A16" w:rsidP="005224CB">
            <w:pPr>
              <w:pStyle w:val="1fffb"/>
              <w:jc w:val="both"/>
              <w:rPr>
                <w:rFonts w:cs="Times New Roman"/>
              </w:rPr>
            </w:pPr>
            <w:r w:rsidRPr="005224CB">
              <w:rPr>
                <w:rFonts w:cs="Times New Roman"/>
              </w:rPr>
              <w:t>74</w:t>
            </w:r>
          </w:p>
        </w:tc>
        <w:tc>
          <w:tcPr>
            <w:tcW w:w="302" w:type="pct"/>
          </w:tcPr>
          <w:p w14:paraId="2395A03A" w14:textId="77777777" w:rsidR="00271A16" w:rsidRPr="005224CB" w:rsidRDefault="00271A16" w:rsidP="005224CB">
            <w:pPr>
              <w:pStyle w:val="1fffb"/>
              <w:jc w:val="both"/>
              <w:rPr>
                <w:rFonts w:cs="Times New Roman"/>
              </w:rPr>
            </w:pPr>
            <w:r w:rsidRPr="005224CB">
              <w:rPr>
                <w:rFonts w:cs="Times New Roman"/>
              </w:rPr>
              <w:t>80</w:t>
            </w:r>
          </w:p>
        </w:tc>
        <w:tc>
          <w:tcPr>
            <w:tcW w:w="303" w:type="pct"/>
          </w:tcPr>
          <w:p w14:paraId="3E30904F" w14:textId="77777777" w:rsidR="00271A16" w:rsidRPr="005224CB" w:rsidRDefault="00271A16" w:rsidP="005224CB">
            <w:pPr>
              <w:pStyle w:val="1fffb"/>
              <w:jc w:val="both"/>
              <w:rPr>
                <w:rFonts w:cs="Times New Roman"/>
              </w:rPr>
            </w:pPr>
            <w:r w:rsidRPr="005224CB">
              <w:rPr>
                <w:rFonts w:cs="Times New Roman"/>
              </w:rPr>
              <w:t>86</w:t>
            </w:r>
          </w:p>
        </w:tc>
        <w:tc>
          <w:tcPr>
            <w:tcW w:w="303" w:type="pct"/>
          </w:tcPr>
          <w:p w14:paraId="681D0C3A" w14:textId="77777777" w:rsidR="00271A16" w:rsidRPr="005224CB" w:rsidRDefault="00271A16" w:rsidP="005224CB">
            <w:pPr>
              <w:pStyle w:val="1fffb"/>
              <w:jc w:val="both"/>
              <w:rPr>
                <w:rFonts w:cs="Times New Roman"/>
              </w:rPr>
            </w:pPr>
            <w:r w:rsidRPr="005224CB">
              <w:rPr>
                <w:rFonts w:cs="Times New Roman"/>
              </w:rPr>
              <w:t>92</w:t>
            </w:r>
          </w:p>
        </w:tc>
        <w:tc>
          <w:tcPr>
            <w:tcW w:w="302" w:type="pct"/>
          </w:tcPr>
          <w:p w14:paraId="3D6AEBA1" w14:textId="77777777" w:rsidR="00271A16" w:rsidRPr="005224CB" w:rsidRDefault="00271A16" w:rsidP="005224CB">
            <w:pPr>
              <w:pStyle w:val="1fffb"/>
              <w:jc w:val="both"/>
              <w:rPr>
                <w:rFonts w:cs="Times New Roman"/>
              </w:rPr>
            </w:pPr>
            <w:r w:rsidRPr="005224CB">
              <w:rPr>
                <w:rFonts w:cs="Times New Roman"/>
              </w:rPr>
              <w:t>98</w:t>
            </w:r>
          </w:p>
        </w:tc>
        <w:tc>
          <w:tcPr>
            <w:tcW w:w="303" w:type="pct"/>
          </w:tcPr>
          <w:p w14:paraId="49DE622B" w14:textId="77777777" w:rsidR="00271A16" w:rsidRPr="005224CB" w:rsidRDefault="00271A16" w:rsidP="005224CB">
            <w:pPr>
              <w:pStyle w:val="1fffb"/>
              <w:jc w:val="both"/>
              <w:rPr>
                <w:rFonts w:cs="Times New Roman"/>
              </w:rPr>
            </w:pPr>
            <w:r w:rsidRPr="005224CB">
              <w:rPr>
                <w:rFonts w:cs="Times New Roman"/>
              </w:rPr>
              <w:t>103</w:t>
            </w:r>
          </w:p>
        </w:tc>
        <w:tc>
          <w:tcPr>
            <w:tcW w:w="275" w:type="pct"/>
          </w:tcPr>
          <w:p w14:paraId="7368EDED" w14:textId="77777777" w:rsidR="00271A16" w:rsidRPr="005224CB" w:rsidRDefault="00271A16" w:rsidP="005224CB">
            <w:pPr>
              <w:pStyle w:val="1fffb"/>
              <w:jc w:val="both"/>
              <w:rPr>
                <w:rFonts w:cs="Times New Roman"/>
              </w:rPr>
            </w:pPr>
            <w:r w:rsidRPr="005224CB">
              <w:rPr>
                <w:rFonts w:cs="Times New Roman"/>
              </w:rPr>
              <w:t>108</w:t>
            </w:r>
          </w:p>
        </w:tc>
        <w:tc>
          <w:tcPr>
            <w:tcW w:w="327" w:type="pct"/>
          </w:tcPr>
          <w:p w14:paraId="1B7C82EE" w14:textId="77777777" w:rsidR="00271A16" w:rsidRPr="005224CB" w:rsidRDefault="00271A16" w:rsidP="005224CB">
            <w:pPr>
              <w:pStyle w:val="1fffb"/>
              <w:jc w:val="both"/>
              <w:rPr>
                <w:rFonts w:cs="Times New Roman"/>
              </w:rPr>
            </w:pPr>
            <w:r w:rsidRPr="005224CB">
              <w:rPr>
                <w:rFonts w:cs="Times New Roman"/>
              </w:rPr>
              <w:t>113</w:t>
            </w:r>
          </w:p>
        </w:tc>
      </w:tr>
      <w:tr w:rsidR="00271A16" w:rsidRPr="005224CB" w14:paraId="4793A5DC" w14:textId="77777777" w:rsidTr="00271A16">
        <w:trPr>
          <w:trHeight w:val="20"/>
        </w:trPr>
        <w:tc>
          <w:tcPr>
            <w:tcW w:w="1669" w:type="pct"/>
          </w:tcPr>
          <w:p w14:paraId="27722DB1" w14:textId="77777777" w:rsidR="00271A16" w:rsidRPr="005224CB" w:rsidRDefault="00271A16" w:rsidP="005224CB">
            <w:pPr>
              <w:pStyle w:val="1fffb"/>
              <w:jc w:val="both"/>
              <w:rPr>
                <w:rFonts w:cs="Times New Roman"/>
              </w:rPr>
            </w:pPr>
            <w:r w:rsidRPr="005224CB">
              <w:rPr>
                <w:rFonts w:cs="Times New Roman"/>
              </w:rPr>
              <w:t>4-6-этажные панельные</w:t>
            </w:r>
          </w:p>
        </w:tc>
        <w:tc>
          <w:tcPr>
            <w:tcW w:w="304" w:type="pct"/>
          </w:tcPr>
          <w:p w14:paraId="624F989F" w14:textId="77777777" w:rsidR="00271A16" w:rsidRPr="005224CB" w:rsidRDefault="00271A16" w:rsidP="005224CB">
            <w:pPr>
              <w:pStyle w:val="1fffb"/>
              <w:jc w:val="both"/>
              <w:rPr>
                <w:rFonts w:cs="Times New Roman"/>
              </w:rPr>
            </w:pPr>
            <w:r w:rsidRPr="005224CB">
              <w:rPr>
                <w:rFonts w:cs="Times New Roman"/>
              </w:rPr>
              <w:t>51</w:t>
            </w:r>
          </w:p>
        </w:tc>
        <w:tc>
          <w:tcPr>
            <w:tcW w:w="305" w:type="pct"/>
          </w:tcPr>
          <w:p w14:paraId="229EE3E1" w14:textId="77777777" w:rsidR="00271A16" w:rsidRPr="005224CB" w:rsidRDefault="00271A16" w:rsidP="005224CB">
            <w:pPr>
              <w:pStyle w:val="1fffb"/>
              <w:jc w:val="both"/>
              <w:rPr>
                <w:rFonts w:cs="Times New Roman"/>
              </w:rPr>
            </w:pPr>
            <w:r w:rsidRPr="005224CB">
              <w:rPr>
                <w:rFonts w:cs="Times New Roman"/>
              </w:rPr>
              <w:t>56</w:t>
            </w:r>
          </w:p>
        </w:tc>
        <w:tc>
          <w:tcPr>
            <w:tcW w:w="304" w:type="pct"/>
          </w:tcPr>
          <w:p w14:paraId="4498F997" w14:textId="77777777" w:rsidR="00271A16" w:rsidRPr="005224CB" w:rsidRDefault="00271A16" w:rsidP="005224CB">
            <w:pPr>
              <w:pStyle w:val="1fffb"/>
              <w:jc w:val="both"/>
              <w:rPr>
                <w:rFonts w:cs="Times New Roman"/>
              </w:rPr>
            </w:pPr>
            <w:r w:rsidRPr="005224CB">
              <w:rPr>
                <w:rFonts w:cs="Times New Roman"/>
              </w:rPr>
              <w:t>61</w:t>
            </w:r>
          </w:p>
        </w:tc>
        <w:tc>
          <w:tcPr>
            <w:tcW w:w="304" w:type="pct"/>
          </w:tcPr>
          <w:p w14:paraId="3BAC014E" w14:textId="77777777" w:rsidR="00271A16" w:rsidRPr="005224CB" w:rsidRDefault="00271A16" w:rsidP="005224CB">
            <w:pPr>
              <w:pStyle w:val="1fffb"/>
              <w:jc w:val="both"/>
              <w:rPr>
                <w:rFonts w:cs="Times New Roman"/>
              </w:rPr>
            </w:pPr>
            <w:r w:rsidRPr="005224CB">
              <w:rPr>
                <w:rFonts w:cs="Times New Roman"/>
              </w:rPr>
              <w:t>65</w:t>
            </w:r>
          </w:p>
        </w:tc>
        <w:tc>
          <w:tcPr>
            <w:tcW w:w="302" w:type="pct"/>
          </w:tcPr>
          <w:p w14:paraId="50BAD2F2" w14:textId="77777777" w:rsidR="00271A16" w:rsidRPr="005224CB" w:rsidRDefault="00271A16" w:rsidP="005224CB">
            <w:pPr>
              <w:pStyle w:val="1fffb"/>
              <w:jc w:val="both"/>
              <w:rPr>
                <w:rFonts w:cs="Times New Roman"/>
              </w:rPr>
            </w:pPr>
            <w:r w:rsidRPr="005224CB">
              <w:rPr>
                <w:rFonts w:cs="Times New Roman"/>
              </w:rPr>
              <w:t>70</w:t>
            </w:r>
          </w:p>
        </w:tc>
        <w:tc>
          <w:tcPr>
            <w:tcW w:w="303" w:type="pct"/>
          </w:tcPr>
          <w:p w14:paraId="2A3B5DF0" w14:textId="77777777" w:rsidR="00271A16" w:rsidRPr="005224CB" w:rsidRDefault="00271A16" w:rsidP="005224CB">
            <w:pPr>
              <w:pStyle w:val="1fffb"/>
              <w:jc w:val="both"/>
              <w:rPr>
                <w:rFonts w:cs="Times New Roman"/>
              </w:rPr>
            </w:pPr>
            <w:r w:rsidRPr="005224CB">
              <w:rPr>
                <w:rFonts w:cs="Times New Roman"/>
              </w:rPr>
              <w:t>75</w:t>
            </w:r>
          </w:p>
        </w:tc>
        <w:tc>
          <w:tcPr>
            <w:tcW w:w="303" w:type="pct"/>
          </w:tcPr>
          <w:p w14:paraId="428F99BA" w14:textId="77777777" w:rsidR="00271A16" w:rsidRPr="005224CB" w:rsidRDefault="00271A16" w:rsidP="005224CB">
            <w:pPr>
              <w:pStyle w:val="1fffb"/>
              <w:jc w:val="both"/>
              <w:rPr>
                <w:rFonts w:cs="Times New Roman"/>
              </w:rPr>
            </w:pPr>
            <w:r w:rsidRPr="005224CB">
              <w:rPr>
                <w:rFonts w:cs="Times New Roman"/>
              </w:rPr>
              <w:t>81</w:t>
            </w:r>
          </w:p>
        </w:tc>
        <w:tc>
          <w:tcPr>
            <w:tcW w:w="302" w:type="pct"/>
          </w:tcPr>
          <w:p w14:paraId="1A0950BC" w14:textId="77777777" w:rsidR="00271A16" w:rsidRPr="005224CB" w:rsidRDefault="00271A16" w:rsidP="005224CB">
            <w:pPr>
              <w:pStyle w:val="1fffb"/>
              <w:jc w:val="both"/>
              <w:rPr>
                <w:rFonts w:cs="Times New Roman"/>
              </w:rPr>
            </w:pPr>
            <w:r w:rsidRPr="005224CB">
              <w:rPr>
                <w:rFonts w:cs="Times New Roman"/>
              </w:rPr>
              <w:t>85</w:t>
            </w:r>
          </w:p>
        </w:tc>
        <w:tc>
          <w:tcPr>
            <w:tcW w:w="303" w:type="pct"/>
          </w:tcPr>
          <w:p w14:paraId="726AFFCE" w14:textId="77777777" w:rsidR="00271A16" w:rsidRPr="005224CB" w:rsidRDefault="00271A16" w:rsidP="005224CB">
            <w:pPr>
              <w:pStyle w:val="1fffb"/>
              <w:jc w:val="both"/>
              <w:rPr>
                <w:rFonts w:cs="Times New Roman"/>
              </w:rPr>
            </w:pPr>
            <w:r w:rsidRPr="005224CB">
              <w:rPr>
                <w:rFonts w:cs="Times New Roman"/>
              </w:rPr>
              <w:t>90</w:t>
            </w:r>
          </w:p>
        </w:tc>
        <w:tc>
          <w:tcPr>
            <w:tcW w:w="275" w:type="pct"/>
          </w:tcPr>
          <w:p w14:paraId="0DE474EE" w14:textId="77777777" w:rsidR="00271A16" w:rsidRPr="005224CB" w:rsidRDefault="00271A16" w:rsidP="005224CB">
            <w:pPr>
              <w:pStyle w:val="1fffb"/>
              <w:jc w:val="both"/>
              <w:rPr>
                <w:rFonts w:cs="Times New Roman"/>
              </w:rPr>
            </w:pPr>
            <w:r w:rsidRPr="005224CB">
              <w:rPr>
                <w:rFonts w:cs="Times New Roman"/>
              </w:rPr>
              <w:t>95</w:t>
            </w:r>
          </w:p>
        </w:tc>
        <w:tc>
          <w:tcPr>
            <w:tcW w:w="327" w:type="pct"/>
          </w:tcPr>
          <w:p w14:paraId="106681F1" w14:textId="77777777" w:rsidR="00271A16" w:rsidRPr="005224CB" w:rsidRDefault="00271A16" w:rsidP="005224CB">
            <w:pPr>
              <w:pStyle w:val="1fffb"/>
              <w:jc w:val="both"/>
              <w:rPr>
                <w:rFonts w:cs="Times New Roman"/>
              </w:rPr>
            </w:pPr>
            <w:r w:rsidRPr="005224CB">
              <w:rPr>
                <w:rFonts w:cs="Times New Roman"/>
              </w:rPr>
              <w:t>99</w:t>
            </w:r>
          </w:p>
        </w:tc>
      </w:tr>
      <w:tr w:rsidR="00271A16" w:rsidRPr="005224CB" w14:paraId="054F0929" w14:textId="77777777" w:rsidTr="00271A16">
        <w:trPr>
          <w:trHeight w:val="20"/>
        </w:trPr>
        <w:tc>
          <w:tcPr>
            <w:tcW w:w="1669" w:type="pct"/>
          </w:tcPr>
          <w:p w14:paraId="064EC251" w14:textId="77777777" w:rsidR="00271A16" w:rsidRPr="005224CB" w:rsidRDefault="00271A16" w:rsidP="005224CB">
            <w:pPr>
              <w:pStyle w:val="1fffb"/>
              <w:jc w:val="both"/>
              <w:rPr>
                <w:rFonts w:cs="Times New Roman"/>
              </w:rPr>
            </w:pPr>
            <w:r w:rsidRPr="005224CB">
              <w:rPr>
                <w:rFonts w:cs="Times New Roman"/>
              </w:rPr>
              <w:t>7-10-этажные кирпичные</w:t>
            </w:r>
          </w:p>
        </w:tc>
        <w:tc>
          <w:tcPr>
            <w:tcW w:w="304" w:type="pct"/>
          </w:tcPr>
          <w:p w14:paraId="1681454A" w14:textId="77777777" w:rsidR="00271A16" w:rsidRPr="005224CB" w:rsidRDefault="00271A16" w:rsidP="005224CB">
            <w:pPr>
              <w:pStyle w:val="1fffb"/>
              <w:jc w:val="both"/>
              <w:rPr>
                <w:rFonts w:cs="Times New Roman"/>
              </w:rPr>
            </w:pPr>
            <w:r w:rsidRPr="005224CB">
              <w:rPr>
                <w:rFonts w:cs="Times New Roman"/>
              </w:rPr>
              <w:t>55</w:t>
            </w:r>
          </w:p>
        </w:tc>
        <w:tc>
          <w:tcPr>
            <w:tcW w:w="305" w:type="pct"/>
          </w:tcPr>
          <w:p w14:paraId="784BF3A2" w14:textId="77777777" w:rsidR="00271A16" w:rsidRPr="005224CB" w:rsidRDefault="00271A16" w:rsidP="005224CB">
            <w:pPr>
              <w:pStyle w:val="1fffb"/>
              <w:jc w:val="both"/>
              <w:rPr>
                <w:rFonts w:cs="Times New Roman"/>
              </w:rPr>
            </w:pPr>
            <w:r w:rsidRPr="005224CB">
              <w:rPr>
                <w:rFonts w:cs="Times New Roman"/>
              </w:rPr>
              <w:t>60</w:t>
            </w:r>
          </w:p>
        </w:tc>
        <w:tc>
          <w:tcPr>
            <w:tcW w:w="304" w:type="pct"/>
          </w:tcPr>
          <w:p w14:paraId="14CE8032" w14:textId="77777777" w:rsidR="00271A16" w:rsidRPr="005224CB" w:rsidRDefault="00271A16" w:rsidP="005224CB">
            <w:pPr>
              <w:pStyle w:val="1fffb"/>
              <w:jc w:val="both"/>
              <w:rPr>
                <w:rFonts w:cs="Times New Roman"/>
              </w:rPr>
            </w:pPr>
            <w:r w:rsidRPr="005224CB">
              <w:rPr>
                <w:rFonts w:cs="Times New Roman"/>
              </w:rPr>
              <w:t>65</w:t>
            </w:r>
          </w:p>
        </w:tc>
        <w:tc>
          <w:tcPr>
            <w:tcW w:w="304" w:type="pct"/>
          </w:tcPr>
          <w:p w14:paraId="5118B8D5" w14:textId="77777777" w:rsidR="00271A16" w:rsidRPr="005224CB" w:rsidRDefault="00271A16" w:rsidP="005224CB">
            <w:pPr>
              <w:pStyle w:val="1fffb"/>
              <w:jc w:val="both"/>
              <w:rPr>
                <w:rFonts w:cs="Times New Roman"/>
              </w:rPr>
            </w:pPr>
            <w:r w:rsidRPr="005224CB">
              <w:rPr>
                <w:rFonts w:cs="Times New Roman"/>
              </w:rPr>
              <w:t>70</w:t>
            </w:r>
          </w:p>
        </w:tc>
        <w:tc>
          <w:tcPr>
            <w:tcW w:w="302" w:type="pct"/>
          </w:tcPr>
          <w:p w14:paraId="3C77A5D6" w14:textId="77777777" w:rsidR="00271A16" w:rsidRPr="005224CB" w:rsidRDefault="00271A16" w:rsidP="005224CB">
            <w:pPr>
              <w:pStyle w:val="1fffb"/>
              <w:jc w:val="both"/>
              <w:rPr>
                <w:rFonts w:cs="Times New Roman"/>
              </w:rPr>
            </w:pPr>
            <w:r w:rsidRPr="005224CB">
              <w:rPr>
                <w:rFonts w:cs="Times New Roman"/>
              </w:rPr>
              <w:t>75</w:t>
            </w:r>
          </w:p>
        </w:tc>
        <w:tc>
          <w:tcPr>
            <w:tcW w:w="303" w:type="pct"/>
          </w:tcPr>
          <w:p w14:paraId="5521D024" w14:textId="77777777" w:rsidR="00271A16" w:rsidRPr="005224CB" w:rsidRDefault="00271A16" w:rsidP="005224CB">
            <w:pPr>
              <w:pStyle w:val="1fffb"/>
              <w:jc w:val="both"/>
              <w:rPr>
                <w:rFonts w:cs="Times New Roman"/>
              </w:rPr>
            </w:pPr>
            <w:r w:rsidRPr="005224CB">
              <w:rPr>
                <w:rFonts w:cs="Times New Roman"/>
              </w:rPr>
              <w:t>81</w:t>
            </w:r>
          </w:p>
        </w:tc>
        <w:tc>
          <w:tcPr>
            <w:tcW w:w="303" w:type="pct"/>
          </w:tcPr>
          <w:p w14:paraId="0D3AE746" w14:textId="77777777" w:rsidR="00271A16" w:rsidRPr="005224CB" w:rsidRDefault="00271A16" w:rsidP="005224CB">
            <w:pPr>
              <w:pStyle w:val="1fffb"/>
              <w:jc w:val="both"/>
              <w:rPr>
                <w:rFonts w:cs="Times New Roman"/>
              </w:rPr>
            </w:pPr>
            <w:r w:rsidRPr="005224CB">
              <w:rPr>
                <w:rFonts w:cs="Times New Roman"/>
              </w:rPr>
              <w:t>87</w:t>
            </w:r>
          </w:p>
        </w:tc>
        <w:tc>
          <w:tcPr>
            <w:tcW w:w="302" w:type="pct"/>
          </w:tcPr>
          <w:p w14:paraId="27C71504" w14:textId="77777777" w:rsidR="00271A16" w:rsidRPr="005224CB" w:rsidRDefault="00271A16" w:rsidP="005224CB">
            <w:pPr>
              <w:pStyle w:val="1fffb"/>
              <w:jc w:val="both"/>
              <w:rPr>
                <w:rFonts w:cs="Times New Roman"/>
              </w:rPr>
            </w:pPr>
            <w:r w:rsidRPr="005224CB">
              <w:rPr>
                <w:rFonts w:cs="Times New Roman"/>
              </w:rPr>
              <w:t>92</w:t>
            </w:r>
          </w:p>
        </w:tc>
        <w:tc>
          <w:tcPr>
            <w:tcW w:w="303" w:type="pct"/>
          </w:tcPr>
          <w:p w14:paraId="1B7DF0DB" w14:textId="77777777" w:rsidR="00271A16" w:rsidRPr="005224CB" w:rsidRDefault="00271A16" w:rsidP="005224CB">
            <w:pPr>
              <w:pStyle w:val="1fffb"/>
              <w:jc w:val="both"/>
              <w:rPr>
                <w:rFonts w:cs="Times New Roman"/>
              </w:rPr>
            </w:pPr>
            <w:r w:rsidRPr="005224CB">
              <w:rPr>
                <w:rFonts w:cs="Times New Roman"/>
              </w:rPr>
              <w:t>97</w:t>
            </w:r>
          </w:p>
        </w:tc>
        <w:tc>
          <w:tcPr>
            <w:tcW w:w="275" w:type="pct"/>
          </w:tcPr>
          <w:p w14:paraId="498DB017" w14:textId="77777777" w:rsidR="00271A16" w:rsidRPr="005224CB" w:rsidRDefault="00271A16" w:rsidP="005224CB">
            <w:pPr>
              <w:pStyle w:val="1fffb"/>
              <w:jc w:val="both"/>
              <w:rPr>
                <w:rFonts w:cs="Times New Roman"/>
              </w:rPr>
            </w:pPr>
            <w:r w:rsidRPr="005224CB">
              <w:rPr>
                <w:rFonts w:cs="Times New Roman"/>
              </w:rPr>
              <w:t>102</w:t>
            </w:r>
          </w:p>
        </w:tc>
        <w:tc>
          <w:tcPr>
            <w:tcW w:w="327" w:type="pct"/>
          </w:tcPr>
          <w:p w14:paraId="5BA9347A" w14:textId="77777777" w:rsidR="00271A16" w:rsidRPr="005224CB" w:rsidRDefault="00271A16" w:rsidP="005224CB">
            <w:pPr>
              <w:pStyle w:val="1fffb"/>
              <w:jc w:val="both"/>
              <w:rPr>
                <w:rFonts w:cs="Times New Roman"/>
              </w:rPr>
            </w:pPr>
            <w:r w:rsidRPr="005224CB">
              <w:rPr>
                <w:rFonts w:cs="Times New Roman"/>
              </w:rPr>
              <w:t>107</w:t>
            </w:r>
          </w:p>
        </w:tc>
      </w:tr>
      <w:tr w:rsidR="00271A16" w:rsidRPr="005224CB" w14:paraId="02F482AD" w14:textId="77777777" w:rsidTr="00271A16">
        <w:trPr>
          <w:trHeight w:val="20"/>
        </w:trPr>
        <w:tc>
          <w:tcPr>
            <w:tcW w:w="1669" w:type="pct"/>
          </w:tcPr>
          <w:p w14:paraId="441F1F65" w14:textId="77777777" w:rsidR="00271A16" w:rsidRPr="005224CB" w:rsidRDefault="00271A16" w:rsidP="005224CB">
            <w:pPr>
              <w:pStyle w:val="1fffb"/>
              <w:jc w:val="both"/>
              <w:rPr>
                <w:rFonts w:cs="Times New Roman"/>
              </w:rPr>
            </w:pPr>
            <w:r w:rsidRPr="005224CB">
              <w:rPr>
                <w:rFonts w:cs="Times New Roman"/>
              </w:rPr>
              <w:t>7-10-этажные панельные</w:t>
            </w:r>
          </w:p>
        </w:tc>
        <w:tc>
          <w:tcPr>
            <w:tcW w:w="304" w:type="pct"/>
          </w:tcPr>
          <w:p w14:paraId="790433B0" w14:textId="77777777" w:rsidR="00271A16" w:rsidRPr="005224CB" w:rsidRDefault="00271A16" w:rsidP="005224CB">
            <w:pPr>
              <w:pStyle w:val="1fffb"/>
              <w:jc w:val="both"/>
              <w:rPr>
                <w:rFonts w:cs="Times New Roman"/>
              </w:rPr>
            </w:pPr>
            <w:r w:rsidRPr="005224CB">
              <w:rPr>
                <w:rFonts w:cs="Times New Roman"/>
              </w:rPr>
              <w:t>47</w:t>
            </w:r>
          </w:p>
        </w:tc>
        <w:tc>
          <w:tcPr>
            <w:tcW w:w="305" w:type="pct"/>
          </w:tcPr>
          <w:p w14:paraId="313FEA83" w14:textId="77777777" w:rsidR="00271A16" w:rsidRPr="005224CB" w:rsidRDefault="00271A16" w:rsidP="005224CB">
            <w:pPr>
              <w:pStyle w:val="1fffb"/>
              <w:jc w:val="both"/>
              <w:rPr>
                <w:rFonts w:cs="Times New Roman"/>
              </w:rPr>
            </w:pPr>
            <w:r w:rsidRPr="005224CB">
              <w:rPr>
                <w:rFonts w:cs="Times New Roman"/>
              </w:rPr>
              <w:t>52</w:t>
            </w:r>
          </w:p>
        </w:tc>
        <w:tc>
          <w:tcPr>
            <w:tcW w:w="304" w:type="pct"/>
          </w:tcPr>
          <w:p w14:paraId="7C147BED" w14:textId="77777777" w:rsidR="00271A16" w:rsidRPr="005224CB" w:rsidRDefault="00271A16" w:rsidP="005224CB">
            <w:pPr>
              <w:pStyle w:val="1fffb"/>
              <w:jc w:val="both"/>
              <w:rPr>
                <w:rFonts w:cs="Times New Roman"/>
              </w:rPr>
            </w:pPr>
            <w:r w:rsidRPr="005224CB">
              <w:rPr>
                <w:rFonts w:cs="Times New Roman"/>
              </w:rPr>
              <w:t>56</w:t>
            </w:r>
          </w:p>
        </w:tc>
        <w:tc>
          <w:tcPr>
            <w:tcW w:w="304" w:type="pct"/>
          </w:tcPr>
          <w:p w14:paraId="38E33938" w14:textId="77777777" w:rsidR="00271A16" w:rsidRPr="005224CB" w:rsidRDefault="00271A16" w:rsidP="005224CB">
            <w:pPr>
              <w:pStyle w:val="1fffb"/>
              <w:jc w:val="both"/>
              <w:rPr>
                <w:rFonts w:cs="Times New Roman"/>
              </w:rPr>
            </w:pPr>
            <w:r w:rsidRPr="005224CB">
              <w:rPr>
                <w:rFonts w:cs="Times New Roman"/>
              </w:rPr>
              <w:t>60</w:t>
            </w:r>
          </w:p>
        </w:tc>
        <w:tc>
          <w:tcPr>
            <w:tcW w:w="302" w:type="pct"/>
          </w:tcPr>
          <w:p w14:paraId="0016F895" w14:textId="77777777" w:rsidR="00271A16" w:rsidRPr="005224CB" w:rsidRDefault="00271A16" w:rsidP="005224CB">
            <w:pPr>
              <w:pStyle w:val="1fffb"/>
              <w:jc w:val="both"/>
              <w:rPr>
                <w:rFonts w:cs="Times New Roman"/>
              </w:rPr>
            </w:pPr>
            <w:r w:rsidRPr="005224CB">
              <w:rPr>
                <w:rFonts w:cs="Times New Roman"/>
              </w:rPr>
              <w:t>65</w:t>
            </w:r>
          </w:p>
        </w:tc>
        <w:tc>
          <w:tcPr>
            <w:tcW w:w="303" w:type="pct"/>
          </w:tcPr>
          <w:p w14:paraId="0C4B1A70" w14:textId="77777777" w:rsidR="00271A16" w:rsidRPr="005224CB" w:rsidRDefault="00271A16" w:rsidP="005224CB">
            <w:pPr>
              <w:pStyle w:val="1fffb"/>
              <w:jc w:val="both"/>
              <w:rPr>
                <w:rFonts w:cs="Times New Roman"/>
              </w:rPr>
            </w:pPr>
            <w:r w:rsidRPr="005224CB">
              <w:rPr>
                <w:rFonts w:cs="Times New Roman"/>
              </w:rPr>
              <w:t>70</w:t>
            </w:r>
          </w:p>
        </w:tc>
        <w:tc>
          <w:tcPr>
            <w:tcW w:w="303" w:type="pct"/>
          </w:tcPr>
          <w:p w14:paraId="3841F7E8" w14:textId="77777777" w:rsidR="00271A16" w:rsidRPr="005224CB" w:rsidRDefault="00271A16" w:rsidP="005224CB">
            <w:pPr>
              <w:pStyle w:val="1fffb"/>
              <w:jc w:val="both"/>
              <w:rPr>
                <w:rFonts w:cs="Times New Roman"/>
              </w:rPr>
            </w:pPr>
            <w:r w:rsidRPr="005224CB">
              <w:rPr>
                <w:rFonts w:cs="Times New Roman"/>
              </w:rPr>
              <w:t>75</w:t>
            </w:r>
          </w:p>
        </w:tc>
        <w:tc>
          <w:tcPr>
            <w:tcW w:w="302" w:type="pct"/>
          </w:tcPr>
          <w:p w14:paraId="55D04FC6" w14:textId="77777777" w:rsidR="00271A16" w:rsidRPr="005224CB" w:rsidRDefault="00271A16" w:rsidP="005224CB">
            <w:pPr>
              <w:pStyle w:val="1fffb"/>
              <w:jc w:val="both"/>
              <w:rPr>
                <w:rFonts w:cs="Times New Roman"/>
              </w:rPr>
            </w:pPr>
            <w:r w:rsidRPr="005224CB">
              <w:rPr>
                <w:rFonts w:cs="Times New Roman"/>
              </w:rPr>
              <w:t>80</w:t>
            </w:r>
          </w:p>
        </w:tc>
        <w:tc>
          <w:tcPr>
            <w:tcW w:w="303" w:type="pct"/>
          </w:tcPr>
          <w:p w14:paraId="3391340D" w14:textId="77777777" w:rsidR="00271A16" w:rsidRPr="005224CB" w:rsidRDefault="00271A16" w:rsidP="005224CB">
            <w:pPr>
              <w:pStyle w:val="1fffb"/>
              <w:jc w:val="both"/>
              <w:rPr>
                <w:rFonts w:cs="Times New Roman"/>
              </w:rPr>
            </w:pPr>
            <w:r w:rsidRPr="005224CB">
              <w:rPr>
                <w:rFonts w:cs="Times New Roman"/>
              </w:rPr>
              <w:t>84</w:t>
            </w:r>
          </w:p>
        </w:tc>
        <w:tc>
          <w:tcPr>
            <w:tcW w:w="275" w:type="pct"/>
          </w:tcPr>
          <w:p w14:paraId="64869762" w14:textId="77777777" w:rsidR="00271A16" w:rsidRPr="005224CB" w:rsidRDefault="00271A16" w:rsidP="005224CB">
            <w:pPr>
              <w:pStyle w:val="1fffb"/>
              <w:jc w:val="both"/>
              <w:rPr>
                <w:rFonts w:cs="Times New Roman"/>
              </w:rPr>
            </w:pPr>
            <w:r w:rsidRPr="005224CB">
              <w:rPr>
                <w:rFonts w:cs="Times New Roman"/>
              </w:rPr>
              <w:t>88</w:t>
            </w:r>
          </w:p>
        </w:tc>
        <w:tc>
          <w:tcPr>
            <w:tcW w:w="327" w:type="pct"/>
          </w:tcPr>
          <w:p w14:paraId="1A6A8171" w14:textId="77777777" w:rsidR="00271A16" w:rsidRPr="005224CB" w:rsidRDefault="00271A16" w:rsidP="005224CB">
            <w:pPr>
              <w:pStyle w:val="1fffb"/>
              <w:jc w:val="both"/>
              <w:rPr>
                <w:rFonts w:cs="Times New Roman"/>
              </w:rPr>
            </w:pPr>
            <w:r w:rsidRPr="005224CB">
              <w:rPr>
                <w:rFonts w:cs="Times New Roman"/>
              </w:rPr>
              <w:t>93</w:t>
            </w:r>
          </w:p>
        </w:tc>
      </w:tr>
      <w:tr w:rsidR="00271A16" w:rsidRPr="005224CB" w14:paraId="0E5EE04A" w14:textId="77777777" w:rsidTr="00271A16">
        <w:trPr>
          <w:trHeight w:val="20"/>
        </w:trPr>
        <w:tc>
          <w:tcPr>
            <w:tcW w:w="1669" w:type="pct"/>
          </w:tcPr>
          <w:p w14:paraId="7945EA48" w14:textId="77777777" w:rsidR="00271A16" w:rsidRPr="005224CB" w:rsidRDefault="00271A16" w:rsidP="005224CB">
            <w:pPr>
              <w:pStyle w:val="1fffb"/>
              <w:jc w:val="both"/>
              <w:rPr>
                <w:rFonts w:cs="Times New Roman"/>
              </w:rPr>
            </w:pPr>
            <w:r w:rsidRPr="005224CB">
              <w:rPr>
                <w:rFonts w:cs="Times New Roman"/>
              </w:rPr>
              <w:t>Более 10 этажей</w:t>
            </w:r>
          </w:p>
        </w:tc>
        <w:tc>
          <w:tcPr>
            <w:tcW w:w="304" w:type="pct"/>
          </w:tcPr>
          <w:p w14:paraId="0A39B849" w14:textId="77777777" w:rsidR="00271A16" w:rsidRPr="005224CB" w:rsidRDefault="00271A16" w:rsidP="005224CB">
            <w:pPr>
              <w:pStyle w:val="1fffb"/>
              <w:jc w:val="both"/>
              <w:rPr>
                <w:rFonts w:cs="Times New Roman"/>
              </w:rPr>
            </w:pPr>
            <w:r w:rsidRPr="005224CB">
              <w:rPr>
                <w:rFonts w:cs="Times New Roman"/>
              </w:rPr>
              <w:t>61</w:t>
            </w:r>
          </w:p>
        </w:tc>
        <w:tc>
          <w:tcPr>
            <w:tcW w:w="305" w:type="pct"/>
          </w:tcPr>
          <w:p w14:paraId="635F70C1" w14:textId="77777777" w:rsidR="00271A16" w:rsidRPr="005224CB" w:rsidRDefault="00271A16" w:rsidP="005224CB">
            <w:pPr>
              <w:pStyle w:val="1fffb"/>
              <w:jc w:val="both"/>
              <w:rPr>
                <w:rFonts w:cs="Times New Roman"/>
              </w:rPr>
            </w:pPr>
            <w:r w:rsidRPr="005224CB">
              <w:rPr>
                <w:rFonts w:cs="Times New Roman"/>
              </w:rPr>
              <w:t>67</w:t>
            </w:r>
          </w:p>
        </w:tc>
        <w:tc>
          <w:tcPr>
            <w:tcW w:w="304" w:type="pct"/>
          </w:tcPr>
          <w:p w14:paraId="5F758AB5" w14:textId="77777777" w:rsidR="00271A16" w:rsidRPr="005224CB" w:rsidRDefault="00271A16" w:rsidP="005224CB">
            <w:pPr>
              <w:pStyle w:val="1fffb"/>
              <w:jc w:val="both"/>
              <w:rPr>
                <w:rFonts w:cs="Times New Roman"/>
              </w:rPr>
            </w:pPr>
            <w:r w:rsidRPr="005224CB">
              <w:rPr>
                <w:rFonts w:cs="Times New Roman"/>
              </w:rPr>
              <w:t>73</w:t>
            </w:r>
          </w:p>
        </w:tc>
        <w:tc>
          <w:tcPr>
            <w:tcW w:w="304" w:type="pct"/>
          </w:tcPr>
          <w:p w14:paraId="3B571F7D" w14:textId="77777777" w:rsidR="00271A16" w:rsidRPr="005224CB" w:rsidRDefault="00271A16" w:rsidP="005224CB">
            <w:pPr>
              <w:pStyle w:val="1fffb"/>
              <w:jc w:val="both"/>
              <w:rPr>
                <w:rFonts w:cs="Times New Roman"/>
              </w:rPr>
            </w:pPr>
            <w:r w:rsidRPr="005224CB">
              <w:rPr>
                <w:rFonts w:cs="Times New Roman"/>
              </w:rPr>
              <w:t>79</w:t>
            </w:r>
          </w:p>
        </w:tc>
        <w:tc>
          <w:tcPr>
            <w:tcW w:w="302" w:type="pct"/>
          </w:tcPr>
          <w:p w14:paraId="185FE12B" w14:textId="77777777" w:rsidR="00271A16" w:rsidRPr="005224CB" w:rsidRDefault="00271A16" w:rsidP="005224CB">
            <w:pPr>
              <w:pStyle w:val="1fffb"/>
              <w:jc w:val="both"/>
              <w:rPr>
                <w:rFonts w:cs="Times New Roman"/>
              </w:rPr>
            </w:pPr>
            <w:r w:rsidRPr="005224CB">
              <w:rPr>
                <w:rFonts w:cs="Times New Roman"/>
              </w:rPr>
              <w:t>85</w:t>
            </w:r>
          </w:p>
        </w:tc>
        <w:tc>
          <w:tcPr>
            <w:tcW w:w="303" w:type="pct"/>
          </w:tcPr>
          <w:p w14:paraId="314DF189" w14:textId="77777777" w:rsidR="00271A16" w:rsidRPr="005224CB" w:rsidRDefault="00271A16" w:rsidP="005224CB">
            <w:pPr>
              <w:pStyle w:val="1fffb"/>
              <w:jc w:val="both"/>
              <w:rPr>
                <w:rFonts w:cs="Times New Roman"/>
              </w:rPr>
            </w:pPr>
            <w:r w:rsidRPr="005224CB">
              <w:rPr>
                <w:rFonts w:cs="Times New Roman"/>
              </w:rPr>
              <w:t>92</w:t>
            </w:r>
          </w:p>
        </w:tc>
        <w:tc>
          <w:tcPr>
            <w:tcW w:w="303" w:type="pct"/>
          </w:tcPr>
          <w:p w14:paraId="1637D01E" w14:textId="77777777" w:rsidR="00271A16" w:rsidRPr="005224CB" w:rsidRDefault="00271A16" w:rsidP="005224CB">
            <w:pPr>
              <w:pStyle w:val="1fffb"/>
              <w:jc w:val="both"/>
              <w:rPr>
                <w:rFonts w:cs="Times New Roman"/>
              </w:rPr>
            </w:pPr>
            <w:r w:rsidRPr="005224CB">
              <w:rPr>
                <w:rFonts w:cs="Times New Roman"/>
              </w:rPr>
              <w:t>99</w:t>
            </w:r>
          </w:p>
        </w:tc>
        <w:tc>
          <w:tcPr>
            <w:tcW w:w="302" w:type="pct"/>
          </w:tcPr>
          <w:p w14:paraId="7637BCFA" w14:textId="77777777" w:rsidR="00271A16" w:rsidRPr="005224CB" w:rsidRDefault="00271A16" w:rsidP="005224CB">
            <w:pPr>
              <w:pStyle w:val="1fffb"/>
              <w:jc w:val="both"/>
              <w:rPr>
                <w:rFonts w:cs="Times New Roman"/>
              </w:rPr>
            </w:pPr>
            <w:r w:rsidRPr="005224CB">
              <w:rPr>
                <w:rFonts w:cs="Times New Roman"/>
              </w:rPr>
              <w:t>105</w:t>
            </w:r>
          </w:p>
        </w:tc>
        <w:tc>
          <w:tcPr>
            <w:tcW w:w="303" w:type="pct"/>
          </w:tcPr>
          <w:p w14:paraId="5359B7DC" w14:textId="77777777" w:rsidR="00271A16" w:rsidRPr="005224CB" w:rsidRDefault="00271A16" w:rsidP="005224CB">
            <w:pPr>
              <w:pStyle w:val="1fffb"/>
              <w:jc w:val="both"/>
              <w:rPr>
                <w:rFonts w:cs="Times New Roman"/>
              </w:rPr>
            </w:pPr>
            <w:r w:rsidRPr="005224CB">
              <w:rPr>
                <w:rFonts w:cs="Times New Roman"/>
              </w:rPr>
              <w:t>111</w:t>
            </w:r>
          </w:p>
        </w:tc>
        <w:tc>
          <w:tcPr>
            <w:tcW w:w="275" w:type="pct"/>
          </w:tcPr>
          <w:p w14:paraId="33EF4246" w14:textId="77777777" w:rsidR="00271A16" w:rsidRPr="005224CB" w:rsidRDefault="00271A16" w:rsidP="005224CB">
            <w:pPr>
              <w:pStyle w:val="1fffb"/>
              <w:jc w:val="both"/>
              <w:rPr>
                <w:rFonts w:cs="Times New Roman"/>
              </w:rPr>
            </w:pPr>
            <w:r w:rsidRPr="005224CB">
              <w:rPr>
                <w:rFonts w:cs="Times New Roman"/>
              </w:rPr>
              <w:t>117</w:t>
            </w:r>
          </w:p>
        </w:tc>
        <w:tc>
          <w:tcPr>
            <w:tcW w:w="327" w:type="pct"/>
          </w:tcPr>
          <w:p w14:paraId="7CCE389D" w14:textId="77777777" w:rsidR="00271A16" w:rsidRPr="005224CB" w:rsidRDefault="00271A16" w:rsidP="005224CB">
            <w:pPr>
              <w:pStyle w:val="1fffb"/>
              <w:jc w:val="both"/>
              <w:rPr>
                <w:rFonts w:cs="Times New Roman"/>
              </w:rPr>
            </w:pPr>
            <w:r w:rsidRPr="005224CB">
              <w:rPr>
                <w:rFonts w:cs="Times New Roman"/>
              </w:rPr>
              <w:t>123</w:t>
            </w:r>
          </w:p>
        </w:tc>
      </w:tr>
      <w:tr w:rsidR="00271A16" w:rsidRPr="005224CB" w14:paraId="7081871B" w14:textId="77777777" w:rsidTr="00271A16">
        <w:trPr>
          <w:trHeight w:val="20"/>
        </w:trPr>
        <w:tc>
          <w:tcPr>
            <w:tcW w:w="5000" w:type="pct"/>
            <w:gridSpan w:val="12"/>
          </w:tcPr>
          <w:p w14:paraId="68CF3718" w14:textId="77777777" w:rsidR="00271A16" w:rsidRPr="005224CB" w:rsidRDefault="00271A16" w:rsidP="005224CB">
            <w:pPr>
              <w:pStyle w:val="1fffb"/>
              <w:jc w:val="both"/>
              <w:rPr>
                <w:rFonts w:cs="Times New Roman"/>
                <w:lang w:val="ru-RU"/>
              </w:rPr>
            </w:pPr>
            <w:r w:rsidRPr="005224CB">
              <w:rPr>
                <w:rFonts w:cs="Times New Roman"/>
                <w:lang w:val="ru-RU"/>
              </w:rPr>
              <w:t>Для зданий строительства после 2000 г.</w:t>
            </w:r>
          </w:p>
        </w:tc>
      </w:tr>
      <w:tr w:rsidR="00271A16" w:rsidRPr="005224CB" w14:paraId="1A0ECB8D" w14:textId="77777777" w:rsidTr="00271A16">
        <w:trPr>
          <w:trHeight w:val="20"/>
        </w:trPr>
        <w:tc>
          <w:tcPr>
            <w:tcW w:w="1669" w:type="pct"/>
          </w:tcPr>
          <w:p w14:paraId="34290C86" w14:textId="77777777" w:rsidR="00271A16" w:rsidRPr="005224CB" w:rsidRDefault="00271A16" w:rsidP="005224CB">
            <w:pPr>
              <w:pStyle w:val="1fffb"/>
              <w:jc w:val="both"/>
              <w:rPr>
                <w:rFonts w:cs="Times New Roman"/>
              </w:rPr>
            </w:pPr>
            <w:r w:rsidRPr="005224CB">
              <w:rPr>
                <w:rFonts w:cs="Times New Roman"/>
              </w:rPr>
              <w:t>1-3-этажные одноквартирные</w:t>
            </w:r>
          </w:p>
          <w:p w14:paraId="25D231F2" w14:textId="77777777" w:rsidR="00271A16" w:rsidRPr="005224CB" w:rsidRDefault="00271A16" w:rsidP="005224CB">
            <w:pPr>
              <w:pStyle w:val="1fffb"/>
              <w:jc w:val="both"/>
              <w:rPr>
                <w:rFonts w:cs="Times New Roman"/>
              </w:rPr>
            </w:pPr>
            <w:r w:rsidRPr="005224CB">
              <w:rPr>
                <w:rFonts w:cs="Times New Roman"/>
              </w:rPr>
              <w:t>отдельностоящие</w:t>
            </w:r>
          </w:p>
        </w:tc>
        <w:tc>
          <w:tcPr>
            <w:tcW w:w="304" w:type="pct"/>
          </w:tcPr>
          <w:p w14:paraId="0BD2CC69" w14:textId="77777777" w:rsidR="00271A16" w:rsidRPr="005224CB" w:rsidRDefault="00271A16" w:rsidP="005224CB">
            <w:pPr>
              <w:pStyle w:val="1fffb"/>
              <w:jc w:val="both"/>
              <w:rPr>
                <w:rFonts w:cs="Times New Roman"/>
              </w:rPr>
            </w:pPr>
            <w:r w:rsidRPr="005224CB">
              <w:rPr>
                <w:rFonts w:cs="Times New Roman"/>
              </w:rPr>
              <w:t>76</w:t>
            </w:r>
          </w:p>
        </w:tc>
        <w:tc>
          <w:tcPr>
            <w:tcW w:w="305" w:type="pct"/>
          </w:tcPr>
          <w:p w14:paraId="30F8942A" w14:textId="77777777" w:rsidR="00271A16" w:rsidRPr="005224CB" w:rsidRDefault="00271A16" w:rsidP="005224CB">
            <w:pPr>
              <w:pStyle w:val="1fffb"/>
              <w:jc w:val="both"/>
              <w:rPr>
                <w:rFonts w:cs="Times New Roman"/>
              </w:rPr>
            </w:pPr>
            <w:r w:rsidRPr="005224CB">
              <w:rPr>
                <w:rFonts w:cs="Times New Roman"/>
              </w:rPr>
              <w:t>76</w:t>
            </w:r>
          </w:p>
        </w:tc>
        <w:tc>
          <w:tcPr>
            <w:tcW w:w="304" w:type="pct"/>
          </w:tcPr>
          <w:p w14:paraId="4B58D5B1" w14:textId="77777777" w:rsidR="00271A16" w:rsidRPr="005224CB" w:rsidRDefault="00271A16" w:rsidP="005224CB">
            <w:pPr>
              <w:pStyle w:val="1fffb"/>
              <w:jc w:val="both"/>
              <w:rPr>
                <w:rFonts w:cs="Times New Roman"/>
              </w:rPr>
            </w:pPr>
            <w:r w:rsidRPr="005224CB">
              <w:rPr>
                <w:rFonts w:cs="Times New Roman"/>
              </w:rPr>
              <w:t>77</w:t>
            </w:r>
          </w:p>
        </w:tc>
        <w:tc>
          <w:tcPr>
            <w:tcW w:w="304" w:type="pct"/>
          </w:tcPr>
          <w:p w14:paraId="2A0AB740" w14:textId="77777777" w:rsidR="00271A16" w:rsidRPr="005224CB" w:rsidRDefault="00271A16" w:rsidP="005224CB">
            <w:pPr>
              <w:pStyle w:val="1fffb"/>
              <w:jc w:val="both"/>
              <w:rPr>
                <w:rFonts w:cs="Times New Roman"/>
              </w:rPr>
            </w:pPr>
            <w:r w:rsidRPr="005224CB">
              <w:rPr>
                <w:rFonts w:cs="Times New Roman"/>
              </w:rPr>
              <w:t>81</w:t>
            </w:r>
          </w:p>
        </w:tc>
        <w:tc>
          <w:tcPr>
            <w:tcW w:w="302" w:type="pct"/>
          </w:tcPr>
          <w:p w14:paraId="7824E4D1" w14:textId="77777777" w:rsidR="00271A16" w:rsidRPr="005224CB" w:rsidRDefault="00271A16" w:rsidP="005224CB">
            <w:pPr>
              <w:pStyle w:val="1fffb"/>
              <w:jc w:val="both"/>
              <w:rPr>
                <w:rFonts w:cs="Times New Roman"/>
              </w:rPr>
            </w:pPr>
            <w:r w:rsidRPr="005224CB">
              <w:rPr>
                <w:rFonts w:cs="Times New Roman"/>
              </w:rPr>
              <w:t>85</w:t>
            </w:r>
          </w:p>
        </w:tc>
        <w:tc>
          <w:tcPr>
            <w:tcW w:w="303" w:type="pct"/>
          </w:tcPr>
          <w:p w14:paraId="3A6B2C93" w14:textId="77777777" w:rsidR="00271A16" w:rsidRPr="005224CB" w:rsidRDefault="00271A16" w:rsidP="005224CB">
            <w:pPr>
              <w:pStyle w:val="1fffb"/>
              <w:jc w:val="both"/>
              <w:rPr>
                <w:rFonts w:cs="Times New Roman"/>
              </w:rPr>
            </w:pPr>
            <w:r w:rsidRPr="005224CB">
              <w:rPr>
                <w:rFonts w:cs="Times New Roman"/>
              </w:rPr>
              <w:t>90</w:t>
            </w:r>
          </w:p>
        </w:tc>
        <w:tc>
          <w:tcPr>
            <w:tcW w:w="303" w:type="pct"/>
          </w:tcPr>
          <w:p w14:paraId="3C99C69D" w14:textId="77777777" w:rsidR="00271A16" w:rsidRPr="005224CB" w:rsidRDefault="00271A16" w:rsidP="005224CB">
            <w:pPr>
              <w:pStyle w:val="1fffb"/>
              <w:jc w:val="both"/>
              <w:rPr>
                <w:rFonts w:cs="Times New Roman"/>
              </w:rPr>
            </w:pPr>
            <w:r w:rsidRPr="005224CB">
              <w:rPr>
                <w:rFonts w:cs="Times New Roman"/>
              </w:rPr>
              <w:t>96</w:t>
            </w:r>
          </w:p>
        </w:tc>
        <w:tc>
          <w:tcPr>
            <w:tcW w:w="302" w:type="pct"/>
          </w:tcPr>
          <w:p w14:paraId="72654C40" w14:textId="77777777" w:rsidR="00271A16" w:rsidRPr="005224CB" w:rsidRDefault="00271A16" w:rsidP="005224CB">
            <w:pPr>
              <w:pStyle w:val="1fffb"/>
              <w:jc w:val="both"/>
              <w:rPr>
                <w:rFonts w:cs="Times New Roman"/>
              </w:rPr>
            </w:pPr>
            <w:r w:rsidRPr="005224CB">
              <w:rPr>
                <w:rFonts w:cs="Times New Roman"/>
              </w:rPr>
              <w:t>102</w:t>
            </w:r>
          </w:p>
        </w:tc>
        <w:tc>
          <w:tcPr>
            <w:tcW w:w="303" w:type="pct"/>
          </w:tcPr>
          <w:p w14:paraId="332B1D93" w14:textId="77777777" w:rsidR="00271A16" w:rsidRPr="005224CB" w:rsidRDefault="00271A16" w:rsidP="005224CB">
            <w:pPr>
              <w:pStyle w:val="1fffb"/>
              <w:jc w:val="both"/>
              <w:rPr>
                <w:rFonts w:cs="Times New Roman"/>
              </w:rPr>
            </w:pPr>
            <w:r w:rsidRPr="005224CB">
              <w:rPr>
                <w:rFonts w:cs="Times New Roman"/>
              </w:rPr>
              <w:t>105</w:t>
            </w:r>
          </w:p>
        </w:tc>
        <w:tc>
          <w:tcPr>
            <w:tcW w:w="275" w:type="pct"/>
          </w:tcPr>
          <w:p w14:paraId="181A60A7" w14:textId="77777777" w:rsidR="00271A16" w:rsidRPr="005224CB" w:rsidRDefault="00271A16" w:rsidP="005224CB">
            <w:pPr>
              <w:pStyle w:val="1fffb"/>
              <w:jc w:val="both"/>
              <w:rPr>
                <w:rFonts w:cs="Times New Roman"/>
              </w:rPr>
            </w:pPr>
            <w:r w:rsidRPr="005224CB">
              <w:rPr>
                <w:rFonts w:cs="Times New Roman"/>
              </w:rPr>
              <w:t>107</w:t>
            </w:r>
          </w:p>
        </w:tc>
        <w:tc>
          <w:tcPr>
            <w:tcW w:w="327" w:type="pct"/>
          </w:tcPr>
          <w:p w14:paraId="46FAAEC0" w14:textId="77777777" w:rsidR="00271A16" w:rsidRPr="005224CB" w:rsidRDefault="00271A16" w:rsidP="005224CB">
            <w:pPr>
              <w:pStyle w:val="1fffb"/>
              <w:jc w:val="both"/>
              <w:rPr>
                <w:rFonts w:cs="Times New Roman"/>
              </w:rPr>
            </w:pPr>
            <w:r w:rsidRPr="005224CB">
              <w:rPr>
                <w:rFonts w:cs="Times New Roman"/>
              </w:rPr>
              <w:t>109</w:t>
            </w:r>
          </w:p>
        </w:tc>
      </w:tr>
      <w:tr w:rsidR="00271A16" w:rsidRPr="005224CB" w14:paraId="3D787825" w14:textId="77777777" w:rsidTr="00271A16">
        <w:trPr>
          <w:trHeight w:val="20"/>
        </w:trPr>
        <w:tc>
          <w:tcPr>
            <w:tcW w:w="1669" w:type="pct"/>
          </w:tcPr>
          <w:p w14:paraId="44A3A4DB" w14:textId="77777777" w:rsidR="00271A16" w:rsidRPr="005224CB" w:rsidRDefault="00271A16" w:rsidP="005224CB">
            <w:pPr>
              <w:pStyle w:val="1fffb"/>
              <w:jc w:val="both"/>
              <w:rPr>
                <w:rFonts w:cs="Times New Roman"/>
              </w:rPr>
            </w:pPr>
            <w:r w:rsidRPr="005224CB">
              <w:rPr>
                <w:rFonts w:cs="Times New Roman"/>
              </w:rPr>
              <w:t>2-3-этажные одноквартирные</w:t>
            </w:r>
          </w:p>
          <w:p w14:paraId="54F84E15" w14:textId="77777777" w:rsidR="00271A16" w:rsidRPr="005224CB" w:rsidRDefault="00271A16" w:rsidP="005224CB">
            <w:pPr>
              <w:pStyle w:val="1fffb"/>
              <w:jc w:val="both"/>
              <w:rPr>
                <w:rFonts w:cs="Times New Roman"/>
              </w:rPr>
            </w:pPr>
            <w:r w:rsidRPr="005224CB">
              <w:rPr>
                <w:rFonts w:cs="Times New Roman"/>
              </w:rPr>
              <w:t>отдельностоящие</w:t>
            </w:r>
          </w:p>
        </w:tc>
        <w:tc>
          <w:tcPr>
            <w:tcW w:w="304" w:type="pct"/>
          </w:tcPr>
          <w:p w14:paraId="54D86461" w14:textId="77777777" w:rsidR="00271A16" w:rsidRPr="005224CB" w:rsidRDefault="00271A16" w:rsidP="005224CB">
            <w:pPr>
              <w:pStyle w:val="1fffb"/>
              <w:jc w:val="both"/>
              <w:rPr>
                <w:rFonts w:cs="Times New Roman"/>
              </w:rPr>
            </w:pPr>
            <w:r w:rsidRPr="005224CB">
              <w:rPr>
                <w:rFonts w:cs="Times New Roman"/>
              </w:rPr>
              <w:t>57</w:t>
            </w:r>
          </w:p>
        </w:tc>
        <w:tc>
          <w:tcPr>
            <w:tcW w:w="305" w:type="pct"/>
          </w:tcPr>
          <w:p w14:paraId="0C8FB489" w14:textId="77777777" w:rsidR="00271A16" w:rsidRPr="005224CB" w:rsidRDefault="00271A16" w:rsidP="005224CB">
            <w:pPr>
              <w:pStyle w:val="1fffb"/>
              <w:jc w:val="both"/>
              <w:rPr>
                <w:rFonts w:cs="Times New Roman"/>
              </w:rPr>
            </w:pPr>
            <w:r w:rsidRPr="005224CB">
              <w:rPr>
                <w:rFonts w:cs="Times New Roman"/>
              </w:rPr>
              <w:t>57</w:t>
            </w:r>
          </w:p>
        </w:tc>
        <w:tc>
          <w:tcPr>
            <w:tcW w:w="304" w:type="pct"/>
          </w:tcPr>
          <w:p w14:paraId="000D9057" w14:textId="77777777" w:rsidR="00271A16" w:rsidRPr="005224CB" w:rsidRDefault="00271A16" w:rsidP="005224CB">
            <w:pPr>
              <w:pStyle w:val="1fffb"/>
              <w:jc w:val="both"/>
              <w:rPr>
                <w:rFonts w:cs="Times New Roman"/>
              </w:rPr>
            </w:pPr>
            <w:r w:rsidRPr="005224CB">
              <w:rPr>
                <w:rFonts w:cs="Times New Roman"/>
              </w:rPr>
              <w:t>57</w:t>
            </w:r>
          </w:p>
        </w:tc>
        <w:tc>
          <w:tcPr>
            <w:tcW w:w="304" w:type="pct"/>
          </w:tcPr>
          <w:p w14:paraId="2366FF4C" w14:textId="77777777" w:rsidR="00271A16" w:rsidRPr="005224CB" w:rsidRDefault="00271A16" w:rsidP="005224CB">
            <w:pPr>
              <w:pStyle w:val="1fffb"/>
              <w:jc w:val="both"/>
              <w:rPr>
                <w:rFonts w:cs="Times New Roman"/>
              </w:rPr>
            </w:pPr>
            <w:r w:rsidRPr="005224CB">
              <w:rPr>
                <w:rFonts w:cs="Times New Roman"/>
              </w:rPr>
              <w:t>60</w:t>
            </w:r>
          </w:p>
        </w:tc>
        <w:tc>
          <w:tcPr>
            <w:tcW w:w="302" w:type="pct"/>
          </w:tcPr>
          <w:p w14:paraId="415CC819" w14:textId="77777777" w:rsidR="00271A16" w:rsidRPr="005224CB" w:rsidRDefault="00271A16" w:rsidP="005224CB">
            <w:pPr>
              <w:pStyle w:val="1fffb"/>
              <w:jc w:val="both"/>
              <w:rPr>
                <w:rFonts w:cs="Times New Roman"/>
              </w:rPr>
            </w:pPr>
            <w:r w:rsidRPr="005224CB">
              <w:rPr>
                <w:rFonts w:cs="Times New Roman"/>
              </w:rPr>
              <w:t>65</w:t>
            </w:r>
          </w:p>
        </w:tc>
        <w:tc>
          <w:tcPr>
            <w:tcW w:w="303" w:type="pct"/>
          </w:tcPr>
          <w:p w14:paraId="1F75451F" w14:textId="77777777" w:rsidR="00271A16" w:rsidRPr="005224CB" w:rsidRDefault="00271A16" w:rsidP="005224CB">
            <w:pPr>
              <w:pStyle w:val="1fffb"/>
              <w:jc w:val="both"/>
              <w:rPr>
                <w:rFonts w:cs="Times New Roman"/>
              </w:rPr>
            </w:pPr>
            <w:r w:rsidRPr="005224CB">
              <w:rPr>
                <w:rFonts w:cs="Times New Roman"/>
              </w:rPr>
              <w:t>70</w:t>
            </w:r>
          </w:p>
        </w:tc>
        <w:tc>
          <w:tcPr>
            <w:tcW w:w="303" w:type="pct"/>
          </w:tcPr>
          <w:p w14:paraId="70E96829" w14:textId="77777777" w:rsidR="00271A16" w:rsidRPr="005224CB" w:rsidRDefault="00271A16" w:rsidP="005224CB">
            <w:pPr>
              <w:pStyle w:val="1fffb"/>
              <w:jc w:val="both"/>
              <w:rPr>
                <w:rFonts w:cs="Times New Roman"/>
              </w:rPr>
            </w:pPr>
            <w:r w:rsidRPr="005224CB">
              <w:rPr>
                <w:rFonts w:cs="Times New Roman"/>
              </w:rPr>
              <w:t>75</w:t>
            </w:r>
          </w:p>
        </w:tc>
        <w:tc>
          <w:tcPr>
            <w:tcW w:w="302" w:type="pct"/>
          </w:tcPr>
          <w:p w14:paraId="454DEC0C" w14:textId="77777777" w:rsidR="00271A16" w:rsidRPr="005224CB" w:rsidRDefault="00271A16" w:rsidP="005224CB">
            <w:pPr>
              <w:pStyle w:val="1fffb"/>
              <w:jc w:val="both"/>
              <w:rPr>
                <w:rFonts w:cs="Times New Roman"/>
              </w:rPr>
            </w:pPr>
            <w:r w:rsidRPr="005224CB">
              <w:rPr>
                <w:rFonts w:cs="Times New Roman"/>
              </w:rPr>
              <w:t>80</w:t>
            </w:r>
          </w:p>
        </w:tc>
        <w:tc>
          <w:tcPr>
            <w:tcW w:w="303" w:type="pct"/>
          </w:tcPr>
          <w:p w14:paraId="59656BA3" w14:textId="77777777" w:rsidR="00271A16" w:rsidRPr="005224CB" w:rsidRDefault="00271A16" w:rsidP="005224CB">
            <w:pPr>
              <w:pStyle w:val="1fffb"/>
              <w:jc w:val="both"/>
              <w:rPr>
                <w:rFonts w:cs="Times New Roman"/>
              </w:rPr>
            </w:pPr>
            <w:r w:rsidRPr="005224CB">
              <w:rPr>
                <w:rFonts w:cs="Times New Roman"/>
              </w:rPr>
              <w:t>85</w:t>
            </w:r>
          </w:p>
        </w:tc>
        <w:tc>
          <w:tcPr>
            <w:tcW w:w="275" w:type="pct"/>
          </w:tcPr>
          <w:p w14:paraId="22DF3FE8" w14:textId="77777777" w:rsidR="00271A16" w:rsidRPr="005224CB" w:rsidRDefault="00271A16" w:rsidP="005224CB">
            <w:pPr>
              <w:pStyle w:val="1fffb"/>
              <w:jc w:val="both"/>
              <w:rPr>
                <w:rFonts w:cs="Times New Roman"/>
              </w:rPr>
            </w:pPr>
            <w:r w:rsidRPr="005224CB">
              <w:rPr>
                <w:rFonts w:cs="Times New Roman"/>
              </w:rPr>
              <w:t>88</w:t>
            </w:r>
          </w:p>
        </w:tc>
        <w:tc>
          <w:tcPr>
            <w:tcW w:w="327" w:type="pct"/>
          </w:tcPr>
          <w:p w14:paraId="69A36C23" w14:textId="77777777" w:rsidR="00271A16" w:rsidRPr="005224CB" w:rsidRDefault="00271A16" w:rsidP="005224CB">
            <w:pPr>
              <w:pStyle w:val="1fffb"/>
              <w:jc w:val="both"/>
              <w:rPr>
                <w:rFonts w:cs="Times New Roman"/>
              </w:rPr>
            </w:pPr>
            <w:r w:rsidRPr="005224CB">
              <w:rPr>
                <w:rFonts w:cs="Times New Roman"/>
              </w:rPr>
              <w:t>90</w:t>
            </w:r>
          </w:p>
        </w:tc>
      </w:tr>
      <w:tr w:rsidR="00271A16" w:rsidRPr="005224CB" w14:paraId="08C0AD68" w14:textId="77777777" w:rsidTr="00271A16">
        <w:trPr>
          <w:trHeight w:val="20"/>
        </w:trPr>
        <w:tc>
          <w:tcPr>
            <w:tcW w:w="1669" w:type="pct"/>
          </w:tcPr>
          <w:p w14:paraId="51A5FFD4" w14:textId="77777777" w:rsidR="00271A16" w:rsidRPr="005224CB" w:rsidRDefault="00271A16" w:rsidP="005224CB">
            <w:pPr>
              <w:pStyle w:val="1fffb"/>
              <w:jc w:val="both"/>
              <w:rPr>
                <w:rFonts w:cs="Times New Roman"/>
              </w:rPr>
            </w:pPr>
            <w:r w:rsidRPr="005224CB">
              <w:rPr>
                <w:rFonts w:cs="Times New Roman"/>
              </w:rPr>
              <w:t>4-6-этажные</w:t>
            </w:r>
          </w:p>
        </w:tc>
        <w:tc>
          <w:tcPr>
            <w:tcW w:w="304" w:type="pct"/>
          </w:tcPr>
          <w:p w14:paraId="6854406E" w14:textId="77777777" w:rsidR="00271A16" w:rsidRPr="005224CB" w:rsidRDefault="00271A16" w:rsidP="005224CB">
            <w:pPr>
              <w:pStyle w:val="1fffb"/>
              <w:jc w:val="both"/>
              <w:rPr>
                <w:rFonts w:cs="Times New Roman"/>
              </w:rPr>
            </w:pPr>
            <w:r w:rsidRPr="005224CB">
              <w:rPr>
                <w:rFonts w:cs="Times New Roman"/>
              </w:rPr>
              <w:t>45</w:t>
            </w:r>
          </w:p>
        </w:tc>
        <w:tc>
          <w:tcPr>
            <w:tcW w:w="305" w:type="pct"/>
          </w:tcPr>
          <w:p w14:paraId="0338A2B1" w14:textId="77777777" w:rsidR="00271A16" w:rsidRPr="005224CB" w:rsidRDefault="00271A16" w:rsidP="005224CB">
            <w:pPr>
              <w:pStyle w:val="1fffb"/>
              <w:jc w:val="both"/>
              <w:rPr>
                <w:rFonts w:cs="Times New Roman"/>
              </w:rPr>
            </w:pPr>
            <w:r w:rsidRPr="005224CB">
              <w:rPr>
                <w:rFonts w:cs="Times New Roman"/>
              </w:rPr>
              <w:t>45</w:t>
            </w:r>
          </w:p>
        </w:tc>
        <w:tc>
          <w:tcPr>
            <w:tcW w:w="304" w:type="pct"/>
          </w:tcPr>
          <w:p w14:paraId="2EC614E7" w14:textId="77777777" w:rsidR="00271A16" w:rsidRPr="005224CB" w:rsidRDefault="00271A16" w:rsidP="005224CB">
            <w:pPr>
              <w:pStyle w:val="1fffb"/>
              <w:jc w:val="both"/>
              <w:rPr>
                <w:rFonts w:cs="Times New Roman"/>
              </w:rPr>
            </w:pPr>
            <w:r w:rsidRPr="005224CB">
              <w:rPr>
                <w:rFonts w:cs="Times New Roman"/>
              </w:rPr>
              <w:t>46</w:t>
            </w:r>
          </w:p>
        </w:tc>
        <w:tc>
          <w:tcPr>
            <w:tcW w:w="304" w:type="pct"/>
          </w:tcPr>
          <w:p w14:paraId="001CA908" w14:textId="77777777" w:rsidR="00271A16" w:rsidRPr="005224CB" w:rsidRDefault="00271A16" w:rsidP="005224CB">
            <w:pPr>
              <w:pStyle w:val="1fffb"/>
              <w:jc w:val="both"/>
              <w:rPr>
                <w:rFonts w:cs="Times New Roman"/>
              </w:rPr>
            </w:pPr>
            <w:r w:rsidRPr="005224CB">
              <w:rPr>
                <w:rFonts w:cs="Times New Roman"/>
              </w:rPr>
              <w:t>50</w:t>
            </w:r>
          </w:p>
        </w:tc>
        <w:tc>
          <w:tcPr>
            <w:tcW w:w="302" w:type="pct"/>
          </w:tcPr>
          <w:p w14:paraId="668D4A7B" w14:textId="77777777" w:rsidR="00271A16" w:rsidRPr="005224CB" w:rsidRDefault="00271A16" w:rsidP="005224CB">
            <w:pPr>
              <w:pStyle w:val="1fffb"/>
              <w:jc w:val="both"/>
              <w:rPr>
                <w:rFonts w:cs="Times New Roman"/>
              </w:rPr>
            </w:pPr>
            <w:r w:rsidRPr="005224CB">
              <w:rPr>
                <w:rFonts w:cs="Times New Roman"/>
              </w:rPr>
              <w:t>55</w:t>
            </w:r>
          </w:p>
        </w:tc>
        <w:tc>
          <w:tcPr>
            <w:tcW w:w="303" w:type="pct"/>
          </w:tcPr>
          <w:p w14:paraId="556F41D3" w14:textId="77777777" w:rsidR="00271A16" w:rsidRPr="005224CB" w:rsidRDefault="00271A16" w:rsidP="005224CB">
            <w:pPr>
              <w:pStyle w:val="1fffb"/>
              <w:jc w:val="both"/>
              <w:rPr>
                <w:rFonts w:cs="Times New Roman"/>
              </w:rPr>
            </w:pPr>
            <w:r w:rsidRPr="005224CB">
              <w:rPr>
                <w:rFonts w:cs="Times New Roman"/>
              </w:rPr>
              <w:t>61</w:t>
            </w:r>
          </w:p>
        </w:tc>
        <w:tc>
          <w:tcPr>
            <w:tcW w:w="303" w:type="pct"/>
          </w:tcPr>
          <w:p w14:paraId="283D2E85" w14:textId="77777777" w:rsidR="00271A16" w:rsidRPr="005224CB" w:rsidRDefault="00271A16" w:rsidP="005224CB">
            <w:pPr>
              <w:pStyle w:val="1fffb"/>
              <w:jc w:val="both"/>
              <w:rPr>
                <w:rFonts w:cs="Times New Roman"/>
              </w:rPr>
            </w:pPr>
            <w:r w:rsidRPr="005224CB">
              <w:rPr>
                <w:rFonts w:cs="Times New Roman"/>
              </w:rPr>
              <w:t>67</w:t>
            </w:r>
          </w:p>
        </w:tc>
        <w:tc>
          <w:tcPr>
            <w:tcW w:w="302" w:type="pct"/>
          </w:tcPr>
          <w:p w14:paraId="4E2E6940" w14:textId="77777777" w:rsidR="00271A16" w:rsidRPr="005224CB" w:rsidRDefault="00271A16" w:rsidP="005224CB">
            <w:pPr>
              <w:pStyle w:val="1fffb"/>
              <w:jc w:val="both"/>
              <w:rPr>
                <w:rFonts w:cs="Times New Roman"/>
              </w:rPr>
            </w:pPr>
            <w:r w:rsidRPr="005224CB">
              <w:rPr>
                <w:rFonts w:cs="Times New Roman"/>
              </w:rPr>
              <w:t>72</w:t>
            </w:r>
          </w:p>
        </w:tc>
        <w:tc>
          <w:tcPr>
            <w:tcW w:w="303" w:type="pct"/>
          </w:tcPr>
          <w:p w14:paraId="65889A48" w14:textId="77777777" w:rsidR="00271A16" w:rsidRPr="005224CB" w:rsidRDefault="00271A16" w:rsidP="005224CB">
            <w:pPr>
              <w:pStyle w:val="1fffb"/>
              <w:jc w:val="both"/>
              <w:rPr>
                <w:rFonts w:cs="Times New Roman"/>
              </w:rPr>
            </w:pPr>
            <w:r w:rsidRPr="005224CB">
              <w:rPr>
                <w:rFonts w:cs="Times New Roman"/>
              </w:rPr>
              <w:t>76</w:t>
            </w:r>
          </w:p>
        </w:tc>
        <w:tc>
          <w:tcPr>
            <w:tcW w:w="275" w:type="pct"/>
          </w:tcPr>
          <w:p w14:paraId="4493BAC9" w14:textId="77777777" w:rsidR="00271A16" w:rsidRPr="005224CB" w:rsidRDefault="00271A16" w:rsidP="005224CB">
            <w:pPr>
              <w:pStyle w:val="1fffb"/>
              <w:jc w:val="both"/>
              <w:rPr>
                <w:rFonts w:cs="Times New Roman"/>
              </w:rPr>
            </w:pPr>
            <w:r w:rsidRPr="005224CB">
              <w:rPr>
                <w:rFonts w:cs="Times New Roman"/>
              </w:rPr>
              <w:t>80</w:t>
            </w:r>
          </w:p>
        </w:tc>
        <w:tc>
          <w:tcPr>
            <w:tcW w:w="327" w:type="pct"/>
          </w:tcPr>
          <w:p w14:paraId="727189CF" w14:textId="77777777" w:rsidR="00271A16" w:rsidRPr="005224CB" w:rsidRDefault="00271A16" w:rsidP="005224CB">
            <w:pPr>
              <w:pStyle w:val="1fffb"/>
              <w:jc w:val="both"/>
              <w:rPr>
                <w:rFonts w:cs="Times New Roman"/>
              </w:rPr>
            </w:pPr>
            <w:r w:rsidRPr="005224CB">
              <w:rPr>
                <w:rFonts w:cs="Times New Roman"/>
              </w:rPr>
              <w:t>84</w:t>
            </w:r>
          </w:p>
        </w:tc>
      </w:tr>
      <w:tr w:rsidR="00271A16" w:rsidRPr="005224CB" w14:paraId="25EE05DB" w14:textId="77777777" w:rsidTr="00271A16">
        <w:trPr>
          <w:trHeight w:val="20"/>
        </w:trPr>
        <w:tc>
          <w:tcPr>
            <w:tcW w:w="1669" w:type="pct"/>
          </w:tcPr>
          <w:p w14:paraId="62C93523" w14:textId="77777777" w:rsidR="00271A16" w:rsidRPr="005224CB" w:rsidRDefault="00271A16" w:rsidP="005224CB">
            <w:pPr>
              <w:pStyle w:val="1fffb"/>
              <w:jc w:val="both"/>
              <w:rPr>
                <w:rFonts w:cs="Times New Roman"/>
              </w:rPr>
            </w:pPr>
            <w:r w:rsidRPr="005224CB">
              <w:rPr>
                <w:rFonts w:cs="Times New Roman"/>
              </w:rPr>
              <w:t>7-10-этажные</w:t>
            </w:r>
          </w:p>
        </w:tc>
        <w:tc>
          <w:tcPr>
            <w:tcW w:w="304" w:type="pct"/>
          </w:tcPr>
          <w:p w14:paraId="5C086F0F" w14:textId="77777777" w:rsidR="00271A16" w:rsidRPr="005224CB" w:rsidRDefault="00271A16" w:rsidP="005224CB">
            <w:pPr>
              <w:pStyle w:val="1fffb"/>
              <w:jc w:val="both"/>
              <w:rPr>
                <w:rFonts w:cs="Times New Roman"/>
              </w:rPr>
            </w:pPr>
            <w:r w:rsidRPr="005224CB">
              <w:rPr>
                <w:rFonts w:cs="Times New Roman"/>
              </w:rPr>
              <w:t>41</w:t>
            </w:r>
          </w:p>
        </w:tc>
        <w:tc>
          <w:tcPr>
            <w:tcW w:w="305" w:type="pct"/>
          </w:tcPr>
          <w:p w14:paraId="4A996924" w14:textId="77777777" w:rsidR="00271A16" w:rsidRPr="005224CB" w:rsidRDefault="00271A16" w:rsidP="005224CB">
            <w:pPr>
              <w:pStyle w:val="1fffb"/>
              <w:jc w:val="both"/>
              <w:rPr>
                <w:rFonts w:cs="Times New Roman"/>
              </w:rPr>
            </w:pPr>
            <w:r w:rsidRPr="005224CB">
              <w:rPr>
                <w:rFonts w:cs="Times New Roman"/>
              </w:rPr>
              <w:t>41</w:t>
            </w:r>
          </w:p>
        </w:tc>
        <w:tc>
          <w:tcPr>
            <w:tcW w:w="304" w:type="pct"/>
          </w:tcPr>
          <w:p w14:paraId="7A6369FC" w14:textId="77777777" w:rsidR="00271A16" w:rsidRPr="005224CB" w:rsidRDefault="00271A16" w:rsidP="005224CB">
            <w:pPr>
              <w:pStyle w:val="1fffb"/>
              <w:jc w:val="both"/>
              <w:rPr>
                <w:rFonts w:cs="Times New Roman"/>
              </w:rPr>
            </w:pPr>
            <w:r w:rsidRPr="005224CB">
              <w:rPr>
                <w:rFonts w:cs="Times New Roman"/>
              </w:rPr>
              <w:t>42</w:t>
            </w:r>
          </w:p>
        </w:tc>
        <w:tc>
          <w:tcPr>
            <w:tcW w:w="304" w:type="pct"/>
          </w:tcPr>
          <w:p w14:paraId="52E5D591" w14:textId="77777777" w:rsidR="00271A16" w:rsidRPr="005224CB" w:rsidRDefault="00271A16" w:rsidP="005224CB">
            <w:pPr>
              <w:pStyle w:val="1fffb"/>
              <w:jc w:val="both"/>
              <w:rPr>
                <w:rFonts w:cs="Times New Roman"/>
              </w:rPr>
            </w:pPr>
            <w:r w:rsidRPr="005224CB">
              <w:rPr>
                <w:rFonts w:cs="Times New Roman"/>
              </w:rPr>
              <w:t>46</w:t>
            </w:r>
          </w:p>
        </w:tc>
        <w:tc>
          <w:tcPr>
            <w:tcW w:w="302" w:type="pct"/>
          </w:tcPr>
          <w:p w14:paraId="563F009A" w14:textId="77777777" w:rsidR="00271A16" w:rsidRPr="005224CB" w:rsidRDefault="00271A16" w:rsidP="005224CB">
            <w:pPr>
              <w:pStyle w:val="1fffb"/>
              <w:jc w:val="both"/>
              <w:rPr>
                <w:rFonts w:cs="Times New Roman"/>
              </w:rPr>
            </w:pPr>
            <w:r w:rsidRPr="005224CB">
              <w:rPr>
                <w:rFonts w:cs="Times New Roman"/>
              </w:rPr>
              <w:t>50</w:t>
            </w:r>
          </w:p>
        </w:tc>
        <w:tc>
          <w:tcPr>
            <w:tcW w:w="303" w:type="pct"/>
          </w:tcPr>
          <w:p w14:paraId="4A07077C" w14:textId="77777777" w:rsidR="00271A16" w:rsidRPr="005224CB" w:rsidRDefault="00271A16" w:rsidP="005224CB">
            <w:pPr>
              <w:pStyle w:val="1fffb"/>
              <w:jc w:val="both"/>
              <w:rPr>
                <w:rFonts w:cs="Times New Roman"/>
              </w:rPr>
            </w:pPr>
            <w:r w:rsidRPr="005224CB">
              <w:rPr>
                <w:rFonts w:cs="Times New Roman"/>
              </w:rPr>
              <w:t>55</w:t>
            </w:r>
          </w:p>
        </w:tc>
        <w:tc>
          <w:tcPr>
            <w:tcW w:w="303" w:type="pct"/>
          </w:tcPr>
          <w:p w14:paraId="0AB6FD56" w14:textId="77777777" w:rsidR="00271A16" w:rsidRPr="005224CB" w:rsidRDefault="00271A16" w:rsidP="005224CB">
            <w:pPr>
              <w:pStyle w:val="1fffb"/>
              <w:jc w:val="both"/>
              <w:rPr>
                <w:rFonts w:cs="Times New Roman"/>
              </w:rPr>
            </w:pPr>
            <w:r w:rsidRPr="005224CB">
              <w:rPr>
                <w:rFonts w:cs="Times New Roman"/>
              </w:rPr>
              <w:t>60</w:t>
            </w:r>
          </w:p>
        </w:tc>
        <w:tc>
          <w:tcPr>
            <w:tcW w:w="302" w:type="pct"/>
          </w:tcPr>
          <w:p w14:paraId="29218530" w14:textId="77777777" w:rsidR="00271A16" w:rsidRPr="005224CB" w:rsidRDefault="00271A16" w:rsidP="005224CB">
            <w:pPr>
              <w:pStyle w:val="1fffb"/>
              <w:jc w:val="both"/>
              <w:rPr>
                <w:rFonts w:cs="Times New Roman"/>
              </w:rPr>
            </w:pPr>
            <w:r w:rsidRPr="005224CB">
              <w:rPr>
                <w:rFonts w:cs="Times New Roman"/>
              </w:rPr>
              <w:t>65</w:t>
            </w:r>
          </w:p>
        </w:tc>
        <w:tc>
          <w:tcPr>
            <w:tcW w:w="303" w:type="pct"/>
          </w:tcPr>
          <w:p w14:paraId="05FF5E14" w14:textId="77777777" w:rsidR="00271A16" w:rsidRPr="005224CB" w:rsidRDefault="00271A16" w:rsidP="005224CB">
            <w:pPr>
              <w:pStyle w:val="1fffb"/>
              <w:jc w:val="both"/>
              <w:rPr>
                <w:rFonts w:cs="Times New Roman"/>
              </w:rPr>
            </w:pPr>
            <w:r w:rsidRPr="005224CB">
              <w:rPr>
                <w:rFonts w:cs="Times New Roman"/>
              </w:rPr>
              <w:t>69</w:t>
            </w:r>
          </w:p>
        </w:tc>
        <w:tc>
          <w:tcPr>
            <w:tcW w:w="275" w:type="pct"/>
          </w:tcPr>
          <w:p w14:paraId="30C8DE5D" w14:textId="77777777" w:rsidR="00271A16" w:rsidRPr="005224CB" w:rsidRDefault="00271A16" w:rsidP="005224CB">
            <w:pPr>
              <w:pStyle w:val="1fffb"/>
              <w:jc w:val="both"/>
              <w:rPr>
                <w:rFonts w:cs="Times New Roman"/>
              </w:rPr>
            </w:pPr>
            <w:r w:rsidRPr="005224CB">
              <w:rPr>
                <w:rFonts w:cs="Times New Roman"/>
              </w:rPr>
              <w:t>73</w:t>
            </w:r>
          </w:p>
        </w:tc>
        <w:tc>
          <w:tcPr>
            <w:tcW w:w="327" w:type="pct"/>
          </w:tcPr>
          <w:p w14:paraId="250758FF" w14:textId="77777777" w:rsidR="00271A16" w:rsidRPr="005224CB" w:rsidRDefault="00271A16" w:rsidP="005224CB">
            <w:pPr>
              <w:pStyle w:val="1fffb"/>
              <w:jc w:val="both"/>
              <w:rPr>
                <w:rFonts w:cs="Times New Roman"/>
              </w:rPr>
            </w:pPr>
            <w:r w:rsidRPr="005224CB">
              <w:rPr>
                <w:rFonts w:cs="Times New Roman"/>
              </w:rPr>
              <w:t>76</w:t>
            </w:r>
          </w:p>
        </w:tc>
      </w:tr>
      <w:tr w:rsidR="00271A16" w:rsidRPr="005224CB" w14:paraId="2A6437E0" w14:textId="77777777" w:rsidTr="00271A16">
        <w:trPr>
          <w:trHeight w:val="20"/>
        </w:trPr>
        <w:tc>
          <w:tcPr>
            <w:tcW w:w="1669" w:type="pct"/>
          </w:tcPr>
          <w:p w14:paraId="37636685" w14:textId="77777777" w:rsidR="00271A16" w:rsidRPr="005224CB" w:rsidRDefault="00271A16" w:rsidP="005224CB">
            <w:pPr>
              <w:pStyle w:val="1fffb"/>
              <w:jc w:val="both"/>
              <w:rPr>
                <w:rFonts w:cs="Times New Roman"/>
              </w:rPr>
            </w:pPr>
            <w:r w:rsidRPr="005224CB">
              <w:rPr>
                <w:rFonts w:cs="Times New Roman"/>
              </w:rPr>
              <w:t>11-14-этажные</w:t>
            </w:r>
          </w:p>
        </w:tc>
        <w:tc>
          <w:tcPr>
            <w:tcW w:w="304" w:type="pct"/>
          </w:tcPr>
          <w:p w14:paraId="7B60CC7D" w14:textId="77777777" w:rsidR="00271A16" w:rsidRPr="005224CB" w:rsidRDefault="00271A16" w:rsidP="005224CB">
            <w:pPr>
              <w:pStyle w:val="1fffb"/>
              <w:jc w:val="both"/>
              <w:rPr>
                <w:rFonts w:cs="Times New Roman"/>
              </w:rPr>
            </w:pPr>
            <w:r w:rsidRPr="005224CB">
              <w:rPr>
                <w:rFonts w:cs="Times New Roman"/>
              </w:rPr>
              <w:t>37</w:t>
            </w:r>
          </w:p>
        </w:tc>
        <w:tc>
          <w:tcPr>
            <w:tcW w:w="305" w:type="pct"/>
          </w:tcPr>
          <w:p w14:paraId="4B91BEE3" w14:textId="77777777" w:rsidR="00271A16" w:rsidRPr="005224CB" w:rsidRDefault="00271A16" w:rsidP="005224CB">
            <w:pPr>
              <w:pStyle w:val="1fffb"/>
              <w:jc w:val="both"/>
              <w:rPr>
                <w:rFonts w:cs="Times New Roman"/>
              </w:rPr>
            </w:pPr>
            <w:r w:rsidRPr="005224CB">
              <w:rPr>
                <w:rFonts w:cs="Times New Roman"/>
              </w:rPr>
              <w:t>37</w:t>
            </w:r>
          </w:p>
        </w:tc>
        <w:tc>
          <w:tcPr>
            <w:tcW w:w="304" w:type="pct"/>
          </w:tcPr>
          <w:p w14:paraId="3154DE76" w14:textId="77777777" w:rsidR="00271A16" w:rsidRPr="005224CB" w:rsidRDefault="00271A16" w:rsidP="005224CB">
            <w:pPr>
              <w:pStyle w:val="1fffb"/>
              <w:jc w:val="both"/>
              <w:rPr>
                <w:rFonts w:cs="Times New Roman"/>
              </w:rPr>
            </w:pPr>
            <w:r w:rsidRPr="005224CB">
              <w:rPr>
                <w:rFonts w:cs="Times New Roman"/>
              </w:rPr>
              <w:t>38</w:t>
            </w:r>
          </w:p>
        </w:tc>
        <w:tc>
          <w:tcPr>
            <w:tcW w:w="304" w:type="pct"/>
          </w:tcPr>
          <w:p w14:paraId="1FE72019" w14:textId="77777777" w:rsidR="00271A16" w:rsidRPr="005224CB" w:rsidRDefault="00271A16" w:rsidP="005224CB">
            <w:pPr>
              <w:pStyle w:val="1fffb"/>
              <w:jc w:val="both"/>
              <w:rPr>
                <w:rFonts w:cs="Times New Roman"/>
              </w:rPr>
            </w:pPr>
            <w:r w:rsidRPr="005224CB">
              <w:rPr>
                <w:rFonts w:cs="Times New Roman"/>
              </w:rPr>
              <w:t>41</w:t>
            </w:r>
          </w:p>
        </w:tc>
        <w:tc>
          <w:tcPr>
            <w:tcW w:w="302" w:type="pct"/>
          </w:tcPr>
          <w:p w14:paraId="00C720A6" w14:textId="77777777" w:rsidR="00271A16" w:rsidRPr="005224CB" w:rsidRDefault="00271A16" w:rsidP="005224CB">
            <w:pPr>
              <w:pStyle w:val="1fffb"/>
              <w:jc w:val="both"/>
              <w:rPr>
                <w:rFonts w:cs="Times New Roman"/>
              </w:rPr>
            </w:pPr>
            <w:r w:rsidRPr="005224CB">
              <w:rPr>
                <w:rFonts w:cs="Times New Roman"/>
              </w:rPr>
              <w:t>45</w:t>
            </w:r>
          </w:p>
        </w:tc>
        <w:tc>
          <w:tcPr>
            <w:tcW w:w="303" w:type="pct"/>
          </w:tcPr>
          <w:p w14:paraId="723C314E" w14:textId="77777777" w:rsidR="00271A16" w:rsidRPr="005224CB" w:rsidRDefault="00271A16" w:rsidP="005224CB">
            <w:pPr>
              <w:pStyle w:val="1fffb"/>
              <w:jc w:val="both"/>
              <w:rPr>
                <w:rFonts w:cs="Times New Roman"/>
              </w:rPr>
            </w:pPr>
            <w:r w:rsidRPr="005224CB">
              <w:rPr>
                <w:rFonts w:cs="Times New Roman"/>
              </w:rPr>
              <w:t>50</w:t>
            </w:r>
          </w:p>
        </w:tc>
        <w:tc>
          <w:tcPr>
            <w:tcW w:w="303" w:type="pct"/>
          </w:tcPr>
          <w:p w14:paraId="0A3C759A" w14:textId="77777777" w:rsidR="00271A16" w:rsidRPr="005224CB" w:rsidRDefault="00271A16" w:rsidP="005224CB">
            <w:pPr>
              <w:pStyle w:val="1fffb"/>
              <w:jc w:val="both"/>
              <w:rPr>
                <w:rFonts w:cs="Times New Roman"/>
              </w:rPr>
            </w:pPr>
            <w:r w:rsidRPr="005224CB">
              <w:rPr>
                <w:rFonts w:cs="Times New Roman"/>
              </w:rPr>
              <w:t>54</w:t>
            </w:r>
          </w:p>
        </w:tc>
        <w:tc>
          <w:tcPr>
            <w:tcW w:w="302" w:type="pct"/>
          </w:tcPr>
          <w:p w14:paraId="4C784220" w14:textId="77777777" w:rsidR="00271A16" w:rsidRPr="005224CB" w:rsidRDefault="00271A16" w:rsidP="005224CB">
            <w:pPr>
              <w:pStyle w:val="1fffb"/>
              <w:jc w:val="both"/>
              <w:rPr>
                <w:rFonts w:cs="Times New Roman"/>
              </w:rPr>
            </w:pPr>
            <w:r w:rsidRPr="005224CB">
              <w:rPr>
                <w:rFonts w:cs="Times New Roman"/>
              </w:rPr>
              <w:t>58</w:t>
            </w:r>
          </w:p>
        </w:tc>
        <w:tc>
          <w:tcPr>
            <w:tcW w:w="303" w:type="pct"/>
          </w:tcPr>
          <w:p w14:paraId="3C8DB3C5" w14:textId="77777777" w:rsidR="00271A16" w:rsidRPr="005224CB" w:rsidRDefault="00271A16" w:rsidP="005224CB">
            <w:pPr>
              <w:pStyle w:val="1fffb"/>
              <w:jc w:val="both"/>
              <w:rPr>
                <w:rFonts w:cs="Times New Roman"/>
              </w:rPr>
            </w:pPr>
            <w:r w:rsidRPr="005224CB">
              <w:rPr>
                <w:rFonts w:cs="Times New Roman"/>
              </w:rPr>
              <w:t>62</w:t>
            </w:r>
          </w:p>
        </w:tc>
        <w:tc>
          <w:tcPr>
            <w:tcW w:w="275" w:type="pct"/>
          </w:tcPr>
          <w:p w14:paraId="233666DB" w14:textId="77777777" w:rsidR="00271A16" w:rsidRPr="005224CB" w:rsidRDefault="00271A16" w:rsidP="005224CB">
            <w:pPr>
              <w:pStyle w:val="1fffb"/>
              <w:jc w:val="both"/>
              <w:rPr>
                <w:rFonts w:cs="Times New Roman"/>
              </w:rPr>
            </w:pPr>
            <w:r w:rsidRPr="005224CB">
              <w:rPr>
                <w:rFonts w:cs="Times New Roman"/>
              </w:rPr>
              <w:t>65</w:t>
            </w:r>
          </w:p>
        </w:tc>
        <w:tc>
          <w:tcPr>
            <w:tcW w:w="327" w:type="pct"/>
          </w:tcPr>
          <w:p w14:paraId="7914B4AD" w14:textId="77777777" w:rsidR="00271A16" w:rsidRPr="005224CB" w:rsidRDefault="00271A16" w:rsidP="005224CB">
            <w:pPr>
              <w:pStyle w:val="1fffb"/>
              <w:jc w:val="both"/>
              <w:rPr>
                <w:rFonts w:cs="Times New Roman"/>
              </w:rPr>
            </w:pPr>
            <w:r w:rsidRPr="005224CB">
              <w:rPr>
                <w:rFonts w:cs="Times New Roman"/>
              </w:rPr>
              <w:t>68</w:t>
            </w:r>
          </w:p>
        </w:tc>
      </w:tr>
      <w:tr w:rsidR="00271A16" w:rsidRPr="005224CB" w14:paraId="4547D26E" w14:textId="77777777" w:rsidTr="00271A16">
        <w:trPr>
          <w:trHeight w:val="20"/>
        </w:trPr>
        <w:tc>
          <w:tcPr>
            <w:tcW w:w="1669" w:type="pct"/>
          </w:tcPr>
          <w:p w14:paraId="61C05CEC" w14:textId="77777777" w:rsidR="00271A16" w:rsidRPr="005224CB" w:rsidRDefault="00271A16" w:rsidP="005224CB">
            <w:pPr>
              <w:pStyle w:val="1fffb"/>
              <w:jc w:val="both"/>
              <w:rPr>
                <w:rFonts w:cs="Times New Roman"/>
              </w:rPr>
            </w:pPr>
            <w:r w:rsidRPr="005224CB">
              <w:rPr>
                <w:rFonts w:cs="Times New Roman"/>
              </w:rPr>
              <w:t>Более 15 этажей</w:t>
            </w:r>
          </w:p>
        </w:tc>
        <w:tc>
          <w:tcPr>
            <w:tcW w:w="304" w:type="pct"/>
          </w:tcPr>
          <w:p w14:paraId="2BB9ADB1" w14:textId="77777777" w:rsidR="00271A16" w:rsidRPr="005224CB" w:rsidRDefault="00271A16" w:rsidP="005224CB">
            <w:pPr>
              <w:pStyle w:val="1fffb"/>
              <w:jc w:val="both"/>
              <w:rPr>
                <w:rFonts w:cs="Times New Roman"/>
              </w:rPr>
            </w:pPr>
            <w:r w:rsidRPr="005224CB">
              <w:rPr>
                <w:rFonts w:cs="Times New Roman"/>
              </w:rPr>
              <w:t>33</w:t>
            </w:r>
          </w:p>
        </w:tc>
        <w:tc>
          <w:tcPr>
            <w:tcW w:w="305" w:type="pct"/>
          </w:tcPr>
          <w:p w14:paraId="0D491E9E" w14:textId="77777777" w:rsidR="00271A16" w:rsidRPr="005224CB" w:rsidRDefault="00271A16" w:rsidP="005224CB">
            <w:pPr>
              <w:pStyle w:val="1fffb"/>
              <w:jc w:val="both"/>
              <w:rPr>
                <w:rFonts w:cs="Times New Roman"/>
              </w:rPr>
            </w:pPr>
            <w:r w:rsidRPr="005224CB">
              <w:rPr>
                <w:rFonts w:cs="Times New Roman"/>
              </w:rPr>
              <w:t>33</w:t>
            </w:r>
          </w:p>
        </w:tc>
        <w:tc>
          <w:tcPr>
            <w:tcW w:w="304" w:type="pct"/>
          </w:tcPr>
          <w:p w14:paraId="49285988" w14:textId="77777777" w:rsidR="00271A16" w:rsidRPr="005224CB" w:rsidRDefault="00271A16" w:rsidP="005224CB">
            <w:pPr>
              <w:pStyle w:val="1fffb"/>
              <w:jc w:val="both"/>
              <w:rPr>
                <w:rFonts w:cs="Times New Roman"/>
              </w:rPr>
            </w:pPr>
            <w:r w:rsidRPr="005224CB">
              <w:rPr>
                <w:rFonts w:cs="Times New Roman"/>
              </w:rPr>
              <w:t>34</w:t>
            </w:r>
          </w:p>
        </w:tc>
        <w:tc>
          <w:tcPr>
            <w:tcW w:w="304" w:type="pct"/>
          </w:tcPr>
          <w:p w14:paraId="2BFF90D9" w14:textId="77777777" w:rsidR="00271A16" w:rsidRPr="005224CB" w:rsidRDefault="00271A16" w:rsidP="005224CB">
            <w:pPr>
              <w:pStyle w:val="1fffb"/>
              <w:jc w:val="both"/>
              <w:rPr>
                <w:rFonts w:cs="Times New Roman"/>
              </w:rPr>
            </w:pPr>
            <w:r w:rsidRPr="005224CB">
              <w:rPr>
                <w:rFonts w:cs="Times New Roman"/>
              </w:rPr>
              <w:t>37</w:t>
            </w:r>
          </w:p>
        </w:tc>
        <w:tc>
          <w:tcPr>
            <w:tcW w:w="302" w:type="pct"/>
          </w:tcPr>
          <w:p w14:paraId="06649187" w14:textId="77777777" w:rsidR="00271A16" w:rsidRPr="005224CB" w:rsidRDefault="00271A16" w:rsidP="005224CB">
            <w:pPr>
              <w:pStyle w:val="1fffb"/>
              <w:jc w:val="both"/>
              <w:rPr>
                <w:rFonts w:cs="Times New Roman"/>
              </w:rPr>
            </w:pPr>
            <w:r w:rsidRPr="005224CB">
              <w:rPr>
                <w:rFonts w:cs="Times New Roman"/>
              </w:rPr>
              <w:t>40</w:t>
            </w:r>
          </w:p>
        </w:tc>
        <w:tc>
          <w:tcPr>
            <w:tcW w:w="303" w:type="pct"/>
          </w:tcPr>
          <w:p w14:paraId="5B2FA076" w14:textId="77777777" w:rsidR="00271A16" w:rsidRPr="005224CB" w:rsidRDefault="00271A16" w:rsidP="005224CB">
            <w:pPr>
              <w:pStyle w:val="1fffb"/>
              <w:jc w:val="both"/>
              <w:rPr>
                <w:rFonts w:cs="Times New Roman"/>
              </w:rPr>
            </w:pPr>
            <w:r w:rsidRPr="005224CB">
              <w:rPr>
                <w:rFonts w:cs="Times New Roman"/>
              </w:rPr>
              <w:t>44</w:t>
            </w:r>
          </w:p>
        </w:tc>
        <w:tc>
          <w:tcPr>
            <w:tcW w:w="303" w:type="pct"/>
          </w:tcPr>
          <w:p w14:paraId="4D2BC674" w14:textId="77777777" w:rsidR="00271A16" w:rsidRPr="005224CB" w:rsidRDefault="00271A16" w:rsidP="005224CB">
            <w:pPr>
              <w:pStyle w:val="1fffb"/>
              <w:jc w:val="both"/>
              <w:rPr>
                <w:rFonts w:cs="Times New Roman"/>
              </w:rPr>
            </w:pPr>
            <w:r w:rsidRPr="005224CB">
              <w:rPr>
                <w:rFonts w:cs="Times New Roman"/>
              </w:rPr>
              <w:t>48</w:t>
            </w:r>
          </w:p>
        </w:tc>
        <w:tc>
          <w:tcPr>
            <w:tcW w:w="302" w:type="pct"/>
          </w:tcPr>
          <w:p w14:paraId="23692616" w14:textId="77777777" w:rsidR="00271A16" w:rsidRPr="005224CB" w:rsidRDefault="00271A16" w:rsidP="005224CB">
            <w:pPr>
              <w:pStyle w:val="1fffb"/>
              <w:jc w:val="both"/>
              <w:rPr>
                <w:rFonts w:cs="Times New Roman"/>
              </w:rPr>
            </w:pPr>
            <w:r w:rsidRPr="005224CB">
              <w:rPr>
                <w:rFonts w:cs="Times New Roman"/>
              </w:rPr>
              <w:t>52</w:t>
            </w:r>
          </w:p>
        </w:tc>
        <w:tc>
          <w:tcPr>
            <w:tcW w:w="303" w:type="pct"/>
          </w:tcPr>
          <w:p w14:paraId="13E6DA95" w14:textId="77777777" w:rsidR="00271A16" w:rsidRPr="005224CB" w:rsidRDefault="00271A16" w:rsidP="005224CB">
            <w:pPr>
              <w:pStyle w:val="1fffb"/>
              <w:jc w:val="both"/>
              <w:rPr>
                <w:rFonts w:cs="Times New Roman"/>
              </w:rPr>
            </w:pPr>
            <w:r w:rsidRPr="005224CB">
              <w:rPr>
                <w:rFonts w:cs="Times New Roman"/>
              </w:rPr>
              <w:t>55</w:t>
            </w:r>
          </w:p>
        </w:tc>
        <w:tc>
          <w:tcPr>
            <w:tcW w:w="275" w:type="pct"/>
          </w:tcPr>
          <w:p w14:paraId="1A5C4FA3" w14:textId="77777777" w:rsidR="00271A16" w:rsidRPr="005224CB" w:rsidRDefault="00271A16" w:rsidP="005224CB">
            <w:pPr>
              <w:pStyle w:val="1fffb"/>
              <w:jc w:val="both"/>
              <w:rPr>
                <w:rFonts w:cs="Times New Roman"/>
              </w:rPr>
            </w:pPr>
            <w:r w:rsidRPr="005224CB">
              <w:rPr>
                <w:rFonts w:cs="Times New Roman"/>
              </w:rPr>
              <w:t>58</w:t>
            </w:r>
          </w:p>
        </w:tc>
        <w:tc>
          <w:tcPr>
            <w:tcW w:w="327" w:type="pct"/>
          </w:tcPr>
          <w:p w14:paraId="6267DAF5" w14:textId="77777777" w:rsidR="00271A16" w:rsidRPr="005224CB" w:rsidRDefault="00271A16" w:rsidP="005224CB">
            <w:pPr>
              <w:pStyle w:val="1fffb"/>
              <w:jc w:val="both"/>
              <w:rPr>
                <w:rFonts w:cs="Times New Roman"/>
              </w:rPr>
            </w:pPr>
            <w:r w:rsidRPr="005224CB">
              <w:rPr>
                <w:rFonts w:cs="Times New Roman"/>
              </w:rPr>
              <w:t>61</w:t>
            </w:r>
          </w:p>
        </w:tc>
      </w:tr>
      <w:tr w:rsidR="00271A16" w:rsidRPr="005224CB" w14:paraId="666409B9" w14:textId="77777777" w:rsidTr="00271A16">
        <w:trPr>
          <w:trHeight w:val="20"/>
        </w:trPr>
        <w:tc>
          <w:tcPr>
            <w:tcW w:w="5000" w:type="pct"/>
            <w:gridSpan w:val="12"/>
          </w:tcPr>
          <w:p w14:paraId="6F608F3D" w14:textId="77777777" w:rsidR="00271A16" w:rsidRPr="005224CB" w:rsidRDefault="00271A16" w:rsidP="005224CB">
            <w:pPr>
              <w:pStyle w:val="1fffb"/>
              <w:jc w:val="both"/>
              <w:rPr>
                <w:rFonts w:cs="Times New Roman"/>
                <w:lang w:val="ru-RU"/>
              </w:rPr>
            </w:pPr>
            <w:r w:rsidRPr="005224CB">
              <w:rPr>
                <w:rFonts w:cs="Times New Roman"/>
                <w:lang w:val="ru-RU"/>
              </w:rPr>
              <w:t>Для зданий строительства после 2010 г.</w:t>
            </w:r>
          </w:p>
        </w:tc>
      </w:tr>
      <w:tr w:rsidR="00271A16" w:rsidRPr="005224CB" w14:paraId="5669E303" w14:textId="77777777" w:rsidTr="00271A16">
        <w:trPr>
          <w:trHeight w:val="20"/>
        </w:trPr>
        <w:tc>
          <w:tcPr>
            <w:tcW w:w="1669" w:type="pct"/>
          </w:tcPr>
          <w:p w14:paraId="26D5F412" w14:textId="77777777" w:rsidR="00271A16" w:rsidRPr="005224CB" w:rsidRDefault="00271A16" w:rsidP="005224CB">
            <w:pPr>
              <w:pStyle w:val="1fffb"/>
              <w:jc w:val="both"/>
              <w:rPr>
                <w:rFonts w:cs="Times New Roman"/>
              </w:rPr>
            </w:pPr>
            <w:r w:rsidRPr="005224CB">
              <w:rPr>
                <w:rFonts w:cs="Times New Roman"/>
              </w:rPr>
              <w:t>1-3-этажные одноквартирные</w:t>
            </w:r>
          </w:p>
          <w:p w14:paraId="790125A9" w14:textId="77777777" w:rsidR="00271A16" w:rsidRPr="005224CB" w:rsidRDefault="00271A16" w:rsidP="005224CB">
            <w:pPr>
              <w:pStyle w:val="1fffb"/>
              <w:jc w:val="both"/>
              <w:rPr>
                <w:rFonts w:cs="Times New Roman"/>
              </w:rPr>
            </w:pPr>
            <w:r w:rsidRPr="005224CB">
              <w:rPr>
                <w:rFonts w:cs="Times New Roman"/>
              </w:rPr>
              <w:lastRenderedPageBreak/>
              <w:t>отдельностоящие</w:t>
            </w:r>
          </w:p>
        </w:tc>
        <w:tc>
          <w:tcPr>
            <w:tcW w:w="304" w:type="pct"/>
          </w:tcPr>
          <w:p w14:paraId="3C0EBD67" w14:textId="77777777" w:rsidR="00271A16" w:rsidRPr="005224CB" w:rsidRDefault="00271A16" w:rsidP="005224CB">
            <w:pPr>
              <w:pStyle w:val="1fffb"/>
              <w:jc w:val="both"/>
              <w:rPr>
                <w:rFonts w:cs="Times New Roman"/>
              </w:rPr>
            </w:pPr>
            <w:r w:rsidRPr="005224CB">
              <w:rPr>
                <w:rFonts w:cs="Times New Roman"/>
              </w:rPr>
              <w:lastRenderedPageBreak/>
              <w:t>65</w:t>
            </w:r>
          </w:p>
        </w:tc>
        <w:tc>
          <w:tcPr>
            <w:tcW w:w="305" w:type="pct"/>
          </w:tcPr>
          <w:p w14:paraId="1C84FFBF" w14:textId="77777777" w:rsidR="00271A16" w:rsidRPr="005224CB" w:rsidRDefault="00271A16" w:rsidP="005224CB">
            <w:pPr>
              <w:pStyle w:val="1fffb"/>
              <w:jc w:val="both"/>
              <w:rPr>
                <w:rFonts w:cs="Times New Roman"/>
              </w:rPr>
            </w:pPr>
            <w:r w:rsidRPr="005224CB">
              <w:rPr>
                <w:rFonts w:cs="Times New Roman"/>
              </w:rPr>
              <w:t>66</w:t>
            </w:r>
          </w:p>
        </w:tc>
        <w:tc>
          <w:tcPr>
            <w:tcW w:w="304" w:type="pct"/>
          </w:tcPr>
          <w:p w14:paraId="3554085F" w14:textId="77777777" w:rsidR="00271A16" w:rsidRPr="005224CB" w:rsidRDefault="00271A16" w:rsidP="005224CB">
            <w:pPr>
              <w:pStyle w:val="1fffb"/>
              <w:jc w:val="both"/>
              <w:rPr>
                <w:rFonts w:cs="Times New Roman"/>
              </w:rPr>
            </w:pPr>
            <w:r w:rsidRPr="005224CB">
              <w:rPr>
                <w:rFonts w:cs="Times New Roman"/>
              </w:rPr>
              <w:t>67</w:t>
            </w:r>
          </w:p>
        </w:tc>
        <w:tc>
          <w:tcPr>
            <w:tcW w:w="304" w:type="pct"/>
          </w:tcPr>
          <w:p w14:paraId="73D1F103" w14:textId="77777777" w:rsidR="00271A16" w:rsidRPr="005224CB" w:rsidRDefault="00271A16" w:rsidP="005224CB">
            <w:pPr>
              <w:pStyle w:val="1fffb"/>
              <w:jc w:val="both"/>
              <w:rPr>
                <w:rFonts w:cs="Times New Roman"/>
              </w:rPr>
            </w:pPr>
            <w:r w:rsidRPr="005224CB">
              <w:rPr>
                <w:rFonts w:cs="Times New Roman"/>
              </w:rPr>
              <w:t>70</w:t>
            </w:r>
          </w:p>
        </w:tc>
        <w:tc>
          <w:tcPr>
            <w:tcW w:w="302" w:type="pct"/>
          </w:tcPr>
          <w:p w14:paraId="5817EB63" w14:textId="77777777" w:rsidR="00271A16" w:rsidRPr="005224CB" w:rsidRDefault="00271A16" w:rsidP="005224CB">
            <w:pPr>
              <w:pStyle w:val="1fffb"/>
              <w:jc w:val="both"/>
              <w:rPr>
                <w:rFonts w:cs="Times New Roman"/>
              </w:rPr>
            </w:pPr>
            <w:r w:rsidRPr="005224CB">
              <w:rPr>
                <w:rFonts w:cs="Times New Roman"/>
              </w:rPr>
              <w:t>73</w:t>
            </w:r>
          </w:p>
        </w:tc>
        <w:tc>
          <w:tcPr>
            <w:tcW w:w="303" w:type="pct"/>
          </w:tcPr>
          <w:p w14:paraId="28AE1300" w14:textId="77777777" w:rsidR="00271A16" w:rsidRPr="005224CB" w:rsidRDefault="00271A16" w:rsidP="005224CB">
            <w:pPr>
              <w:pStyle w:val="1fffb"/>
              <w:jc w:val="both"/>
              <w:rPr>
                <w:rFonts w:cs="Times New Roman"/>
              </w:rPr>
            </w:pPr>
            <w:r w:rsidRPr="005224CB">
              <w:rPr>
                <w:rFonts w:cs="Times New Roman"/>
              </w:rPr>
              <w:t>78</w:t>
            </w:r>
          </w:p>
        </w:tc>
        <w:tc>
          <w:tcPr>
            <w:tcW w:w="303" w:type="pct"/>
          </w:tcPr>
          <w:p w14:paraId="391BBF44" w14:textId="77777777" w:rsidR="00271A16" w:rsidRPr="005224CB" w:rsidRDefault="00271A16" w:rsidP="005224CB">
            <w:pPr>
              <w:pStyle w:val="1fffb"/>
              <w:jc w:val="both"/>
              <w:rPr>
                <w:rFonts w:cs="Times New Roman"/>
              </w:rPr>
            </w:pPr>
            <w:r w:rsidRPr="005224CB">
              <w:rPr>
                <w:rFonts w:cs="Times New Roman"/>
              </w:rPr>
              <w:t>83</w:t>
            </w:r>
          </w:p>
        </w:tc>
        <w:tc>
          <w:tcPr>
            <w:tcW w:w="302" w:type="pct"/>
          </w:tcPr>
          <w:p w14:paraId="78856C7D" w14:textId="77777777" w:rsidR="00271A16" w:rsidRPr="005224CB" w:rsidRDefault="00271A16" w:rsidP="005224CB">
            <w:pPr>
              <w:pStyle w:val="1fffb"/>
              <w:jc w:val="both"/>
              <w:rPr>
                <w:rFonts w:cs="Times New Roman"/>
              </w:rPr>
            </w:pPr>
            <w:r w:rsidRPr="005224CB">
              <w:rPr>
                <w:rFonts w:cs="Times New Roman"/>
              </w:rPr>
              <w:t>87</w:t>
            </w:r>
          </w:p>
        </w:tc>
        <w:tc>
          <w:tcPr>
            <w:tcW w:w="303" w:type="pct"/>
          </w:tcPr>
          <w:p w14:paraId="31A000FB" w14:textId="77777777" w:rsidR="00271A16" w:rsidRPr="005224CB" w:rsidRDefault="00271A16" w:rsidP="005224CB">
            <w:pPr>
              <w:pStyle w:val="1fffb"/>
              <w:jc w:val="both"/>
              <w:rPr>
                <w:rFonts w:cs="Times New Roman"/>
              </w:rPr>
            </w:pPr>
            <w:r w:rsidRPr="005224CB">
              <w:rPr>
                <w:rFonts w:cs="Times New Roman"/>
              </w:rPr>
              <w:t>91</w:t>
            </w:r>
          </w:p>
        </w:tc>
        <w:tc>
          <w:tcPr>
            <w:tcW w:w="275" w:type="pct"/>
          </w:tcPr>
          <w:p w14:paraId="6252638A" w14:textId="77777777" w:rsidR="00271A16" w:rsidRPr="005224CB" w:rsidRDefault="00271A16" w:rsidP="005224CB">
            <w:pPr>
              <w:pStyle w:val="1fffb"/>
              <w:jc w:val="both"/>
              <w:rPr>
                <w:rFonts w:cs="Times New Roman"/>
              </w:rPr>
            </w:pPr>
            <w:r w:rsidRPr="005224CB">
              <w:rPr>
                <w:rFonts w:cs="Times New Roman"/>
              </w:rPr>
              <w:t>93</w:t>
            </w:r>
          </w:p>
        </w:tc>
        <w:tc>
          <w:tcPr>
            <w:tcW w:w="327" w:type="pct"/>
          </w:tcPr>
          <w:p w14:paraId="0DC1947B" w14:textId="77777777" w:rsidR="00271A16" w:rsidRPr="005224CB" w:rsidRDefault="00271A16" w:rsidP="005224CB">
            <w:pPr>
              <w:pStyle w:val="1fffb"/>
              <w:jc w:val="both"/>
              <w:rPr>
                <w:rFonts w:cs="Times New Roman"/>
              </w:rPr>
            </w:pPr>
            <w:r w:rsidRPr="005224CB">
              <w:rPr>
                <w:rFonts w:cs="Times New Roman"/>
              </w:rPr>
              <w:t>94</w:t>
            </w:r>
          </w:p>
        </w:tc>
      </w:tr>
      <w:tr w:rsidR="00271A16" w:rsidRPr="005224CB" w14:paraId="277FC790" w14:textId="77777777" w:rsidTr="00271A16">
        <w:trPr>
          <w:trHeight w:val="20"/>
        </w:trPr>
        <w:tc>
          <w:tcPr>
            <w:tcW w:w="1669" w:type="pct"/>
          </w:tcPr>
          <w:p w14:paraId="3736CA00" w14:textId="77777777" w:rsidR="00271A16" w:rsidRPr="005224CB" w:rsidRDefault="00271A16" w:rsidP="005224CB">
            <w:pPr>
              <w:pStyle w:val="1fffb"/>
              <w:jc w:val="both"/>
              <w:rPr>
                <w:rFonts w:cs="Times New Roman"/>
              </w:rPr>
            </w:pPr>
            <w:r w:rsidRPr="005224CB">
              <w:rPr>
                <w:rFonts w:cs="Times New Roman"/>
              </w:rPr>
              <w:lastRenderedPageBreak/>
              <w:t>2-3-этажные одноквартирные</w:t>
            </w:r>
          </w:p>
          <w:p w14:paraId="4BF028A8" w14:textId="77777777" w:rsidR="00271A16" w:rsidRPr="005224CB" w:rsidRDefault="00271A16" w:rsidP="005224CB">
            <w:pPr>
              <w:pStyle w:val="1fffb"/>
              <w:jc w:val="both"/>
              <w:rPr>
                <w:rFonts w:cs="Times New Roman"/>
              </w:rPr>
            </w:pPr>
            <w:r w:rsidRPr="005224CB">
              <w:rPr>
                <w:rFonts w:cs="Times New Roman"/>
              </w:rPr>
              <w:t>отдельностоящие</w:t>
            </w:r>
          </w:p>
        </w:tc>
        <w:tc>
          <w:tcPr>
            <w:tcW w:w="304" w:type="pct"/>
          </w:tcPr>
          <w:p w14:paraId="575499E2" w14:textId="77777777" w:rsidR="00271A16" w:rsidRPr="005224CB" w:rsidRDefault="00271A16" w:rsidP="005224CB">
            <w:pPr>
              <w:pStyle w:val="1fffb"/>
              <w:jc w:val="both"/>
              <w:rPr>
                <w:rFonts w:cs="Times New Roman"/>
              </w:rPr>
            </w:pPr>
            <w:r w:rsidRPr="005224CB">
              <w:rPr>
                <w:rFonts w:cs="Times New Roman"/>
              </w:rPr>
              <w:t>49</w:t>
            </w:r>
          </w:p>
        </w:tc>
        <w:tc>
          <w:tcPr>
            <w:tcW w:w="305" w:type="pct"/>
          </w:tcPr>
          <w:p w14:paraId="63A05FAC" w14:textId="77777777" w:rsidR="00271A16" w:rsidRPr="005224CB" w:rsidRDefault="00271A16" w:rsidP="005224CB">
            <w:pPr>
              <w:pStyle w:val="1fffb"/>
              <w:jc w:val="both"/>
              <w:rPr>
                <w:rFonts w:cs="Times New Roman"/>
              </w:rPr>
            </w:pPr>
            <w:r w:rsidRPr="005224CB">
              <w:rPr>
                <w:rFonts w:cs="Times New Roman"/>
              </w:rPr>
              <w:t>49</w:t>
            </w:r>
          </w:p>
        </w:tc>
        <w:tc>
          <w:tcPr>
            <w:tcW w:w="304" w:type="pct"/>
          </w:tcPr>
          <w:p w14:paraId="1A832AE5" w14:textId="77777777" w:rsidR="00271A16" w:rsidRPr="005224CB" w:rsidRDefault="00271A16" w:rsidP="005224CB">
            <w:pPr>
              <w:pStyle w:val="1fffb"/>
              <w:jc w:val="both"/>
              <w:rPr>
                <w:rFonts w:cs="Times New Roman"/>
              </w:rPr>
            </w:pPr>
            <w:r w:rsidRPr="005224CB">
              <w:rPr>
                <w:rFonts w:cs="Times New Roman"/>
              </w:rPr>
              <w:t>50</w:t>
            </w:r>
          </w:p>
        </w:tc>
        <w:tc>
          <w:tcPr>
            <w:tcW w:w="304" w:type="pct"/>
          </w:tcPr>
          <w:p w14:paraId="35114BC3" w14:textId="77777777" w:rsidR="00271A16" w:rsidRPr="005224CB" w:rsidRDefault="00271A16" w:rsidP="005224CB">
            <w:pPr>
              <w:pStyle w:val="1fffb"/>
              <w:jc w:val="both"/>
              <w:rPr>
                <w:rFonts w:cs="Times New Roman"/>
              </w:rPr>
            </w:pPr>
            <w:r w:rsidRPr="005224CB">
              <w:rPr>
                <w:rFonts w:cs="Times New Roman"/>
              </w:rPr>
              <w:t>52</w:t>
            </w:r>
          </w:p>
        </w:tc>
        <w:tc>
          <w:tcPr>
            <w:tcW w:w="302" w:type="pct"/>
          </w:tcPr>
          <w:p w14:paraId="739456FF" w14:textId="77777777" w:rsidR="00271A16" w:rsidRPr="005224CB" w:rsidRDefault="00271A16" w:rsidP="005224CB">
            <w:pPr>
              <w:pStyle w:val="1fffb"/>
              <w:jc w:val="both"/>
              <w:rPr>
                <w:rFonts w:cs="Times New Roman"/>
              </w:rPr>
            </w:pPr>
            <w:r w:rsidRPr="005224CB">
              <w:rPr>
                <w:rFonts w:cs="Times New Roman"/>
              </w:rPr>
              <w:t>58</w:t>
            </w:r>
          </w:p>
        </w:tc>
        <w:tc>
          <w:tcPr>
            <w:tcW w:w="303" w:type="pct"/>
          </w:tcPr>
          <w:p w14:paraId="1CDA68B4" w14:textId="77777777" w:rsidR="00271A16" w:rsidRPr="005224CB" w:rsidRDefault="00271A16" w:rsidP="005224CB">
            <w:pPr>
              <w:pStyle w:val="1fffb"/>
              <w:jc w:val="both"/>
              <w:rPr>
                <w:rFonts w:cs="Times New Roman"/>
              </w:rPr>
            </w:pPr>
            <w:r w:rsidRPr="005224CB">
              <w:rPr>
                <w:rFonts w:cs="Times New Roman"/>
              </w:rPr>
              <w:t>64</w:t>
            </w:r>
          </w:p>
        </w:tc>
        <w:tc>
          <w:tcPr>
            <w:tcW w:w="303" w:type="pct"/>
          </w:tcPr>
          <w:p w14:paraId="01EF82CF" w14:textId="77777777" w:rsidR="00271A16" w:rsidRPr="005224CB" w:rsidRDefault="00271A16" w:rsidP="005224CB">
            <w:pPr>
              <w:pStyle w:val="1fffb"/>
              <w:jc w:val="both"/>
              <w:rPr>
                <w:rFonts w:cs="Times New Roman"/>
              </w:rPr>
            </w:pPr>
            <w:r w:rsidRPr="005224CB">
              <w:rPr>
                <w:rFonts w:cs="Times New Roman"/>
              </w:rPr>
              <w:t>69</w:t>
            </w:r>
          </w:p>
        </w:tc>
        <w:tc>
          <w:tcPr>
            <w:tcW w:w="302" w:type="pct"/>
          </w:tcPr>
          <w:p w14:paraId="5C79E244" w14:textId="77777777" w:rsidR="00271A16" w:rsidRPr="005224CB" w:rsidRDefault="00271A16" w:rsidP="005224CB">
            <w:pPr>
              <w:pStyle w:val="1fffb"/>
              <w:jc w:val="both"/>
              <w:rPr>
                <w:rFonts w:cs="Times New Roman"/>
              </w:rPr>
            </w:pPr>
            <w:r w:rsidRPr="005224CB">
              <w:rPr>
                <w:rFonts w:cs="Times New Roman"/>
              </w:rPr>
              <w:t>73</w:t>
            </w:r>
          </w:p>
        </w:tc>
        <w:tc>
          <w:tcPr>
            <w:tcW w:w="303" w:type="pct"/>
          </w:tcPr>
          <w:p w14:paraId="4AEA24D8" w14:textId="77777777" w:rsidR="00271A16" w:rsidRPr="005224CB" w:rsidRDefault="00271A16" w:rsidP="005224CB">
            <w:pPr>
              <w:pStyle w:val="1fffb"/>
              <w:jc w:val="both"/>
              <w:rPr>
                <w:rFonts w:cs="Times New Roman"/>
              </w:rPr>
            </w:pPr>
            <w:r w:rsidRPr="005224CB">
              <w:rPr>
                <w:rFonts w:cs="Times New Roman"/>
              </w:rPr>
              <w:t>77</w:t>
            </w:r>
          </w:p>
        </w:tc>
        <w:tc>
          <w:tcPr>
            <w:tcW w:w="275" w:type="pct"/>
          </w:tcPr>
          <w:p w14:paraId="139450A8" w14:textId="77777777" w:rsidR="00271A16" w:rsidRPr="005224CB" w:rsidRDefault="00271A16" w:rsidP="005224CB">
            <w:pPr>
              <w:pStyle w:val="1fffb"/>
              <w:jc w:val="both"/>
              <w:rPr>
                <w:rFonts w:cs="Times New Roman"/>
              </w:rPr>
            </w:pPr>
            <w:r w:rsidRPr="005224CB">
              <w:rPr>
                <w:rFonts w:cs="Times New Roman"/>
              </w:rPr>
              <w:t>79</w:t>
            </w:r>
          </w:p>
        </w:tc>
        <w:tc>
          <w:tcPr>
            <w:tcW w:w="327" w:type="pct"/>
          </w:tcPr>
          <w:p w14:paraId="3BE6FCDF" w14:textId="77777777" w:rsidR="00271A16" w:rsidRPr="005224CB" w:rsidRDefault="00271A16" w:rsidP="005224CB">
            <w:pPr>
              <w:pStyle w:val="1fffb"/>
              <w:jc w:val="both"/>
              <w:rPr>
                <w:rFonts w:cs="Times New Roman"/>
              </w:rPr>
            </w:pPr>
            <w:r w:rsidRPr="005224CB">
              <w:rPr>
                <w:rFonts w:cs="Times New Roman"/>
              </w:rPr>
              <w:t>80</w:t>
            </w:r>
          </w:p>
        </w:tc>
      </w:tr>
      <w:tr w:rsidR="00271A16" w:rsidRPr="005224CB" w14:paraId="10925A94" w14:textId="77777777" w:rsidTr="00271A16">
        <w:trPr>
          <w:trHeight w:val="20"/>
        </w:trPr>
        <w:tc>
          <w:tcPr>
            <w:tcW w:w="1669" w:type="pct"/>
          </w:tcPr>
          <w:p w14:paraId="6C179CE7" w14:textId="77777777" w:rsidR="00271A16" w:rsidRPr="005224CB" w:rsidRDefault="00271A16" w:rsidP="005224CB">
            <w:pPr>
              <w:pStyle w:val="1fffb"/>
              <w:jc w:val="both"/>
              <w:rPr>
                <w:rFonts w:cs="Times New Roman"/>
              </w:rPr>
            </w:pPr>
            <w:r w:rsidRPr="005224CB">
              <w:rPr>
                <w:rFonts w:cs="Times New Roman"/>
              </w:rPr>
              <w:t>4-6-этажные</w:t>
            </w:r>
          </w:p>
        </w:tc>
        <w:tc>
          <w:tcPr>
            <w:tcW w:w="304" w:type="pct"/>
          </w:tcPr>
          <w:p w14:paraId="60EB2F98" w14:textId="77777777" w:rsidR="00271A16" w:rsidRPr="005224CB" w:rsidRDefault="00271A16" w:rsidP="005224CB">
            <w:pPr>
              <w:pStyle w:val="1fffb"/>
              <w:jc w:val="both"/>
              <w:rPr>
                <w:rFonts w:cs="Times New Roman"/>
              </w:rPr>
            </w:pPr>
            <w:r w:rsidRPr="005224CB">
              <w:rPr>
                <w:rFonts w:cs="Times New Roman"/>
              </w:rPr>
              <w:t>40</w:t>
            </w:r>
          </w:p>
        </w:tc>
        <w:tc>
          <w:tcPr>
            <w:tcW w:w="305" w:type="pct"/>
          </w:tcPr>
          <w:p w14:paraId="398DC6CA" w14:textId="77777777" w:rsidR="00271A16" w:rsidRPr="005224CB" w:rsidRDefault="00271A16" w:rsidP="005224CB">
            <w:pPr>
              <w:pStyle w:val="1fffb"/>
              <w:jc w:val="both"/>
              <w:rPr>
                <w:rFonts w:cs="Times New Roman"/>
              </w:rPr>
            </w:pPr>
            <w:r w:rsidRPr="005224CB">
              <w:rPr>
                <w:rFonts w:cs="Times New Roman"/>
              </w:rPr>
              <w:t>41</w:t>
            </w:r>
          </w:p>
        </w:tc>
        <w:tc>
          <w:tcPr>
            <w:tcW w:w="304" w:type="pct"/>
          </w:tcPr>
          <w:p w14:paraId="0F1014CB" w14:textId="77777777" w:rsidR="00271A16" w:rsidRPr="005224CB" w:rsidRDefault="00271A16" w:rsidP="005224CB">
            <w:pPr>
              <w:pStyle w:val="1fffb"/>
              <w:jc w:val="both"/>
              <w:rPr>
                <w:rFonts w:cs="Times New Roman"/>
              </w:rPr>
            </w:pPr>
            <w:r w:rsidRPr="005224CB">
              <w:rPr>
                <w:rFonts w:cs="Times New Roman"/>
              </w:rPr>
              <w:t>42</w:t>
            </w:r>
          </w:p>
        </w:tc>
        <w:tc>
          <w:tcPr>
            <w:tcW w:w="304" w:type="pct"/>
          </w:tcPr>
          <w:p w14:paraId="76FA6850" w14:textId="77777777" w:rsidR="00271A16" w:rsidRPr="005224CB" w:rsidRDefault="00271A16" w:rsidP="005224CB">
            <w:pPr>
              <w:pStyle w:val="1fffb"/>
              <w:jc w:val="both"/>
              <w:rPr>
                <w:rFonts w:cs="Times New Roman"/>
              </w:rPr>
            </w:pPr>
            <w:r w:rsidRPr="005224CB">
              <w:rPr>
                <w:rFonts w:cs="Times New Roman"/>
              </w:rPr>
              <w:t>44</w:t>
            </w:r>
          </w:p>
        </w:tc>
        <w:tc>
          <w:tcPr>
            <w:tcW w:w="302" w:type="pct"/>
          </w:tcPr>
          <w:p w14:paraId="7F80CA95" w14:textId="77777777" w:rsidR="00271A16" w:rsidRPr="005224CB" w:rsidRDefault="00271A16" w:rsidP="005224CB">
            <w:pPr>
              <w:pStyle w:val="1fffb"/>
              <w:jc w:val="both"/>
              <w:rPr>
                <w:rFonts w:cs="Times New Roman"/>
              </w:rPr>
            </w:pPr>
            <w:r w:rsidRPr="005224CB">
              <w:rPr>
                <w:rFonts w:cs="Times New Roman"/>
              </w:rPr>
              <w:t>49</w:t>
            </w:r>
          </w:p>
        </w:tc>
        <w:tc>
          <w:tcPr>
            <w:tcW w:w="303" w:type="pct"/>
          </w:tcPr>
          <w:p w14:paraId="0AE8AA59" w14:textId="77777777" w:rsidR="00271A16" w:rsidRPr="005224CB" w:rsidRDefault="00271A16" w:rsidP="005224CB">
            <w:pPr>
              <w:pStyle w:val="1fffb"/>
              <w:jc w:val="both"/>
              <w:rPr>
                <w:rFonts w:cs="Times New Roman"/>
              </w:rPr>
            </w:pPr>
            <w:r w:rsidRPr="005224CB">
              <w:rPr>
                <w:rFonts w:cs="Times New Roman"/>
              </w:rPr>
              <w:t>55</w:t>
            </w:r>
          </w:p>
        </w:tc>
        <w:tc>
          <w:tcPr>
            <w:tcW w:w="303" w:type="pct"/>
          </w:tcPr>
          <w:p w14:paraId="1ADBC152" w14:textId="77777777" w:rsidR="00271A16" w:rsidRPr="005224CB" w:rsidRDefault="00271A16" w:rsidP="005224CB">
            <w:pPr>
              <w:pStyle w:val="1fffb"/>
              <w:jc w:val="both"/>
              <w:rPr>
                <w:rFonts w:cs="Times New Roman"/>
              </w:rPr>
            </w:pPr>
            <w:r w:rsidRPr="005224CB">
              <w:rPr>
                <w:rFonts w:cs="Times New Roman"/>
              </w:rPr>
              <w:t>59</w:t>
            </w:r>
          </w:p>
        </w:tc>
        <w:tc>
          <w:tcPr>
            <w:tcW w:w="302" w:type="pct"/>
          </w:tcPr>
          <w:p w14:paraId="7B9427F9" w14:textId="77777777" w:rsidR="00271A16" w:rsidRPr="005224CB" w:rsidRDefault="00271A16" w:rsidP="005224CB">
            <w:pPr>
              <w:pStyle w:val="1fffb"/>
              <w:jc w:val="both"/>
              <w:rPr>
                <w:rFonts w:cs="Times New Roman"/>
              </w:rPr>
            </w:pPr>
            <w:r w:rsidRPr="005224CB">
              <w:rPr>
                <w:rFonts w:cs="Times New Roman"/>
              </w:rPr>
              <w:t>64</w:t>
            </w:r>
          </w:p>
        </w:tc>
        <w:tc>
          <w:tcPr>
            <w:tcW w:w="303" w:type="pct"/>
          </w:tcPr>
          <w:p w14:paraId="7DCE7CB4" w14:textId="77777777" w:rsidR="00271A16" w:rsidRPr="005224CB" w:rsidRDefault="00271A16" w:rsidP="005224CB">
            <w:pPr>
              <w:pStyle w:val="1fffb"/>
              <w:jc w:val="both"/>
              <w:rPr>
                <w:rFonts w:cs="Times New Roman"/>
              </w:rPr>
            </w:pPr>
            <w:r w:rsidRPr="005224CB">
              <w:rPr>
                <w:rFonts w:cs="Times New Roman"/>
              </w:rPr>
              <w:t>67</w:t>
            </w:r>
          </w:p>
        </w:tc>
        <w:tc>
          <w:tcPr>
            <w:tcW w:w="275" w:type="pct"/>
          </w:tcPr>
          <w:p w14:paraId="75931254" w14:textId="77777777" w:rsidR="00271A16" w:rsidRPr="005224CB" w:rsidRDefault="00271A16" w:rsidP="005224CB">
            <w:pPr>
              <w:pStyle w:val="1fffb"/>
              <w:jc w:val="both"/>
              <w:rPr>
                <w:rFonts w:cs="Times New Roman"/>
              </w:rPr>
            </w:pPr>
            <w:r w:rsidRPr="005224CB">
              <w:rPr>
                <w:rFonts w:cs="Times New Roman"/>
              </w:rPr>
              <w:t>71</w:t>
            </w:r>
          </w:p>
        </w:tc>
        <w:tc>
          <w:tcPr>
            <w:tcW w:w="327" w:type="pct"/>
          </w:tcPr>
          <w:p w14:paraId="263313FB" w14:textId="77777777" w:rsidR="00271A16" w:rsidRPr="005224CB" w:rsidRDefault="00271A16" w:rsidP="005224CB">
            <w:pPr>
              <w:pStyle w:val="1fffb"/>
              <w:jc w:val="both"/>
              <w:rPr>
                <w:rFonts w:cs="Times New Roman"/>
              </w:rPr>
            </w:pPr>
            <w:r w:rsidRPr="005224CB">
              <w:rPr>
                <w:rFonts w:cs="Times New Roman"/>
              </w:rPr>
              <w:t>74</w:t>
            </w:r>
          </w:p>
        </w:tc>
      </w:tr>
      <w:tr w:rsidR="00271A16" w:rsidRPr="005224CB" w14:paraId="0EFC6C7F" w14:textId="77777777" w:rsidTr="00271A16">
        <w:trPr>
          <w:trHeight w:val="20"/>
        </w:trPr>
        <w:tc>
          <w:tcPr>
            <w:tcW w:w="1669" w:type="pct"/>
          </w:tcPr>
          <w:p w14:paraId="59A9A3CD" w14:textId="77777777" w:rsidR="00271A16" w:rsidRPr="005224CB" w:rsidRDefault="00271A16" w:rsidP="005224CB">
            <w:pPr>
              <w:pStyle w:val="1fffb"/>
              <w:jc w:val="both"/>
              <w:rPr>
                <w:rFonts w:cs="Times New Roman"/>
              </w:rPr>
            </w:pPr>
            <w:r w:rsidRPr="005224CB">
              <w:rPr>
                <w:rFonts w:cs="Times New Roman"/>
              </w:rPr>
              <w:t>7-10-этажные</w:t>
            </w:r>
          </w:p>
        </w:tc>
        <w:tc>
          <w:tcPr>
            <w:tcW w:w="304" w:type="pct"/>
          </w:tcPr>
          <w:p w14:paraId="5BFDC69D" w14:textId="77777777" w:rsidR="00271A16" w:rsidRPr="005224CB" w:rsidRDefault="00271A16" w:rsidP="005224CB">
            <w:pPr>
              <w:pStyle w:val="1fffb"/>
              <w:jc w:val="both"/>
              <w:rPr>
                <w:rFonts w:cs="Times New Roman"/>
              </w:rPr>
            </w:pPr>
            <w:r w:rsidRPr="005224CB">
              <w:rPr>
                <w:rFonts w:cs="Times New Roman"/>
              </w:rPr>
              <w:t>36</w:t>
            </w:r>
          </w:p>
        </w:tc>
        <w:tc>
          <w:tcPr>
            <w:tcW w:w="305" w:type="pct"/>
          </w:tcPr>
          <w:p w14:paraId="31B95864" w14:textId="77777777" w:rsidR="00271A16" w:rsidRPr="005224CB" w:rsidRDefault="00271A16" w:rsidP="005224CB">
            <w:pPr>
              <w:pStyle w:val="1fffb"/>
              <w:jc w:val="both"/>
              <w:rPr>
                <w:rFonts w:cs="Times New Roman"/>
              </w:rPr>
            </w:pPr>
            <w:r w:rsidRPr="005224CB">
              <w:rPr>
                <w:rFonts w:cs="Times New Roman"/>
              </w:rPr>
              <w:t>37</w:t>
            </w:r>
          </w:p>
        </w:tc>
        <w:tc>
          <w:tcPr>
            <w:tcW w:w="304" w:type="pct"/>
          </w:tcPr>
          <w:p w14:paraId="2E80C8A0" w14:textId="77777777" w:rsidR="00271A16" w:rsidRPr="005224CB" w:rsidRDefault="00271A16" w:rsidP="005224CB">
            <w:pPr>
              <w:pStyle w:val="1fffb"/>
              <w:jc w:val="both"/>
              <w:rPr>
                <w:rFonts w:cs="Times New Roman"/>
              </w:rPr>
            </w:pPr>
            <w:r w:rsidRPr="005224CB">
              <w:rPr>
                <w:rFonts w:cs="Times New Roman"/>
              </w:rPr>
              <w:t>38</w:t>
            </w:r>
          </w:p>
        </w:tc>
        <w:tc>
          <w:tcPr>
            <w:tcW w:w="304" w:type="pct"/>
          </w:tcPr>
          <w:p w14:paraId="1D9D62DE" w14:textId="77777777" w:rsidR="00271A16" w:rsidRPr="005224CB" w:rsidRDefault="00271A16" w:rsidP="005224CB">
            <w:pPr>
              <w:pStyle w:val="1fffb"/>
              <w:jc w:val="both"/>
              <w:rPr>
                <w:rFonts w:cs="Times New Roman"/>
              </w:rPr>
            </w:pPr>
            <w:r w:rsidRPr="005224CB">
              <w:rPr>
                <w:rFonts w:cs="Times New Roman"/>
              </w:rPr>
              <w:t>40</w:t>
            </w:r>
          </w:p>
        </w:tc>
        <w:tc>
          <w:tcPr>
            <w:tcW w:w="302" w:type="pct"/>
          </w:tcPr>
          <w:p w14:paraId="39E68FBA" w14:textId="77777777" w:rsidR="00271A16" w:rsidRPr="005224CB" w:rsidRDefault="00271A16" w:rsidP="005224CB">
            <w:pPr>
              <w:pStyle w:val="1fffb"/>
              <w:jc w:val="both"/>
              <w:rPr>
                <w:rFonts w:cs="Times New Roman"/>
              </w:rPr>
            </w:pPr>
            <w:r w:rsidRPr="005224CB">
              <w:rPr>
                <w:rFonts w:cs="Times New Roman"/>
              </w:rPr>
              <w:t>43</w:t>
            </w:r>
          </w:p>
        </w:tc>
        <w:tc>
          <w:tcPr>
            <w:tcW w:w="303" w:type="pct"/>
          </w:tcPr>
          <w:p w14:paraId="5D24AB6F" w14:textId="77777777" w:rsidR="00271A16" w:rsidRPr="005224CB" w:rsidRDefault="00271A16" w:rsidP="005224CB">
            <w:pPr>
              <w:pStyle w:val="1fffb"/>
              <w:jc w:val="both"/>
              <w:rPr>
                <w:rFonts w:cs="Times New Roman"/>
              </w:rPr>
            </w:pPr>
            <w:r w:rsidRPr="005224CB">
              <w:rPr>
                <w:rFonts w:cs="Times New Roman"/>
              </w:rPr>
              <w:t>48</w:t>
            </w:r>
          </w:p>
        </w:tc>
        <w:tc>
          <w:tcPr>
            <w:tcW w:w="303" w:type="pct"/>
          </w:tcPr>
          <w:p w14:paraId="62D1AB7F" w14:textId="77777777" w:rsidR="00271A16" w:rsidRPr="005224CB" w:rsidRDefault="00271A16" w:rsidP="005224CB">
            <w:pPr>
              <w:pStyle w:val="1fffb"/>
              <w:jc w:val="both"/>
              <w:rPr>
                <w:rFonts w:cs="Times New Roman"/>
              </w:rPr>
            </w:pPr>
            <w:r w:rsidRPr="005224CB">
              <w:rPr>
                <w:rFonts w:cs="Times New Roman"/>
              </w:rPr>
              <w:t>50</w:t>
            </w:r>
          </w:p>
        </w:tc>
        <w:tc>
          <w:tcPr>
            <w:tcW w:w="302" w:type="pct"/>
          </w:tcPr>
          <w:p w14:paraId="20AD0FBD" w14:textId="77777777" w:rsidR="00271A16" w:rsidRPr="005224CB" w:rsidRDefault="00271A16" w:rsidP="005224CB">
            <w:pPr>
              <w:pStyle w:val="1fffb"/>
              <w:jc w:val="both"/>
              <w:rPr>
                <w:rFonts w:cs="Times New Roman"/>
              </w:rPr>
            </w:pPr>
            <w:r w:rsidRPr="005224CB">
              <w:rPr>
                <w:rFonts w:cs="Times New Roman"/>
              </w:rPr>
              <w:t>57</w:t>
            </w:r>
          </w:p>
        </w:tc>
        <w:tc>
          <w:tcPr>
            <w:tcW w:w="303" w:type="pct"/>
          </w:tcPr>
          <w:p w14:paraId="2A418F04" w14:textId="77777777" w:rsidR="00271A16" w:rsidRPr="005224CB" w:rsidRDefault="00271A16" w:rsidP="005224CB">
            <w:pPr>
              <w:pStyle w:val="1fffb"/>
              <w:jc w:val="both"/>
              <w:rPr>
                <w:rFonts w:cs="Times New Roman"/>
              </w:rPr>
            </w:pPr>
            <w:r w:rsidRPr="005224CB">
              <w:rPr>
                <w:rFonts w:cs="Times New Roman"/>
              </w:rPr>
              <w:t>60</w:t>
            </w:r>
          </w:p>
        </w:tc>
        <w:tc>
          <w:tcPr>
            <w:tcW w:w="275" w:type="pct"/>
          </w:tcPr>
          <w:p w14:paraId="30185FA0" w14:textId="77777777" w:rsidR="00271A16" w:rsidRPr="005224CB" w:rsidRDefault="00271A16" w:rsidP="005224CB">
            <w:pPr>
              <w:pStyle w:val="1fffb"/>
              <w:jc w:val="both"/>
              <w:rPr>
                <w:rFonts w:cs="Times New Roman"/>
              </w:rPr>
            </w:pPr>
            <w:r w:rsidRPr="005224CB">
              <w:rPr>
                <w:rFonts w:cs="Times New Roman"/>
              </w:rPr>
              <w:t>64</w:t>
            </w:r>
          </w:p>
        </w:tc>
        <w:tc>
          <w:tcPr>
            <w:tcW w:w="327" w:type="pct"/>
          </w:tcPr>
          <w:p w14:paraId="3219486E" w14:textId="77777777" w:rsidR="00271A16" w:rsidRPr="005224CB" w:rsidRDefault="00271A16" w:rsidP="005224CB">
            <w:pPr>
              <w:pStyle w:val="1fffb"/>
              <w:jc w:val="both"/>
              <w:rPr>
                <w:rFonts w:cs="Times New Roman"/>
              </w:rPr>
            </w:pPr>
            <w:r w:rsidRPr="005224CB">
              <w:rPr>
                <w:rFonts w:cs="Times New Roman"/>
              </w:rPr>
              <w:t>67</w:t>
            </w:r>
          </w:p>
        </w:tc>
      </w:tr>
      <w:tr w:rsidR="00271A16" w:rsidRPr="005224CB" w14:paraId="2867C0E7" w14:textId="77777777" w:rsidTr="00271A16">
        <w:trPr>
          <w:trHeight w:val="20"/>
        </w:trPr>
        <w:tc>
          <w:tcPr>
            <w:tcW w:w="1669" w:type="pct"/>
          </w:tcPr>
          <w:p w14:paraId="04DAF106" w14:textId="77777777" w:rsidR="00271A16" w:rsidRPr="005224CB" w:rsidRDefault="00271A16" w:rsidP="005224CB">
            <w:pPr>
              <w:pStyle w:val="1fffb"/>
              <w:jc w:val="both"/>
              <w:rPr>
                <w:rFonts w:cs="Times New Roman"/>
              </w:rPr>
            </w:pPr>
            <w:r w:rsidRPr="005224CB">
              <w:rPr>
                <w:rFonts w:cs="Times New Roman"/>
              </w:rPr>
              <w:t>11-14-этажные</w:t>
            </w:r>
          </w:p>
        </w:tc>
        <w:tc>
          <w:tcPr>
            <w:tcW w:w="304" w:type="pct"/>
          </w:tcPr>
          <w:p w14:paraId="5E5D1F16" w14:textId="77777777" w:rsidR="00271A16" w:rsidRPr="005224CB" w:rsidRDefault="00271A16" w:rsidP="005224CB">
            <w:pPr>
              <w:pStyle w:val="1fffb"/>
              <w:jc w:val="both"/>
              <w:rPr>
                <w:rFonts w:cs="Times New Roman"/>
              </w:rPr>
            </w:pPr>
            <w:r w:rsidRPr="005224CB">
              <w:rPr>
                <w:rFonts w:cs="Times New Roman"/>
              </w:rPr>
              <w:t>34</w:t>
            </w:r>
          </w:p>
        </w:tc>
        <w:tc>
          <w:tcPr>
            <w:tcW w:w="305" w:type="pct"/>
          </w:tcPr>
          <w:p w14:paraId="357E79C4" w14:textId="77777777" w:rsidR="00271A16" w:rsidRPr="005224CB" w:rsidRDefault="00271A16" w:rsidP="005224CB">
            <w:pPr>
              <w:pStyle w:val="1fffb"/>
              <w:jc w:val="both"/>
              <w:rPr>
                <w:rFonts w:cs="Times New Roman"/>
              </w:rPr>
            </w:pPr>
            <w:r w:rsidRPr="005224CB">
              <w:rPr>
                <w:rFonts w:cs="Times New Roman"/>
              </w:rPr>
              <w:t>35</w:t>
            </w:r>
          </w:p>
        </w:tc>
        <w:tc>
          <w:tcPr>
            <w:tcW w:w="304" w:type="pct"/>
          </w:tcPr>
          <w:p w14:paraId="501227D3" w14:textId="77777777" w:rsidR="00271A16" w:rsidRPr="005224CB" w:rsidRDefault="00271A16" w:rsidP="005224CB">
            <w:pPr>
              <w:pStyle w:val="1fffb"/>
              <w:jc w:val="both"/>
              <w:rPr>
                <w:rFonts w:cs="Times New Roman"/>
              </w:rPr>
            </w:pPr>
            <w:r w:rsidRPr="005224CB">
              <w:rPr>
                <w:rFonts w:cs="Times New Roman"/>
              </w:rPr>
              <w:t>36</w:t>
            </w:r>
          </w:p>
        </w:tc>
        <w:tc>
          <w:tcPr>
            <w:tcW w:w="304" w:type="pct"/>
          </w:tcPr>
          <w:p w14:paraId="638E9866" w14:textId="77777777" w:rsidR="00271A16" w:rsidRPr="005224CB" w:rsidRDefault="00271A16" w:rsidP="005224CB">
            <w:pPr>
              <w:pStyle w:val="1fffb"/>
              <w:jc w:val="both"/>
              <w:rPr>
                <w:rFonts w:cs="Times New Roman"/>
              </w:rPr>
            </w:pPr>
            <w:r w:rsidRPr="005224CB">
              <w:rPr>
                <w:rFonts w:cs="Times New Roman"/>
              </w:rPr>
              <w:t>37</w:t>
            </w:r>
          </w:p>
        </w:tc>
        <w:tc>
          <w:tcPr>
            <w:tcW w:w="302" w:type="pct"/>
          </w:tcPr>
          <w:p w14:paraId="70797D95" w14:textId="77777777" w:rsidR="00271A16" w:rsidRPr="005224CB" w:rsidRDefault="00271A16" w:rsidP="005224CB">
            <w:pPr>
              <w:pStyle w:val="1fffb"/>
              <w:jc w:val="both"/>
              <w:rPr>
                <w:rFonts w:cs="Times New Roman"/>
              </w:rPr>
            </w:pPr>
            <w:r w:rsidRPr="005224CB">
              <w:rPr>
                <w:rFonts w:cs="Times New Roman"/>
              </w:rPr>
              <w:t>41</w:t>
            </w:r>
          </w:p>
        </w:tc>
        <w:tc>
          <w:tcPr>
            <w:tcW w:w="303" w:type="pct"/>
          </w:tcPr>
          <w:p w14:paraId="7FD3B8FB" w14:textId="77777777" w:rsidR="00271A16" w:rsidRPr="005224CB" w:rsidRDefault="00271A16" w:rsidP="005224CB">
            <w:pPr>
              <w:pStyle w:val="1fffb"/>
              <w:jc w:val="both"/>
              <w:rPr>
                <w:rFonts w:cs="Times New Roman"/>
              </w:rPr>
            </w:pPr>
            <w:r w:rsidRPr="005224CB">
              <w:rPr>
                <w:rFonts w:cs="Times New Roman"/>
              </w:rPr>
              <w:t>45</w:t>
            </w:r>
          </w:p>
        </w:tc>
        <w:tc>
          <w:tcPr>
            <w:tcW w:w="303" w:type="pct"/>
          </w:tcPr>
          <w:p w14:paraId="786C7F20" w14:textId="77777777" w:rsidR="00271A16" w:rsidRPr="005224CB" w:rsidRDefault="00271A16" w:rsidP="005224CB">
            <w:pPr>
              <w:pStyle w:val="1fffb"/>
              <w:jc w:val="both"/>
              <w:rPr>
                <w:rFonts w:cs="Times New Roman"/>
              </w:rPr>
            </w:pPr>
            <w:r w:rsidRPr="005224CB">
              <w:rPr>
                <w:rFonts w:cs="Times New Roman"/>
              </w:rPr>
              <w:t>50</w:t>
            </w:r>
          </w:p>
        </w:tc>
        <w:tc>
          <w:tcPr>
            <w:tcW w:w="302" w:type="pct"/>
          </w:tcPr>
          <w:p w14:paraId="7555D7E5" w14:textId="77777777" w:rsidR="00271A16" w:rsidRPr="005224CB" w:rsidRDefault="00271A16" w:rsidP="005224CB">
            <w:pPr>
              <w:pStyle w:val="1fffb"/>
              <w:jc w:val="both"/>
              <w:rPr>
                <w:rFonts w:cs="Times New Roman"/>
              </w:rPr>
            </w:pPr>
            <w:r w:rsidRPr="005224CB">
              <w:rPr>
                <w:rFonts w:cs="Times New Roman"/>
              </w:rPr>
              <w:t>53</w:t>
            </w:r>
          </w:p>
        </w:tc>
        <w:tc>
          <w:tcPr>
            <w:tcW w:w="303" w:type="pct"/>
          </w:tcPr>
          <w:p w14:paraId="79487455" w14:textId="77777777" w:rsidR="00271A16" w:rsidRPr="005224CB" w:rsidRDefault="00271A16" w:rsidP="005224CB">
            <w:pPr>
              <w:pStyle w:val="1fffb"/>
              <w:jc w:val="both"/>
              <w:rPr>
                <w:rFonts w:cs="Times New Roman"/>
              </w:rPr>
            </w:pPr>
            <w:r w:rsidRPr="005224CB">
              <w:rPr>
                <w:rFonts w:cs="Times New Roman"/>
              </w:rPr>
              <w:t>56</w:t>
            </w:r>
          </w:p>
        </w:tc>
        <w:tc>
          <w:tcPr>
            <w:tcW w:w="275" w:type="pct"/>
          </w:tcPr>
          <w:p w14:paraId="6BA3E2BA" w14:textId="77777777" w:rsidR="00271A16" w:rsidRPr="005224CB" w:rsidRDefault="00271A16" w:rsidP="005224CB">
            <w:pPr>
              <w:pStyle w:val="1fffb"/>
              <w:jc w:val="both"/>
              <w:rPr>
                <w:rFonts w:cs="Times New Roman"/>
              </w:rPr>
            </w:pPr>
            <w:r w:rsidRPr="005224CB">
              <w:rPr>
                <w:rFonts w:cs="Times New Roman"/>
              </w:rPr>
              <w:t>59</w:t>
            </w:r>
          </w:p>
        </w:tc>
        <w:tc>
          <w:tcPr>
            <w:tcW w:w="327" w:type="pct"/>
          </w:tcPr>
          <w:p w14:paraId="093DF189" w14:textId="77777777" w:rsidR="00271A16" w:rsidRPr="005224CB" w:rsidRDefault="00271A16" w:rsidP="005224CB">
            <w:pPr>
              <w:pStyle w:val="1fffb"/>
              <w:jc w:val="both"/>
              <w:rPr>
                <w:rFonts w:cs="Times New Roman"/>
              </w:rPr>
            </w:pPr>
            <w:r w:rsidRPr="005224CB">
              <w:rPr>
                <w:rFonts w:cs="Times New Roman"/>
              </w:rPr>
              <w:t>62</w:t>
            </w:r>
          </w:p>
        </w:tc>
      </w:tr>
      <w:tr w:rsidR="00271A16" w:rsidRPr="005224CB" w14:paraId="487E4D06" w14:textId="77777777" w:rsidTr="00271A16">
        <w:trPr>
          <w:trHeight w:val="20"/>
        </w:trPr>
        <w:tc>
          <w:tcPr>
            <w:tcW w:w="1669" w:type="pct"/>
          </w:tcPr>
          <w:p w14:paraId="2F60373C" w14:textId="77777777" w:rsidR="00271A16" w:rsidRPr="005224CB" w:rsidRDefault="00271A16" w:rsidP="005224CB">
            <w:pPr>
              <w:pStyle w:val="1fffb"/>
              <w:jc w:val="both"/>
              <w:rPr>
                <w:rFonts w:cs="Times New Roman"/>
              </w:rPr>
            </w:pPr>
            <w:r w:rsidRPr="005224CB">
              <w:rPr>
                <w:rFonts w:cs="Times New Roman"/>
              </w:rPr>
              <w:t>Более 15 этажей</w:t>
            </w:r>
          </w:p>
        </w:tc>
        <w:tc>
          <w:tcPr>
            <w:tcW w:w="304" w:type="pct"/>
          </w:tcPr>
          <w:p w14:paraId="1933C00E" w14:textId="77777777" w:rsidR="00271A16" w:rsidRPr="005224CB" w:rsidRDefault="00271A16" w:rsidP="005224CB">
            <w:pPr>
              <w:pStyle w:val="1fffb"/>
              <w:jc w:val="both"/>
              <w:rPr>
                <w:rFonts w:cs="Times New Roman"/>
              </w:rPr>
            </w:pPr>
            <w:r w:rsidRPr="005224CB">
              <w:rPr>
                <w:rFonts w:cs="Times New Roman"/>
              </w:rPr>
              <w:t>31</w:t>
            </w:r>
          </w:p>
        </w:tc>
        <w:tc>
          <w:tcPr>
            <w:tcW w:w="305" w:type="pct"/>
          </w:tcPr>
          <w:p w14:paraId="715BA8F5" w14:textId="77777777" w:rsidR="00271A16" w:rsidRPr="005224CB" w:rsidRDefault="00271A16" w:rsidP="005224CB">
            <w:pPr>
              <w:pStyle w:val="1fffb"/>
              <w:jc w:val="both"/>
              <w:rPr>
                <w:rFonts w:cs="Times New Roman"/>
              </w:rPr>
            </w:pPr>
            <w:r w:rsidRPr="005224CB">
              <w:rPr>
                <w:rFonts w:cs="Times New Roman"/>
              </w:rPr>
              <w:t>32</w:t>
            </w:r>
          </w:p>
        </w:tc>
        <w:tc>
          <w:tcPr>
            <w:tcW w:w="304" w:type="pct"/>
          </w:tcPr>
          <w:p w14:paraId="646DB0F8" w14:textId="77777777" w:rsidR="00271A16" w:rsidRPr="005224CB" w:rsidRDefault="00271A16" w:rsidP="005224CB">
            <w:pPr>
              <w:pStyle w:val="1fffb"/>
              <w:jc w:val="both"/>
              <w:rPr>
                <w:rFonts w:cs="Times New Roman"/>
              </w:rPr>
            </w:pPr>
            <w:r w:rsidRPr="005224CB">
              <w:rPr>
                <w:rFonts w:cs="Times New Roman"/>
              </w:rPr>
              <w:t>34</w:t>
            </w:r>
          </w:p>
        </w:tc>
        <w:tc>
          <w:tcPr>
            <w:tcW w:w="304" w:type="pct"/>
          </w:tcPr>
          <w:p w14:paraId="5F2AFE92" w14:textId="77777777" w:rsidR="00271A16" w:rsidRPr="005224CB" w:rsidRDefault="00271A16" w:rsidP="005224CB">
            <w:pPr>
              <w:pStyle w:val="1fffb"/>
              <w:jc w:val="both"/>
              <w:rPr>
                <w:rFonts w:cs="Times New Roman"/>
              </w:rPr>
            </w:pPr>
            <w:r w:rsidRPr="005224CB">
              <w:rPr>
                <w:rFonts w:cs="Times New Roman"/>
              </w:rPr>
              <w:t>35</w:t>
            </w:r>
          </w:p>
        </w:tc>
        <w:tc>
          <w:tcPr>
            <w:tcW w:w="302" w:type="pct"/>
          </w:tcPr>
          <w:p w14:paraId="0F751723" w14:textId="77777777" w:rsidR="00271A16" w:rsidRPr="005224CB" w:rsidRDefault="00271A16" w:rsidP="005224CB">
            <w:pPr>
              <w:pStyle w:val="1fffb"/>
              <w:jc w:val="both"/>
              <w:rPr>
                <w:rFonts w:cs="Times New Roman"/>
              </w:rPr>
            </w:pPr>
            <w:r w:rsidRPr="005224CB">
              <w:rPr>
                <w:rFonts w:cs="Times New Roman"/>
              </w:rPr>
              <w:t>38</w:t>
            </w:r>
          </w:p>
        </w:tc>
        <w:tc>
          <w:tcPr>
            <w:tcW w:w="303" w:type="pct"/>
          </w:tcPr>
          <w:p w14:paraId="1A054301" w14:textId="77777777" w:rsidR="00271A16" w:rsidRPr="005224CB" w:rsidRDefault="00271A16" w:rsidP="005224CB">
            <w:pPr>
              <w:pStyle w:val="1fffb"/>
              <w:jc w:val="both"/>
              <w:rPr>
                <w:rFonts w:cs="Times New Roman"/>
              </w:rPr>
            </w:pPr>
            <w:r w:rsidRPr="005224CB">
              <w:rPr>
                <w:rFonts w:cs="Times New Roman"/>
              </w:rPr>
              <w:t>43</w:t>
            </w:r>
          </w:p>
        </w:tc>
        <w:tc>
          <w:tcPr>
            <w:tcW w:w="303" w:type="pct"/>
          </w:tcPr>
          <w:p w14:paraId="56E8340F" w14:textId="77777777" w:rsidR="00271A16" w:rsidRPr="005224CB" w:rsidRDefault="00271A16" w:rsidP="005224CB">
            <w:pPr>
              <w:pStyle w:val="1fffb"/>
              <w:jc w:val="both"/>
              <w:rPr>
                <w:rFonts w:cs="Times New Roman"/>
              </w:rPr>
            </w:pPr>
            <w:r w:rsidRPr="005224CB">
              <w:rPr>
                <w:rFonts w:cs="Times New Roman"/>
              </w:rPr>
              <w:t>47</w:t>
            </w:r>
          </w:p>
        </w:tc>
        <w:tc>
          <w:tcPr>
            <w:tcW w:w="302" w:type="pct"/>
          </w:tcPr>
          <w:p w14:paraId="25221438" w14:textId="77777777" w:rsidR="00271A16" w:rsidRPr="005224CB" w:rsidRDefault="00271A16" w:rsidP="005224CB">
            <w:pPr>
              <w:pStyle w:val="1fffb"/>
              <w:jc w:val="both"/>
              <w:rPr>
                <w:rFonts w:cs="Times New Roman"/>
              </w:rPr>
            </w:pPr>
            <w:r w:rsidRPr="005224CB">
              <w:rPr>
                <w:rFonts w:cs="Times New Roman"/>
              </w:rPr>
              <w:t>50</w:t>
            </w:r>
          </w:p>
        </w:tc>
        <w:tc>
          <w:tcPr>
            <w:tcW w:w="303" w:type="pct"/>
          </w:tcPr>
          <w:p w14:paraId="276E69FC" w14:textId="77777777" w:rsidR="00271A16" w:rsidRPr="005224CB" w:rsidRDefault="00271A16" w:rsidP="005224CB">
            <w:pPr>
              <w:pStyle w:val="1fffb"/>
              <w:jc w:val="both"/>
              <w:rPr>
                <w:rFonts w:cs="Times New Roman"/>
              </w:rPr>
            </w:pPr>
            <w:r w:rsidRPr="005224CB">
              <w:rPr>
                <w:rFonts w:cs="Times New Roman"/>
              </w:rPr>
              <w:t>53</w:t>
            </w:r>
          </w:p>
        </w:tc>
        <w:tc>
          <w:tcPr>
            <w:tcW w:w="275" w:type="pct"/>
          </w:tcPr>
          <w:p w14:paraId="51E4A084" w14:textId="77777777" w:rsidR="00271A16" w:rsidRPr="005224CB" w:rsidRDefault="00271A16" w:rsidP="005224CB">
            <w:pPr>
              <w:pStyle w:val="1fffb"/>
              <w:jc w:val="both"/>
              <w:rPr>
                <w:rFonts w:cs="Times New Roman"/>
              </w:rPr>
            </w:pPr>
            <w:r w:rsidRPr="005224CB">
              <w:rPr>
                <w:rFonts w:cs="Times New Roman"/>
              </w:rPr>
              <w:t>56</w:t>
            </w:r>
          </w:p>
        </w:tc>
        <w:tc>
          <w:tcPr>
            <w:tcW w:w="327" w:type="pct"/>
          </w:tcPr>
          <w:p w14:paraId="4AEEDC17" w14:textId="77777777" w:rsidR="00271A16" w:rsidRPr="005224CB" w:rsidRDefault="00271A16" w:rsidP="005224CB">
            <w:pPr>
              <w:pStyle w:val="1fffb"/>
              <w:jc w:val="both"/>
              <w:rPr>
                <w:rFonts w:cs="Times New Roman"/>
              </w:rPr>
            </w:pPr>
            <w:r w:rsidRPr="005224CB">
              <w:rPr>
                <w:rFonts w:cs="Times New Roman"/>
              </w:rPr>
              <w:t>58</w:t>
            </w:r>
          </w:p>
        </w:tc>
      </w:tr>
      <w:tr w:rsidR="00271A16" w:rsidRPr="005224CB" w14:paraId="183093BD" w14:textId="77777777" w:rsidTr="00271A16">
        <w:trPr>
          <w:trHeight w:val="20"/>
        </w:trPr>
        <w:tc>
          <w:tcPr>
            <w:tcW w:w="5000" w:type="pct"/>
            <w:gridSpan w:val="12"/>
          </w:tcPr>
          <w:p w14:paraId="305DC3E2" w14:textId="77777777" w:rsidR="00271A16" w:rsidRPr="005224CB" w:rsidRDefault="00271A16" w:rsidP="005224CB">
            <w:pPr>
              <w:pStyle w:val="1fffb"/>
              <w:jc w:val="both"/>
              <w:rPr>
                <w:rFonts w:cs="Times New Roman"/>
                <w:lang w:val="ru-RU"/>
              </w:rPr>
            </w:pPr>
            <w:r w:rsidRPr="005224CB">
              <w:rPr>
                <w:rFonts w:cs="Times New Roman"/>
                <w:lang w:val="ru-RU"/>
              </w:rPr>
              <w:t>Для зданий строительства после 2015 г.</w:t>
            </w:r>
          </w:p>
        </w:tc>
      </w:tr>
      <w:tr w:rsidR="00271A16" w:rsidRPr="005224CB" w14:paraId="391FA351" w14:textId="77777777" w:rsidTr="00271A16">
        <w:trPr>
          <w:trHeight w:val="20"/>
        </w:trPr>
        <w:tc>
          <w:tcPr>
            <w:tcW w:w="1669" w:type="pct"/>
          </w:tcPr>
          <w:p w14:paraId="1AA07CF3" w14:textId="77777777" w:rsidR="00271A16" w:rsidRPr="005224CB" w:rsidRDefault="00271A16" w:rsidP="005224CB">
            <w:pPr>
              <w:pStyle w:val="1fffb"/>
              <w:jc w:val="both"/>
              <w:rPr>
                <w:rFonts w:cs="Times New Roman"/>
              </w:rPr>
            </w:pPr>
            <w:r w:rsidRPr="005224CB">
              <w:rPr>
                <w:rFonts w:cs="Times New Roman"/>
              </w:rPr>
              <w:t>1-3-этажные одноквартирные</w:t>
            </w:r>
          </w:p>
          <w:p w14:paraId="19E62E1A" w14:textId="77777777" w:rsidR="00271A16" w:rsidRPr="005224CB" w:rsidRDefault="00271A16" w:rsidP="005224CB">
            <w:pPr>
              <w:pStyle w:val="1fffb"/>
              <w:jc w:val="both"/>
              <w:rPr>
                <w:rFonts w:cs="Times New Roman"/>
              </w:rPr>
            </w:pPr>
            <w:r w:rsidRPr="005224CB">
              <w:rPr>
                <w:rFonts w:cs="Times New Roman"/>
              </w:rPr>
              <w:t>отдельностоящие</w:t>
            </w:r>
          </w:p>
        </w:tc>
        <w:tc>
          <w:tcPr>
            <w:tcW w:w="304" w:type="pct"/>
          </w:tcPr>
          <w:p w14:paraId="2E835B49" w14:textId="77777777" w:rsidR="00271A16" w:rsidRPr="005224CB" w:rsidRDefault="00271A16" w:rsidP="005224CB">
            <w:pPr>
              <w:pStyle w:val="1fffb"/>
              <w:jc w:val="both"/>
              <w:rPr>
                <w:rFonts w:cs="Times New Roman"/>
              </w:rPr>
            </w:pPr>
            <w:r w:rsidRPr="005224CB">
              <w:rPr>
                <w:rFonts w:cs="Times New Roman"/>
              </w:rPr>
              <w:t>60</w:t>
            </w:r>
          </w:p>
        </w:tc>
        <w:tc>
          <w:tcPr>
            <w:tcW w:w="305" w:type="pct"/>
          </w:tcPr>
          <w:p w14:paraId="0051D012" w14:textId="77777777" w:rsidR="00271A16" w:rsidRPr="005224CB" w:rsidRDefault="00271A16" w:rsidP="005224CB">
            <w:pPr>
              <w:pStyle w:val="1fffb"/>
              <w:jc w:val="both"/>
              <w:rPr>
                <w:rFonts w:cs="Times New Roman"/>
              </w:rPr>
            </w:pPr>
            <w:r w:rsidRPr="005224CB">
              <w:rPr>
                <w:rFonts w:cs="Times New Roman"/>
              </w:rPr>
              <w:t>61</w:t>
            </w:r>
          </w:p>
        </w:tc>
        <w:tc>
          <w:tcPr>
            <w:tcW w:w="304" w:type="pct"/>
          </w:tcPr>
          <w:p w14:paraId="5DA80021" w14:textId="77777777" w:rsidR="00271A16" w:rsidRPr="005224CB" w:rsidRDefault="00271A16" w:rsidP="005224CB">
            <w:pPr>
              <w:pStyle w:val="1fffb"/>
              <w:jc w:val="both"/>
              <w:rPr>
                <w:rFonts w:cs="Times New Roman"/>
              </w:rPr>
            </w:pPr>
            <w:r w:rsidRPr="005224CB">
              <w:rPr>
                <w:rFonts w:cs="Times New Roman"/>
              </w:rPr>
              <w:t>62</w:t>
            </w:r>
          </w:p>
        </w:tc>
        <w:tc>
          <w:tcPr>
            <w:tcW w:w="304" w:type="pct"/>
          </w:tcPr>
          <w:p w14:paraId="1119D7AC" w14:textId="77777777" w:rsidR="00271A16" w:rsidRPr="005224CB" w:rsidRDefault="00271A16" w:rsidP="005224CB">
            <w:pPr>
              <w:pStyle w:val="1fffb"/>
              <w:jc w:val="both"/>
              <w:rPr>
                <w:rFonts w:cs="Times New Roman"/>
              </w:rPr>
            </w:pPr>
            <w:r w:rsidRPr="005224CB">
              <w:rPr>
                <w:rFonts w:cs="Times New Roman"/>
              </w:rPr>
              <w:t>64</w:t>
            </w:r>
          </w:p>
        </w:tc>
        <w:tc>
          <w:tcPr>
            <w:tcW w:w="302" w:type="pct"/>
          </w:tcPr>
          <w:p w14:paraId="27738FA4" w14:textId="77777777" w:rsidR="00271A16" w:rsidRPr="005224CB" w:rsidRDefault="00271A16" w:rsidP="005224CB">
            <w:pPr>
              <w:pStyle w:val="1fffb"/>
              <w:jc w:val="both"/>
              <w:rPr>
                <w:rFonts w:cs="Times New Roman"/>
              </w:rPr>
            </w:pPr>
            <w:r w:rsidRPr="005224CB">
              <w:rPr>
                <w:rFonts w:cs="Times New Roman"/>
              </w:rPr>
              <w:t>67</w:t>
            </w:r>
          </w:p>
        </w:tc>
        <w:tc>
          <w:tcPr>
            <w:tcW w:w="303" w:type="pct"/>
          </w:tcPr>
          <w:p w14:paraId="175A5C39" w14:textId="77777777" w:rsidR="00271A16" w:rsidRPr="005224CB" w:rsidRDefault="00271A16" w:rsidP="005224CB">
            <w:pPr>
              <w:pStyle w:val="1fffb"/>
              <w:jc w:val="both"/>
              <w:rPr>
                <w:rFonts w:cs="Times New Roman"/>
              </w:rPr>
            </w:pPr>
            <w:r w:rsidRPr="005224CB">
              <w:rPr>
                <w:rFonts w:cs="Times New Roman"/>
              </w:rPr>
              <w:t>72</w:t>
            </w:r>
          </w:p>
        </w:tc>
        <w:tc>
          <w:tcPr>
            <w:tcW w:w="303" w:type="pct"/>
          </w:tcPr>
          <w:p w14:paraId="0090C1CA" w14:textId="77777777" w:rsidR="00271A16" w:rsidRPr="005224CB" w:rsidRDefault="00271A16" w:rsidP="005224CB">
            <w:pPr>
              <w:pStyle w:val="1fffb"/>
              <w:jc w:val="both"/>
              <w:rPr>
                <w:rFonts w:cs="Times New Roman"/>
              </w:rPr>
            </w:pPr>
            <w:r w:rsidRPr="005224CB">
              <w:rPr>
                <w:rFonts w:cs="Times New Roman"/>
              </w:rPr>
              <w:t>77</w:t>
            </w:r>
          </w:p>
        </w:tc>
        <w:tc>
          <w:tcPr>
            <w:tcW w:w="302" w:type="pct"/>
          </w:tcPr>
          <w:p w14:paraId="4C671602" w14:textId="77777777" w:rsidR="00271A16" w:rsidRPr="005224CB" w:rsidRDefault="00271A16" w:rsidP="005224CB">
            <w:pPr>
              <w:pStyle w:val="1fffb"/>
              <w:jc w:val="both"/>
              <w:rPr>
                <w:rFonts w:cs="Times New Roman"/>
              </w:rPr>
            </w:pPr>
            <w:r w:rsidRPr="005224CB">
              <w:rPr>
                <w:rFonts w:cs="Times New Roman"/>
              </w:rPr>
              <w:t>81</w:t>
            </w:r>
          </w:p>
        </w:tc>
        <w:tc>
          <w:tcPr>
            <w:tcW w:w="303" w:type="pct"/>
          </w:tcPr>
          <w:p w14:paraId="29C42A57" w14:textId="77777777" w:rsidR="00271A16" w:rsidRPr="005224CB" w:rsidRDefault="00271A16" w:rsidP="005224CB">
            <w:pPr>
              <w:pStyle w:val="1fffb"/>
              <w:jc w:val="both"/>
              <w:rPr>
                <w:rFonts w:cs="Times New Roman"/>
              </w:rPr>
            </w:pPr>
            <w:r w:rsidRPr="005224CB">
              <w:rPr>
                <w:rFonts w:cs="Times New Roman"/>
              </w:rPr>
              <w:t>84</w:t>
            </w:r>
          </w:p>
        </w:tc>
        <w:tc>
          <w:tcPr>
            <w:tcW w:w="275" w:type="pct"/>
          </w:tcPr>
          <w:p w14:paraId="659901DA" w14:textId="77777777" w:rsidR="00271A16" w:rsidRPr="005224CB" w:rsidRDefault="00271A16" w:rsidP="005224CB">
            <w:pPr>
              <w:pStyle w:val="1fffb"/>
              <w:jc w:val="both"/>
              <w:rPr>
                <w:rFonts w:cs="Times New Roman"/>
              </w:rPr>
            </w:pPr>
            <w:r w:rsidRPr="005224CB">
              <w:rPr>
                <w:rFonts w:cs="Times New Roman"/>
              </w:rPr>
              <w:t>85</w:t>
            </w:r>
          </w:p>
        </w:tc>
        <w:tc>
          <w:tcPr>
            <w:tcW w:w="327" w:type="pct"/>
          </w:tcPr>
          <w:p w14:paraId="39E8F584" w14:textId="77777777" w:rsidR="00271A16" w:rsidRPr="005224CB" w:rsidRDefault="00271A16" w:rsidP="005224CB">
            <w:pPr>
              <w:pStyle w:val="1fffb"/>
              <w:jc w:val="both"/>
              <w:rPr>
                <w:rFonts w:cs="Times New Roman"/>
              </w:rPr>
            </w:pPr>
            <w:r w:rsidRPr="005224CB">
              <w:rPr>
                <w:rFonts w:cs="Times New Roman"/>
              </w:rPr>
              <w:t>86</w:t>
            </w:r>
          </w:p>
        </w:tc>
      </w:tr>
      <w:tr w:rsidR="00271A16" w:rsidRPr="005224CB" w14:paraId="6D3313C8" w14:textId="77777777" w:rsidTr="00271A16">
        <w:trPr>
          <w:trHeight w:val="20"/>
        </w:trPr>
        <w:tc>
          <w:tcPr>
            <w:tcW w:w="1669" w:type="pct"/>
          </w:tcPr>
          <w:p w14:paraId="0DC93684" w14:textId="77777777" w:rsidR="00271A16" w:rsidRPr="005224CB" w:rsidRDefault="00271A16" w:rsidP="005224CB">
            <w:pPr>
              <w:pStyle w:val="1fffb"/>
              <w:jc w:val="both"/>
              <w:rPr>
                <w:rFonts w:cs="Times New Roman"/>
              </w:rPr>
            </w:pPr>
            <w:r w:rsidRPr="005224CB">
              <w:rPr>
                <w:rFonts w:cs="Times New Roman"/>
              </w:rPr>
              <w:t>2-3-этажные одноквартирные</w:t>
            </w:r>
          </w:p>
          <w:p w14:paraId="7B3D227E" w14:textId="77777777" w:rsidR="00271A16" w:rsidRPr="005224CB" w:rsidRDefault="00271A16" w:rsidP="005224CB">
            <w:pPr>
              <w:pStyle w:val="1fffb"/>
              <w:jc w:val="both"/>
              <w:rPr>
                <w:rFonts w:cs="Times New Roman"/>
              </w:rPr>
            </w:pPr>
            <w:r w:rsidRPr="005224CB">
              <w:rPr>
                <w:rFonts w:cs="Times New Roman"/>
              </w:rPr>
              <w:t>отдельностоящие</w:t>
            </w:r>
          </w:p>
        </w:tc>
        <w:tc>
          <w:tcPr>
            <w:tcW w:w="304" w:type="pct"/>
          </w:tcPr>
          <w:p w14:paraId="736132FB" w14:textId="77777777" w:rsidR="00271A16" w:rsidRPr="005224CB" w:rsidRDefault="00271A16" w:rsidP="005224CB">
            <w:pPr>
              <w:pStyle w:val="1fffb"/>
              <w:jc w:val="both"/>
              <w:rPr>
                <w:rFonts w:cs="Times New Roman"/>
              </w:rPr>
            </w:pPr>
            <w:r w:rsidRPr="005224CB">
              <w:rPr>
                <w:rFonts w:cs="Times New Roman"/>
              </w:rPr>
              <w:t>47</w:t>
            </w:r>
          </w:p>
        </w:tc>
        <w:tc>
          <w:tcPr>
            <w:tcW w:w="305" w:type="pct"/>
          </w:tcPr>
          <w:p w14:paraId="72EDC715" w14:textId="77777777" w:rsidR="00271A16" w:rsidRPr="005224CB" w:rsidRDefault="00271A16" w:rsidP="005224CB">
            <w:pPr>
              <w:pStyle w:val="1fffb"/>
              <w:jc w:val="both"/>
              <w:rPr>
                <w:rFonts w:cs="Times New Roman"/>
              </w:rPr>
            </w:pPr>
            <w:r w:rsidRPr="005224CB">
              <w:rPr>
                <w:rFonts w:cs="Times New Roman"/>
              </w:rPr>
              <w:t>48</w:t>
            </w:r>
          </w:p>
        </w:tc>
        <w:tc>
          <w:tcPr>
            <w:tcW w:w="304" w:type="pct"/>
          </w:tcPr>
          <w:p w14:paraId="26FB733B" w14:textId="77777777" w:rsidR="00271A16" w:rsidRPr="005224CB" w:rsidRDefault="00271A16" w:rsidP="005224CB">
            <w:pPr>
              <w:pStyle w:val="1fffb"/>
              <w:jc w:val="both"/>
              <w:rPr>
                <w:rFonts w:cs="Times New Roman"/>
              </w:rPr>
            </w:pPr>
            <w:r w:rsidRPr="005224CB">
              <w:rPr>
                <w:rFonts w:cs="Times New Roman"/>
              </w:rPr>
              <w:t>49</w:t>
            </w:r>
          </w:p>
        </w:tc>
        <w:tc>
          <w:tcPr>
            <w:tcW w:w="304" w:type="pct"/>
          </w:tcPr>
          <w:p w14:paraId="178068FD" w14:textId="77777777" w:rsidR="00271A16" w:rsidRPr="005224CB" w:rsidRDefault="00271A16" w:rsidP="005224CB">
            <w:pPr>
              <w:pStyle w:val="1fffb"/>
              <w:jc w:val="both"/>
              <w:rPr>
                <w:rFonts w:cs="Times New Roman"/>
              </w:rPr>
            </w:pPr>
            <w:r w:rsidRPr="005224CB">
              <w:rPr>
                <w:rFonts w:cs="Times New Roman"/>
              </w:rPr>
              <w:t>51</w:t>
            </w:r>
          </w:p>
        </w:tc>
        <w:tc>
          <w:tcPr>
            <w:tcW w:w="302" w:type="pct"/>
          </w:tcPr>
          <w:p w14:paraId="3448817C" w14:textId="77777777" w:rsidR="00271A16" w:rsidRPr="005224CB" w:rsidRDefault="00271A16" w:rsidP="005224CB">
            <w:pPr>
              <w:pStyle w:val="1fffb"/>
              <w:jc w:val="both"/>
              <w:rPr>
                <w:rFonts w:cs="Times New Roman"/>
              </w:rPr>
            </w:pPr>
            <w:r w:rsidRPr="005224CB">
              <w:rPr>
                <w:rFonts w:cs="Times New Roman"/>
              </w:rPr>
              <w:t>55</w:t>
            </w:r>
          </w:p>
        </w:tc>
        <w:tc>
          <w:tcPr>
            <w:tcW w:w="303" w:type="pct"/>
          </w:tcPr>
          <w:p w14:paraId="5C9C4823" w14:textId="77777777" w:rsidR="00271A16" w:rsidRPr="005224CB" w:rsidRDefault="00271A16" w:rsidP="005224CB">
            <w:pPr>
              <w:pStyle w:val="1fffb"/>
              <w:jc w:val="both"/>
              <w:rPr>
                <w:rFonts w:cs="Times New Roman"/>
              </w:rPr>
            </w:pPr>
            <w:r w:rsidRPr="005224CB">
              <w:rPr>
                <w:rFonts w:cs="Times New Roman"/>
              </w:rPr>
              <w:t>59</w:t>
            </w:r>
          </w:p>
        </w:tc>
        <w:tc>
          <w:tcPr>
            <w:tcW w:w="303" w:type="pct"/>
          </w:tcPr>
          <w:p w14:paraId="72885B9A" w14:textId="77777777" w:rsidR="00271A16" w:rsidRPr="005224CB" w:rsidRDefault="00271A16" w:rsidP="005224CB">
            <w:pPr>
              <w:pStyle w:val="1fffb"/>
              <w:jc w:val="both"/>
              <w:rPr>
                <w:rFonts w:cs="Times New Roman"/>
              </w:rPr>
            </w:pPr>
            <w:r w:rsidRPr="005224CB">
              <w:rPr>
                <w:rFonts w:cs="Times New Roman"/>
              </w:rPr>
              <w:t>64</w:t>
            </w:r>
          </w:p>
        </w:tc>
        <w:tc>
          <w:tcPr>
            <w:tcW w:w="302" w:type="pct"/>
          </w:tcPr>
          <w:p w14:paraId="742F0A91" w14:textId="77777777" w:rsidR="00271A16" w:rsidRPr="005224CB" w:rsidRDefault="00271A16" w:rsidP="005224CB">
            <w:pPr>
              <w:pStyle w:val="1fffb"/>
              <w:jc w:val="both"/>
              <w:rPr>
                <w:rFonts w:cs="Times New Roman"/>
              </w:rPr>
            </w:pPr>
            <w:r w:rsidRPr="005224CB">
              <w:rPr>
                <w:rFonts w:cs="Times New Roman"/>
              </w:rPr>
              <w:t>67</w:t>
            </w:r>
          </w:p>
        </w:tc>
        <w:tc>
          <w:tcPr>
            <w:tcW w:w="303" w:type="pct"/>
          </w:tcPr>
          <w:p w14:paraId="4BB564F8" w14:textId="77777777" w:rsidR="00271A16" w:rsidRPr="005224CB" w:rsidRDefault="00271A16" w:rsidP="005224CB">
            <w:pPr>
              <w:pStyle w:val="1fffb"/>
              <w:jc w:val="both"/>
              <w:rPr>
                <w:rFonts w:cs="Times New Roman"/>
              </w:rPr>
            </w:pPr>
            <w:r w:rsidRPr="005224CB">
              <w:rPr>
                <w:rFonts w:cs="Times New Roman"/>
              </w:rPr>
              <w:t>71</w:t>
            </w:r>
          </w:p>
        </w:tc>
        <w:tc>
          <w:tcPr>
            <w:tcW w:w="275" w:type="pct"/>
          </w:tcPr>
          <w:p w14:paraId="08EF6786" w14:textId="77777777" w:rsidR="00271A16" w:rsidRPr="005224CB" w:rsidRDefault="00271A16" w:rsidP="005224CB">
            <w:pPr>
              <w:pStyle w:val="1fffb"/>
              <w:jc w:val="both"/>
              <w:rPr>
                <w:rFonts w:cs="Times New Roman"/>
              </w:rPr>
            </w:pPr>
            <w:r w:rsidRPr="005224CB">
              <w:rPr>
                <w:rFonts w:cs="Times New Roman"/>
              </w:rPr>
              <w:t>73</w:t>
            </w:r>
          </w:p>
        </w:tc>
        <w:tc>
          <w:tcPr>
            <w:tcW w:w="327" w:type="pct"/>
          </w:tcPr>
          <w:p w14:paraId="63632298" w14:textId="77777777" w:rsidR="00271A16" w:rsidRPr="005224CB" w:rsidRDefault="00271A16" w:rsidP="005224CB">
            <w:pPr>
              <w:pStyle w:val="1fffb"/>
              <w:jc w:val="both"/>
              <w:rPr>
                <w:rFonts w:cs="Times New Roman"/>
              </w:rPr>
            </w:pPr>
            <w:r w:rsidRPr="005224CB">
              <w:rPr>
                <w:rFonts w:cs="Times New Roman"/>
              </w:rPr>
              <w:t>74</w:t>
            </w:r>
          </w:p>
        </w:tc>
      </w:tr>
      <w:tr w:rsidR="00271A16" w:rsidRPr="005224CB" w14:paraId="2C9C3BB6" w14:textId="77777777" w:rsidTr="00271A16">
        <w:trPr>
          <w:trHeight w:val="20"/>
        </w:trPr>
        <w:tc>
          <w:tcPr>
            <w:tcW w:w="1669" w:type="pct"/>
          </w:tcPr>
          <w:p w14:paraId="5B8AD571" w14:textId="77777777" w:rsidR="00271A16" w:rsidRPr="005224CB" w:rsidRDefault="00271A16" w:rsidP="005224CB">
            <w:pPr>
              <w:pStyle w:val="1fffb"/>
              <w:jc w:val="both"/>
              <w:rPr>
                <w:rFonts w:cs="Times New Roman"/>
              </w:rPr>
            </w:pPr>
            <w:r w:rsidRPr="005224CB">
              <w:rPr>
                <w:rFonts w:cs="Times New Roman"/>
              </w:rPr>
              <w:t>4-6-этажные</w:t>
            </w:r>
          </w:p>
        </w:tc>
        <w:tc>
          <w:tcPr>
            <w:tcW w:w="304" w:type="pct"/>
          </w:tcPr>
          <w:p w14:paraId="782B3E91" w14:textId="77777777" w:rsidR="00271A16" w:rsidRPr="005224CB" w:rsidRDefault="00271A16" w:rsidP="005224CB">
            <w:pPr>
              <w:pStyle w:val="1fffb"/>
              <w:jc w:val="both"/>
              <w:rPr>
                <w:rFonts w:cs="Times New Roman"/>
              </w:rPr>
            </w:pPr>
            <w:r w:rsidRPr="005224CB">
              <w:rPr>
                <w:rFonts w:cs="Times New Roman"/>
              </w:rPr>
              <w:t>37</w:t>
            </w:r>
          </w:p>
        </w:tc>
        <w:tc>
          <w:tcPr>
            <w:tcW w:w="305" w:type="pct"/>
          </w:tcPr>
          <w:p w14:paraId="2E0C3DCF" w14:textId="77777777" w:rsidR="00271A16" w:rsidRPr="005224CB" w:rsidRDefault="00271A16" w:rsidP="005224CB">
            <w:pPr>
              <w:pStyle w:val="1fffb"/>
              <w:jc w:val="both"/>
              <w:rPr>
                <w:rFonts w:cs="Times New Roman"/>
              </w:rPr>
            </w:pPr>
            <w:r w:rsidRPr="005224CB">
              <w:rPr>
                <w:rFonts w:cs="Times New Roman"/>
              </w:rPr>
              <w:t>38</w:t>
            </w:r>
          </w:p>
        </w:tc>
        <w:tc>
          <w:tcPr>
            <w:tcW w:w="304" w:type="pct"/>
          </w:tcPr>
          <w:p w14:paraId="26ABEEDD" w14:textId="77777777" w:rsidR="00271A16" w:rsidRPr="005224CB" w:rsidRDefault="00271A16" w:rsidP="005224CB">
            <w:pPr>
              <w:pStyle w:val="1fffb"/>
              <w:jc w:val="both"/>
              <w:rPr>
                <w:rFonts w:cs="Times New Roman"/>
              </w:rPr>
            </w:pPr>
            <w:r w:rsidRPr="005224CB">
              <w:rPr>
                <w:rFonts w:cs="Times New Roman"/>
              </w:rPr>
              <w:t>40</w:t>
            </w:r>
          </w:p>
        </w:tc>
        <w:tc>
          <w:tcPr>
            <w:tcW w:w="304" w:type="pct"/>
          </w:tcPr>
          <w:p w14:paraId="2CF764C2" w14:textId="77777777" w:rsidR="00271A16" w:rsidRPr="005224CB" w:rsidRDefault="00271A16" w:rsidP="005224CB">
            <w:pPr>
              <w:pStyle w:val="1fffb"/>
              <w:jc w:val="both"/>
              <w:rPr>
                <w:rFonts w:cs="Times New Roman"/>
              </w:rPr>
            </w:pPr>
            <w:r w:rsidRPr="005224CB">
              <w:rPr>
                <w:rFonts w:cs="Times New Roman"/>
              </w:rPr>
              <w:t>42</w:t>
            </w:r>
          </w:p>
        </w:tc>
        <w:tc>
          <w:tcPr>
            <w:tcW w:w="302" w:type="pct"/>
          </w:tcPr>
          <w:p w14:paraId="29E14377" w14:textId="77777777" w:rsidR="00271A16" w:rsidRPr="005224CB" w:rsidRDefault="00271A16" w:rsidP="005224CB">
            <w:pPr>
              <w:pStyle w:val="1fffb"/>
              <w:jc w:val="both"/>
              <w:rPr>
                <w:rFonts w:cs="Times New Roman"/>
              </w:rPr>
            </w:pPr>
            <w:r w:rsidRPr="005224CB">
              <w:rPr>
                <w:rFonts w:cs="Times New Roman"/>
              </w:rPr>
              <w:t>45</w:t>
            </w:r>
          </w:p>
        </w:tc>
        <w:tc>
          <w:tcPr>
            <w:tcW w:w="303" w:type="pct"/>
          </w:tcPr>
          <w:p w14:paraId="41E5EFAB" w14:textId="77777777" w:rsidR="00271A16" w:rsidRPr="005224CB" w:rsidRDefault="00271A16" w:rsidP="005224CB">
            <w:pPr>
              <w:pStyle w:val="1fffb"/>
              <w:jc w:val="both"/>
              <w:rPr>
                <w:rFonts w:cs="Times New Roman"/>
              </w:rPr>
            </w:pPr>
            <w:r w:rsidRPr="005224CB">
              <w:rPr>
                <w:rFonts w:cs="Times New Roman"/>
              </w:rPr>
              <w:t>49</w:t>
            </w:r>
          </w:p>
        </w:tc>
        <w:tc>
          <w:tcPr>
            <w:tcW w:w="303" w:type="pct"/>
          </w:tcPr>
          <w:p w14:paraId="2D2838E1" w14:textId="77777777" w:rsidR="00271A16" w:rsidRPr="005224CB" w:rsidRDefault="00271A16" w:rsidP="005224CB">
            <w:pPr>
              <w:pStyle w:val="1fffb"/>
              <w:jc w:val="both"/>
              <w:rPr>
                <w:rFonts w:cs="Times New Roman"/>
              </w:rPr>
            </w:pPr>
            <w:r w:rsidRPr="005224CB">
              <w:rPr>
                <w:rFonts w:cs="Times New Roman"/>
              </w:rPr>
              <w:t>55</w:t>
            </w:r>
          </w:p>
        </w:tc>
        <w:tc>
          <w:tcPr>
            <w:tcW w:w="302" w:type="pct"/>
          </w:tcPr>
          <w:p w14:paraId="7B1AEDB2" w14:textId="77777777" w:rsidR="00271A16" w:rsidRPr="005224CB" w:rsidRDefault="00271A16" w:rsidP="005224CB">
            <w:pPr>
              <w:pStyle w:val="1fffb"/>
              <w:jc w:val="both"/>
              <w:rPr>
                <w:rFonts w:cs="Times New Roman"/>
              </w:rPr>
            </w:pPr>
            <w:r w:rsidRPr="005224CB">
              <w:rPr>
                <w:rFonts w:cs="Times New Roman"/>
              </w:rPr>
              <w:t>59</w:t>
            </w:r>
          </w:p>
        </w:tc>
        <w:tc>
          <w:tcPr>
            <w:tcW w:w="303" w:type="pct"/>
          </w:tcPr>
          <w:p w14:paraId="531DBD53" w14:textId="77777777" w:rsidR="00271A16" w:rsidRPr="005224CB" w:rsidRDefault="00271A16" w:rsidP="005224CB">
            <w:pPr>
              <w:pStyle w:val="1fffb"/>
              <w:jc w:val="both"/>
              <w:rPr>
                <w:rFonts w:cs="Times New Roman"/>
              </w:rPr>
            </w:pPr>
            <w:r w:rsidRPr="005224CB">
              <w:rPr>
                <w:rFonts w:cs="Times New Roman"/>
              </w:rPr>
              <w:t>64</w:t>
            </w:r>
          </w:p>
        </w:tc>
        <w:tc>
          <w:tcPr>
            <w:tcW w:w="275" w:type="pct"/>
          </w:tcPr>
          <w:p w14:paraId="36F4F624" w14:textId="77777777" w:rsidR="00271A16" w:rsidRPr="005224CB" w:rsidRDefault="00271A16" w:rsidP="005224CB">
            <w:pPr>
              <w:pStyle w:val="1fffb"/>
              <w:jc w:val="both"/>
              <w:rPr>
                <w:rFonts w:cs="Times New Roman"/>
              </w:rPr>
            </w:pPr>
            <w:r w:rsidRPr="005224CB">
              <w:rPr>
                <w:rFonts w:cs="Times New Roman"/>
              </w:rPr>
              <w:t>66</w:t>
            </w:r>
          </w:p>
        </w:tc>
        <w:tc>
          <w:tcPr>
            <w:tcW w:w="327" w:type="pct"/>
          </w:tcPr>
          <w:p w14:paraId="6E938683" w14:textId="77777777" w:rsidR="00271A16" w:rsidRPr="005224CB" w:rsidRDefault="00271A16" w:rsidP="005224CB">
            <w:pPr>
              <w:pStyle w:val="1fffb"/>
              <w:jc w:val="both"/>
              <w:rPr>
                <w:rFonts w:cs="Times New Roman"/>
              </w:rPr>
            </w:pPr>
            <w:r w:rsidRPr="005224CB">
              <w:rPr>
                <w:rFonts w:cs="Times New Roman"/>
              </w:rPr>
              <w:t>69</w:t>
            </w:r>
          </w:p>
        </w:tc>
      </w:tr>
      <w:tr w:rsidR="00271A16" w:rsidRPr="005224CB" w14:paraId="67B50C55" w14:textId="77777777" w:rsidTr="00271A16">
        <w:trPr>
          <w:trHeight w:val="20"/>
        </w:trPr>
        <w:tc>
          <w:tcPr>
            <w:tcW w:w="1669" w:type="pct"/>
          </w:tcPr>
          <w:p w14:paraId="00AB9328" w14:textId="77777777" w:rsidR="00271A16" w:rsidRPr="005224CB" w:rsidRDefault="00271A16" w:rsidP="005224CB">
            <w:pPr>
              <w:pStyle w:val="1fffb"/>
              <w:jc w:val="both"/>
              <w:rPr>
                <w:rFonts w:cs="Times New Roman"/>
              </w:rPr>
            </w:pPr>
            <w:r w:rsidRPr="005224CB">
              <w:rPr>
                <w:rFonts w:cs="Times New Roman"/>
              </w:rPr>
              <w:t>7-10-этажные</w:t>
            </w:r>
          </w:p>
        </w:tc>
        <w:tc>
          <w:tcPr>
            <w:tcW w:w="304" w:type="pct"/>
          </w:tcPr>
          <w:p w14:paraId="5139176F" w14:textId="77777777" w:rsidR="00271A16" w:rsidRPr="005224CB" w:rsidRDefault="00271A16" w:rsidP="005224CB">
            <w:pPr>
              <w:pStyle w:val="1fffb"/>
              <w:jc w:val="both"/>
              <w:rPr>
                <w:rFonts w:cs="Times New Roman"/>
              </w:rPr>
            </w:pPr>
            <w:r w:rsidRPr="005224CB">
              <w:rPr>
                <w:rFonts w:cs="Times New Roman"/>
              </w:rPr>
              <w:t>34</w:t>
            </w:r>
          </w:p>
        </w:tc>
        <w:tc>
          <w:tcPr>
            <w:tcW w:w="305" w:type="pct"/>
          </w:tcPr>
          <w:p w14:paraId="1644D61E" w14:textId="77777777" w:rsidR="00271A16" w:rsidRPr="005224CB" w:rsidRDefault="00271A16" w:rsidP="005224CB">
            <w:pPr>
              <w:pStyle w:val="1fffb"/>
              <w:jc w:val="both"/>
              <w:rPr>
                <w:rFonts w:cs="Times New Roman"/>
              </w:rPr>
            </w:pPr>
            <w:r w:rsidRPr="005224CB">
              <w:rPr>
                <w:rFonts w:cs="Times New Roman"/>
              </w:rPr>
              <w:t>35</w:t>
            </w:r>
          </w:p>
        </w:tc>
        <w:tc>
          <w:tcPr>
            <w:tcW w:w="304" w:type="pct"/>
          </w:tcPr>
          <w:p w14:paraId="69D70534" w14:textId="77777777" w:rsidR="00271A16" w:rsidRPr="005224CB" w:rsidRDefault="00271A16" w:rsidP="005224CB">
            <w:pPr>
              <w:pStyle w:val="1fffb"/>
              <w:jc w:val="both"/>
              <w:rPr>
                <w:rFonts w:cs="Times New Roman"/>
              </w:rPr>
            </w:pPr>
            <w:r w:rsidRPr="005224CB">
              <w:rPr>
                <w:rFonts w:cs="Times New Roman"/>
              </w:rPr>
              <w:t>36</w:t>
            </w:r>
          </w:p>
        </w:tc>
        <w:tc>
          <w:tcPr>
            <w:tcW w:w="304" w:type="pct"/>
          </w:tcPr>
          <w:p w14:paraId="78EF8097" w14:textId="77777777" w:rsidR="00271A16" w:rsidRPr="005224CB" w:rsidRDefault="00271A16" w:rsidP="005224CB">
            <w:pPr>
              <w:pStyle w:val="1fffb"/>
              <w:jc w:val="both"/>
              <w:rPr>
                <w:rFonts w:cs="Times New Roman"/>
              </w:rPr>
            </w:pPr>
            <w:r w:rsidRPr="005224CB">
              <w:rPr>
                <w:rFonts w:cs="Times New Roman"/>
              </w:rPr>
              <w:t>37</w:t>
            </w:r>
          </w:p>
        </w:tc>
        <w:tc>
          <w:tcPr>
            <w:tcW w:w="302" w:type="pct"/>
          </w:tcPr>
          <w:p w14:paraId="172525DB" w14:textId="77777777" w:rsidR="00271A16" w:rsidRPr="005224CB" w:rsidRDefault="00271A16" w:rsidP="005224CB">
            <w:pPr>
              <w:pStyle w:val="1fffb"/>
              <w:jc w:val="both"/>
              <w:rPr>
                <w:rFonts w:cs="Times New Roman"/>
              </w:rPr>
            </w:pPr>
            <w:r w:rsidRPr="005224CB">
              <w:rPr>
                <w:rFonts w:cs="Times New Roman"/>
              </w:rPr>
              <w:t>40</w:t>
            </w:r>
          </w:p>
        </w:tc>
        <w:tc>
          <w:tcPr>
            <w:tcW w:w="303" w:type="pct"/>
          </w:tcPr>
          <w:p w14:paraId="072A05EC" w14:textId="77777777" w:rsidR="00271A16" w:rsidRPr="005224CB" w:rsidRDefault="00271A16" w:rsidP="005224CB">
            <w:pPr>
              <w:pStyle w:val="1fffb"/>
              <w:jc w:val="both"/>
              <w:rPr>
                <w:rFonts w:cs="Times New Roman"/>
              </w:rPr>
            </w:pPr>
            <w:r w:rsidRPr="005224CB">
              <w:rPr>
                <w:rFonts w:cs="Times New Roman"/>
              </w:rPr>
              <w:t>42</w:t>
            </w:r>
          </w:p>
        </w:tc>
        <w:tc>
          <w:tcPr>
            <w:tcW w:w="303" w:type="pct"/>
          </w:tcPr>
          <w:p w14:paraId="7231ED86" w14:textId="77777777" w:rsidR="00271A16" w:rsidRPr="005224CB" w:rsidRDefault="00271A16" w:rsidP="005224CB">
            <w:pPr>
              <w:pStyle w:val="1fffb"/>
              <w:jc w:val="both"/>
              <w:rPr>
                <w:rFonts w:cs="Times New Roman"/>
              </w:rPr>
            </w:pPr>
            <w:r w:rsidRPr="005224CB">
              <w:rPr>
                <w:rFonts w:cs="Times New Roman"/>
              </w:rPr>
              <w:t>48</w:t>
            </w:r>
          </w:p>
        </w:tc>
        <w:tc>
          <w:tcPr>
            <w:tcW w:w="302" w:type="pct"/>
          </w:tcPr>
          <w:p w14:paraId="00720FC4" w14:textId="77777777" w:rsidR="00271A16" w:rsidRPr="005224CB" w:rsidRDefault="00271A16" w:rsidP="005224CB">
            <w:pPr>
              <w:pStyle w:val="1fffb"/>
              <w:jc w:val="both"/>
              <w:rPr>
                <w:rFonts w:cs="Times New Roman"/>
              </w:rPr>
            </w:pPr>
            <w:r w:rsidRPr="005224CB">
              <w:rPr>
                <w:rFonts w:cs="Times New Roman"/>
              </w:rPr>
              <w:t>52</w:t>
            </w:r>
          </w:p>
        </w:tc>
        <w:tc>
          <w:tcPr>
            <w:tcW w:w="303" w:type="pct"/>
          </w:tcPr>
          <w:p w14:paraId="32D37CD7" w14:textId="77777777" w:rsidR="00271A16" w:rsidRPr="005224CB" w:rsidRDefault="00271A16" w:rsidP="005224CB">
            <w:pPr>
              <w:pStyle w:val="1fffb"/>
              <w:jc w:val="both"/>
              <w:rPr>
                <w:rFonts w:cs="Times New Roman"/>
              </w:rPr>
            </w:pPr>
            <w:r w:rsidRPr="005224CB">
              <w:rPr>
                <w:rFonts w:cs="Times New Roman"/>
              </w:rPr>
              <w:t>56</w:t>
            </w:r>
          </w:p>
        </w:tc>
        <w:tc>
          <w:tcPr>
            <w:tcW w:w="275" w:type="pct"/>
          </w:tcPr>
          <w:p w14:paraId="76690524" w14:textId="77777777" w:rsidR="00271A16" w:rsidRPr="005224CB" w:rsidRDefault="00271A16" w:rsidP="005224CB">
            <w:pPr>
              <w:pStyle w:val="1fffb"/>
              <w:jc w:val="both"/>
              <w:rPr>
                <w:rFonts w:cs="Times New Roman"/>
              </w:rPr>
            </w:pPr>
            <w:r w:rsidRPr="005224CB">
              <w:rPr>
                <w:rFonts w:cs="Times New Roman"/>
              </w:rPr>
              <w:t>59</w:t>
            </w:r>
          </w:p>
        </w:tc>
        <w:tc>
          <w:tcPr>
            <w:tcW w:w="327" w:type="pct"/>
          </w:tcPr>
          <w:p w14:paraId="35F734E5" w14:textId="77777777" w:rsidR="00271A16" w:rsidRPr="005224CB" w:rsidRDefault="00271A16" w:rsidP="005224CB">
            <w:pPr>
              <w:pStyle w:val="1fffb"/>
              <w:jc w:val="both"/>
              <w:rPr>
                <w:rFonts w:cs="Times New Roman"/>
              </w:rPr>
            </w:pPr>
            <w:r w:rsidRPr="005224CB">
              <w:rPr>
                <w:rFonts w:cs="Times New Roman"/>
              </w:rPr>
              <w:t>62</w:t>
            </w:r>
          </w:p>
        </w:tc>
      </w:tr>
      <w:tr w:rsidR="00271A16" w:rsidRPr="005224CB" w14:paraId="3BCECC95" w14:textId="77777777" w:rsidTr="00271A16">
        <w:trPr>
          <w:trHeight w:val="20"/>
        </w:trPr>
        <w:tc>
          <w:tcPr>
            <w:tcW w:w="1669" w:type="pct"/>
          </w:tcPr>
          <w:p w14:paraId="27A6FC3C" w14:textId="77777777" w:rsidR="00271A16" w:rsidRPr="005224CB" w:rsidRDefault="00271A16" w:rsidP="005224CB">
            <w:pPr>
              <w:pStyle w:val="1fffb"/>
              <w:jc w:val="both"/>
              <w:rPr>
                <w:rFonts w:cs="Times New Roman"/>
              </w:rPr>
            </w:pPr>
            <w:r w:rsidRPr="005224CB">
              <w:rPr>
                <w:rFonts w:cs="Times New Roman"/>
              </w:rPr>
              <w:t>11-14-этажные</w:t>
            </w:r>
          </w:p>
        </w:tc>
        <w:tc>
          <w:tcPr>
            <w:tcW w:w="304" w:type="pct"/>
          </w:tcPr>
          <w:p w14:paraId="4C275E17" w14:textId="77777777" w:rsidR="00271A16" w:rsidRPr="005224CB" w:rsidRDefault="00271A16" w:rsidP="005224CB">
            <w:pPr>
              <w:pStyle w:val="1fffb"/>
              <w:jc w:val="both"/>
              <w:rPr>
                <w:rFonts w:cs="Times New Roman"/>
              </w:rPr>
            </w:pPr>
            <w:r w:rsidRPr="005224CB">
              <w:rPr>
                <w:rFonts w:cs="Times New Roman"/>
              </w:rPr>
              <w:t>31</w:t>
            </w:r>
          </w:p>
        </w:tc>
        <w:tc>
          <w:tcPr>
            <w:tcW w:w="305" w:type="pct"/>
          </w:tcPr>
          <w:p w14:paraId="1D517F76" w14:textId="77777777" w:rsidR="00271A16" w:rsidRPr="005224CB" w:rsidRDefault="00271A16" w:rsidP="005224CB">
            <w:pPr>
              <w:pStyle w:val="1fffb"/>
              <w:jc w:val="both"/>
              <w:rPr>
                <w:rFonts w:cs="Times New Roman"/>
              </w:rPr>
            </w:pPr>
            <w:r w:rsidRPr="005224CB">
              <w:rPr>
                <w:rFonts w:cs="Times New Roman"/>
              </w:rPr>
              <w:t>32</w:t>
            </w:r>
          </w:p>
        </w:tc>
        <w:tc>
          <w:tcPr>
            <w:tcW w:w="304" w:type="pct"/>
          </w:tcPr>
          <w:p w14:paraId="5A9382F2" w14:textId="77777777" w:rsidR="00271A16" w:rsidRPr="005224CB" w:rsidRDefault="00271A16" w:rsidP="005224CB">
            <w:pPr>
              <w:pStyle w:val="1fffb"/>
              <w:jc w:val="both"/>
              <w:rPr>
                <w:rFonts w:cs="Times New Roman"/>
              </w:rPr>
            </w:pPr>
            <w:r w:rsidRPr="005224CB">
              <w:rPr>
                <w:rFonts w:cs="Times New Roman"/>
              </w:rPr>
              <w:t>33</w:t>
            </w:r>
          </w:p>
        </w:tc>
        <w:tc>
          <w:tcPr>
            <w:tcW w:w="304" w:type="pct"/>
          </w:tcPr>
          <w:p w14:paraId="681356C7" w14:textId="77777777" w:rsidR="00271A16" w:rsidRPr="005224CB" w:rsidRDefault="00271A16" w:rsidP="005224CB">
            <w:pPr>
              <w:pStyle w:val="1fffb"/>
              <w:jc w:val="both"/>
              <w:rPr>
                <w:rFonts w:cs="Times New Roman"/>
              </w:rPr>
            </w:pPr>
            <w:r w:rsidRPr="005224CB">
              <w:rPr>
                <w:rFonts w:cs="Times New Roman"/>
              </w:rPr>
              <w:t>35</w:t>
            </w:r>
          </w:p>
        </w:tc>
        <w:tc>
          <w:tcPr>
            <w:tcW w:w="302" w:type="pct"/>
          </w:tcPr>
          <w:p w14:paraId="48F4FA77" w14:textId="77777777" w:rsidR="00271A16" w:rsidRPr="005224CB" w:rsidRDefault="00271A16" w:rsidP="005224CB">
            <w:pPr>
              <w:pStyle w:val="1fffb"/>
              <w:jc w:val="both"/>
              <w:rPr>
                <w:rFonts w:cs="Times New Roman"/>
              </w:rPr>
            </w:pPr>
            <w:r w:rsidRPr="005224CB">
              <w:rPr>
                <w:rFonts w:cs="Times New Roman"/>
              </w:rPr>
              <w:t>37</w:t>
            </w:r>
          </w:p>
        </w:tc>
        <w:tc>
          <w:tcPr>
            <w:tcW w:w="303" w:type="pct"/>
          </w:tcPr>
          <w:p w14:paraId="79398FD4" w14:textId="77777777" w:rsidR="00271A16" w:rsidRPr="005224CB" w:rsidRDefault="00271A16" w:rsidP="005224CB">
            <w:pPr>
              <w:pStyle w:val="1fffb"/>
              <w:jc w:val="both"/>
              <w:rPr>
                <w:rFonts w:cs="Times New Roman"/>
              </w:rPr>
            </w:pPr>
            <w:r w:rsidRPr="005224CB">
              <w:rPr>
                <w:rFonts w:cs="Times New Roman"/>
              </w:rPr>
              <w:t>41</w:t>
            </w:r>
          </w:p>
        </w:tc>
        <w:tc>
          <w:tcPr>
            <w:tcW w:w="303" w:type="pct"/>
          </w:tcPr>
          <w:p w14:paraId="304FA7BC" w14:textId="77777777" w:rsidR="00271A16" w:rsidRPr="005224CB" w:rsidRDefault="00271A16" w:rsidP="005224CB">
            <w:pPr>
              <w:pStyle w:val="1fffb"/>
              <w:jc w:val="both"/>
              <w:rPr>
                <w:rFonts w:cs="Times New Roman"/>
              </w:rPr>
            </w:pPr>
            <w:r w:rsidRPr="005224CB">
              <w:rPr>
                <w:rFonts w:cs="Times New Roman"/>
              </w:rPr>
              <w:t>45</w:t>
            </w:r>
          </w:p>
        </w:tc>
        <w:tc>
          <w:tcPr>
            <w:tcW w:w="302" w:type="pct"/>
          </w:tcPr>
          <w:p w14:paraId="7AE2AA8A" w14:textId="77777777" w:rsidR="00271A16" w:rsidRPr="005224CB" w:rsidRDefault="00271A16" w:rsidP="005224CB">
            <w:pPr>
              <w:pStyle w:val="1fffb"/>
              <w:jc w:val="both"/>
              <w:rPr>
                <w:rFonts w:cs="Times New Roman"/>
              </w:rPr>
            </w:pPr>
            <w:r w:rsidRPr="005224CB">
              <w:rPr>
                <w:rFonts w:cs="Times New Roman"/>
              </w:rPr>
              <w:t>49</w:t>
            </w:r>
          </w:p>
        </w:tc>
        <w:tc>
          <w:tcPr>
            <w:tcW w:w="303" w:type="pct"/>
          </w:tcPr>
          <w:p w14:paraId="64B568C4" w14:textId="77777777" w:rsidR="00271A16" w:rsidRPr="005224CB" w:rsidRDefault="00271A16" w:rsidP="005224CB">
            <w:pPr>
              <w:pStyle w:val="1fffb"/>
              <w:jc w:val="both"/>
              <w:rPr>
                <w:rFonts w:cs="Times New Roman"/>
              </w:rPr>
            </w:pPr>
            <w:r w:rsidRPr="005224CB">
              <w:rPr>
                <w:rFonts w:cs="Times New Roman"/>
              </w:rPr>
              <w:t>52</w:t>
            </w:r>
          </w:p>
        </w:tc>
        <w:tc>
          <w:tcPr>
            <w:tcW w:w="275" w:type="pct"/>
          </w:tcPr>
          <w:p w14:paraId="1E811221" w14:textId="77777777" w:rsidR="00271A16" w:rsidRPr="005224CB" w:rsidRDefault="00271A16" w:rsidP="005224CB">
            <w:pPr>
              <w:pStyle w:val="1fffb"/>
              <w:jc w:val="both"/>
              <w:rPr>
                <w:rFonts w:cs="Times New Roman"/>
              </w:rPr>
            </w:pPr>
            <w:r w:rsidRPr="005224CB">
              <w:rPr>
                <w:rFonts w:cs="Times New Roman"/>
              </w:rPr>
              <w:t>55</w:t>
            </w:r>
          </w:p>
        </w:tc>
        <w:tc>
          <w:tcPr>
            <w:tcW w:w="327" w:type="pct"/>
          </w:tcPr>
          <w:p w14:paraId="58A1372E" w14:textId="77777777" w:rsidR="00271A16" w:rsidRPr="005224CB" w:rsidRDefault="00271A16" w:rsidP="005224CB">
            <w:pPr>
              <w:pStyle w:val="1fffb"/>
              <w:jc w:val="both"/>
              <w:rPr>
                <w:rFonts w:cs="Times New Roman"/>
              </w:rPr>
            </w:pPr>
            <w:r w:rsidRPr="005224CB">
              <w:rPr>
                <w:rFonts w:cs="Times New Roman"/>
              </w:rPr>
              <w:t>57</w:t>
            </w:r>
          </w:p>
        </w:tc>
      </w:tr>
      <w:tr w:rsidR="00271A16" w:rsidRPr="005224CB" w14:paraId="37E1403D" w14:textId="77777777" w:rsidTr="00271A16">
        <w:trPr>
          <w:trHeight w:val="20"/>
        </w:trPr>
        <w:tc>
          <w:tcPr>
            <w:tcW w:w="1669" w:type="pct"/>
          </w:tcPr>
          <w:p w14:paraId="078B470D" w14:textId="77777777" w:rsidR="00271A16" w:rsidRPr="005224CB" w:rsidRDefault="00271A16" w:rsidP="005224CB">
            <w:pPr>
              <w:pStyle w:val="1fffb"/>
              <w:jc w:val="both"/>
              <w:rPr>
                <w:rFonts w:cs="Times New Roman"/>
              </w:rPr>
            </w:pPr>
            <w:r w:rsidRPr="005224CB">
              <w:rPr>
                <w:rFonts w:cs="Times New Roman"/>
              </w:rPr>
              <w:t>Более 15 этажей</w:t>
            </w:r>
          </w:p>
        </w:tc>
        <w:tc>
          <w:tcPr>
            <w:tcW w:w="304" w:type="pct"/>
          </w:tcPr>
          <w:p w14:paraId="053165D0" w14:textId="77777777" w:rsidR="00271A16" w:rsidRPr="005224CB" w:rsidRDefault="00271A16" w:rsidP="005224CB">
            <w:pPr>
              <w:pStyle w:val="1fffb"/>
              <w:jc w:val="both"/>
              <w:rPr>
                <w:rFonts w:cs="Times New Roman"/>
              </w:rPr>
            </w:pPr>
            <w:r w:rsidRPr="005224CB">
              <w:rPr>
                <w:rFonts w:cs="Times New Roman"/>
              </w:rPr>
              <w:t>30</w:t>
            </w:r>
          </w:p>
        </w:tc>
        <w:tc>
          <w:tcPr>
            <w:tcW w:w="305" w:type="pct"/>
          </w:tcPr>
          <w:p w14:paraId="531B96DB" w14:textId="77777777" w:rsidR="00271A16" w:rsidRPr="005224CB" w:rsidRDefault="00271A16" w:rsidP="005224CB">
            <w:pPr>
              <w:pStyle w:val="1fffb"/>
              <w:jc w:val="both"/>
              <w:rPr>
                <w:rFonts w:cs="Times New Roman"/>
              </w:rPr>
            </w:pPr>
            <w:r w:rsidRPr="005224CB">
              <w:rPr>
                <w:rFonts w:cs="Times New Roman"/>
              </w:rPr>
              <w:t>31</w:t>
            </w:r>
          </w:p>
        </w:tc>
        <w:tc>
          <w:tcPr>
            <w:tcW w:w="304" w:type="pct"/>
          </w:tcPr>
          <w:p w14:paraId="64773589" w14:textId="77777777" w:rsidR="00271A16" w:rsidRPr="005224CB" w:rsidRDefault="00271A16" w:rsidP="005224CB">
            <w:pPr>
              <w:pStyle w:val="1fffb"/>
              <w:jc w:val="both"/>
              <w:rPr>
                <w:rFonts w:cs="Times New Roman"/>
              </w:rPr>
            </w:pPr>
            <w:r w:rsidRPr="005224CB">
              <w:rPr>
                <w:rFonts w:cs="Times New Roman"/>
              </w:rPr>
              <w:t>32</w:t>
            </w:r>
          </w:p>
        </w:tc>
        <w:tc>
          <w:tcPr>
            <w:tcW w:w="304" w:type="pct"/>
          </w:tcPr>
          <w:p w14:paraId="4C4DAAC6" w14:textId="77777777" w:rsidR="00271A16" w:rsidRPr="005224CB" w:rsidRDefault="00271A16" w:rsidP="005224CB">
            <w:pPr>
              <w:pStyle w:val="1fffb"/>
              <w:jc w:val="both"/>
              <w:rPr>
                <w:rFonts w:cs="Times New Roman"/>
              </w:rPr>
            </w:pPr>
            <w:r w:rsidRPr="005224CB">
              <w:rPr>
                <w:rFonts w:cs="Times New Roman"/>
              </w:rPr>
              <w:t>33</w:t>
            </w:r>
          </w:p>
        </w:tc>
        <w:tc>
          <w:tcPr>
            <w:tcW w:w="302" w:type="pct"/>
          </w:tcPr>
          <w:p w14:paraId="5A9D5E3F" w14:textId="77777777" w:rsidR="00271A16" w:rsidRPr="005224CB" w:rsidRDefault="00271A16" w:rsidP="005224CB">
            <w:pPr>
              <w:pStyle w:val="1fffb"/>
              <w:jc w:val="both"/>
              <w:rPr>
                <w:rFonts w:cs="Times New Roman"/>
              </w:rPr>
            </w:pPr>
            <w:r w:rsidRPr="005224CB">
              <w:rPr>
                <w:rFonts w:cs="Times New Roman"/>
              </w:rPr>
              <w:t>36</w:t>
            </w:r>
          </w:p>
        </w:tc>
        <w:tc>
          <w:tcPr>
            <w:tcW w:w="303" w:type="pct"/>
          </w:tcPr>
          <w:p w14:paraId="62357B70" w14:textId="77777777" w:rsidR="00271A16" w:rsidRPr="005224CB" w:rsidRDefault="00271A16" w:rsidP="005224CB">
            <w:pPr>
              <w:pStyle w:val="1fffb"/>
              <w:jc w:val="both"/>
              <w:rPr>
                <w:rFonts w:cs="Times New Roman"/>
              </w:rPr>
            </w:pPr>
            <w:r w:rsidRPr="005224CB">
              <w:rPr>
                <w:rFonts w:cs="Times New Roman"/>
              </w:rPr>
              <w:t>40</w:t>
            </w:r>
          </w:p>
        </w:tc>
        <w:tc>
          <w:tcPr>
            <w:tcW w:w="303" w:type="pct"/>
          </w:tcPr>
          <w:p w14:paraId="38CD6EC0" w14:textId="77777777" w:rsidR="00271A16" w:rsidRPr="005224CB" w:rsidRDefault="00271A16" w:rsidP="005224CB">
            <w:pPr>
              <w:pStyle w:val="1fffb"/>
              <w:jc w:val="both"/>
              <w:rPr>
                <w:rFonts w:cs="Times New Roman"/>
              </w:rPr>
            </w:pPr>
            <w:r w:rsidRPr="005224CB">
              <w:rPr>
                <w:rFonts w:cs="Times New Roman"/>
              </w:rPr>
              <w:t>43</w:t>
            </w:r>
          </w:p>
        </w:tc>
        <w:tc>
          <w:tcPr>
            <w:tcW w:w="302" w:type="pct"/>
          </w:tcPr>
          <w:p w14:paraId="3C1E8747" w14:textId="77777777" w:rsidR="00271A16" w:rsidRPr="005224CB" w:rsidRDefault="00271A16" w:rsidP="005224CB">
            <w:pPr>
              <w:pStyle w:val="1fffb"/>
              <w:jc w:val="both"/>
              <w:rPr>
                <w:rFonts w:cs="Times New Roman"/>
              </w:rPr>
            </w:pPr>
            <w:r w:rsidRPr="005224CB">
              <w:rPr>
                <w:rFonts w:cs="Times New Roman"/>
              </w:rPr>
              <w:t>47</w:t>
            </w:r>
          </w:p>
        </w:tc>
        <w:tc>
          <w:tcPr>
            <w:tcW w:w="303" w:type="pct"/>
          </w:tcPr>
          <w:p w14:paraId="7A388C3A" w14:textId="77777777" w:rsidR="00271A16" w:rsidRPr="005224CB" w:rsidRDefault="00271A16" w:rsidP="005224CB">
            <w:pPr>
              <w:pStyle w:val="1fffb"/>
              <w:jc w:val="both"/>
              <w:rPr>
                <w:rFonts w:cs="Times New Roman"/>
              </w:rPr>
            </w:pPr>
            <w:r w:rsidRPr="005224CB">
              <w:rPr>
                <w:rFonts w:cs="Times New Roman"/>
              </w:rPr>
              <w:t>50</w:t>
            </w:r>
          </w:p>
        </w:tc>
        <w:tc>
          <w:tcPr>
            <w:tcW w:w="275" w:type="pct"/>
          </w:tcPr>
          <w:p w14:paraId="66687A50" w14:textId="77777777" w:rsidR="00271A16" w:rsidRPr="005224CB" w:rsidRDefault="00271A16" w:rsidP="005224CB">
            <w:pPr>
              <w:pStyle w:val="1fffb"/>
              <w:jc w:val="both"/>
              <w:rPr>
                <w:rFonts w:cs="Times New Roman"/>
              </w:rPr>
            </w:pPr>
            <w:r w:rsidRPr="005224CB">
              <w:rPr>
                <w:rFonts w:cs="Times New Roman"/>
              </w:rPr>
              <w:t>52</w:t>
            </w:r>
          </w:p>
        </w:tc>
        <w:tc>
          <w:tcPr>
            <w:tcW w:w="327" w:type="pct"/>
          </w:tcPr>
          <w:p w14:paraId="512948F8" w14:textId="77777777" w:rsidR="00271A16" w:rsidRPr="005224CB" w:rsidRDefault="00271A16" w:rsidP="005224CB">
            <w:pPr>
              <w:pStyle w:val="1fffb"/>
              <w:jc w:val="both"/>
              <w:rPr>
                <w:rFonts w:cs="Times New Roman"/>
              </w:rPr>
            </w:pPr>
            <w:r w:rsidRPr="005224CB">
              <w:rPr>
                <w:rFonts w:cs="Times New Roman"/>
              </w:rPr>
              <w:t>55</w:t>
            </w:r>
          </w:p>
        </w:tc>
      </w:tr>
    </w:tbl>
    <w:p w14:paraId="576A3E73" w14:textId="77777777" w:rsidR="00C25060" w:rsidRPr="005224CB" w:rsidRDefault="00C25060" w:rsidP="005224CB">
      <w:pPr>
        <w:spacing w:after="120"/>
        <w:ind w:firstLine="709"/>
        <w:jc w:val="both"/>
        <w:rPr>
          <w:rFonts w:ascii="Times New Roman" w:eastAsia="Calibri" w:hAnsi="Times New Roman" w:cs="Times New Roman"/>
          <w:szCs w:val="24"/>
        </w:rPr>
      </w:pPr>
    </w:p>
    <w:p w14:paraId="21EA96E6" w14:textId="77777777" w:rsidR="00C25060" w:rsidRPr="005224CB" w:rsidRDefault="00C25060" w:rsidP="005224CB">
      <w:pPr>
        <w:pStyle w:val="11ff3"/>
        <w:rPr>
          <w:w w:val="100"/>
          <w:kern w:val="0"/>
        </w:rPr>
      </w:pPr>
      <w:r w:rsidRPr="005224CB">
        <w:rPr>
          <w:w w:val="100"/>
          <w:kern w:val="0"/>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3FABB638" w14:textId="4120E0F9" w:rsidR="00C25060" w:rsidRPr="005224CB" w:rsidRDefault="00D263D9" w:rsidP="005224CB">
      <w:pPr>
        <w:pStyle w:val="11ff3"/>
        <w:rPr>
          <w:b/>
          <w:w w:val="100"/>
          <w:kern w:val="0"/>
        </w:rPr>
      </w:pPr>
      <w:bookmarkStart w:id="380" w:name="_Toc527946775"/>
      <w:r w:rsidRPr="005224CB">
        <w:rPr>
          <w:b/>
          <w:w w:val="100"/>
          <w:kern w:val="0"/>
        </w:rPr>
        <w:t>Таблица 2.3</w:t>
      </w:r>
      <w:r w:rsidR="00BE4D79" w:rsidRPr="005224CB">
        <w:rPr>
          <w:b/>
          <w:w w:val="100"/>
          <w:kern w:val="0"/>
        </w:rPr>
        <w:t>.</w:t>
      </w:r>
      <w:r w:rsidRPr="005224CB">
        <w:rPr>
          <w:b/>
          <w:w w:val="100"/>
          <w:kern w:val="0"/>
        </w:rPr>
        <w:t xml:space="preserve">1.2 – </w:t>
      </w:r>
      <w:r w:rsidR="00C25060" w:rsidRPr="005224CB">
        <w:rPr>
          <w:b/>
          <w:w w:val="100"/>
          <w:kern w:val="0"/>
        </w:rPr>
        <w:t>Удельная базовая потребность зданий нового строительства в тепловой мощности на нужды отопления и вентиляции ккал/(ч*</w:t>
      </w:r>
      <w:r w:rsidR="009A7C95" w:rsidRPr="005224CB">
        <w:rPr>
          <w:b/>
          <w:w w:val="100"/>
          <w:kern w:val="0"/>
        </w:rPr>
        <w:t>м</w:t>
      </w:r>
      <w:r w:rsidR="009A7C95" w:rsidRPr="005224CB">
        <w:rPr>
          <w:b/>
          <w:w w:val="100"/>
          <w:kern w:val="0"/>
          <w:vertAlign w:val="superscript"/>
        </w:rPr>
        <w:t>3</w:t>
      </w:r>
      <w:r w:rsidR="00C25060" w:rsidRPr="005224CB">
        <w:rPr>
          <w:b/>
          <w:w w:val="100"/>
          <w:kern w:val="0"/>
        </w:rPr>
        <w:t>)</w:t>
      </w:r>
      <w:bookmarkEnd w:id="380"/>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5224CB" w14:paraId="200F972D" w14:textId="77777777"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7A52D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14:paraId="24C7F8E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6A4EC7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Этажность здания</w:t>
            </w:r>
          </w:p>
        </w:tc>
      </w:tr>
      <w:tr w:rsidR="00C25060" w:rsidRPr="005224CB" w14:paraId="105F4614" w14:textId="77777777"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2750F3"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14:paraId="2C592536"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14:paraId="72F5658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4B44CED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9C1315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738E481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46FAB3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B090EC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6588333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14:paraId="3522BAA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 и выше</w:t>
            </w:r>
          </w:p>
        </w:tc>
      </w:tr>
      <w:tr w:rsidR="00C25060" w:rsidRPr="005224CB" w14:paraId="48C44900"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3210239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303225C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EE03FE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4C00370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3F4B73D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4CA7BB5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9CB20A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60B12A1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07A7C83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4AB97B8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11</w:t>
            </w:r>
          </w:p>
        </w:tc>
      </w:tr>
      <w:tr w:rsidR="00C25060" w:rsidRPr="005224CB" w14:paraId="2C90B011"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D315AD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5977D6A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6571D27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5AA4730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71DEA6A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05ACCC0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511B332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1B8560F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66E6A83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39D146A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11,2</w:t>
            </w:r>
          </w:p>
        </w:tc>
      </w:tr>
      <w:tr w:rsidR="00C25060" w:rsidRPr="005224CB" w14:paraId="5286C539"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45BF3A8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5434B89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59A3C2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09020F4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2F10638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22C79C0C"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EBA35F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28B490F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3229CD2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08AF922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11,8</w:t>
            </w:r>
          </w:p>
        </w:tc>
      </w:tr>
      <w:tr w:rsidR="00C25060" w:rsidRPr="005224CB" w14:paraId="2500D7AA"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748FA7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65BE84F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5901009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68014B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4AA7A05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BBF5771"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68A4D1D"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52BD1AD0"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3BBA9021"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7F381169"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r>
      <w:tr w:rsidR="00C25060" w:rsidRPr="005224CB" w14:paraId="1F784A8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C5E6B9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3D52BA6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29C6CC6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4A9B647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466A81D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7F04406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61271F0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34DD721C"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2E6F629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0226A44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r>
      <w:tr w:rsidR="00C25060" w:rsidRPr="005224CB" w14:paraId="69DCFFE3"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4D0BD2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36F50E9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723D314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309992F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0EA803E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5EAA2CD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4186832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60633E1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5A521C5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1B1759C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r>
      <w:tr w:rsidR="00C25060" w:rsidRPr="005224CB" w14:paraId="256CE7CB"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5E518F5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79F3E6D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1CEB02AC"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7ED2480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6422936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D7CD1D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588C257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1386FF3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3CF9631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465AD36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8,4</w:t>
            </w:r>
          </w:p>
        </w:tc>
      </w:tr>
    </w:tbl>
    <w:p w14:paraId="5E051443" w14:textId="77777777" w:rsidR="0084712D" w:rsidRPr="005224CB" w:rsidRDefault="0084712D" w:rsidP="005224CB">
      <w:pPr>
        <w:spacing w:after="0" w:line="360" w:lineRule="auto"/>
        <w:jc w:val="both"/>
        <w:rPr>
          <w:rFonts w:ascii="Times New Roman" w:hAnsi="Times New Roman" w:cs="Times New Roman"/>
          <w:sz w:val="24"/>
          <w:szCs w:val="24"/>
          <w:lang w:val="en-US"/>
        </w:rPr>
      </w:pPr>
    </w:p>
    <w:p w14:paraId="03E72D0E" w14:textId="4373679D" w:rsidR="0084712D" w:rsidRPr="005224CB" w:rsidRDefault="00C25060" w:rsidP="005224CB">
      <w:pPr>
        <w:pStyle w:val="11ff3"/>
        <w:rPr>
          <w:w w:val="100"/>
          <w:kern w:val="0"/>
        </w:rPr>
      </w:pPr>
      <w:r w:rsidRPr="005224CB">
        <w:rPr>
          <w:w w:val="100"/>
          <w:kern w:val="0"/>
        </w:rPr>
        <w:lastRenderedPageBreak/>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97154" w:rsidRPr="005224CB">
        <w:rPr>
          <w:w w:val="100"/>
          <w:kern w:val="0"/>
        </w:rPr>
        <w:t>м</w:t>
      </w:r>
      <w:r w:rsidR="00F97154" w:rsidRPr="005224CB">
        <w:rPr>
          <w:w w:val="100"/>
          <w:kern w:val="0"/>
          <w:vertAlign w:val="superscript"/>
        </w:rPr>
        <w:t>2</w:t>
      </w:r>
      <w:r w:rsidRPr="005224CB">
        <w:rPr>
          <w:w w:val="100"/>
          <w:kern w:val="0"/>
        </w:rPr>
        <w:t xml:space="preserve"> общей площади при принятой для расчета высоте этажа приведены в таблице.</w:t>
      </w:r>
    </w:p>
    <w:p w14:paraId="56B815FA" w14:textId="5F2DB358" w:rsidR="00C25060" w:rsidRPr="005224CB" w:rsidRDefault="00D263D9" w:rsidP="005224CB">
      <w:pPr>
        <w:pStyle w:val="affffffffff6"/>
        <w:ind w:firstLine="0"/>
        <w:rPr>
          <w:rFonts w:ascii="Times New Roman" w:hAnsi="Times New Roman" w:cs="Times New Roman"/>
          <w:b/>
          <w:sz w:val="24"/>
          <w:szCs w:val="24"/>
        </w:rPr>
      </w:pPr>
      <w:bookmarkStart w:id="381" w:name="_Toc527946776"/>
      <w:r w:rsidRPr="005224CB">
        <w:rPr>
          <w:rFonts w:ascii="Times New Roman" w:hAnsi="Times New Roman" w:cs="Times New Roman"/>
          <w:b/>
          <w:sz w:val="24"/>
          <w:szCs w:val="24"/>
        </w:rPr>
        <w:t>Таблица 2.3</w:t>
      </w:r>
      <w:r w:rsidR="00452678" w:rsidRPr="005224CB">
        <w:rPr>
          <w:rFonts w:ascii="Times New Roman" w:hAnsi="Times New Roman" w:cs="Times New Roman"/>
          <w:b/>
          <w:sz w:val="24"/>
          <w:szCs w:val="24"/>
        </w:rPr>
        <w:t>.</w:t>
      </w:r>
      <w:r w:rsidRPr="005224CB">
        <w:rPr>
          <w:rFonts w:ascii="Times New Roman" w:hAnsi="Times New Roman" w:cs="Times New Roman"/>
          <w:b/>
          <w:sz w:val="24"/>
          <w:szCs w:val="24"/>
        </w:rPr>
        <w:t xml:space="preserve">1.3 – </w:t>
      </w:r>
      <w:r w:rsidR="00C25060" w:rsidRPr="005224CB">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97154" w:rsidRPr="005224CB">
        <w:rPr>
          <w:rFonts w:ascii="Times New Roman" w:hAnsi="Times New Roman" w:cs="Times New Roman"/>
          <w:b/>
          <w:sz w:val="24"/>
          <w:szCs w:val="24"/>
        </w:rPr>
        <w:t>м</w:t>
      </w:r>
      <w:r w:rsidR="00F97154" w:rsidRPr="005224CB">
        <w:rPr>
          <w:rFonts w:ascii="Times New Roman" w:hAnsi="Times New Roman" w:cs="Times New Roman"/>
          <w:b/>
          <w:sz w:val="24"/>
          <w:szCs w:val="24"/>
          <w:vertAlign w:val="superscript"/>
        </w:rPr>
        <w:t>2</w:t>
      </w:r>
      <w:r w:rsidR="00C25060" w:rsidRPr="005224CB">
        <w:rPr>
          <w:rFonts w:ascii="Times New Roman" w:hAnsi="Times New Roman" w:cs="Times New Roman"/>
          <w:b/>
          <w:sz w:val="24"/>
          <w:szCs w:val="24"/>
        </w:rPr>
        <w:t>)</w:t>
      </w:r>
      <w:bookmarkEnd w:id="381"/>
    </w:p>
    <w:tbl>
      <w:tblPr>
        <w:tblW w:w="5000" w:type="pct"/>
        <w:tblLook w:val="04A0" w:firstRow="1" w:lastRow="0" w:firstColumn="1" w:lastColumn="0" w:noHBand="0" w:noVBand="1"/>
      </w:tblPr>
      <w:tblGrid>
        <w:gridCol w:w="1953"/>
        <w:gridCol w:w="861"/>
        <w:gridCol w:w="814"/>
        <w:gridCol w:w="814"/>
        <w:gridCol w:w="814"/>
        <w:gridCol w:w="814"/>
        <w:gridCol w:w="814"/>
        <w:gridCol w:w="814"/>
        <w:gridCol w:w="814"/>
        <w:gridCol w:w="823"/>
      </w:tblGrid>
      <w:tr w:rsidR="00C25060" w:rsidRPr="005224CB" w14:paraId="1B1BCC62" w14:textId="77777777"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2FF1E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5F51A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CD4D4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Этажность здания</w:t>
            </w:r>
          </w:p>
        </w:tc>
      </w:tr>
      <w:tr w:rsidR="00C25060" w:rsidRPr="005224CB" w14:paraId="49DFE6D3" w14:textId="77777777"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7C88AC"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893E363"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C87099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38770F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0E04C94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68A9BE8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2FFC4F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9343C3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3F6762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14:paraId="411E7E4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 и выше</w:t>
            </w:r>
          </w:p>
        </w:tc>
      </w:tr>
      <w:tr w:rsidR="00C25060" w:rsidRPr="005224CB" w14:paraId="085C2EA0"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2DA715D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7DFE26E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1A28776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D7905C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46DF83F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07D5E74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34158A9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3973BFB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288EB40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059D8DF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38,4</w:t>
            </w:r>
          </w:p>
        </w:tc>
      </w:tr>
      <w:tr w:rsidR="00C25060" w:rsidRPr="005224CB" w14:paraId="25A991E8"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75673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5A04D66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6A24D8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w:t>
            </w:r>
            <w:r w:rsidR="003E7239" w:rsidRPr="005224CB">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1B85875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6CA5F72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606CE1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3E1CE9D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76440B1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2B6A425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26805E2C"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33,7</w:t>
            </w:r>
          </w:p>
        </w:tc>
      </w:tr>
      <w:tr w:rsidR="00C25060" w:rsidRPr="005224CB" w14:paraId="63E4DE4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54F358A"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AC5DB2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3764AD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3C2270A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047856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22D509F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61EB60B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1DEABB4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511F685C"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3CF37BE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67,4</w:t>
            </w:r>
          </w:p>
        </w:tc>
      </w:tr>
      <w:tr w:rsidR="00C25060" w:rsidRPr="005224CB" w14:paraId="184E19DF"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E310F34"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B2138E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491995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40B37B4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408C941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6C199BD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2D7C08A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0A65CE0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7E9CF18C"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65EB8B5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134,8</w:t>
            </w:r>
          </w:p>
        </w:tc>
      </w:tr>
      <w:tr w:rsidR="00C25060" w:rsidRPr="005224CB" w14:paraId="3F197D65"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743448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3AA796B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4E2833" w14:textId="5FB3DA1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w:t>
            </w:r>
            <w:r w:rsidR="00E54988" w:rsidRPr="005224CB">
              <w:rPr>
                <w:rFonts w:ascii="Times New Roman" w:hAnsi="Times New Roman" w:cs="Times New Roman"/>
                <w:color w:val="000000"/>
                <w:sz w:val="20"/>
                <w:szCs w:val="20"/>
              </w:rPr>
              <w:t>1,4</w:t>
            </w:r>
          </w:p>
        </w:tc>
        <w:tc>
          <w:tcPr>
            <w:tcW w:w="440" w:type="pct"/>
            <w:tcBorders>
              <w:top w:val="nil"/>
              <w:left w:val="nil"/>
              <w:bottom w:val="single" w:sz="8" w:space="0" w:color="auto"/>
              <w:right w:val="single" w:sz="8" w:space="0" w:color="auto"/>
            </w:tcBorders>
            <w:shd w:val="clear" w:color="auto" w:fill="auto"/>
            <w:noWrap/>
            <w:vAlign w:val="center"/>
            <w:hideMark/>
          </w:tcPr>
          <w:p w14:paraId="3369031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5EA79B8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5F05BF7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7A90028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01BD4F3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5694623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1588E08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35,3</w:t>
            </w:r>
          </w:p>
        </w:tc>
      </w:tr>
      <w:tr w:rsidR="00C25060" w:rsidRPr="005224CB" w14:paraId="09958CBB"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4FEC5EF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3A02EF7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1DA9464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01F9E56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6AE2E24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1D0ED42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5CED7C0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1DBB608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871C71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7FEEDCB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r>
      <w:tr w:rsidR="00C25060" w:rsidRPr="005224CB" w14:paraId="443DE90C"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944A35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693B56C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47C50F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503B745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13EC030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603DFFC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458B8C3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158F79B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C3D49D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647316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r>
      <w:tr w:rsidR="00C25060" w:rsidRPr="005224CB" w14:paraId="06B84B5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16223B8B"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A52F03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AD6CBC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3D54113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D25643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7E8267C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6BD3EFF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3CA8E8A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6F27BD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0F85451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0</w:t>
            </w:r>
          </w:p>
        </w:tc>
      </w:tr>
      <w:tr w:rsidR="00C25060" w:rsidRPr="005224CB" w14:paraId="0A97687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72FF79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363B312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7D98D5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100F48B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3564C09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753C1D5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1E3F7CD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04A3ED2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1FCD2CB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1D380EA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r>
      <w:tr w:rsidR="00C25060" w:rsidRPr="005224CB" w14:paraId="6FBA294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D8FC631"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FB336A5"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594420B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25A734D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1AA1FBD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53470646"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66C89AD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38E9547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6A5B418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49EEF85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 </w:t>
            </w:r>
          </w:p>
        </w:tc>
      </w:tr>
      <w:tr w:rsidR="00C25060" w:rsidRPr="005224CB" w14:paraId="6492205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CF46F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51E1489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ABB0A9"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7A5266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55BE08B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66043A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660FE682"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0B0AF3D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E39B7E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475009BB"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25,1</w:t>
            </w:r>
          </w:p>
        </w:tc>
      </w:tr>
      <w:tr w:rsidR="00C25060" w:rsidRPr="005224CB" w14:paraId="4DA3F840"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4EFF93B"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53932CA"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4E5E278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D1E5B9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60ABFCD4"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410F3678"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7FA9712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267FEE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0AA9B94F"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2C36CEB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37,7</w:t>
            </w:r>
          </w:p>
        </w:tc>
      </w:tr>
      <w:tr w:rsidR="00C25060" w:rsidRPr="005224CB" w14:paraId="7EFA327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6777F93" w14:textId="77777777" w:rsidR="00C25060" w:rsidRPr="005224CB" w:rsidRDefault="00C25060" w:rsidP="005224CB">
            <w:pPr>
              <w:spacing w:after="0" w:line="240" w:lineRule="auto"/>
              <w:jc w:val="both"/>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165F973"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501FA2D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68B6174C"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2CA8A39D"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8</w:t>
            </w:r>
            <w:r w:rsidR="003E7239" w:rsidRPr="005224CB">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5C99922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A89C7E1"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62C5BC0E"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6CC6390"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7A147C87" w14:textId="77777777" w:rsidR="00C25060" w:rsidRPr="005224CB" w:rsidRDefault="00C25060" w:rsidP="005224CB">
            <w:pPr>
              <w:spacing w:after="0" w:line="240" w:lineRule="auto"/>
              <w:jc w:val="both"/>
              <w:rPr>
                <w:rFonts w:ascii="Times New Roman" w:hAnsi="Times New Roman" w:cs="Times New Roman"/>
                <w:color w:val="000000"/>
                <w:sz w:val="20"/>
                <w:szCs w:val="20"/>
              </w:rPr>
            </w:pPr>
            <w:r w:rsidRPr="005224CB">
              <w:rPr>
                <w:rFonts w:ascii="Times New Roman" w:hAnsi="Times New Roman" w:cs="Times New Roman"/>
                <w:color w:val="000000"/>
                <w:sz w:val="20"/>
                <w:szCs w:val="20"/>
              </w:rPr>
              <w:t>50,3</w:t>
            </w:r>
          </w:p>
        </w:tc>
      </w:tr>
    </w:tbl>
    <w:p w14:paraId="5F6FD188" w14:textId="77777777" w:rsidR="00C25060" w:rsidRPr="005224CB" w:rsidRDefault="00C25060" w:rsidP="005224CB">
      <w:pPr>
        <w:spacing w:after="120"/>
        <w:ind w:firstLine="709"/>
        <w:jc w:val="both"/>
        <w:rPr>
          <w:rFonts w:ascii="Times New Roman" w:eastAsia="Calibri" w:hAnsi="Times New Roman" w:cs="Times New Roman"/>
          <w:szCs w:val="24"/>
        </w:rPr>
      </w:pPr>
    </w:p>
    <w:p w14:paraId="7C887DC9" w14:textId="77777777" w:rsidR="00452678" w:rsidRPr="005224CB" w:rsidRDefault="00452678" w:rsidP="005224CB">
      <w:pPr>
        <w:pStyle w:val="11ff3"/>
        <w:rPr>
          <w:w w:val="100"/>
          <w:kern w:val="0"/>
        </w:rPr>
      </w:pPr>
      <w:bookmarkStart w:id="382" w:name="_Toc521411580"/>
      <w:bookmarkStart w:id="383" w:name="_Toc9154866"/>
      <w:bookmarkStart w:id="384" w:name="_Toc84971012"/>
      <w:bookmarkStart w:id="385" w:name="_Toc113540057"/>
      <w:r w:rsidRPr="005224CB">
        <w:rPr>
          <w:w w:val="100"/>
          <w:kern w:val="0"/>
        </w:rPr>
        <w:t>Нормативы потребления коммунальных услуг по отоплению гражданами, проживающими в многоквартирных домах или жилых домах на территории Октябрьского района Челябинской области, утверждённые приказом Министерства тарифного регулирования и энергетики Челябинской области от 28 декабря 2016 года N 66/2 представлены в таблице.</w:t>
      </w:r>
    </w:p>
    <w:p w14:paraId="1B4E817B" w14:textId="742A86E0" w:rsidR="00452678" w:rsidRPr="005224CB" w:rsidRDefault="00452678" w:rsidP="005224CB">
      <w:pPr>
        <w:pStyle w:val="11ff3"/>
        <w:rPr>
          <w:b/>
          <w:bCs w:val="0"/>
          <w:w w:val="100"/>
          <w:kern w:val="0"/>
        </w:rPr>
      </w:pPr>
      <w:r w:rsidRPr="005224CB">
        <w:rPr>
          <w:b/>
          <w:bCs w:val="0"/>
          <w:w w:val="100"/>
          <w:kern w:val="0"/>
        </w:rPr>
        <w:t xml:space="preserve">Таблица </w:t>
      </w:r>
      <w:r w:rsidR="00390192" w:rsidRPr="005224CB">
        <w:rPr>
          <w:b/>
          <w:bCs w:val="0"/>
          <w:w w:val="100"/>
          <w:kern w:val="0"/>
        </w:rPr>
        <w:t>2</w:t>
      </w:r>
      <w:r w:rsidRPr="005224CB">
        <w:rPr>
          <w:b/>
          <w:bCs w:val="0"/>
          <w:w w:val="100"/>
          <w:kern w:val="0"/>
        </w:rPr>
        <w:t>.</w:t>
      </w:r>
      <w:r w:rsidR="00390192" w:rsidRPr="005224CB">
        <w:rPr>
          <w:b/>
          <w:bCs w:val="0"/>
          <w:w w:val="100"/>
          <w:kern w:val="0"/>
        </w:rPr>
        <w:t>3</w:t>
      </w:r>
      <w:r w:rsidRPr="005224CB">
        <w:rPr>
          <w:b/>
          <w:bCs w:val="0"/>
          <w:w w:val="100"/>
          <w:kern w:val="0"/>
        </w:rPr>
        <w:t>.</w:t>
      </w:r>
      <w:r w:rsidR="00390192" w:rsidRPr="005224CB">
        <w:rPr>
          <w:b/>
          <w:bCs w:val="0"/>
          <w:w w:val="100"/>
          <w:kern w:val="0"/>
        </w:rPr>
        <w:t>1</w:t>
      </w:r>
      <w:r w:rsidRPr="005224CB">
        <w:rPr>
          <w:b/>
          <w:bCs w:val="0"/>
          <w:w w:val="100"/>
          <w:kern w:val="0"/>
        </w:rPr>
        <w:t>.</w:t>
      </w:r>
      <w:r w:rsidR="00390192" w:rsidRPr="005224CB">
        <w:rPr>
          <w:b/>
          <w:bCs w:val="0"/>
          <w:w w:val="100"/>
          <w:kern w:val="0"/>
        </w:rPr>
        <w:t>4</w:t>
      </w:r>
      <w:r w:rsidRPr="005224CB">
        <w:rPr>
          <w:b/>
          <w:bCs w:val="0"/>
          <w:w w:val="100"/>
          <w:kern w:val="0"/>
        </w:rPr>
        <w:t xml:space="preserve"> – Норматив потребления тепловой энергии на отопление жилого помещения </w:t>
      </w:r>
    </w:p>
    <w:tbl>
      <w:tblPr>
        <w:tblW w:w="5000" w:type="pct"/>
        <w:shd w:val="clear" w:color="auto" w:fill="FFFFFF"/>
        <w:tblCellMar>
          <w:left w:w="0" w:type="dxa"/>
          <w:right w:w="0" w:type="dxa"/>
        </w:tblCellMar>
        <w:tblLook w:val="04A0" w:firstRow="1" w:lastRow="0" w:firstColumn="1" w:lastColumn="0" w:noHBand="0" w:noVBand="1"/>
      </w:tblPr>
      <w:tblGrid>
        <w:gridCol w:w="2382"/>
        <w:gridCol w:w="2021"/>
        <w:gridCol w:w="2200"/>
        <w:gridCol w:w="2736"/>
      </w:tblGrid>
      <w:tr w:rsidR="00452678" w:rsidRPr="005224CB" w14:paraId="2EA10D3A" w14:textId="77777777" w:rsidTr="00596803">
        <w:trPr>
          <w:trHeight w:val="20"/>
          <w:tblHeader/>
        </w:trPr>
        <w:tc>
          <w:tcPr>
            <w:tcW w:w="1275"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hideMark/>
          </w:tcPr>
          <w:p w14:paraId="2DCA1018" w14:textId="77777777" w:rsidR="00452678" w:rsidRPr="005224CB" w:rsidRDefault="00452678" w:rsidP="005224CB">
            <w:pPr>
              <w:pStyle w:val="1fffb"/>
              <w:jc w:val="both"/>
              <w:rPr>
                <w:rFonts w:cs="Times New Roman"/>
              </w:rPr>
            </w:pPr>
            <w:r w:rsidRPr="005224CB">
              <w:rPr>
                <w:rFonts w:cs="Times New Roman"/>
              </w:rPr>
              <w:lastRenderedPageBreak/>
              <w:t>Категория многоквартирного (жилого) дома</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14:paraId="3BD83C57" w14:textId="77777777" w:rsidR="00452678" w:rsidRPr="005224CB" w:rsidRDefault="00452678" w:rsidP="005224CB">
            <w:pPr>
              <w:pStyle w:val="1fffb"/>
              <w:jc w:val="both"/>
              <w:rPr>
                <w:rFonts w:cs="Times New Roman"/>
              </w:rPr>
            </w:pPr>
            <w:r w:rsidRPr="005224CB">
              <w:rPr>
                <w:rFonts w:cs="Times New Roman"/>
              </w:rPr>
              <w:t>Норматив потребления</w:t>
            </w:r>
          </w:p>
          <w:p w14:paraId="718FA45A" w14:textId="77777777" w:rsidR="00452678" w:rsidRPr="005224CB" w:rsidRDefault="00452678" w:rsidP="005224CB">
            <w:pPr>
              <w:pStyle w:val="1fffb"/>
              <w:jc w:val="both"/>
              <w:rPr>
                <w:rFonts w:cs="Times New Roman"/>
              </w:rPr>
            </w:pPr>
            <w:r w:rsidRPr="005224CB">
              <w:rPr>
                <w:rFonts w:cs="Times New Roman"/>
              </w:rPr>
              <w:t>(Гкал на 1 кв. метр общей площади жилого (нежилого) помещения в месяц)</w:t>
            </w:r>
          </w:p>
        </w:tc>
      </w:tr>
      <w:tr w:rsidR="00452678" w:rsidRPr="005224CB" w14:paraId="4171360A" w14:textId="77777777" w:rsidTr="00596803">
        <w:trPr>
          <w:trHeight w:val="20"/>
          <w:tblHeader/>
        </w:trPr>
        <w:tc>
          <w:tcPr>
            <w:tcW w:w="1275" w:type="pct"/>
            <w:vMerge/>
            <w:tcBorders>
              <w:left w:val="single" w:sz="6" w:space="0" w:color="000000"/>
              <w:bottom w:val="nil"/>
              <w:right w:val="single" w:sz="6" w:space="0" w:color="000000"/>
            </w:tcBorders>
            <w:shd w:val="clear" w:color="auto" w:fill="D9D9D9" w:themeFill="background1" w:themeFillShade="D9"/>
            <w:tcMar>
              <w:top w:w="0" w:type="dxa"/>
              <w:left w:w="149" w:type="dxa"/>
              <w:bottom w:w="0" w:type="dxa"/>
              <w:right w:w="149" w:type="dxa"/>
            </w:tcMar>
            <w:hideMark/>
          </w:tcPr>
          <w:p w14:paraId="73853FB6" w14:textId="77777777" w:rsidR="00452678" w:rsidRPr="005224CB" w:rsidRDefault="00452678" w:rsidP="005224CB">
            <w:pPr>
              <w:pStyle w:val="1fffb"/>
              <w:jc w:val="both"/>
              <w:rPr>
                <w:rFonts w:cs="Times New Roman"/>
              </w:rPr>
            </w:pPr>
          </w:p>
        </w:tc>
        <w:tc>
          <w:tcPr>
            <w:tcW w:w="108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14:paraId="59EA1A8F" w14:textId="77777777" w:rsidR="00452678" w:rsidRPr="005224CB" w:rsidRDefault="00452678" w:rsidP="005224CB">
            <w:pPr>
              <w:pStyle w:val="1fffb"/>
              <w:jc w:val="both"/>
              <w:rPr>
                <w:rFonts w:cs="Times New Roman"/>
              </w:rPr>
            </w:pPr>
            <w:r w:rsidRPr="005224CB">
              <w:rPr>
                <w:rFonts w:cs="Times New Roman"/>
              </w:rPr>
              <w:t>многоквартирные и жилые дома со стенами из камня, кирпича</w:t>
            </w:r>
          </w:p>
        </w:tc>
        <w:tc>
          <w:tcPr>
            <w:tcW w:w="117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14:paraId="0509BA18" w14:textId="77777777" w:rsidR="00452678" w:rsidRPr="005224CB" w:rsidRDefault="00452678" w:rsidP="005224CB">
            <w:pPr>
              <w:pStyle w:val="1fffb"/>
              <w:jc w:val="both"/>
              <w:rPr>
                <w:rFonts w:cs="Times New Roman"/>
              </w:rPr>
            </w:pPr>
            <w:r w:rsidRPr="005224CB">
              <w:rPr>
                <w:rFonts w:cs="Times New Roman"/>
              </w:rPr>
              <w:t>многоквартирные и жилые дома со стенами из панелей, блоков</w:t>
            </w:r>
          </w:p>
        </w:tc>
        <w:tc>
          <w:tcPr>
            <w:tcW w:w="146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14:paraId="6134CB89" w14:textId="77777777" w:rsidR="00452678" w:rsidRPr="005224CB" w:rsidRDefault="00452678" w:rsidP="005224CB">
            <w:pPr>
              <w:pStyle w:val="1fffb"/>
              <w:jc w:val="both"/>
              <w:rPr>
                <w:rFonts w:cs="Times New Roman"/>
              </w:rPr>
            </w:pPr>
            <w:r w:rsidRPr="005224CB">
              <w:rPr>
                <w:rFonts w:cs="Times New Roman"/>
              </w:rPr>
              <w:t>многоквартирные и жилые дома со стенами из дерева, смешанных и других материалов</w:t>
            </w:r>
          </w:p>
        </w:tc>
      </w:tr>
      <w:tr w:rsidR="00452678" w:rsidRPr="005224CB" w14:paraId="5EB258A3"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32ED5C" w14:textId="77777777" w:rsidR="00452678" w:rsidRPr="005224CB" w:rsidRDefault="00452678" w:rsidP="005224CB">
            <w:pPr>
              <w:pStyle w:val="1fffb"/>
              <w:jc w:val="both"/>
              <w:rPr>
                <w:rFonts w:cs="Times New Roman"/>
              </w:rPr>
            </w:pPr>
            <w:r w:rsidRPr="005224CB">
              <w:rPr>
                <w:rFonts w:cs="Times New Roman"/>
              </w:rPr>
              <w:t>Этажность</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C8A016" w14:textId="77777777" w:rsidR="00452678" w:rsidRPr="005224CB" w:rsidRDefault="00452678" w:rsidP="005224CB">
            <w:pPr>
              <w:pStyle w:val="1fffb"/>
              <w:jc w:val="both"/>
              <w:rPr>
                <w:rFonts w:cs="Times New Roman"/>
              </w:rPr>
            </w:pPr>
            <w:r w:rsidRPr="005224CB">
              <w:rPr>
                <w:rFonts w:cs="Times New Roman"/>
              </w:rPr>
              <w:t>многоквартирные и жилые дома до 1999 года постройки включительно</w:t>
            </w:r>
          </w:p>
        </w:tc>
      </w:tr>
      <w:tr w:rsidR="00452678" w:rsidRPr="005224CB" w14:paraId="7BB8A0B6"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AFF4D96" w14:textId="77777777" w:rsidR="00452678" w:rsidRPr="005224CB" w:rsidRDefault="00452678" w:rsidP="005224CB">
            <w:pPr>
              <w:pStyle w:val="1fffb"/>
              <w:jc w:val="both"/>
              <w:rPr>
                <w:rFonts w:cs="Times New Roman"/>
              </w:rPr>
            </w:pPr>
            <w:r w:rsidRPr="005224CB">
              <w:rPr>
                <w:rFonts w:cs="Times New Roman"/>
              </w:rPr>
              <w:t>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5074AB" w14:textId="77777777" w:rsidR="00452678" w:rsidRPr="005224CB" w:rsidRDefault="00452678" w:rsidP="005224CB">
            <w:pPr>
              <w:pStyle w:val="1fffb"/>
              <w:jc w:val="both"/>
              <w:rPr>
                <w:rFonts w:cs="Times New Roman"/>
              </w:rPr>
            </w:pPr>
            <w:r w:rsidRPr="005224CB">
              <w:rPr>
                <w:rFonts w:cs="Times New Roman"/>
              </w:rPr>
              <w:t>0,05698</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98A3A8" w14:textId="77777777" w:rsidR="00452678" w:rsidRPr="005224CB" w:rsidRDefault="00452678" w:rsidP="005224CB">
            <w:pPr>
              <w:pStyle w:val="1fffb"/>
              <w:jc w:val="both"/>
              <w:rPr>
                <w:rFonts w:cs="Times New Roman"/>
              </w:rPr>
            </w:pPr>
            <w:r w:rsidRPr="005224CB">
              <w:rPr>
                <w:rFonts w:cs="Times New Roman"/>
              </w:rPr>
              <w:t>0,05698</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6CB2E36" w14:textId="77777777" w:rsidR="00452678" w:rsidRPr="005224CB" w:rsidRDefault="00452678" w:rsidP="005224CB">
            <w:pPr>
              <w:pStyle w:val="1fffb"/>
              <w:jc w:val="both"/>
              <w:rPr>
                <w:rFonts w:cs="Times New Roman"/>
              </w:rPr>
            </w:pPr>
            <w:r w:rsidRPr="005224CB">
              <w:rPr>
                <w:rFonts w:cs="Times New Roman"/>
              </w:rPr>
              <w:t>0,05698</w:t>
            </w:r>
          </w:p>
        </w:tc>
      </w:tr>
      <w:tr w:rsidR="00452678" w:rsidRPr="005224CB" w14:paraId="0321CCA3"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FA50D0" w14:textId="77777777" w:rsidR="00452678" w:rsidRPr="005224CB" w:rsidRDefault="00452678" w:rsidP="005224CB">
            <w:pPr>
              <w:pStyle w:val="1fffb"/>
              <w:jc w:val="both"/>
              <w:rPr>
                <w:rFonts w:cs="Times New Roman"/>
              </w:rPr>
            </w:pPr>
            <w:r w:rsidRPr="005224CB">
              <w:rPr>
                <w:rFonts w:cs="Times New Roman"/>
              </w:rPr>
              <w:t>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FB2E94" w14:textId="77777777" w:rsidR="00452678" w:rsidRPr="005224CB" w:rsidRDefault="00452678" w:rsidP="005224CB">
            <w:pPr>
              <w:pStyle w:val="1fffb"/>
              <w:jc w:val="both"/>
              <w:rPr>
                <w:rFonts w:cs="Times New Roman"/>
              </w:rPr>
            </w:pPr>
            <w:r w:rsidRPr="005224CB">
              <w:rPr>
                <w:rFonts w:cs="Times New Roman"/>
              </w:rPr>
              <w:t>0,02838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36B6B6" w14:textId="77777777" w:rsidR="00452678" w:rsidRPr="005224CB" w:rsidRDefault="00452678" w:rsidP="005224CB">
            <w:pPr>
              <w:pStyle w:val="1fffb"/>
              <w:jc w:val="both"/>
              <w:rPr>
                <w:rFonts w:cs="Times New Roman"/>
              </w:rPr>
            </w:pPr>
            <w:r w:rsidRPr="005224CB">
              <w:rPr>
                <w:rFonts w:cs="Times New Roman"/>
              </w:rPr>
              <w:t>0,02274 &lt;*&gt;</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A0C40E1" w14:textId="77777777" w:rsidR="00452678" w:rsidRPr="005224CB" w:rsidRDefault="00452678" w:rsidP="005224CB">
            <w:pPr>
              <w:pStyle w:val="1fffb"/>
              <w:jc w:val="both"/>
              <w:rPr>
                <w:rFonts w:cs="Times New Roman"/>
              </w:rPr>
            </w:pPr>
            <w:r w:rsidRPr="005224CB">
              <w:rPr>
                <w:rFonts w:cs="Times New Roman"/>
              </w:rPr>
              <w:t>0,0656</w:t>
            </w:r>
          </w:p>
        </w:tc>
      </w:tr>
      <w:tr w:rsidR="00452678" w:rsidRPr="005224CB" w14:paraId="343F67A1"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B434F9" w14:textId="77777777" w:rsidR="00452678" w:rsidRPr="005224CB" w:rsidRDefault="00452678" w:rsidP="005224CB">
            <w:pPr>
              <w:pStyle w:val="1fffb"/>
              <w:jc w:val="both"/>
              <w:rPr>
                <w:rFonts w:cs="Times New Roman"/>
              </w:rPr>
            </w:pPr>
            <w:r w:rsidRPr="005224CB">
              <w:rPr>
                <w:rFonts w:cs="Times New Roman"/>
              </w:rPr>
              <w:t>3 - 4</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61114C" w14:textId="77777777" w:rsidR="00452678" w:rsidRPr="005224CB" w:rsidRDefault="00452678" w:rsidP="005224CB">
            <w:pPr>
              <w:pStyle w:val="1fffb"/>
              <w:jc w:val="both"/>
              <w:rPr>
                <w:rFonts w:cs="Times New Roman"/>
              </w:rPr>
            </w:pPr>
            <w:r w:rsidRPr="005224CB">
              <w:rPr>
                <w:rFonts w:cs="Times New Roman"/>
              </w:rPr>
              <w:t>0,03254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4E15D1D" w14:textId="77777777" w:rsidR="00452678" w:rsidRPr="005224CB" w:rsidRDefault="00452678" w:rsidP="005224CB">
            <w:pPr>
              <w:pStyle w:val="1fffb"/>
              <w:jc w:val="both"/>
              <w:rPr>
                <w:rFonts w:cs="Times New Roman"/>
              </w:rPr>
            </w:pPr>
            <w:r w:rsidRPr="005224CB">
              <w:rPr>
                <w:rFonts w:cs="Times New Roman"/>
              </w:rPr>
              <w:t>0,02967 &lt;*&gt;</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BDE677" w14:textId="77777777" w:rsidR="00452678" w:rsidRPr="005224CB" w:rsidRDefault="00452678" w:rsidP="005224CB">
            <w:pPr>
              <w:pStyle w:val="1fffb"/>
              <w:jc w:val="both"/>
              <w:rPr>
                <w:rFonts w:cs="Times New Roman"/>
              </w:rPr>
            </w:pPr>
            <w:r w:rsidRPr="005224CB">
              <w:rPr>
                <w:rFonts w:cs="Times New Roman"/>
              </w:rPr>
              <w:t>0,02477 &lt;*&gt;</w:t>
            </w:r>
          </w:p>
        </w:tc>
      </w:tr>
      <w:tr w:rsidR="00452678" w:rsidRPr="005224CB" w14:paraId="470ED4AD"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F7763D3" w14:textId="77777777" w:rsidR="00452678" w:rsidRPr="005224CB" w:rsidRDefault="00452678" w:rsidP="005224CB">
            <w:pPr>
              <w:pStyle w:val="1fffb"/>
              <w:jc w:val="both"/>
              <w:rPr>
                <w:rFonts w:cs="Times New Roman"/>
              </w:rPr>
            </w:pPr>
            <w:r w:rsidRPr="005224CB">
              <w:rPr>
                <w:rFonts w:cs="Times New Roman"/>
              </w:rPr>
              <w:t>5 - 9</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3D9BC7" w14:textId="77777777" w:rsidR="00452678" w:rsidRPr="005224CB" w:rsidRDefault="00452678" w:rsidP="005224CB">
            <w:pPr>
              <w:pStyle w:val="1fffb"/>
              <w:jc w:val="both"/>
              <w:rPr>
                <w:rFonts w:cs="Times New Roman"/>
              </w:rPr>
            </w:pPr>
            <w:r w:rsidRPr="005224CB">
              <w:rPr>
                <w:rFonts w:cs="Times New Roman"/>
              </w:rPr>
              <w:t>0,02691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08DDA2A" w14:textId="77777777" w:rsidR="00452678" w:rsidRPr="005224CB" w:rsidRDefault="00452678" w:rsidP="005224CB">
            <w:pPr>
              <w:pStyle w:val="1fffb"/>
              <w:jc w:val="both"/>
              <w:rPr>
                <w:rFonts w:cs="Times New Roman"/>
              </w:rPr>
            </w:pPr>
            <w:r w:rsidRPr="005224CB">
              <w:rPr>
                <w:rFonts w:cs="Times New Roman"/>
              </w:rPr>
              <w:t>0,02546 &lt;*&gt;</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CF751ED" w14:textId="77777777" w:rsidR="00452678" w:rsidRPr="005224CB" w:rsidRDefault="00452678" w:rsidP="005224CB">
            <w:pPr>
              <w:pStyle w:val="1fffb"/>
              <w:jc w:val="both"/>
              <w:rPr>
                <w:rFonts w:cs="Times New Roman"/>
              </w:rPr>
            </w:pPr>
            <w:r w:rsidRPr="005224CB">
              <w:rPr>
                <w:rFonts w:cs="Times New Roman"/>
              </w:rPr>
              <w:t>0,02802 &lt;*&gt;</w:t>
            </w:r>
          </w:p>
        </w:tc>
      </w:tr>
      <w:tr w:rsidR="00452678" w:rsidRPr="005224CB" w14:paraId="26240F1B"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F01DA0D" w14:textId="77777777" w:rsidR="00452678" w:rsidRPr="005224CB" w:rsidRDefault="00452678" w:rsidP="005224CB">
            <w:pPr>
              <w:pStyle w:val="1fffb"/>
              <w:jc w:val="both"/>
              <w:rPr>
                <w:rFonts w:cs="Times New Roman"/>
              </w:rPr>
            </w:pPr>
            <w:r w:rsidRPr="005224CB">
              <w:rPr>
                <w:rFonts w:cs="Times New Roman"/>
              </w:rPr>
              <w:t>10</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16D919" w14:textId="77777777" w:rsidR="00452678" w:rsidRPr="005224CB" w:rsidRDefault="00452678" w:rsidP="005224CB">
            <w:pPr>
              <w:pStyle w:val="1fffb"/>
              <w:jc w:val="both"/>
              <w:rPr>
                <w:rFonts w:cs="Times New Roman"/>
              </w:rPr>
            </w:pPr>
            <w:r w:rsidRPr="005224CB">
              <w:rPr>
                <w:rFonts w:cs="Times New Roman"/>
              </w:rPr>
              <w:t>0,02942</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8936CA5" w14:textId="77777777" w:rsidR="00452678" w:rsidRPr="005224CB" w:rsidRDefault="00452678" w:rsidP="005224CB">
            <w:pPr>
              <w:pStyle w:val="1fffb"/>
              <w:jc w:val="both"/>
              <w:rPr>
                <w:rFonts w:cs="Times New Roman"/>
              </w:rPr>
            </w:pPr>
            <w:r w:rsidRPr="005224CB">
              <w:rPr>
                <w:rFonts w:cs="Times New Roman"/>
              </w:rPr>
              <w:t>0,02942</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BBEA9B" w14:textId="77777777" w:rsidR="00452678" w:rsidRPr="005224CB" w:rsidRDefault="00452678" w:rsidP="005224CB">
            <w:pPr>
              <w:pStyle w:val="1fffb"/>
              <w:jc w:val="both"/>
              <w:rPr>
                <w:rFonts w:cs="Times New Roman"/>
              </w:rPr>
            </w:pPr>
            <w:r w:rsidRPr="005224CB">
              <w:rPr>
                <w:rFonts w:cs="Times New Roman"/>
              </w:rPr>
              <w:t>0,02942</w:t>
            </w:r>
          </w:p>
        </w:tc>
      </w:tr>
      <w:tr w:rsidR="00452678" w:rsidRPr="005224CB" w14:paraId="4B4FCCFB"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0644DA2" w14:textId="77777777" w:rsidR="00452678" w:rsidRPr="005224CB" w:rsidRDefault="00452678" w:rsidP="005224CB">
            <w:pPr>
              <w:pStyle w:val="1fffb"/>
              <w:jc w:val="both"/>
              <w:rPr>
                <w:rFonts w:cs="Times New Roman"/>
              </w:rPr>
            </w:pPr>
            <w:r w:rsidRPr="005224CB">
              <w:rPr>
                <w:rFonts w:cs="Times New Roman"/>
              </w:rPr>
              <w:t>11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031CFD" w14:textId="77777777" w:rsidR="00452678" w:rsidRPr="005224CB" w:rsidRDefault="00452678" w:rsidP="005224CB">
            <w:pPr>
              <w:pStyle w:val="1fffb"/>
              <w:jc w:val="both"/>
              <w:rPr>
                <w:rFonts w:cs="Times New Roman"/>
              </w:rPr>
            </w:pPr>
            <w:r w:rsidRPr="005224CB">
              <w:rPr>
                <w:rFonts w:cs="Times New Roman"/>
              </w:rPr>
              <w:t>0,03130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7BE749" w14:textId="77777777" w:rsidR="00452678" w:rsidRPr="005224CB" w:rsidRDefault="00452678" w:rsidP="005224CB">
            <w:pPr>
              <w:pStyle w:val="1fffb"/>
              <w:jc w:val="both"/>
              <w:rPr>
                <w:rFonts w:cs="Times New Roman"/>
              </w:rPr>
            </w:pPr>
            <w:r w:rsidRPr="005224CB">
              <w:rPr>
                <w:rFonts w:cs="Times New Roman"/>
              </w:rPr>
              <w:t>0,03130</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649909" w14:textId="77777777" w:rsidR="00452678" w:rsidRPr="005224CB" w:rsidRDefault="00452678" w:rsidP="005224CB">
            <w:pPr>
              <w:pStyle w:val="1fffb"/>
              <w:jc w:val="both"/>
              <w:rPr>
                <w:rFonts w:cs="Times New Roman"/>
              </w:rPr>
            </w:pPr>
            <w:r w:rsidRPr="005224CB">
              <w:rPr>
                <w:rFonts w:cs="Times New Roman"/>
              </w:rPr>
              <w:t>0,03130</w:t>
            </w:r>
          </w:p>
        </w:tc>
      </w:tr>
      <w:tr w:rsidR="00452678" w:rsidRPr="005224CB" w14:paraId="2E2BC3D9"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778370" w14:textId="77777777" w:rsidR="00452678" w:rsidRPr="005224CB" w:rsidRDefault="00452678" w:rsidP="005224CB">
            <w:pPr>
              <w:pStyle w:val="1fffb"/>
              <w:jc w:val="both"/>
              <w:rPr>
                <w:rFonts w:cs="Times New Roman"/>
              </w:rPr>
            </w:pPr>
            <w:r w:rsidRPr="005224CB">
              <w:rPr>
                <w:rFonts w:cs="Times New Roman"/>
              </w:rPr>
              <w:t>12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FA39C1" w14:textId="77777777" w:rsidR="00452678" w:rsidRPr="005224CB" w:rsidRDefault="00452678" w:rsidP="005224CB">
            <w:pPr>
              <w:pStyle w:val="1fffb"/>
              <w:jc w:val="both"/>
              <w:rPr>
                <w:rFonts w:cs="Times New Roman"/>
              </w:rPr>
            </w:pPr>
            <w:r w:rsidRPr="005224CB">
              <w:rPr>
                <w:rFonts w:cs="Times New Roman"/>
              </w:rPr>
              <w:t>0,02825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8866154" w14:textId="77777777" w:rsidR="00452678" w:rsidRPr="005224CB" w:rsidRDefault="00452678" w:rsidP="005224CB">
            <w:pPr>
              <w:pStyle w:val="1fffb"/>
              <w:jc w:val="both"/>
              <w:rPr>
                <w:rFonts w:cs="Times New Roman"/>
              </w:rPr>
            </w:pPr>
            <w:r w:rsidRPr="005224CB">
              <w:rPr>
                <w:rFonts w:cs="Times New Roman"/>
              </w:rPr>
              <w:t>0,03095</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50A08B" w14:textId="77777777" w:rsidR="00452678" w:rsidRPr="005224CB" w:rsidRDefault="00452678" w:rsidP="005224CB">
            <w:pPr>
              <w:pStyle w:val="1fffb"/>
              <w:jc w:val="both"/>
              <w:rPr>
                <w:rFonts w:cs="Times New Roman"/>
              </w:rPr>
            </w:pPr>
            <w:r w:rsidRPr="005224CB">
              <w:rPr>
                <w:rFonts w:cs="Times New Roman"/>
              </w:rPr>
              <w:t>0,03095</w:t>
            </w:r>
          </w:p>
        </w:tc>
      </w:tr>
      <w:tr w:rsidR="00452678" w:rsidRPr="005224CB" w14:paraId="43F88BB8"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0051D05" w14:textId="77777777" w:rsidR="00452678" w:rsidRPr="005224CB" w:rsidRDefault="00452678" w:rsidP="005224CB">
            <w:pPr>
              <w:pStyle w:val="1fffb"/>
              <w:jc w:val="both"/>
              <w:rPr>
                <w:rFonts w:cs="Times New Roman"/>
              </w:rPr>
            </w:pPr>
            <w:r w:rsidRPr="005224CB">
              <w:rPr>
                <w:rFonts w:cs="Times New Roman"/>
              </w:rPr>
              <w:t>13</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3723B4" w14:textId="77777777" w:rsidR="00452678" w:rsidRPr="005224CB" w:rsidRDefault="00452678" w:rsidP="005224CB">
            <w:pPr>
              <w:pStyle w:val="1fffb"/>
              <w:jc w:val="both"/>
              <w:rPr>
                <w:rFonts w:cs="Times New Roman"/>
              </w:rPr>
            </w:pPr>
            <w:r w:rsidRPr="005224CB">
              <w:rPr>
                <w:rFonts w:cs="Times New Roman"/>
              </w:rPr>
              <w:t>0,03130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6196E5" w14:textId="77777777" w:rsidR="00452678" w:rsidRPr="005224CB" w:rsidRDefault="00452678" w:rsidP="005224CB">
            <w:pPr>
              <w:pStyle w:val="1fffb"/>
              <w:jc w:val="both"/>
              <w:rPr>
                <w:rFonts w:cs="Times New Roman"/>
              </w:rPr>
            </w:pPr>
            <w:r w:rsidRPr="005224CB">
              <w:rPr>
                <w:rFonts w:cs="Times New Roman"/>
              </w:rPr>
              <w:t>0,03130</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E69540" w14:textId="77777777" w:rsidR="00452678" w:rsidRPr="005224CB" w:rsidRDefault="00452678" w:rsidP="005224CB">
            <w:pPr>
              <w:pStyle w:val="1fffb"/>
              <w:jc w:val="both"/>
              <w:rPr>
                <w:rFonts w:cs="Times New Roman"/>
              </w:rPr>
            </w:pPr>
            <w:r w:rsidRPr="005224CB">
              <w:rPr>
                <w:rFonts w:cs="Times New Roman"/>
              </w:rPr>
              <w:t>0,03130</w:t>
            </w:r>
          </w:p>
        </w:tc>
      </w:tr>
      <w:tr w:rsidR="00452678" w:rsidRPr="005224CB" w14:paraId="6E71E13F"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14F905" w14:textId="77777777" w:rsidR="00452678" w:rsidRPr="005224CB" w:rsidRDefault="00452678" w:rsidP="005224CB">
            <w:pPr>
              <w:pStyle w:val="1fffb"/>
              <w:jc w:val="both"/>
              <w:rPr>
                <w:rFonts w:cs="Times New Roman"/>
              </w:rPr>
            </w:pPr>
            <w:r w:rsidRPr="005224CB">
              <w:rPr>
                <w:rFonts w:cs="Times New Roman"/>
              </w:rPr>
              <w:t>14</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A2133B" w14:textId="77777777" w:rsidR="00452678" w:rsidRPr="005224CB" w:rsidRDefault="00452678" w:rsidP="005224CB">
            <w:pPr>
              <w:pStyle w:val="1fffb"/>
              <w:jc w:val="both"/>
              <w:rPr>
                <w:rFonts w:cs="Times New Roman"/>
              </w:rPr>
            </w:pPr>
            <w:r w:rsidRPr="005224CB">
              <w:rPr>
                <w:rFonts w:cs="Times New Roman"/>
              </w:rPr>
              <w:t>0,03181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C86CD1" w14:textId="77777777" w:rsidR="00452678" w:rsidRPr="005224CB" w:rsidRDefault="00452678" w:rsidP="005224CB">
            <w:pPr>
              <w:pStyle w:val="1fffb"/>
              <w:jc w:val="both"/>
              <w:rPr>
                <w:rFonts w:cs="Times New Roman"/>
              </w:rPr>
            </w:pPr>
            <w:r w:rsidRPr="005224CB">
              <w:rPr>
                <w:rFonts w:cs="Times New Roman"/>
              </w:rPr>
              <w:t>0,03181</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03521C" w14:textId="77777777" w:rsidR="00452678" w:rsidRPr="005224CB" w:rsidRDefault="00452678" w:rsidP="005224CB">
            <w:pPr>
              <w:pStyle w:val="1fffb"/>
              <w:jc w:val="both"/>
              <w:rPr>
                <w:rFonts w:cs="Times New Roman"/>
              </w:rPr>
            </w:pPr>
            <w:r w:rsidRPr="005224CB">
              <w:rPr>
                <w:rFonts w:cs="Times New Roman"/>
              </w:rPr>
              <w:t>0,03181</w:t>
            </w:r>
          </w:p>
        </w:tc>
      </w:tr>
      <w:tr w:rsidR="00452678" w:rsidRPr="005224CB" w14:paraId="5AE43D7D"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DB2F5D" w14:textId="77777777" w:rsidR="00452678" w:rsidRPr="005224CB" w:rsidRDefault="00452678" w:rsidP="005224CB">
            <w:pPr>
              <w:pStyle w:val="1fffb"/>
              <w:jc w:val="both"/>
              <w:rPr>
                <w:rFonts w:cs="Times New Roman"/>
              </w:rPr>
            </w:pPr>
            <w:r w:rsidRPr="005224CB">
              <w:rPr>
                <w:rFonts w:cs="Times New Roman"/>
              </w:rPr>
              <w:t>15</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B4D7D3" w14:textId="77777777" w:rsidR="00452678" w:rsidRPr="005224CB" w:rsidRDefault="00452678" w:rsidP="005224CB">
            <w:pPr>
              <w:pStyle w:val="1fffb"/>
              <w:jc w:val="both"/>
              <w:rPr>
                <w:rFonts w:cs="Times New Roman"/>
              </w:rPr>
            </w:pPr>
            <w:r w:rsidRPr="005224CB">
              <w:rPr>
                <w:rFonts w:cs="Times New Roman"/>
              </w:rPr>
              <w:t>0,03224</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C8C012" w14:textId="77777777" w:rsidR="00452678" w:rsidRPr="005224CB" w:rsidRDefault="00452678" w:rsidP="005224CB">
            <w:pPr>
              <w:pStyle w:val="1fffb"/>
              <w:jc w:val="both"/>
              <w:rPr>
                <w:rFonts w:cs="Times New Roman"/>
              </w:rPr>
            </w:pPr>
            <w:r w:rsidRPr="005224CB">
              <w:rPr>
                <w:rFonts w:cs="Times New Roman"/>
              </w:rPr>
              <w:t>0,03224</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47D6DA6" w14:textId="77777777" w:rsidR="00452678" w:rsidRPr="005224CB" w:rsidRDefault="00452678" w:rsidP="005224CB">
            <w:pPr>
              <w:pStyle w:val="1fffb"/>
              <w:jc w:val="both"/>
              <w:rPr>
                <w:rFonts w:cs="Times New Roman"/>
              </w:rPr>
            </w:pPr>
            <w:r w:rsidRPr="005224CB">
              <w:rPr>
                <w:rFonts w:cs="Times New Roman"/>
              </w:rPr>
              <w:t>0,03224</w:t>
            </w:r>
          </w:p>
        </w:tc>
      </w:tr>
      <w:tr w:rsidR="00452678" w:rsidRPr="005224CB" w14:paraId="5E39CE72"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117C97E" w14:textId="77777777" w:rsidR="00452678" w:rsidRPr="005224CB" w:rsidRDefault="00452678" w:rsidP="005224CB">
            <w:pPr>
              <w:pStyle w:val="1fffb"/>
              <w:jc w:val="both"/>
              <w:rPr>
                <w:rFonts w:cs="Times New Roman"/>
              </w:rPr>
            </w:pPr>
            <w:r w:rsidRPr="005224CB">
              <w:rPr>
                <w:rFonts w:cs="Times New Roman"/>
              </w:rPr>
              <w:t>16 и более</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8999B87" w14:textId="77777777" w:rsidR="00452678" w:rsidRPr="005224CB" w:rsidRDefault="00452678" w:rsidP="005224CB">
            <w:pPr>
              <w:pStyle w:val="1fffb"/>
              <w:jc w:val="both"/>
              <w:rPr>
                <w:rFonts w:cs="Times New Roman"/>
              </w:rPr>
            </w:pPr>
            <w:r w:rsidRPr="005224CB">
              <w:rPr>
                <w:rFonts w:cs="Times New Roman"/>
              </w:rPr>
              <w:t>0,03310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F038BA" w14:textId="77777777" w:rsidR="00452678" w:rsidRPr="005224CB" w:rsidRDefault="00452678" w:rsidP="005224CB">
            <w:pPr>
              <w:pStyle w:val="1fffb"/>
              <w:jc w:val="both"/>
              <w:rPr>
                <w:rFonts w:cs="Times New Roman"/>
              </w:rPr>
            </w:pPr>
            <w:r w:rsidRPr="005224CB">
              <w:rPr>
                <w:rFonts w:cs="Times New Roman"/>
              </w:rPr>
              <w:t>0,03310</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BCFCC5" w14:textId="77777777" w:rsidR="00452678" w:rsidRPr="005224CB" w:rsidRDefault="00452678" w:rsidP="005224CB">
            <w:pPr>
              <w:pStyle w:val="1fffb"/>
              <w:jc w:val="both"/>
              <w:rPr>
                <w:rFonts w:cs="Times New Roman"/>
              </w:rPr>
            </w:pPr>
            <w:r w:rsidRPr="005224CB">
              <w:rPr>
                <w:rFonts w:cs="Times New Roman"/>
              </w:rPr>
              <w:t>0,03310</w:t>
            </w:r>
          </w:p>
        </w:tc>
      </w:tr>
      <w:tr w:rsidR="00452678" w:rsidRPr="005224CB" w14:paraId="19378E54"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B1C86F" w14:textId="77777777" w:rsidR="00452678" w:rsidRPr="005224CB" w:rsidRDefault="00452678" w:rsidP="005224CB">
            <w:pPr>
              <w:pStyle w:val="1fffb"/>
              <w:jc w:val="both"/>
              <w:rPr>
                <w:rFonts w:cs="Times New Roman"/>
              </w:rPr>
            </w:pPr>
            <w:r w:rsidRPr="005224CB">
              <w:rPr>
                <w:rFonts w:cs="Times New Roman"/>
              </w:rPr>
              <w:t>Этажность</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634AC0" w14:textId="77777777" w:rsidR="00452678" w:rsidRPr="005224CB" w:rsidRDefault="00452678" w:rsidP="005224CB">
            <w:pPr>
              <w:pStyle w:val="1fffb"/>
              <w:jc w:val="both"/>
              <w:rPr>
                <w:rFonts w:cs="Times New Roman"/>
              </w:rPr>
            </w:pPr>
            <w:r w:rsidRPr="005224CB">
              <w:rPr>
                <w:rFonts w:cs="Times New Roman"/>
              </w:rPr>
              <w:t>многоквартирные и жилые дома после 1999 года постройки</w:t>
            </w:r>
          </w:p>
        </w:tc>
      </w:tr>
      <w:tr w:rsidR="00452678" w:rsidRPr="005224CB" w14:paraId="7879FFA1"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5BF98C" w14:textId="77777777" w:rsidR="00452678" w:rsidRPr="005224CB" w:rsidRDefault="00452678" w:rsidP="005224CB">
            <w:pPr>
              <w:pStyle w:val="1fffb"/>
              <w:jc w:val="both"/>
              <w:rPr>
                <w:rFonts w:cs="Times New Roman"/>
              </w:rPr>
            </w:pPr>
            <w:r w:rsidRPr="005224CB">
              <w:rPr>
                <w:rFonts w:cs="Times New Roman"/>
              </w:rPr>
              <w:t>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A8118D8" w14:textId="77777777" w:rsidR="00452678" w:rsidRPr="005224CB" w:rsidRDefault="00452678" w:rsidP="005224CB">
            <w:pPr>
              <w:pStyle w:val="1fffb"/>
              <w:jc w:val="both"/>
              <w:rPr>
                <w:rFonts w:cs="Times New Roman"/>
              </w:rPr>
            </w:pPr>
            <w:r w:rsidRPr="005224CB">
              <w:rPr>
                <w:rFonts w:cs="Times New Roman"/>
              </w:rPr>
              <w:t>0,02649</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A2FE05" w14:textId="77777777" w:rsidR="00452678" w:rsidRPr="005224CB" w:rsidRDefault="00452678" w:rsidP="005224CB">
            <w:pPr>
              <w:pStyle w:val="1fffb"/>
              <w:jc w:val="both"/>
              <w:rPr>
                <w:rFonts w:cs="Times New Roman"/>
              </w:rPr>
            </w:pPr>
            <w:r w:rsidRPr="005224CB">
              <w:rPr>
                <w:rFonts w:cs="Times New Roman"/>
              </w:rPr>
              <w:t>0,02649</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F7E0DB" w14:textId="77777777" w:rsidR="00452678" w:rsidRPr="005224CB" w:rsidRDefault="00452678" w:rsidP="005224CB">
            <w:pPr>
              <w:pStyle w:val="1fffb"/>
              <w:jc w:val="both"/>
              <w:rPr>
                <w:rFonts w:cs="Times New Roman"/>
              </w:rPr>
            </w:pPr>
            <w:r w:rsidRPr="005224CB">
              <w:rPr>
                <w:rFonts w:cs="Times New Roman"/>
              </w:rPr>
              <w:t>0,02649</w:t>
            </w:r>
          </w:p>
        </w:tc>
      </w:tr>
      <w:tr w:rsidR="00452678" w:rsidRPr="005224CB" w14:paraId="36E71C38"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B50CE07" w14:textId="77777777" w:rsidR="00452678" w:rsidRPr="005224CB" w:rsidRDefault="00452678" w:rsidP="005224CB">
            <w:pPr>
              <w:pStyle w:val="1fffb"/>
              <w:jc w:val="both"/>
              <w:rPr>
                <w:rFonts w:cs="Times New Roman"/>
              </w:rPr>
            </w:pPr>
            <w:r w:rsidRPr="005224CB">
              <w:rPr>
                <w:rFonts w:cs="Times New Roman"/>
              </w:rPr>
              <w:t>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FCDD33" w14:textId="77777777" w:rsidR="00452678" w:rsidRPr="005224CB" w:rsidRDefault="00452678" w:rsidP="005224CB">
            <w:pPr>
              <w:pStyle w:val="1fffb"/>
              <w:jc w:val="both"/>
              <w:rPr>
                <w:rFonts w:cs="Times New Roman"/>
              </w:rPr>
            </w:pPr>
            <w:r w:rsidRPr="005224CB">
              <w:rPr>
                <w:rFonts w:cs="Times New Roman"/>
              </w:rPr>
              <w:t>0,02229</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0BED4B4" w14:textId="77777777" w:rsidR="00452678" w:rsidRPr="005224CB" w:rsidRDefault="00452678" w:rsidP="005224CB">
            <w:pPr>
              <w:pStyle w:val="1fffb"/>
              <w:jc w:val="both"/>
              <w:rPr>
                <w:rFonts w:cs="Times New Roman"/>
              </w:rPr>
            </w:pPr>
            <w:r w:rsidRPr="005224CB">
              <w:rPr>
                <w:rFonts w:cs="Times New Roman"/>
              </w:rPr>
              <w:t>0,02229</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F2DBCD" w14:textId="77777777" w:rsidR="00452678" w:rsidRPr="005224CB" w:rsidRDefault="00452678" w:rsidP="005224CB">
            <w:pPr>
              <w:pStyle w:val="1fffb"/>
              <w:jc w:val="both"/>
              <w:rPr>
                <w:rFonts w:cs="Times New Roman"/>
              </w:rPr>
            </w:pPr>
            <w:r w:rsidRPr="005224CB">
              <w:rPr>
                <w:rFonts w:cs="Times New Roman"/>
              </w:rPr>
              <w:t>0,02229</w:t>
            </w:r>
          </w:p>
        </w:tc>
      </w:tr>
      <w:tr w:rsidR="00452678" w:rsidRPr="005224CB" w14:paraId="2702C66E"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325487" w14:textId="77777777" w:rsidR="00452678" w:rsidRPr="005224CB" w:rsidRDefault="00452678" w:rsidP="005224CB">
            <w:pPr>
              <w:pStyle w:val="1fffb"/>
              <w:jc w:val="both"/>
              <w:rPr>
                <w:rFonts w:cs="Times New Roman"/>
              </w:rPr>
            </w:pPr>
            <w:r w:rsidRPr="005224CB">
              <w:rPr>
                <w:rFonts w:cs="Times New Roman"/>
              </w:rPr>
              <w:t>3</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4E1A41F" w14:textId="77777777" w:rsidR="00452678" w:rsidRPr="005224CB" w:rsidRDefault="00452678" w:rsidP="005224CB">
            <w:pPr>
              <w:pStyle w:val="1fffb"/>
              <w:jc w:val="both"/>
              <w:rPr>
                <w:rFonts w:cs="Times New Roman"/>
              </w:rPr>
            </w:pPr>
            <w:r w:rsidRPr="005224CB">
              <w:rPr>
                <w:rFonts w:cs="Times New Roman"/>
              </w:rPr>
              <w:t>0,02581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621460" w14:textId="77777777" w:rsidR="00452678" w:rsidRPr="005224CB" w:rsidRDefault="00452678" w:rsidP="005224CB">
            <w:pPr>
              <w:pStyle w:val="1fffb"/>
              <w:jc w:val="both"/>
              <w:rPr>
                <w:rFonts w:cs="Times New Roman"/>
              </w:rPr>
            </w:pPr>
            <w:r w:rsidRPr="005224CB">
              <w:rPr>
                <w:rFonts w:cs="Times New Roman"/>
              </w:rPr>
              <w:t>0,02581</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B47BEC" w14:textId="77777777" w:rsidR="00452678" w:rsidRPr="005224CB" w:rsidRDefault="00452678" w:rsidP="005224CB">
            <w:pPr>
              <w:pStyle w:val="1fffb"/>
              <w:jc w:val="both"/>
              <w:rPr>
                <w:rFonts w:cs="Times New Roman"/>
              </w:rPr>
            </w:pPr>
            <w:r w:rsidRPr="005224CB">
              <w:rPr>
                <w:rFonts w:cs="Times New Roman"/>
              </w:rPr>
              <w:t>0,02581</w:t>
            </w:r>
          </w:p>
        </w:tc>
      </w:tr>
      <w:tr w:rsidR="00452678" w:rsidRPr="005224CB" w14:paraId="0E2EC74B"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0833E8F" w14:textId="77777777" w:rsidR="00452678" w:rsidRPr="005224CB" w:rsidRDefault="00452678" w:rsidP="005224CB">
            <w:pPr>
              <w:pStyle w:val="1fffb"/>
              <w:jc w:val="both"/>
              <w:rPr>
                <w:rFonts w:cs="Times New Roman"/>
              </w:rPr>
            </w:pPr>
            <w:r w:rsidRPr="005224CB">
              <w:rPr>
                <w:rFonts w:cs="Times New Roman"/>
              </w:rPr>
              <w:t>4 - 5</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03B5B3" w14:textId="77777777" w:rsidR="00452678" w:rsidRPr="005224CB" w:rsidRDefault="00452678" w:rsidP="005224CB">
            <w:pPr>
              <w:pStyle w:val="1fffb"/>
              <w:jc w:val="both"/>
              <w:rPr>
                <w:rFonts w:cs="Times New Roman"/>
              </w:rPr>
            </w:pPr>
            <w:r w:rsidRPr="005224CB">
              <w:rPr>
                <w:rFonts w:cs="Times New Roman"/>
              </w:rPr>
              <w:t>0,02178</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75E69A2" w14:textId="77777777" w:rsidR="00452678" w:rsidRPr="005224CB" w:rsidRDefault="00452678" w:rsidP="005224CB">
            <w:pPr>
              <w:pStyle w:val="1fffb"/>
              <w:jc w:val="both"/>
              <w:rPr>
                <w:rFonts w:cs="Times New Roman"/>
              </w:rPr>
            </w:pPr>
            <w:r w:rsidRPr="005224CB">
              <w:rPr>
                <w:rFonts w:cs="Times New Roman"/>
              </w:rPr>
              <w:t>0,02178</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0746AB" w14:textId="77777777" w:rsidR="00452678" w:rsidRPr="005224CB" w:rsidRDefault="00452678" w:rsidP="005224CB">
            <w:pPr>
              <w:pStyle w:val="1fffb"/>
              <w:jc w:val="both"/>
              <w:rPr>
                <w:rFonts w:cs="Times New Roman"/>
              </w:rPr>
            </w:pPr>
            <w:r w:rsidRPr="005224CB">
              <w:rPr>
                <w:rFonts w:cs="Times New Roman"/>
              </w:rPr>
              <w:t>0,02178</w:t>
            </w:r>
          </w:p>
        </w:tc>
      </w:tr>
      <w:tr w:rsidR="00452678" w:rsidRPr="005224CB" w14:paraId="422B688A"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A0526D" w14:textId="77777777" w:rsidR="00452678" w:rsidRPr="005224CB" w:rsidRDefault="00452678" w:rsidP="005224CB">
            <w:pPr>
              <w:pStyle w:val="1fffb"/>
              <w:jc w:val="both"/>
              <w:rPr>
                <w:rFonts w:cs="Times New Roman"/>
              </w:rPr>
            </w:pPr>
            <w:r w:rsidRPr="005224CB">
              <w:rPr>
                <w:rFonts w:cs="Times New Roman"/>
              </w:rPr>
              <w:t>6 - 7</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86F2B2" w14:textId="77777777" w:rsidR="00452678" w:rsidRPr="005224CB" w:rsidRDefault="00452678" w:rsidP="005224CB">
            <w:pPr>
              <w:pStyle w:val="1fffb"/>
              <w:jc w:val="both"/>
              <w:rPr>
                <w:rFonts w:cs="Times New Roman"/>
              </w:rPr>
            </w:pPr>
            <w:r w:rsidRPr="005224CB">
              <w:rPr>
                <w:rFonts w:cs="Times New Roman"/>
              </w:rPr>
              <w:t>0,01766</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195AFF" w14:textId="77777777" w:rsidR="00452678" w:rsidRPr="005224CB" w:rsidRDefault="00452678" w:rsidP="005224CB">
            <w:pPr>
              <w:pStyle w:val="1fffb"/>
              <w:jc w:val="both"/>
              <w:rPr>
                <w:rFonts w:cs="Times New Roman"/>
              </w:rPr>
            </w:pPr>
            <w:r w:rsidRPr="005224CB">
              <w:rPr>
                <w:rFonts w:cs="Times New Roman"/>
              </w:rPr>
              <w:t>0,01766</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C4DBA7" w14:textId="77777777" w:rsidR="00452678" w:rsidRPr="005224CB" w:rsidRDefault="00452678" w:rsidP="005224CB">
            <w:pPr>
              <w:pStyle w:val="1fffb"/>
              <w:jc w:val="both"/>
              <w:rPr>
                <w:rFonts w:cs="Times New Roman"/>
              </w:rPr>
            </w:pPr>
            <w:r w:rsidRPr="005224CB">
              <w:rPr>
                <w:rFonts w:cs="Times New Roman"/>
              </w:rPr>
              <w:t>0,01766</w:t>
            </w:r>
          </w:p>
        </w:tc>
      </w:tr>
      <w:tr w:rsidR="00452678" w:rsidRPr="005224CB" w14:paraId="04AB5A10"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564BEE" w14:textId="77777777" w:rsidR="00452678" w:rsidRPr="005224CB" w:rsidRDefault="00452678" w:rsidP="005224CB">
            <w:pPr>
              <w:pStyle w:val="1fffb"/>
              <w:jc w:val="both"/>
              <w:rPr>
                <w:rFonts w:cs="Times New Roman"/>
              </w:rPr>
            </w:pPr>
            <w:r w:rsidRPr="005224CB">
              <w:rPr>
                <w:rFonts w:cs="Times New Roman"/>
              </w:rPr>
              <w:t>8</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AB9C1E" w14:textId="77777777" w:rsidR="00452678" w:rsidRPr="005224CB" w:rsidRDefault="00452678" w:rsidP="005224CB">
            <w:pPr>
              <w:pStyle w:val="1fffb"/>
              <w:jc w:val="both"/>
              <w:rPr>
                <w:rFonts w:cs="Times New Roman"/>
              </w:rPr>
            </w:pPr>
            <w:r w:rsidRPr="005224CB">
              <w:rPr>
                <w:rFonts w:cs="Times New Roman"/>
              </w:rPr>
              <w:t>0,01681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90D648" w14:textId="77777777" w:rsidR="00452678" w:rsidRPr="005224CB" w:rsidRDefault="00452678" w:rsidP="005224CB">
            <w:pPr>
              <w:pStyle w:val="1fffb"/>
              <w:jc w:val="both"/>
              <w:rPr>
                <w:rFonts w:cs="Times New Roman"/>
              </w:rPr>
            </w:pPr>
            <w:r w:rsidRPr="005224CB">
              <w:rPr>
                <w:rFonts w:cs="Times New Roman"/>
              </w:rPr>
              <w:t>0,01681</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796884" w14:textId="77777777" w:rsidR="00452678" w:rsidRPr="005224CB" w:rsidRDefault="00452678" w:rsidP="005224CB">
            <w:pPr>
              <w:pStyle w:val="1fffb"/>
              <w:jc w:val="both"/>
              <w:rPr>
                <w:rFonts w:cs="Times New Roman"/>
              </w:rPr>
            </w:pPr>
            <w:r w:rsidRPr="005224CB">
              <w:rPr>
                <w:rFonts w:cs="Times New Roman"/>
              </w:rPr>
              <w:t>0,01681</w:t>
            </w:r>
          </w:p>
        </w:tc>
      </w:tr>
      <w:tr w:rsidR="00452678" w:rsidRPr="005224CB" w14:paraId="20DAD754"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AABD94" w14:textId="77777777" w:rsidR="00452678" w:rsidRPr="005224CB" w:rsidRDefault="00452678" w:rsidP="005224CB">
            <w:pPr>
              <w:pStyle w:val="1fffb"/>
              <w:jc w:val="both"/>
              <w:rPr>
                <w:rFonts w:cs="Times New Roman"/>
              </w:rPr>
            </w:pPr>
            <w:r w:rsidRPr="005224CB">
              <w:rPr>
                <w:rFonts w:cs="Times New Roman"/>
              </w:rPr>
              <w:t>9</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D379F38" w14:textId="77777777" w:rsidR="00452678" w:rsidRPr="005224CB" w:rsidRDefault="00452678" w:rsidP="005224CB">
            <w:pPr>
              <w:pStyle w:val="1fffb"/>
              <w:jc w:val="both"/>
              <w:rPr>
                <w:rFonts w:cs="Times New Roman"/>
              </w:rPr>
            </w:pPr>
            <w:r w:rsidRPr="005224CB">
              <w:rPr>
                <w:rFonts w:cs="Times New Roman"/>
              </w:rPr>
              <w:t>0,01684</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E419FC" w14:textId="77777777" w:rsidR="00452678" w:rsidRPr="005224CB" w:rsidRDefault="00452678" w:rsidP="005224CB">
            <w:pPr>
              <w:pStyle w:val="1fffb"/>
              <w:jc w:val="both"/>
              <w:rPr>
                <w:rFonts w:cs="Times New Roman"/>
              </w:rPr>
            </w:pPr>
            <w:r w:rsidRPr="005224CB">
              <w:rPr>
                <w:rFonts w:cs="Times New Roman"/>
              </w:rPr>
              <w:t>0,01684</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C5AF17" w14:textId="77777777" w:rsidR="00452678" w:rsidRPr="005224CB" w:rsidRDefault="00452678" w:rsidP="005224CB">
            <w:pPr>
              <w:pStyle w:val="1fffb"/>
              <w:jc w:val="both"/>
              <w:rPr>
                <w:rFonts w:cs="Times New Roman"/>
              </w:rPr>
            </w:pPr>
            <w:r w:rsidRPr="005224CB">
              <w:rPr>
                <w:rFonts w:cs="Times New Roman"/>
              </w:rPr>
              <w:t>0,01684</w:t>
            </w:r>
          </w:p>
        </w:tc>
      </w:tr>
      <w:tr w:rsidR="00452678" w:rsidRPr="005224CB" w14:paraId="37F2BD10"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683806B" w14:textId="77777777" w:rsidR="00452678" w:rsidRPr="005224CB" w:rsidRDefault="00452678" w:rsidP="005224CB">
            <w:pPr>
              <w:pStyle w:val="1fffb"/>
              <w:jc w:val="both"/>
              <w:rPr>
                <w:rFonts w:cs="Times New Roman"/>
              </w:rPr>
            </w:pPr>
            <w:r w:rsidRPr="005224CB">
              <w:rPr>
                <w:rFonts w:cs="Times New Roman"/>
              </w:rPr>
              <w:t>10</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DE2469C" w14:textId="77777777" w:rsidR="00452678" w:rsidRPr="005224CB" w:rsidRDefault="00452678" w:rsidP="005224CB">
            <w:pPr>
              <w:pStyle w:val="1fffb"/>
              <w:jc w:val="both"/>
              <w:rPr>
                <w:rFonts w:cs="Times New Roman"/>
              </w:rPr>
            </w:pPr>
            <w:r w:rsidRPr="005224CB">
              <w:rPr>
                <w:rFonts w:cs="Times New Roman"/>
              </w:rPr>
              <w:t>0,01463</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BBC249" w14:textId="77777777" w:rsidR="00452678" w:rsidRPr="005224CB" w:rsidRDefault="00452678" w:rsidP="005224CB">
            <w:pPr>
              <w:pStyle w:val="1fffb"/>
              <w:jc w:val="both"/>
              <w:rPr>
                <w:rFonts w:cs="Times New Roman"/>
              </w:rPr>
            </w:pPr>
            <w:r w:rsidRPr="005224CB">
              <w:rPr>
                <w:rFonts w:cs="Times New Roman"/>
              </w:rPr>
              <w:t>0,02013 &lt;*&gt;</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A194ED8" w14:textId="77777777" w:rsidR="00452678" w:rsidRPr="005224CB" w:rsidRDefault="00452678" w:rsidP="005224CB">
            <w:pPr>
              <w:pStyle w:val="1fffb"/>
              <w:jc w:val="both"/>
              <w:rPr>
                <w:rFonts w:cs="Times New Roman"/>
              </w:rPr>
            </w:pPr>
            <w:r w:rsidRPr="005224CB">
              <w:rPr>
                <w:rFonts w:cs="Times New Roman"/>
              </w:rPr>
              <w:t>0,01463</w:t>
            </w:r>
          </w:p>
        </w:tc>
      </w:tr>
      <w:tr w:rsidR="00452678" w:rsidRPr="005224CB" w14:paraId="6E8E78E8"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4BEDBE" w14:textId="77777777" w:rsidR="00452678" w:rsidRPr="005224CB" w:rsidRDefault="00452678" w:rsidP="005224CB">
            <w:pPr>
              <w:pStyle w:val="1fffb"/>
              <w:jc w:val="both"/>
              <w:rPr>
                <w:rFonts w:cs="Times New Roman"/>
              </w:rPr>
            </w:pPr>
            <w:r w:rsidRPr="005224CB">
              <w:rPr>
                <w:rFonts w:cs="Times New Roman"/>
              </w:rPr>
              <w:t>11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EC978B" w14:textId="77777777" w:rsidR="00452678" w:rsidRPr="005224CB" w:rsidRDefault="00452678" w:rsidP="005224CB">
            <w:pPr>
              <w:pStyle w:val="1fffb"/>
              <w:jc w:val="both"/>
              <w:rPr>
                <w:rFonts w:cs="Times New Roman"/>
              </w:rPr>
            </w:pPr>
            <w:r w:rsidRPr="005224CB">
              <w:rPr>
                <w:rFonts w:cs="Times New Roman"/>
              </w:rPr>
              <w:t>0,01595</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7EA3B5" w14:textId="77777777" w:rsidR="00452678" w:rsidRPr="005224CB" w:rsidRDefault="00452678" w:rsidP="005224CB">
            <w:pPr>
              <w:pStyle w:val="1fffb"/>
              <w:jc w:val="both"/>
              <w:rPr>
                <w:rFonts w:cs="Times New Roman"/>
              </w:rPr>
            </w:pPr>
            <w:r w:rsidRPr="005224CB">
              <w:rPr>
                <w:rFonts w:cs="Times New Roman"/>
              </w:rPr>
              <w:t>0,01595</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95B4C64" w14:textId="77777777" w:rsidR="00452678" w:rsidRPr="005224CB" w:rsidRDefault="00452678" w:rsidP="005224CB">
            <w:pPr>
              <w:pStyle w:val="1fffb"/>
              <w:jc w:val="both"/>
              <w:rPr>
                <w:rFonts w:cs="Times New Roman"/>
              </w:rPr>
            </w:pPr>
            <w:r w:rsidRPr="005224CB">
              <w:rPr>
                <w:rFonts w:cs="Times New Roman"/>
              </w:rPr>
              <w:t>0,01595</w:t>
            </w:r>
          </w:p>
        </w:tc>
      </w:tr>
      <w:tr w:rsidR="00452678" w:rsidRPr="005224CB" w14:paraId="4B40C064" w14:textId="77777777" w:rsidTr="00596803">
        <w:trPr>
          <w:trHeight w:val="20"/>
        </w:trPr>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C161A7" w14:textId="77777777" w:rsidR="00452678" w:rsidRPr="005224CB" w:rsidRDefault="00452678" w:rsidP="005224CB">
            <w:pPr>
              <w:pStyle w:val="1fffb"/>
              <w:jc w:val="both"/>
              <w:rPr>
                <w:rFonts w:cs="Times New Roman"/>
              </w:rPr>
            </w:pPr>
            <w:r w:rsidRPr="005224CB">
              <w:rPr>
                <w:rFonts w:cs="Times New Roman"/>
              </w:rPr>
              <w:t>12 и более</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CC29CC" w14:textId="77777777" w:rsidR="00452678" w:rsidRPr="005224CB" w:rsidRDefault="00452678" w:rsidP="005224CB">
            <w:pPr>
              <w:pStyle w:val="1fffb"/>
              <w:jc w:val="both"/>
              <w:rPr>
                <w:rFonts w:cs="Times New Roman"/>
              </w:rPr>
            </w:pPr>
            <w:r w:rsidRPr="005224CB">
              <w:rPr>
                <w:rFonts w:cs="Times New Roman"/>
              </w:rPr>
              <w:t>0,01552</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6C40B1" w14:textId="77777777" w:rsidR="00452678" w:rsidRPr="005224CB" w:rsidRDefault="00452678" w:rsidP="005224CB">
            <w:pPr>
              <w:pStyle w:val="1fffb"/>
              <w:jc w:val="both"/>
              <w:rPr>
                <w:rFonts w:cs="Times New Roman"/>
              </w:rPr>
            </w:pPr>
            <w:r w:rsidRPr="005224CB">
              <w:rPr>
                <w:rFonts w:cs="Times New Roman"/>
              </w:rPr>
              <w:t>0,01552</w:t>
            </w:r>
          </w:p>
        </w:tc>
        <w:tc>
          <w:tcPr>
            <w:tcW w:w="146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9FA8803" w14:textId="77777777" w:rsidR="00452678" w:rsidRPr="005224CB" w:rsidRDefault="00452678" w:rsidP="005224CB">
            <w:pPr>
              <w:pStyle w:val="1fffb"/>
              <w:jc w:val="both"/>
              <w:rPr>
                <w:rFonts w:cs="Times New Roman"/>
              </w:rPr>
            </w:pPr>
            <w:r w:rsidRPr="005224CB">
              <w:rPr>
                <w:rFonts w:cs="Times New Roman"/>
              </w:rPr>
              <w:t>0,01552</w:t>
            </w:r>
          </w:p>
        </w:tc>
      </w:tr>
    </w:tbl>
    <w:p w14:paraId="0E21AC59" w14:textId="77777777" w:rsidR="00452678" w:rsidRPr="005224CB" w:rsidRDefault="00452678" w:rsidP="005224CB">
      <w:pPr>
        <w:pStyle w:val="11ff3"/>
        <w:rPr>
          <w:w w:val="100"/>
          <w:kern w:val="0"/>
        </w:rPr>
      </w:pPr>
    </w:p>
    <w:p w14:paraId="3CDD9B03" w14:textId="77777777" w:rsidR="00452678" w:rsidRPr="005224CB" w:rsidRDefault="00452678" w:rsidP="005224CB">
      <w:pPr>
        <w:pStyle w:val="11ff3"/>
        <w:rPr>
          <w:w w:val="100"/>
          <w:kern w:val="0"/>
        </w:rPr>
      </w:pPr>
      <w:r w:rsidRPr="005224CB">
        <w:rPr>
          <w:w w:val="100"/>
          <w:kern w:val="0"/>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14:paraId="081E1F20" w14:textId="49D15997" w:rsidR="00C25060" w:rsidRPr="005224CB" w:rsidRDefault="00C25060" w:rsidP="005224CB">
      <w:pPr>
        <w:pStyle w:val="19"/>
        <w:jc w:val="both"/>
      </w:pPr>
      <w:r w:rsidRPr="005224C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82"/>
      <w:bookmarkEnd w:id="383"/>
      <w:bookmarkEnd w:id="384"/>
      <w:bookmarkEnd w:id="385"/>
    </w:p>
    <w:p w14:paraId="46453753" w14:textId="77777777" w:rsidR="00C25060" w:rsidRPr="005224CB" w:rsidRDefault="00C25060" w:rsidP="005224CB">
      <w:pPr>
        <w:pStyle w:val="11ff3"/>
        <w:rPr>
          <w:w w:val="100"/>
          <w:kern w:val="0"/>
        </w:rPr>
      </w:pPr>
      <w:r w:rsidRPr="005224CB">
        <w:rPr>
          <w:w w:val="100"/>
          <w:kern w:val="0"/>
        </w:rPr>
        <w:t>Прогноз прироста тепловых нагрузок потребителей, сгруппированных по зонам действия источников тепловой энергии представлен в таблиц</w:t>
      </w:r>
      <w:r w:rsidR="0034681C" w:rsidRPr="005224CB">
        <w:rPr>
          <w:w w:val="100"/>
          <w:kern w:val="0"/>
        </w:rPr>
        <w:t>е</w:t>
      </w:r>
      <w:r w:rsidRPr="005224CB">
        <w:rPr>
          <w:w w:val="100"/>
          <w:kern w:val="0"/>
        </w:rPr>
        <w:t>.</w:t>
      </w:r>
    </w:p>
    <w:p w14:paraId="68684A89" w14:textId="77777777" w:rsidR="00C25060" w:rsidRPr="005224CB" w:rsidRDefault="00C25060" w:rsidP="005224CB">
      <w:pPr>
        <w:spacing w:after="120"/>
        <w:ind w:firstLine="709"/>
        <w:jc w:val="both"/>
        <w:rPr>
          <w:rFonts w:ascii="Times New Roman" w:eastAsia="Calibri" w:hAnsi="Times New Roman" w:cs="Times New Roman"/>
          <w:szCs w:val="24"/>
        </w:rPr>
      </w:pPr>
    </w:p>
    <w:p w14:paraId="04004C61" w14:textId="77777777" w:rsidR="00C25060" w:rsidRPr="005224CB" w:rsidRDefault="00C25060" w:rsidP="005224CB">
      <w:pPr>
        <w:spacing w:after="120"/>
        <w:ind w:firstLine="709"/>
        <w:jc w:val="both"/>
        <w:rPr>
          <w:rFonts w:ascii="Times New Roman" w:eastAsia="Calibri" w:hAnsi="Times New Roman" w:cs="Times New Roman"/>
          <w:szCs w:val="24"/>
        </w:rPr>
        <w:sectPr w:rsidR="00C25060" w:rsidRPr="005224CB" w:rsidSect="00491CFD">
          <w:pgSz w:w="11906" w:h="16838"/>
          <w:pgMar w:top="1134" w:right="850" w:bottom="1134" w:left="1701" w:header="567" w:footer="454" w:gutter="0"/>
          <w:cols w:space="708"/>
          <w:docGrid w:linePitch="360"/>
        </w:sectPr>
      </w:pPr>
    </w:p>
    <w:p w14:paraId="1A7EDA37" w14:textId="77777777" w:rsidR="004917BC" w:rsidRPr="005224CB" w:rsidRDefault="003159B9" w:rsidP="005224CB">
      <w:pPr>
        <w:pStyle w:val="affffffffff6"/>
        <w:ind w:firstLine="0"/>
        <w:rPr>
          <w:rFonts w:ascii="Times New Roman" w:hAnsi="Times New Roman" w:cs="Times New Roman"/>
          <w:b/>
          <w:sz w:val="24"/>
          <w:szCs w:val="24"/>
        </w:rPr>
      </w:pPr>
      <w:bookmarkStart w:id="386" w:name="_Toc527946780"/>
      <w:r w:rsidRPr="005224CB">
        <w:rPr>
          <w:rFonts w:ascii="Times New Roman" w:hAnsi="Times New Roman" w:cs="Times New Roman"/>
          <w:b/>
          <w:sz w:val="24"/>
          <w:szCs w:val="24"/>
        </w:rPr>
        <w:lastRenderedPageBreak/>
        <w:t>Таблица 2.4</w:t>
      </w:r>
      <w:r w:rsidR="00BE4D79" w:rsidRPr="005224CB">
        <w:rPr>
          <w:rFonts w:ascii="Times New Roman" w:hAnsi="Times New Roman" w:cs="Times New Roman"/>
          <w:b/>
          <w:sz w:val="24"/>
          <w:szCs w:val="24"/>
        </w:rPr>
        <w:t>.</w:t>
      </w:r>
      <w:r w:rsidR="00DB6728" w:rsidRPr="005224CB">
        <w:rPr>
          <w:rFonts w:ascii="Times New Roman" w:hAnsi="Times New Roman" w:cs="Times New Roman"/>
          <w:b/>
          <w:sz w:val="24"/>
          <w:szCs w:val="24"/>
        </w:rPr>
        <w:t>1</w:t>
      </w:r>
      <w:r w:rsidRPr="005224CB">
        <w:rPr>
          <w:rFonts w:ascii="Times New Roman" w:hAnsi="Times New Roman" w:cs="Times New Roman"/>
          <w:b/>
          <w:sz w:val="24"/>
          <w:szCs w:val="24"/>
        </w:rPr>
        <w:t xml:space="preserve"> – </w:t>
      </w:r>
      <w:r w:rsidR="00C25060" w:rsidRPr="005224CB">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86"/>
      <w:r w:rsidRPr="005224CB">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508"/>
        <w:gridCol w:w="1457"/>
        <w:gridCol w:w="1491"/>
        <w:gridCol w:w="1092"/>
        <w:gridCol w:w="1112"/>
        <w:gridCol w:w="1645"/>
        <w:gridCol w:w="1720"/>
        <w:gridCol w:w="1290"/>
        <w:gridCol w:w="1386"/>
      </w:tblGrid>
      <w:tr w:rsidR="001B05A1" w:rsidRPr="005224CB" w14:paraId="2911482B" w14:textId="77777777" w:rsidTr="001B05A1">
        <w:trPr>
          <w:trHeight w:val="20"/>
        </w:trPr>
        <w:tc>
          <w:tcPr>
            <w:tcW w:w="627" w:type="pct"/>
            <w:shd w:val="clear" w:color="000000" w:fill="D9D9D9"/>
            <w:vAlign w:val="center"/>
            <w:hideMark/>
          </w:tcPr>
          <w:p w14:paraId="15D8EAC9" w14:textId="77777777" w:rsidR="00CE10AE" w:rsidRPr="005224CB" w:rsidRDefault="00CE10AE" w:rsidP="005224CB">
            <w:pPr>
              <w:pStyle w:val="1fffb"/>
              <w:jc w:val="both"/>
              <w:rPr>
                <w:rFonts w:cs="Times New Roman"/>
              </w:rPr>
            </w:pPr>
            <w:r w:rsidRPr="005224CB">
              <w:rPr>
                <w:rFonts w:cs="Times New Roman"/>
              </w:rPr>
              <w:t>Источник централизованного теплоснабжения</w:t>
            </w:r>
          </w:p>
        </w:tc>
        <w:tc>
          <w:tcPr>
            <w:tcW w:w="517" w:type="pct"/>
            <w:shd w:val="clear" w:color="000000" w:fill="D9D9D9"/>
            <w:vAlign w:val="center"/>
            <w:hideMark/>
          </w:tcPr>
          <w:p w14:paraId="3DB3D23F" w14:textId="77777777" w:rsidR="00CE10AE" w:rsidRPr="005224CB" w:rsidRDefault="00CE10AE" w:rsidP="005224CB">
            <w:pPr>
              <w:pStyle w:val="1fffb"/>
              <w:jc w:val="both"/>
              <w:rPr>
                <w:rFonts w:cs="Times New Roman"/>
              </w:rPr>
            </w:pPr>
            <w:r w:rsidRPr="005224CB">
              <w:rPr>
                <w:rFonts w:cs="Times New Roman"/>
              </w:rPr>
              <w:t>Установленная тепловая мощность, Гкал/ч</w:t>
            </w:r>
          </w:p>
        </w:tc>
        <w:tc>
          <w:tcPr>
            <w:tcW w:w="501" w:type="pct"/>
            <w:shd w:val="clear" w:color="000000" w:fill="D9D9D9"/>
            <w:vAlign w:val="center"/>
            <w:hideMark/>
          </w:tcPr>
          <w:p w14:paraId="3695A1B0" w14:textId="77777777" w:rsidR="00CE10AE" w:rsidRPr="005224CB" w:rsidRDefault="00CE10AE" w:rsidP="005224CB">
            <w:pPr>
              <w:pStyle w:val="1fffb"/>
              <w:jc w:val="both"/>
              <w:rPr>
                <w:rFonts w:cs="Times New Roman"/>
              </w:rPr>
            </w:pPr>
            <w:r w:rsidRPr="005224CB">
              <w:rPr>
                <w:rFonts w:cs="Times New Roman"/>
              </w:rPr>
              <w:t>Фактическая располагаемая тепловая мощность источника, Гкал/ч</w:t>
            </w:r>
          </w:p>
        </w:tc>
        <w:tc>
          <w:tcPr>
            <w:tcW w:w="518" w:type="pct"/>
            <w:shd w:val="clear" w:color="000000" w:fill="D9D9D9"/>
            <w:vAlign w:val="center"/>
            <w:hideMark/>
          </w:tcPr>
          <w:p w14:paraId="2568BEDF" w14:textId="24ED002B" w:rsidR="00CE10AE" w:rsidRPr="005224CB" w:rsidRDefault="00CE10AE" w:rsidP="005224CB">
            <w:pPr>
              <w:pStyle w:val="1fffb"/>
              <w:jc w:val="both"/>
              <w:rPr>
                <w:rFonts w:cs="Times New Roman"/>
              </w:rPr>
            </w:pPr>
            <w:r w:rsidRPr="005224CB">
              <w:rPr>
                <w:rFonts w:cs="Times New Roman"/>
              </w:rPr>
              <w:t>Расход тепловой м</w:t>
            </w:r>
            <w:r w:rsidR="005224CB">
              <w:rPr>
                <w:rFonts w:cs="Times New Roman"/>
              </w:rPr>
              <w:t xml:space="preserve">ощности на собственные и хозяйственные </w:t>
            </w:r>
            <w:r w:rsidRPr="005224CB">
              <w:rPr>
                <w:rFonts w:cs="Times New Roman"/>
              </w:rPr>
              <w:t>нужды, Гкал/ч</w:t>
            </w:r>
          </w:p>
        </w:tc>
        <w:tc>
          <w:tcPr>
            <w:tcW w:w="381" w:type="pct"/>
            <w:shd w:val="clear" w:color="000000" w:fill="D9D9D9"/>
            <w:vAlign w:val="center"/>
            <w:hideMark/>
          </w:tcPr>
          <w:p w14:paraId="3E6F33FF" w14:textId="77777777" w:rsidR="00CE10AE" w:rsidRPr="005224CB" w:rsidRDefault="00CE10AE" w:rsidP="005224CB">
            <w:pPr>
              <w:pStyle w:val="1fffb"/>
              <w:jc w:val="both"/>
              <w:rPr>
                <w:rFonts w:cs="Times New Roman"/>
              </w:rPr>
            </w:pPr>
            <w:r w:rsidRPr="005224CB">
              <w:rPr>
                <w:rFonts w:cs="Times New Roman"/>
              </w:rPr>
              <w:t>Тепловая мощность нетто, Гкал/ч</w:t>
            </w:r>
          </w:p>
        </w:tc>
        <w:tc>
          <w:tcPr>
            <w:tcW w:w="386" w:type="pct"/>
            <w:shd w:val="clear" w:color="000000" w:fill="D9D9D9"/>
            <w:vAlign w:val="center"/>
            <w:hideMark/>
          </w:tcPr>
          <w:p w14:paraId="4B2AA650" w14:textId="346E7F84" w:rsidR="00CE10AE" w:rsidRPr="005224CB" w:rsidRDefault="00CE10AE" w:rsidP="005224CB">
            <w:pPr>
              <w:pStyle w:val="1fffb"/>
              <w:jc w:val="both"/>
              <w:rPr>
                <w:rFonts w:cs="Times New Roman"/>
              </w:rPr>
            </w:pPr>
            <w:r w:rsidRPr="005224CB">
              <w:rPr>
                <w:rFonts w:cs="Times New Roman"/>
              </w:rPr>
              <w:t>Потери</w:t>
            </w:r>
            <w:r w:rsidR="00E12963" w:rsidRPr="005224CB">
              <w:rPr>
                <w:rFonts w:cs="Times New Roman"/>
              </w:rPr>
              <w:t xml:space="preserve"> </w:t>
            </w:r>
            <w:r w:rsidRPr="005224CB">
              <w:rPr>
                <w:rFonts w:cs="Times New Roman"/>
              </w:rPr>
              <w:t>мощности в тепловых сетях, Гкал/ч</w:t>
            </w:r>
          </w:p>
        </w:tc>
        <w:tc>
          <w:tcPr>
            <w:tcW w:w="560" w:type="pct"/>
            <w:shd w:val="clear" w:color="000000" w:fill="D9D9D9"/>
            <w:vAlign w:val="center"/>
            <w:hideMark/>
          </w:tcPr>
          <w:p w14:paraId="3E3B1B63" w14:textId="77777777" w:rsidR="00CE10AE" w:rsidRPr="005224CB" w:rsidRDefault="00CE10AE" w:rsidP="005224CB">
            <w:pPr>
              <w:pStyle w:val="1fffb"/>
              <w:jc w:val="both"/>
              <w:rPr>
                <w:rFonts w:cs="Times New Roman"/>
              </w:rPr>
            </w:pPr>
            <w:r w:rsidRPr="005224CB">
              <w:rPr>
                <w:rFonts w:cs="Times New Roman"/>
              </w:rPr>
              <w:t>Присоединенная тепловая нагрузка (мощность), Гкал/ч</w:t>
            </w:r>
          </w:p>
        </w:tc>
        <w:tc>
          <w:tcPr>
            <w:tcW w:w="583" w:type="pct"/>
            <w:shd w:val="clear" w:color="000000" w:fill="D9D9D9"/>
            <w:vAlign w:val="center"/>
            <w:hideMark/>
          </w:tcPr>
          <w:p w14:paraId="7C967403" w14:textId="77777777" w:rsidR="00CE10AE" w:rsidRPr="005224CB" w:rsidRDefault="00CE10AE" w:rsidP="005224CB">
            <w:pPr>
              <w:pStyle w:val="1fffb"/>
              <w:jc w:val="both"/>
              <w:rPr>
                <w:rFonts w:cs="Times New Roman"/>
              </w:rPr>
            </w:pPr>
            <w:r w:rsidRPr="005224CB">
              <w:rPr>
                <w:rFonts w:cs="Times New Roman"/>
              </w:rPr>
              <w:t>Тепловая нагрузка с учетом потерь тепловой энергии при транспортировке, Гкал/час</w:t>
            </w:r>
          </w:p>
        </w:tc>
        <w:tc>
          <w:tcPr>
            <w:tcW w:w="447" w:type="pct"/>
            <w:shd w:val="clear" w:color="000000" w:fill="D9D9D9"/>
            <w:vAlign w:val="center"/>
            <w:hideMark/>
          </w:tcPr>
          <w:p w14:paraId="32ED8922" w14:textId="77777777" w:rsidR="00CE10AE" w:rsidRPr="005224CB" w:rsidRDefault="00CE10AE" w:rsidP="005224CB">
            <w:pPr>
              <w:pStyle w:val="1fffb"/>
              <w:jc w:val="both"/>
              <w:rPr>
                <w:rFonts w:cs="Times New Roman"/>
              </w:rPr>
            </w:pPr>
            <w:r w:rsidRPr="005224CB">
              <w:rPr>
                <w:rFonts w:cs="Times New Roman"/>
              </w:rPr>
              <w:t>Дефициты (-) (резервы(+)) тепловой мощности источников тепла, Гкал/ч</w:t>
            </w:r>
          </w:p>
        </w:tc>
        <w:tc>
          <w:tcPr>
            <w:tcW w:w="479" w:type="pct"/>
            <w:shd w:val="clear" w:color="000000" w:fill="D9D9D9"/>
            <w:vAlign w:val="center"/>
            <w:hideMark/>
          </w:tcPr>
          <w:p w14:paraId="5DB2A282" w14:textId="77777777" w:rsidR="00CE10AE" w:rsidRPr="005224CB" w:rsidRDefault="00CE10AE" w:rsidP="005224CB">
            <w:pPr>
              <w:pStyle w:val="1fffb"/>
              <w:jc w:val="both"/>
              <w:rPr>
                <w:rFonts w:cs="Times New Roman"/>
              </w:rPr>
            </w:pPr>
            <w:r w:rsidRPr="005224CB">
              <w:rPr>
                <w:rFonts w:cs="Times New Roman"/>
              </w:rPr>
              <w:t>Дефициты (-) (резервы(+)) тепловой мощности источников тепла, %</w:t>
            </w:r>
          </w:p>
        </w:tc>
      </w:tr>
      <w:tr w:rsidR="00CE10AE" w:rsidRPr="005224CB" w14:paraId="04E59F99" w14:textId="77777777" w:rsidTr="00CE10AE">
        <w:trPr>
          <w:trHeight w:val="20"/>
        </w:trPr>
        <w:tc>
          <w:tcPr>
            <w:tcW w:w="5000" w:type="pct"/>
            <w:gridSpan w:val="10"/>
            <w:shd w:val="clear" w:color="auto" w:fill="auto"/>
            <w:vAlign w:val="center"/>
            <w:hideMark/>
          </w:tcPr>
          <w:p w14:paraId="170A6587" w14:textId="77777777" w:rsidR="00CE10AE" w:rsidRPr="005224CB" w:rsidRDefault="00CE10AE" w:rsidP="005224CB">
            <w:pPr>
              <w:pStyle w:val="1fffb"/>
              <w:jc w:val="both"/>
              <w:rPr>
                <w:rFonts w:cs="Times New Roman"/>
              </w:rPr>
            </w:pPr>
            <w:r w:rsidRPr="005224CB">
              <w:rPr>
                <w:rFonts w:cs="Times New Roman"/>
              </w:rPr>
              <w:t>2023 год</w:t>
            </w:r>
          </w:p>
        </w:tc>
      </w:tr>
      <w:tr w:rsidR="001B05A1" w:rsidRPr="005224CB" w14:paraId="5B9DAD5B" w14:textId="77777777" w:rsidTr="001B05A1">
        <w:trPr>
          <w:trHeight w:val="20"/>
        </w:trPr>
        <w:tc>
          <w:tcPr>
            <w:tcW w:w="627" w:type="pct"/>
            <w:shd w:val="clear" w:color="auto" w:fill="auto"/>
            <w:vAlign w:val="center"/>
            <w:hideMark/>
          </w:tcPr>
          <w:p w14:paraId="782862DB" w14:textId="77777777" w:rsidR="00CE10AE" w:rsidRPr="005224CB" w:rsidRDefault="00CE10AE" w:rsidP="005224CB">
            <w:pPr>
              <w:pStyle w:val="1fffb"/>
              <w:jc w:val="both"/>
              <w:rPr>
                <w:rFonts w:cs="Times New Roman"/>
              </w:rPr>
            </w:pPr>
            <w:r w:rsidRPr="005224CB">
              <w:rPr>
                <w:rFonts w:cs="Times New Roman"/>
              </w:rPr>
              <w:t>Котельная №3</w:t>
            </w:r>
          </w:p>
        </w:tc>
        <w:tc>
          <w:tcPr>
            <w:tcW w:w="517" w:type="pct"/>
            <w:shd w:val="clear" w:color="auto" w:fill="auto"/>
            <w:vAlign w:val="center"/>
            <w:hideMark/>
          </w:tcPr>
          <w:p w14:paraId="40656731" w14:textId="77777777" w:rsidR="00CE10AE" w:rsidRPr="005224CB" w:rsidRDefault="00CE10AE" w:rsidP="005224CB">
            <w:pPr>
              <w:pStyle w:val="1fffb"/>
              <w:jc w:val="both"/>
              <w:rPr>
                <w:rFonts w:cs="Times New Roman"/>
              </w:rPr>
            </w:pPr>
            <w:r w:rsidRPr="005224CB">
              <w:rPr>
                <w:rFonts w:cs="Times New Roman"/>
              </w:rPr>
              <w:t>13,74</w:t>
            </w:r>
          </w:p>
        </w:tc>
        <w:tc>
          <w:tcPr>
            <w:tcW w:w="501" w:type="pct"/>
            <w:shd w:val="clear" w:color="auto" w:fill="auto"/>
            <w:vAlign w:val="center"/>
            <w:hideMark/>
          </w:tcPr>
          <w:p w14:paraId="0D34918E" w14:textId="77777777" w:rsidR="00CE10AE" w:rsidRPr="005224CB" w:rsidRDefault="00CE10AE" w:rsidP="005224CB">
            <w:pPr>
              <w:pStyle w:val="1fffb"/>
              <w:jc w:val="both"/>
              <w:rPr>
                <w:rFonts w:cs="Times New Roman"/>
              </w:rPr>
            </w:pPr>
            <w:r w:rsidRPr="005224CB">
              <w:rPr>
                <w:rFonts w:cs="Times New Roman"/>
              </w:rPr>
              <w:t>10,092</w:t>
            </w:r>
          </w:p>
        </w:tc>
        <w:tc>
          <w:tcPr>
            <w:tcW w:w="518" w:type="pct"/>
            <w:shd w:val="clear" w:color="auto" w:fill="auto"/>
            <w:noWrap/>
            <w:vAlign w:val="center"/>
            <w:hideMark/>
          </w:tcPr>
          <w:p w14:paraId="34C0A464" w14:textId="77777777" w:rsidR="00CE10AE" w:rsidRPr="005224CB" w:rsidRDefault="00CE10AE" w:rsidP="005224CB">
            <w:pPr>
              <w:pStyle w:val="1fffb"/>
              <w:jc w:val="both"/>
              <w:rPr>
                <w:rFonts w:cs="Times New Roman"/>
              </w:rPr>
            </w:pPr>
            <w:r w:rsidRPr="005224CB">
              <w:rPr>
                <w:rFonts w:cs="Times New Roman"/>
              </w:rPr>
              <w:t>1,01</w:t>
            </w:r>
          </w:p>
        </w:tc>
        <w:tc>
          <w:tcPr>
            <w:tcW w:w="381" w:type="pct"/>
            <w:shd w:val="clear" w:color="000000" w:fill="FFFFFF"/>
            <w:noWrap/>
            <w:vAlign w:val="center"/>
            <w:hideMark/>
          </w:tcPr>
          <w:p w14:paraId="5D6F65D2" w14:textId="77777777" w:rsidR="00CE10AE" w:rsidRPr="005224CB" w:rsidRDefault="00CE10AE" w:rsidP="005224CB">
            <w:pPr>
              <w:pStyle w:val="1fffb"/>
              <w:jc w:val="both"/>
              <w:rPr>
                <w:rFonts w:cs="Times New Roman"/>
              </w:rPr>
            </w:pPr>
            <w:r w:rsidRPr="005224CB">
              <w:rPr>
                <w:rFonts w:cs="Times New Roman"/>
              </w:rPr>
              <w:t>9,08</w:t>
            </w:r>
          </w:p>
        </w:tc>
        <w:tc>
          <w:tcPr>
            <w:tcW w:w="386" w:type="pct"/>
            <w:shd w:val="clear" w:color="auto" w:fill="auto"/>
            <w:noWrap/>
            <w:vAlign w:val="center"/>
            <w:hideMark/>
          </w:tcPr>
          <w:p w14:paraId="15A20CCC" w14:textId="77777777" w:rsidR="00CE10AE" w:rsidRPr="005224CB" w:rsidRDefault="00CE10AE" w:rsidP="005224CB">
            <w:pPr>
              <w:pStyle w:val="1fffb"/>
              <w:jc w:val="both"/>
              <w:rPr>
                <w:rFonts w:cs="Times New Roman"/>
              </w:rPr>
            </w:pPr>
            <w:r w:rsidRPr="005224CB">
              <w:rPr>
                <w:rFonts w:cs="Times New Roman"/>
              </w:rPr>
              <w:t>0,25</w:t>
            </w:r>
          </w:p>
        </w:tc>
        <w:tc>
          <w:tcPr>
            <w:tcW w:w="560" w:type="pct"/>
            <w:shd w:val="clear" w:color="auto" w:fill="auto"/>
            <w:noWrap/>
            <w:vAlign w:val="center"/>
            <w:hideMark/>
          </w:tcPr>
          <w:p w14:paraId="04D1A9FB" w14:textId="77777777" w:rsidR="00CE10AE" w:rsidRPr="005224CB" w:rsidRDefault="00CE10AE" w:rsidP="005224CB">
            <w:pPr>
              <w:pStyle w:val="1fffb"/>
              <w:jc w:val="both"/>
              <w:rPr>
                <w:rFonts w:cs="Times New Roman"/>
              </w:rPr>
            </w:pPr>
            <w:r w:rsidRPr="005224CB">
              <w:rPr>
                <w:rFonts w:cs="Times New Roman"/>
              </w:rPr>
              <w:t>8,2538</w:t>
            </w:r>
          </w:p>
        </w:tc>
        <w:tc>
          <w:tcPr>
            <w:tcW w:w="583" w:type="pct"/>
            <w:shd w:val="clear" w:color="000000" w:fill="FFFFFF"/>
            <w:noWrap/>
            <w:vAlign w:val="center"/>
            <w:hideMark/>
          </w:tcPr>
          <w:p w14:paraId="7A72BAAD" w14:textId="77777777" w:rsidR="00CE10AE" w:rsidRPr="005224CB" w:rsidRDefault="00CE10AE" w:rsidP="005224CB">
            <w:pPr>
              <w:pStyle w:val="1fffb"/>
              <w:jc w:val="both"/>
              <w:rPr>
                <w:rFonts w:cs="Times New Roman"/>
              </w:rPr>
            </w:pPr>
            <w:r w:rsidRPr="005224CB">
              <w:rPr>
                <w:rFonts w:cs="Times New Roman"/>
              </w:rPr>
              <w:t>8,50</w:t>
            </w:r>
          </w:p>
        </w:tc>
        <w:tc>
          <w:tcPr>
            <w:tcW w:w="447" w:type="pct"/>
            <w:shd w:val="clear" w:color="000000" w:fill="FFFFFF"/>
            <w:vAlign w:val="center"/>
            <w:hideMark/>
          </w:tcPr>
          <w:p w14:paraId="1E707D67" w14:textId="77777777" w:rsidR="00CE10AE" w:rsidRPr="005224CB" w:rsidRDefault="00CE10AE" w:rsidP="005224CB">
            <w:pPr>
              <w:pStyle w:val="1fffb"/>
              <w:jc w:val="both"/>
              <w:rPr>
                <w:rFonts w:cs="Times New Roman"/>
              </w:rPr>
            </w:pPr>
            <w:r w:rsidRPr="005224CB">
              <w:rPr>
                <w:rFonts w:cs="Times New Roman"/>
              </w:rPr>
              <w:t>0,58</w:t>
            </w:r>
          </w:p>
        </w:tc>
        <w:tc>
          <w:tcPr>
            <w:tcW w:w="479" w:type="pct"/>
            <w:shd w:val="clear" w:color="000000" w:fill="FFFFFF"/>
            <w:noWrap/>
            <w:vAlign w:val="center"/>
            <w:hideMark/>
          </w:tcPr>
          <w:p w14:paraId="5C87AA50" w14:textId="0FAD62D1" w:rsidR="00CE10AE" w:rsidRPr="005224CB" w:rsidRDefault="005224CB" w:rsidP="005224CB">
            <w:pPr>
              <w:pStyle w:val="1fffb"/>
              <w:jc w:val="both"/>
              <w:rPr>
                <w:rFonts w:cs="Times New Roman"/>
              </w:rPr>
            </w:pPr>
            <w:r>
              <w:rPr>
                <w:rFonts w:cs="Times New Roman"/>
              </w:rPr>
              <w:t>4,21</w:t>
            </w:r>
          </w:p>
        </w:tc>
      </w:tr>
      <w:tr w:rsidR="00CE10AE" w:rsidRPr="005224CB" w14:paraId="4EE41165" w14:textId="77777777" w:rsidTr="00CE10AE">
        <w:trPr>
          <w:trHeight w:val="20"/>
        </w:trPr>
        <w:tc>
          <w:tcPr>
            <w:tcW w:w="5000" w:type="pct"/>
            <w:gridSpan w:val="10"/>
            <w:shd w:val="clear" w:color="000000" w:fill="FFFFFF"/>
            <w:vAlign w:val="center"/>
            <w:hideMark/>
          </w:tcPr>
          <w:p w14:paraId="4B106449" w14:textId="77777777" w:rsidR="00CE10AE" w:rsidRPr="005224CB" w:rsidRDefault="00CE10AE" w:rsidP="005224CB">
            <w:pPr>
              <w:pStyle w:val="1fffb"/>
              <w:jc w:val="both"/>
              <w:rPr>
                <w:rFonts w:cs="Times New Roman"/>
              </w:rPr>
            </w:pPr>
            <w:r w:rsidRPr="005224CB">
              <w:rPr>
                <w:rFonts w:cs="Times New Roman"/>
              </w:rPr>
              <w:t>2024-2025 годы</w:t>
            </w:r>
          </w:p>
        </w:tc>
      </w:tr>
      <w:tr w:rsidR="001B05A1" w:rsidRPr="005224CB" w14:paraId="64123109" w14:textId="77777777" w:rsidTr="001B05A1">
        <w:trPr>
          <w:trHeight w:val="20"/>
        </w:trPr>
        <w:tc>
          <w:tcPr>
            <w:tcW w:w="627" w:type="pct"/>
            <w:shd w:val="clear" w:color="000000" w:fill="FFFFFF"/>
            <w:noWrap/>
            <w:vAlign w:val="center"/>
            <w:hideMark/>
          </w:tcPr>
          <w:p w14:paraId="1E7C3778" w14:textId="77777777" w:rsidR="00CE10AE" w:rsidRPr="005224CB" w:rsidRDefault="00CE10AE" w:rsidP="005224CB">
            <w:pPr>
              <w:pStyle w:val="1fffb"/>
              <w:jc w:val="both"/>
              <w:rPr>
                <w:rFonts w:cs="Times New Roman"/>
              </w:rPr>
            </w:pPr>
            <w:r w:rsidRPr="005224CB">
              <w:rPr>
                <w:rFonts w:cs="Times New Roman"/>
              </w:rPr>
              <w:t>Котельная №3</w:t>
            </w:r>
          </w:p>
        </w:tc>
        <w:tc>
          <w:tcPr>
            <w:tcW w:w="517" w:type="pct"/>
            <w:shd w:val="clear" w:color="000000" w:fill="FFFFFF"/>
            <w:noWrap/>
            <w:vAlign w:val="center"/>
            <w:hideMark/>
          </w:tcPr>
          <w:p w14:paraId="1E68C007" w14:textId="77777777" w:rsidR="00CE10AE" w:rsidRPr="005224CB" w:rsidRDefault="00CE10AE" w:rsidP="005224CB">
            <w:pPr>
              <w:pStyle w:val="1fffb"/>
              <w:jc w:val="both"/>
              <w:rPr>
                <w:rFonts w:cs="Times New Roman"/>
              </w:rPr>
            </w:pPr>
            <w:r w:rsidRPr="005224CB">
              <w:rPr>
                <w:rFonts w:cs="Times New Roman"/>
              </w:rPr>
              <w:t>13,74</w:t>
            </w:r>
          </w:p>
        </w:tc>
        <w:tc>
          <w:tcPr>
            <w:tcW w:w="501" w:type="pct"/>
            <w:shd w:val="clear" w:color="000000" w:fill="FFFFFF"/>
            <w:noWrap/>
            <w:vAlign w:val="center"/>
            <w:hideMark/>
          </w:tcPr>
          <w:p w14:paraId="339B8052" w14:textId="77777777" w:rsidR="00CE10AE" w:rsidRPr="005224CB" w:rsidRDefault="00CE10AE" w:rsidP="005224CB">
            <w:pPr>
              <w:pStyle w:val="1fffb"/>
              <w:jc w:val="both"/>
              <w:rPr>
                <w:rFonts w:cs="Times New Roman"/>
              </w:rPr>
            </w:pPr>
            <w:r w:rsidRPr="005224CB">
              <w:rPr>
                <w:rFonts w:cs="Times New Roman"/>
              </w:rPr>
              <w:t>10,092</w:t>
            </w:r>
          </w:p>
        </w:tc>
        <w:tc>
          <w:tcPr>
            <w:tcW w:w="518" w:type="pct"/>
            <w:shd w:val="clear" w:color="000000" w:fill="FFFFFF"/>
            <w:noWrap/>
            <w:vAlign w:val="center"/>
            <w:hideMark/>
          </w:tcPr>
          <w:p w14:paraId="6F9690F8" w14:textId="77777777" w:rsidR="00CE10AE" w:rsidRPr="005224CB" w:rsidRDefault="00CE10AE" w:rsidP="005224CB">
            <w:pPr>
              <w:pStyle w:val="1fffb"/>
              <w:jc w:val="both"/>
              <w:rPr>
                <w:rFonts w:cs="Times New Roman"/>
              </w:rPr>
            </w:pPr>
            <w:r w:rsidRPr="005224CB">
              <w:rPr>
                <w:rFonts w:cs="Times New Roman"/>
              </w:rPr>
              <w:t>1,01</w:t>
            </w:r>
          </w:p>
        </w:tc>
        <w:tc>
          <w:tcPr>
            <w:tcW w:w="381" w:type="pct"/>
            <w:shd w:val="clear" w:color="000000" w:fill="FFFFFF"/>
            <w:noWrap/>
            <w:vAlign w:val="center"/>
            <w:hideMark/>
          </w:tcPr>
          <w:p w14:paraId="7E44695C" w14:textId="77777777" w:rsidR="00CE10AE" w:rsidRPr="005224CB" w:rsidRDefault="00CE10AE" w:rsidP="005224CB">
            <w:pPr>
              <w:pStyle w:val="1fffb"/>
              <w:jc w:val="both"/>
              <w:rPr>
                <w:rFonts w:cs="Times New Roman"/>
              </w:rPr>
            </w:pPr>
            <w:r w:rsidRPr="005224CB">
              <w:rPr>
                <w:rFonts w:cs="Times New Roman"/>
              </w:rPr>
              <w:t>9,08</w:t>
            </w:r>
          </w:p>
        </w:tc>
        <w:tc>
          <w:tcPr>
            <w:tcW w:w="386" w:type="pct"/>
            <w:shd w:val="clear" w:color="000000" w:fill="FFFFFF"/>
            <w:vAlign w:val="center"/>
            <w:hideMark/>
          </w:tcPr>
          <w:p w14:paraId="218AE496" w14:textId="77777777" w:rsidR="00CE10AE" w:rsidRPr="005224CB" w:rsidRDefault="00CE10AE" w:rsidP="005224CB">
            <w:pPr>
              <w:pStyle w:val="1fffb"/>
              <w:jc w:val="both"/>
              <w:rPr>
                <w:rFonts w:cs="Times New Roman"/>
              </w:rPr>
            </w:pPr>
            <w:r w:rsidRPr="005224CB">
              <w:rPr>
                <w:rFonts w:cs="Times New Roman"/>
              </w:rPr>
              <w:t>0,25</w:t>
            </w:r>
          </w:p>
        </w:tc>
        <w:tc>
          <w:tcPr>
            <w:tcW w:w="560" w:type="pct"/>
            <w:shd w:val="clear" w:color="000000" w:fill="FFFFFF"/>
            <w:vAlign w:val="center"/>
            <w:hideMark/>
          </w:tcPr>
          <w:p w14:paraId="68701333" w14:textId="77777777" w:rsidR="00CE10AE" w:rsidRPr="005224CB" w:rsidRDefault="00CE10AE" w:rsidP="005224CB">
            <w:pPr>
              <w:pStyle w:val="1fffb"/>
              <w:jc w:val="both"/>
              <w:rPr>
                <w:rFonts w:cs="Times New Roman"/>
              </w:rPr>
            </w:pPr>
            <w:r w:rsidRPr="005224CB">
              <w:rPr>
                <w:rFonts w:cs="Times New Roman"/>
              </w:rPr>
              <w:t>8,1446</w:t>
            </w:r>
          </w:p>
        </w:tc>
        <w:tc>
          <w:tcPr>
            <w:tcW w:w="583" w:type="pct"/>
            <w:shd w:val="clear" w:color="000000" w:fill="FFFFFF"/>
            <w:noWrap/>
            <w:vAlign w:val="center"/>
            <w:hideMark/>
          </w:tcPr>
          <w:p w14:paraId="2E9D7B06" w14:textId="77777777" w:rsidR="00CE10AE" w:rsidRPr="005224CB" w:rsidRDefault="00CE10AE" w:rsidP="005224CB">
            <w:pPr>
              <w:pStyle w:val="1fffb"/>
              <w:jc w:val="both"/>
              <w:rPr>
                <w:rFonts w:cs="Times New Roman"/>
              </w:rPr>
            </w:pPr>
            <w:r w:rsidRPr="005224CB">
              <w:rPr>
                <w:rFonts w:cs="Times New Roman"/>
              </w:rPr>
              <w:t>8,39</w:t>
            </w:r>
          </w:p>
        </w:tc>
        <w:tc>
          <w:tcPr>
            <w:tcW w:w="447" w:type="pct"/>
            <w:shd w:val="clear" w:color="000000" w:fill="FFFFFF"/>
            <w:vAlign w:val="center"/>
            <w:hideMark/>
          </w:tcPr>
          <w:p w14:paraId="6A855371" w14:textId="77777777" w:rsidR="00CE10AE" w:rsidRPr="005224CB" w:rsidRDefault="00CE10AE" w:rsidP="005224CB">
            <w:pPr>
              <w:pStyle w:val="1fffb"/>
              <w:jc w:val="both"/>
              <w:rPr>
                <w:rFonts w:cs="Times New Roman"/>
              </w:rPr>
            </w:pPr>
            <w:r w:rsidRPr="005224CB">
              <w:rPr>
                <w:rFonts w:cs="Times New Roman"/>
              </w:rPr>
              <w:t>0,69</w:t>
            </w:r>
          </w:p>
        </w:tc>
        <w:tc>
          <w:tcPr>
            <w:tcW w:w="479" w:type="pct"/>
            <w:shd w:val="clear" w:color="000000" w:fill="FFFFFF"/>
            <w:noWrap/>
            <w:vAlign w:val="center"/>
            <w:hideMark/>
          </w:tcPr>
          <w:p w14:paraId="17DF1415" w14:textId="1946CCA2" w:rsidR="00CE10AE" w:rsidRPr="005224CB" w:rsidRDefault="005224CB" w:rsidP="005224CB">
            <w:pPr>
              <w:pStyle w:val="1fffb"/>
              <w:jc w:val="both"/>
              <w:rPr>
                <w:rFonts w:cs="Times New Roman"/>
              </w:rPr>
            </w:pPr>
            <w:r>
              <w:rPr>
                <w:rFonts w:cs="Times New Roman"/>
              </w:rPr>
              <w:t>5,00</w:t>
            </w:r>
          </w:p>
        </w:tc>
      </w:tr>
      <w:tr w:rsidR="00CE10AE" w:rsidRPr="005224CB" w14:paraId="1AD95CFE" w14:textId="77777777" w:rsidTr="00CE10AE">
        <w:trPr>
          <w:trHeight w:val="20"/>
        </w:trPr>
        <w:tc>
          <w:tcPr>
            <w:tcW w:w="5000" w:type="pct"/>
            <w:gridSpan w:val="10"/>
            <w:shd w:val="clear" w:color="000000" w:fill="FFFFFF"/>
            <w:vAlign w:val="center"/>
            <w:hideMark/>
          </w:tcPr>
          <w:p w14:paraId="28F00415" w14:textId="77777777" w:rsidR="00CE10AE" w:rsidRPr="005224CB" w:rsidRDefault="00CE10AE" w:rsidP="005224CB">
            <w:pPr>
              <w:pStyle w:val="1fffb"/>
              <w:jc w:val="both"/>
              <w:rPr>
                <w:rFonts w:cs="Times New Roman"/>
              </w:rPr>
            </w:pPr>
            <w:r w:rsidRPr="005224CB">
              <w:rPr>
                <w:rFonts w:cs="Times New Roman"/>
              </w:rPr>
              <w:t>2026-2031 годы</w:t>
            </w:r>
          </w:p>
        </w:tc>
      </w:tr>
      <w:tr w:rsidR="001B05A1" w:rsidRPr="005224CB" w14:paraId="330CA084" w14:textId="77777777" w:rsidTr="001B05A1">
        <w:trPr>
          <w:trHeight w:val="20"/>
        </w:trPr>
        <w:tc>
          <w:tcPr>
            <w:tcW w:w="627" w:type="pct"/>
            <w:shd w:val="clear" w:color="000000" w:fill="FFFFFF"/>
            <w:noWrap/>
            <w:vAlign w:val="center"/>
            <w:hideMark/>
          </w:tcPr>
          <w:p w14:paraId="1FD13B11" w14:textId="77777777" w:rsidR="00CE10AE" w:rsidRPr="005224CB" w:rsidRDefault="00CE10AE" w:rsidP="005224CB">
            <w:pPr>
              <w:pStyle w:val="1fffb"/>
              <w:jc w:val="both"/>
              <w:rPr>
                <w:rFonts w:cs="Times New Roman"/>
              </w:rPr>
            </w:pPr>
            <w:r w:rsidRPr="005224CB">
              <w:rPr>
                <w:rFonts w:cs="Times New Roman"/>
              </w:rPr>
              <w:t>Котельная №3</w:t>
            </w:r>
          </w:p>
        </w:tc>
        <w:tc>
          <w:tcPr>
            <w:tcW w:w="517" w:type="pct"/>
            <w:shd w:val="clear" w:color="000000" w:fill="FFFFFF"/>
            <w:noWrap/>
            <w:vAlign w:val="center"/>
            <w:hideMark/>
          </w:tcPr>
          <w:p w14:paraId="38D3B6E5" w14:textId="77777777" w:rsidR="00CE10AE" w:rsidRPr="005224CB" w:rsidRDefault="00CE10AE" w:rsidP="005224CB">
            <w:pPr>
              <w:pStyle w:val="1fffb"/>
              <w:jc w:val="both"/>
              <w:rPr>
                <w:rFonts w:cs="Times New Roman"/>
              </w:rPr>
            </w:pPr>
            <w:r w:rsidRPr="005224CB">
              <w:rPr>
                <w:rFonts w:cs="Times New Roman"/>
              </w:rPr>
              <w:t>13,74</w:t>
            </w:r>
          </w:p>
        </w:tc>
        <w:tc>
          <w:tcPr>
            <w:tcW w:w="501" w:type="pct"/>
            <w:shd w:val="clear" w:color="000000" w:fill="FFFFFF"/>
            <w:noWrap/>
            <w:vAlign w:val="center"/>
            <w:hideMark/>
          </w:tcPr>
          <w:p w14:paraId="2D1C401E" w14:textId="77777777" w:rsidR="00CE10AE" w:rsidRPr="005224CB" w:rsidRDefault="00CE10AE" w:rsidP="005224CB">
            <w:pPr>
              <w:pStyle w:val="1fffb"/>
              <w:jc w:val="both"/>
              <w:rPr>
                <w:rFonts w:cs="Times New Roman"/>
              </w:rPr>
            </w:pPr>
            <w:r w:rsidRPr="005224CB">
              <w:rPr>
                <w:rFonts w:cs="Times New Roman"/>
              </w:rPr>
              <w:t>10,09</w:t>
            </w:r>
          </w:p>
        </w:tc>
        <w:tc>
          <w:tcPr>
            <w:tcW w:w="518" w:type="pct"/>
            <w:shd w:val="clear" w:color="000000" w:fill="FFFFFF"/>
            <w:noWrap/>
            <w:vAlign w:val="center"/>
            <w:hideMark/>
          </w:tcPr>
          <w:p w14:paraId="2FD478F8" w14:textId="77777777" w:rsidR="00CE10AE" w:rsidRPr="005224CB" w:rsidRDefault="00CE10AE" w:rsidP="005224CB">
            <w:pPr>
              <w:pStyle w:val="1fffb"/>
              <w:jc w:val="both"/>
              <w:rPr>
                <w:rFonts w:cs="Times New Roman"/>
              </w:rPr>
            </w:pPr>
            <w:r w:rsidRPr="005224CB">
              <w:rPr>
                <w:rFonts w:cs="Times New Roman"/>
              </w:rPr>
              <w:t>1,01</w:t>
            </w:r>
          </w:p>
        </w:tc>
        <w:tc>
          <w:tcPr>
            <w:tcW w:w="381" w:type="pct"/>
            <w:shd w:val="clear" w:color="000000" w:fill="FFFFFF"/>
            <w:noWrap/>
            <w:vAlign w:val="center"/>
            <w:hideMark/>
          </w:tcPr>
          <w:p w14:paraId="0531932C" w14:textId="77777777" w:rsidR="00CE10AE" w:rsidRPr="005224CB" w:rsidRDefault="00CE10AE" w:rsidP="005224CB">
            <w:pPr>
              <w:pStyle w:val="1fffb"/>
              <w:jc w:val="both"/>
              <w:rPr>
                <w:rFonts w:cs="Times New Roman"/>
              </w:rPr>
            </w:pPr>
            <w:r w:rsidRPr="005224CB">
              <w:rPr>
                <w:rFonts w:cs="Times New Roman"/>
              </w:rPr>
              <w:t>9,08</w:t>
            </w:r>
          </w:p>
        </w:tc>
        <w:tc>
          <w:tcPr>
            <w:tcW w:w="386" w:type="pct"/>
            <w:shd w:val="clear" w:color="000000" w:fill="FFFFFF"/>
            <w:noWrap/>
            <w:vAlign w:val="center"/>
            <w:hideMark/>
          </w:tcPr>
          <w:p w14:paraId="59E7A0A0" w14:textId="77777777" w:rsidR="00CE10AE" w:rsidRPr="005224CB" w:rsidRDefault="00CE10AE" w:rsidP="005224CB">
            <w:pPr>
              <w:pStyle w:val="1fffb"/>
              <w:jc w:val="both"/>
              <w:rPr>
                <w:rFonts w:cs="Times New Roman"/>
              </w:rPr>
            </w:pPr>
            <w:r w:rsidRPr="005224CB">
              <w:rPr>
                <w:rFonts w:cs="Times New Roman"/>
              </w:rPr>
              <w:t>0,25</w:t>
            </w:r>
          </w:p>
        </w:tc>
        <w:tc>
          <w:tcPr>
            <w:tcW w:w="560" w:type="pct"/>
            <w:shd w:val="clear" w:color="000000" w:fill="FFFFFF"/>
            <w:vAlign w:val="center"/>
            <w:hideMark/>
          </w:tcPr>
          <w:p w14:paraId="260A0952" w14:textId="77777777" w:rsidR="00CE10AE" w:rsidRPr="005224CB" w:rsidRDefault="00CE10AE" w:rsidP="005224CB">
            <w:pPr>
              <w:pStyle w:val="1fffb"/>
              <w:jc w:val="both"/>
              <w:rPr>
                <w:rFonts w:cs="Times New Roman"/>
              </w:rPr>
            </w:pPr>
            <w:r w:rsidRPr="005224CB">
              <w:rPr>
                <w:rFonts w:cs="Times New Roman"/>
              </w:rPr>
              <w:t>8,5518</w:t>
            </w:r>
          </w:p>
        </w:tc>
        <w:tc>
          <w:tcPr>
            <w:tcW w:w="583" w:type="pct"/>
            <w:shd w:val="clear" w:color="000000" w:fill="FFFFFF"/>
            <w:noWrap/>
            <w:vAlign w:val="center"/>
            <w:hideMark/>
          </w:tcPr>
          <w:p w14:paraId="6A14578B" w14:textId="77777777" w:rsidR="00CE10AE" w:rsidRPr="005224CB" w:rsidRDefault="00CE10AE" w:rsidP="005224CB">
            <w:pPr>
              <w:pStyle w:val="1fffb"/>
              <w:jc w:val="both"/>
              <w:rPr>
                <w:rFonts w:cs="Times New Roman"/>
              </w:rPr>
            </w:pPr>
            <w:r w:rsidRPr="005224CB">
              <w:rPr>
                <w:rFonts w:cs="Times New Roman"/>
              </w:rPr>
              <w:t>8,80</w:t>
            </w:r>
          </w:p>
        </w:tc>
        <w:tc>
          <w:tcPr>
            <w:tcW w:w="447" w:type="pct"/>
            <w:shd w:val="clear" w:color="000000" w:fill="FFFFFF"/>
            <w:vAlign w:val="center"/>
            <w:hideMark/>
          </w:tcPr>
          <w:p w14:paraId="296F57A6" w14:textId="77777777" w:rsidR="00CE10AE" w:rsidRPr="005224CB" w:rsidRDefault="00CE10AE" w:rsidP="005224CB">
            <w:pPr>
              <w:pStyle w:val="1fffb"/>
              <w:jc w:val="both"/>
              <w:rPr>
                <w:rFonts w:cs="Times New Roman"/>
              </w:rPr>
            </w:pPr>
            <w:r w:rsidRPr="005224CB">
              <w:rPr>
                <w:rFonts w:cs="Times New Roman"/>
              </w:rPr>
              <w:t>0,29</w:t>
            </w:r>
          </w:p>
        </w:tc>
        <w:tc>
          <w:tcPr>
            <w:tcW w:w="479" w:type="pct"/>
            <w:shd w:val="clear" w:color="000000" w:fill="FFFFFF"/>
            <w:noWrap/>
            <w:vAlign w:val="center"/>
            <w:hideMark/>
          </w:tcPr>
          <w:p w14:paraId="2F824137" w14:textId="64A1B7D6" w:rsidR="00CE10AE" w:rsidRPr="005224CB" w:rsidRDefault="005224CB" w:rsidP="005224CB">
            <w:pPr>
              <w:pStyle w:val="1fffb"/>
              <w:jc w:val="both"/>
              <w:rPr>
                <w:rFonts w:cs="Times New Roman"/>
              </w:rPr>
            </w:pPr>
            <w:r>
              <w:rPr>
                <w:rFonts w:cs="Times New Roman"/>
              </w:rPr>
              <w:t>2,08</w:t>
            </w:r>
          </w:p>
        </w:tc>
      </w:tr>
      <w:tr w:rsidR="00CE10AE" w:rsidRPr="005224CB" w14:paraId="12717764" w14:textId="77777777" w:rsidTr="00CE10AE">
        <w:trPr>
          <w:trHeight w:val="20"/>
        </w:trPr>
        <w:tc>
          <w:tcPr>
            <w:tcW w:w="5000" w:type="pct"/>
            <w:gridSpan w:val="10"/>
            <w:shd w:val="clear" w:color="000000" w:fill="FFFFFF"/>
            <w:vAlign w:val="center"/>
            <w:hideMark/>
          </w:tcPr>
          <w:p w14:paraId="0676B103" w14:textId="77777777" w:rsidR="00CE10AE" w:rsidRPr="005224CB" w:rsidRDefault="00CE10AE" w:rsidP="005224CB">
            <w:pPr>
              <w:pStyle w:val="1fffb"/>
              <w:jc w:val="both"/>
              <w:rPr>
                <w:rFonts w:cs="Times New Roman"/>
              </w:rPr>
            </w:pPr>
            <w:r w:rsidRPr="005224CB">
              <w:rPr>
                <w:rFonts w:cs="Times New Roman"/>
              </w:rPr>
              <w:t>2032-2034 годы</w:t>
            </w:r>
          </w:p>
        </w:tc>
      </w:tr>
      <w:tr w:rsidR="001B05A1" w:rsidRPr="005224CB" w14:paraId="67977065" w14:textId="77777777" w:rsidTr="001B05A1">
        <w:trPr>
          <w:trHeight w:val="20"/>
        </w:trPr>
        <w:tc>
          <w:tcPr>
            <w:tcW w:w="627" w:type="pct"/>
            <w:shd w:val="clear" w:color="000000" w:fill="FFFFFF"/>
            <w:noWrap/>
            <w:vAlign w:val="center"/>
            <w:hideMark/>
          </w:tcPr>
          <w:p w14:paraId="25FDECC1" w14:textId="77777777" w:rsidR="00CE10AE" w:rsidRPr="005224CB" w:rsidRDefault="00CE10AE" w:rsidP="005224CB">
            <w:pPr>
              <w:pStyle w:val="1fffb"/>
              <w:jc w:val="both"/>
              <w:rPr>
                <w:rFonts w:cs="Times New Roman"/>
              </w:rPr>
            </w:pPr>
            <w:r w:rsidRPr="005224CB">
              <w:rPr>
                <w:rFonts w:cs="Times New Roman"/>
              </w:rPr>
              <w:t>Котельная №3</w:t>
            </w:r>
          </w:p>
        </w:tc>
        <w:tc>
          <w:tcPr>
            <w:tcW w:w="517" w:type="pct"/>
            <w:shd w:val="clear" w:color="000000" w:fill="FFFFFF"/>
            <w:noWrap/>
            <w:vAlign w:val="center"/>
            <w:hideMark/>
          </w:tcPr>
          <w:p w14:paraId="19706F26" w14:textId="77777777" w:rsidR="00CE10AE" w:rsidRPr="005224CB" w:rsidRDefault="00CE10AE" w:rsidP="005224CB">
            <w:pPr>
              <w:pStyle w:val="1fffb"/>
              <w:jc w:val="both"/>
              <w:rPr>
                <w:rFonts w:cs="Times New Roman"/>
              </w:rPr>
            </w:pPr>
            <w:r w:rsidRPr="005224CB">
              <w:rPr>
                <w:rFonts w:cs="Times New Roman"/>
              </w:rPr>
              <w:t>13,74</w:t>
            </w:r>
          </w:p>
        </w:tc>
        <w:tc>
          <w:tcPr>
            <w:tcW w:w="501" w:type="pct"/>
            <w:shd w:val="clear" w:color="000000" w:fill="FFFFFF"/>
            <w:noWrap/>
            <w:vAlign w:val="center"/>
            <w:hideMark/>
          </w:tcPr>
          <w:p w14:paraId="0964BFC7" w14:textId="77777777" w:rsidR="00CE10AE" w:rsidRPr="005224CB" w:rsidRDefault="00CE10AE" w:rsidP="005224CB">
            <w:pPr>
              <w:pStyle w:val="1fffb"/>
              <w:jc w:val="both"/>
              <w:rPr>
                <w:rFonts w:cs="Times New Roman"/>
              </w:rPr>
            </w:pPr>
            <w:r w:rsidRPr="005224CB">
              <w:rPr>
                <w:rFonts w:cs="Times New Roman"/>
              </w:rPr>
              <w:t>10,09</w:t>
            </w:r>
          </w:p>
        </w:tc>
        <w:tc>
          <w:tcPr>
            <w:tcW w:w="518" w:type="pct"/>
            <w:shd w:val="clear" w:color="000000" w:fill="FFFFFF"/>
            <w:noWrap/>
            <w:vAlign w:val="center"/>
            <w:hideMark/>
          </w:tcPr>
          <w:p w14:paraId="791DE6E4" w14:textId="77777777" w:rsidR="00CE10AE" w:rsidRPr="005224CB" w:rsidRDefault="00CE10AE" w:rsidP="005224CB">
            <w:pPr>
              <w:pStyle w:val="1fffb"/>
              <w:jc w:val="both"/>
              <w:rPr>
                <w:rFonts w:cs="Times New Roman"/>
              </w:rPr>
            </w:pPr>
            <w:r w:rsidRPr="005224CB">
              <w:rPr>
                <w:rFonts w:cs="Times New Roman"/>
              </w:rPr>
              <w:t>1,01</w:t>
            </w:r>
          </w:p>
        </w:tc>
        <w:tc>
          <w:tcPr>
            <w:tcW w:w="381" w:type="pct"/>
            <w:shd w:val="clear" w:color="000000" w:fill="FFFFFF"/>
            <w:noWrap/>
            <w:vAlign w:val="center"/>
            <w:hideMark/>
          </w:tcPr>
          <w:p w14:paraId="0B2FC27A" w14:textId="77777777" w:rsidR="00CE10AE" w:rsidRPr="005224CB" w:rsidRDefault="00CE10AE" w:rsidP="005224CB">
            <w:pPr>
              <w:pStyle w:val="1fffb"/>
              <w:jc w:val="both"/>
              <w:rPr>
                <w:rFonts w:cs="Times New Roman"/>
              </w:rPr>
            </w:pPr>
            <w:r w:rsidRPr="005224CB">
              <w:rPr>
                <w:rFonts w:cs="Times New Roman"/>
              </w:rPr>
              <w:t>9,08</w:t>
            </w:r>
          </w:p>
        </w:tc>
        <w:tc>
          <w:tcPr>
            <w:tcW w:w="386" w:type="pct"/>
            <w:shd w:val="clear" w:color="000000" w:fill="FFFFFF"/>
            <w:noWrap/>
            <w:vAlign w:val="center"/>
            <w:hideMark/>
          </w:tcPr>
          <w:p w14:paraId="4244695C" w14:textId="77777777" w:rsidR="00CE10AE" w:rsidRPr="005224CB" w:rsidRDefault="00CE10AE" w:rsidP="005224CB">
            <w:pPr>
              <w:pStyle w:val="1fffb"/>
              <w:jc w:val="both"/>
              <w:rPr>
                <w:rFonts w:cs="Times New Roman"/>
              </w:rPr>
            </w:pPr>
            <w:r w:rsidRPr="005224CB">
              <w:rPr>
                <w:rFonts w:cs="Times New Roman"/>
              </w:rPr>
              <w:t>0,25</w:t>
            </w:r>
          </w:p>
        </w:tc>
        <w:tc>
          <w:tcPr>
            <w:tcW w:w="560" w:type="pct"/>
            <w:shd w:val="clear" w:color="000000" w:fill="FFFFFF"/>
            <w:vAlign w:val="center"/>
            <w:hideMark/>
          </w:tcPr>
          <w:p w14:paraId="558ABA40" w14:textId="77777777" w:rsidR="00CE10AE" w:rsidRPr="005224CB" w:rsidRDefault="00CE10AE" w:rsidP="005224CB">
            <w:pPr>
              <w:pStyle w:val="1fffb"/>
              <w:jc w:val="both"/>
              <w:rPr>
                <w:rFonts w:cs="Times New Roman"/>
              </w:rPr>
            </w:pPr>
            <w:r w:rsidRPr="005224CB">
              <w:rPr>
                <w:rFonts w:cs="Times New Roman"/>
              </w:rPr>
              <w:t>8,5518</w:t>
            </w:r>
          </w:p>
        </w:tc>
        <w:tc>
          <w:tcPr>
            <w:tcW w:w="583" w:type="pct"/>
            <w:shd w:val="clear" w:color="000000" w:fill="FFFFFF"/>
            <w:noWrap/>
            <w:vAlign w:val="center"/>
            <w:hideMark/>
          </w:tcPr>
          <w:p w14:paraId="4617FC32" w14:textId="77777777" w:rsidR="00CE10AE" w:rsidRPr="005224CB" w:rsidRDefault="00CE10AE" w:rsidP="005224CB">
            <w:pPr>
              <w:pStyle w:val="1fffb"/>
              <w:jc w:val="both"/>
              <w:rPr>
                <w:rFonts w:cs="Times New Roman"/>
              </w:rPr>
            </w:pPr>
            <w:r w:rsidRPr="005224CB">
              <w:rPr>
                <w:rFonts w:cs="Times New Roman"/>
              </w:rPr>
              <w:t>8,80</w:t>
            </w:r>
          </w:p>
        </w:tc>
        <w:tc>
          <w:tcPr>
            <w:tcW w:w="447" w:type="pct"/>
            <w:shd w:val="clear" w:color="000000" w:fill="FFFFFF"/>
            <w:vAlign w:val="center"/>
            <w:hideMark/>
          </w:tcPr>
          <w:p w14:paraId="2132E6ED" w14:textId="77777777" w:rsidR="00CE10AE" w:rsidRPr="005224CB" w:rsidRDefault="00CE10AE" w:rsidP="005224CB">
            <w:pPr>
              <w:pStyle w:val="1fffb"/>
              <w:jc w:val="both"/>
              <w:rPr>
                <w:rFonts w:cs="Times New Roman"/>
              </w:rPr>
            </w:pPr>
            <w:r w:rsidRPr="005224CB">
              <w:rPr>
                <w:rFonts w:cs="Times New Roman"/>
              </w:rPr>
              <w:t>0,29</w:t>
            </w:r>
          </w:p>
        </w:tc>
        <w:tc>
          <w:tcPr>
            <w:tcW w:w="479" w:type="pct"/>
            <w:shd w:val="clear" w:color="000000" w:fill="FFFFFF"/>
            <w:noWrap/>
            <w:vAlign w:val="center"/>
            <w:hideMark/>
          </w:tcPr>
          <w:p w14:paraId="38D1E6FE" w14:textId="67D64643" w:rsidR="00CE10AE" w:rsidRPr="005224CB" w:rsidRDefault="005224CB" w:rsidP="005224CB">
            <w:pPr>
              <w:pStyle w:val="1fffb"/>
              <w:jc w:val="both"/>
              <w:rPr>
                <w:rFonts w:cs="Times New Roman"/>
              </w:rPr>
            </w:pPr>
            <w:r>
              <w:rPr>
                <w:rFonts w:cs="Times New Roman"/>
              </w:rPr>
              <w:t>2,08</w:t>
            </w:r>
          </w:p>
        </w:tc>
      </w:tr>
    </w:tbl>
    <w:p w14:paraId="2FE0FADA" w14:textId="77777777" w:rsidR="001B05A1" w:rsidRPr="005224CB" w:rsidRDefault="001B05A1" w:rsidP="005224CB">
      <w:pPr>
        <w:pStyle w:val="11ff3"/>
        <w:rPr>
          <w:w w:val="100"/>
          <w:kern w:val="0"/>
        </w:rPr>
      </w:pPr>
    </w:p>
    <w:p w14:paraId="3F85ACE5" w14:textId="10ABF4F4" w:rsidR="00730AB7" w:rsidRPr="005224CB" w:rsidRDefault="001B05A1" w:rsidP="005224CB">
      <w:pPr>
        <w:pStyle w:val="11ff3"/>
        <w:rPr>
          <w:w w:val="100"/>
          <w:kern w:val="0"/>
        </w:rPr>
      </w:pPr>
      <w:r w:rsidRPr="005224CB">
        <w:rPr>
          <w:w w:val="100"/>
          <w:kern w:val="0"/>
        </w:rPr>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14:paraId="3E1BD9C0" w14:textId="77777777" w:rsidR="001B05A1" w:rsidRPr="005224CB" w:rsidRDefault="001B05A1" w:rsidP="005224CB">
      <w:pPr>
        <w:pStyle w:val="19"/>
        <w:jc w:val="both"/>
        <w:sectPr w:rsidR="001B05A1" w:rsidRPr="005224CB" w:rsidSect="001B05A1">
          <w:footerReference w:type="default" r:id="rId50"/>
          <w:pgSz w:w="16840" w:h="11910" w:orient="landscape"/>
          <w:pgMar w:top="1701" w:right="1134" w:bottom="851" w:left="1134" w:header="714" w:footer="822" w:gutter="0"/>
          <w:cols w:space="720"/>
        </w:sectPr>
      </w:pPr>
      <w:bookmarkStart w:id="387" w:name="_Toc521411585"/>
      <w:bookmarkStart w:id="388" w:name="_Toc9154867"/>
      <w:bookmarkStart w:id="389" w:name="_Toc84971013"/>
      <w:bookmarkStart w:id="390" w:name="_Toc113540058"/>
    </w:p>
    <w:p w14:paraId="7CC12DF9" w14:textId="69A21A3C" w:rsidR="00C25060" w:rsidRPr="005224CB" w:rsidRDefault="00C25060" w:rsidP="005224CB">
      <w:pPr>
        <w:pStyle w:val="19"/>
        <w:jc w:val="both"/>
      </w:pPr>
      <w:r w:rsidRPr="005224CB">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87"/>
      <w:bookmarkEnd w:id="388"/>
      <w:bookmarkEnd w:id="389"/>
      <w:bookmarkEnd w:id="390"/>
    </w:p>
    <w:p w14:paraId="1A0DADB5" w14:textId="77777777" w:rsidR="00C25060" w:rsidRPr="005224CB" w:rsidRDefault="00C25060" w:rsidP="005224CB">
      <w:pPr>
        <w:pStyle w:val="11ff3"/>
        <w:rPr>
          <w:w w:val="100"/>
          <w:kern w:val="0"/>
        </w:rPr>
      </w:pPr>
      <w:r w:rsidRPr="005224CB">
        <w:rPr>
          <w:w w:val="100"/>
          <w:kern w:val="0"/>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05C4BD89" w14:textId="03920DF1" w:rsidR="00C25060" w:rsidRPr="005224CB" w:rsidRDefault="00C25060" w:rsidP="005224CB">
      <w:pPr>
        <w:pStyle w:val="11ff3"/>
        <w:rPr>
          <w:w w:val="100"/>
          <w:kern w:val="0"/>
        </w:rPr>
      </w:pPr>
      <w:r w:rsidRPr="005224CB">
        <w:rPr>
          <w:w w:val="100"/>
          <w:kern w:val="0"/>
        </w:rPr>
        <w:t xml:space="preserve">Планируемые для размещения объекты федерального значения, объекты регионального значения и местного значения </w:t>
      </w:r>
      <w:r w:rsidR="00477970" w:rsidRPr="005224CB">
        <w:rPr>
          <w:w w:val="100"/>
          <w:kern w:val="0"/>
        </w:rPr>
        <w:t>района</w:t>
      </w:r>
      <w:r w:rsidR="00740F16" w:rsidRPr="005224CB">
        <w:rPr>
          <w:w w:val="100"/>
          <w:kern w:val="0"/>
        </w:rPr>
        <w:t xml:space="preserve"> </w:t>
      </w:r>
      <w:r w:rsidRPr="005224CB">
        <w:rPr>
          <w:w w:val="100"/>
          <w:kern w:val="0"/>
        </w:rPr>
        <w:t>Схемой территориального планирования мероприятия не предусмотрены.</w:t>
      </w:r>
    </w:p>
    <w:p w14:paraId="67A7E8BD" w14:textId="7A1759A6" w:rsidR="000D5CE5" w:rsidRPr="005224CB" w:rsidRDefault="000D5CE5" w:rsidP="005224CB">
      <w:pPr>
        <w:pStyle w:val="20"/>
        <w:numPr>
          <w:ilvl w:val="1"/>
          <w:numId w:val="110"/>
        </w:numPr>
        <w:jc w:val="both"/>
        <w:rPr>
          <w:rFonts w:cs="Times New Roman"/>
        </w:rPr>
      </w:pPr>
      <w:bookmarkStart w:id="391" w:name="_Toc113540059"/>
      <w:r w:rsidRPr="005224CB">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91"/>
    </w:p>
    <w:p w14:paraId="2F988ECD" w14:textId="77777777" w:rsidR="000D5CE5" w:rsidRPr="005224CB" w:rsidRDefault="000D5CE5" w:rsidP="005224CB">
      <w:pPr>
        <w:pStyle w:val="11ff3"/>
        <w:rPr>
          <w:w w:val="100"/>
          <w:kern w:val="0"/>
        </w:rPr>
      </w:pPr>
      <w:r w:rsidRPr="005224CB">
        <w:rPr>
          <w:w w:val="100"/>
          <w:kern w:val="0"/>
        </w:rPr>
        <w:t>Согласно Федеральному закону от 27 июля 2010 года № 190-ФЗ (</w:t>
      </w:r>
      <w:r w:rsidR="006D6813" w:rsidRPr="005224CB">
        <w:rPr>
          <w:w w:val="100"/>
          <w:kern w:val="0"/>
        </w:rPr>
        <w:t>ред. от 01.05.2022</w:t>
      </w:r>
      <w:r w:rsidRPr="005224CB">
        <w:rPr>
          <w:w w:val="100"/>
          <w:kern w:val="0"/>
        </w:rPr>
        <w:t>)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0AAB16C8" w14:textId="77777777" w:rsidR="000D5CE5" w:rsidRPr="005224CB" w:rsidRDefault="000D5CE5" w:rsidP="005224CB">
      <w:pPr>
        <w:pStyle w:val="11ff3"/>
        <w:rPr>
          <w:w w:val="100"/>
          <w:kern w:val="0"/>
        </w:rPr>
      </w:pPr>
      <w:r w:rsidRPr="005224CB">
        <w:rPr>
          <w:w w:val="100"/>
          <w:kern w:val="0"/>
        </w:rPr>
        <w:lastRenderedPageBreak/>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6095B4FF" w14:textId="77777777" w:rsidR="000D5CE5" w:rsidRPr="005224CB" w:rsidRDefault="000D5CE5" w:rsidP="005224CB">
      <w:pPr>
        <w:pStyle w:val="11ff3"/>
        <w:rPr>
          <w:w w:val="100"/>
          <w:kern w:val="0"/>
        </w:rPr>
      </w:pPr>
      <w:r w:rsidRPr="005224CB">
        <w:rPr>
          <w:w w:val="100"/>
          <w:kern w:val="0"/>
        </w:rPr>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14:paraId="6A4D7945" w14:textId="77777777" w:rsidR="000D5CE5" w:rsidRPr="005224CB" w:rsidRDefault="000D5CE5" w:rsidP="005224CB">
      <w:pPr>
        <w:pStyle w:val="113"/>
      </w:pPr>
      <w:r w:rsidRPr="005224CB">
        <w:t>органы государственной власти;</w:t>
      </w:r>
    </w:p>
    <w:p w14:paraId="393235B7" w14:textId="77777777" w:rsidR="000D5CE5" w:rsidRPr="005224CB" w:rsidRDefault="000D5CE5" w:rsidP="005224CB">
      <w:pPr>
        <w:pStyle w:val="113"/>
      </w:pPr>
      <w:r w:rsidRPr="005224CB">
        <w:t>медицинские учреждения;</w:t>
      </w:r>
    </w:p>
    <w:p w14:paraId="56438BAA" w14:textId="77777777" w:rsidR="000D5CE5" w:rsidRPr="005224CB" w:rsidRDefault="000D5CE5" w:rsidP="005224CB">
      <w:pPr>
        <w:pStyle w:val="113"/>
      </w:pPr>
      <w:r w:rsidRPr="005224CB">
        <w:t>учебные заведения начального и среднего образования;</w:t>
      </w:r>
    </w:p>
    <w:p w14:paraId="7851DEF5" w14:textId="77777777" w:rsidR="000D5CE5" w:rsidRPr="005224CB" w:rsidRDefault="000D5CE5" w:rsidP="005224CB">
      <w:pPr>
        <w:pStyle w:val="113"/>
      </w:pPr>
      <w:r w:rsidRPr="005224CB">
        <w:t>учреждения социального обеспечения;</w:t>
      </w:r>
    </w:p>
    <w:p w14:paraId="77E353E9" w14:textId="77777777" w:rsidR="000D5CE5" w:rsidRPr="005224CB" w:rsidRDefault="000D5CE5" w:rsidP="005224CB">
      <w:pPr>
        <w:pStyle w:val="113"/>
      </w:pPr>
      <w:r w:rsidRPr="005224CB">
        <w:t>метрополитен;</w:t>
      </w:r>
    </w:p>
    <w:p w14:paraId="67171C09" w14:textId="77777777" w:rsidR="000D5CE5" w:rsidRPr="005224CB" w:rsidRDefault="000D5CE5" w:rsidP="005224CB">
      <w:pPr>
        <w:pStyle w:val="113"/>
      </w:pPr>
      <w:r w:rsidRPr="005224CB">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7C9B71FD" w14:textId="77777777" w:rsidR="000D5CE5" w:rsidRPr="005224CB" w:rsidRDefault="000D5CE5" w:rsidP="005224CB">
      <w:pPr>
        <w:pStyle w:val="113"/>
      </w:pPr>
      <w:r w:rsidRPr="005224CB">
        <w:t>исправительно-трудовые учреждения, следственные изоляторы, тюрьмы;</w:t>
      </w:r>
    </w:p>
    <w:p w14:paraId="7270E640" w14:textId="77777777" w:rsidR="000D5CE5" w:rsidRPr="005224CB" w:rsidRDefault="000D5CE5" w:rsidP="005224CB">
      <w:pPr>
        <w:pStyle w:val="113"/>
      </w:pPr>
      <w:r w:rsidRPr="005224CB">
        <w:t>федеральные ядерные центры и объекты, работающие с ядерным топливом и материалами;</w:t>
      </w:r>
    </w:p>
    <w:p w14:paraId="703E2274" w14:textId="77777777" w:rsidR="000D5CE5" w:rsidRPr="005224CB" w:rsidRDefault="000D5CE5" w:rsidP="005224CB">
      <w:pPr>
        <w:pStyle w:val="113"/>
      </w:pPr>
      <w:r w:rsidRPr="005224CB">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1ABCAA10" w14:textId="77777777" w:rsidR="000D5CE5" w:rsidRPr="005224CB" w:rsidRDefault="000D5CE5" w:rsidP="005224CB">
      <w:pPr>
        <w:pStyle w:val="113"/>
      </w:pPr>
      <w:r w:rsidRPr="005224CB">
        <w:t>животноводческие и птицеводческие хозяйства, теплицы;</w:t>
      </w:r>
    </w:p>
    <w:p w14:paraId="52D4ED45" w14:textId="66581F59" w:rsidR="000D5CE5" w:rsidRPr="005224CB" w:rsidRDefault="000D5CE5" w:rsidP="005224CB">
      <w:pPr>
        <w:pStyle w:val="113"/>
      </w:pPr>
      <w:r w:rsidRPr="005224CB">
        <w:t xml:space="preserve">объекты вентиляции, водоотлива и основные подъемные устройства </w:t>
      </w:r>
      <w:r w:rsidR="00BF5BDE" w:rsidRPr="005224CB">
        <w:t>уголь</w:t>
      </w:r>
      <w:r w:rsidRPr="005224CB">
        <w:t>ных и горнорудных организаций;</w:t>
      </w:r>
    </w:p>
    <w:p w14:paraId="4D9F5884" w14:textId="3EB92ABA" w:rsidR="000D5CE5" w:rsidRPr="005224CB" w:rsidRDefault="000D5CE5" w:rsidP="005224CB">
      <w:pPr>
        <w:pStyle w:val="113"/>
      </w:pPr>
      <w:r w:rsidRPr="005224CB">
        <w:t>объекты систем диспетчерского управления железнодорожного, водного и воздушного транспорта.</w:t>
      </w:r>
    </w:p>
    <w:p w14:paraId="60A8F8B6" w14:textId="4D5A4179" w:rsidR="00563FD5" w:rsidRPr="005224CB" w:rsidRDefault="00563FD5" w:rsidP="005224CB">
      <w:pPr>
        <w:jc w:val="both"/>
        <w:rPr>
          <w:rFonts w:ascii="Times New Roman" w:hAnsi="Times New Roman" w:cs="Times New Roman"/>
          <w:lang w:eastAsia="en-US"/>
        </w:rPr>
      </w:pPr>
    </w:p>
    <w:p w14:paraId="7513A1BB" w14:textId="44067E62" w:rsidR="000D5CE5" w:rsidRPr="005224CB" w:rsidRDefault="000D5CE5" w:rsidP="005224CB">
      <w:pPr>
        <w:pStyle w:val="20"/>
        <w:jc w:val="both"/>
        <w:rPr>
          <w:rFonts w:cs="Times New Roman"/>
        </w:rPr>
      </w:pPr>
      <w:bookmarkStart w:id="392" w:name="_bookmark79"/>
      <w:bookmarkStart w:id="393" w:name="_Toc113540060"/>
      <w:bookmarkEnd w:id="392"/>
      <w:r w:rsidRPr="005224CB">
        <w:rPr>
          <w:rFonts w:cs="Times New Roman"/>
        </w:rPr>
        <w:lastRenderedPageBreak/>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w:t>
      </w:r>
      <w:r w:rsidR="00D46C2F" w:rsidRPr="005224CB">
        <w:rPr>
          <w:rFonts w:cs="Times New Roman"/>
        </w:rPr>
        <w:t xml:space="preserve"> </w:t>
      </w:r>
      <w:r w:rsidRPr="005224CB">
        <w:rPr>
          <w:rFonts w:cs="Times New Roman"/>
        </w:rPr>
        <w:t>теплоснабжения</w:t>
      </w:r>
      <w:bookmarkEnd w:id="393"/>
    </w:p>
    <w:p w14:paraId="0D3084B6" w14:textId="77777777" w:rsidR="000D5CE5" w:rsidRPr="005224CB" w:rsidRDefault="000D5CE5" w:rsidP="005224CB">
      <w:pPr>
        <w:pStyle w:val="11ff3"/>
        <w:rPr>
          <w:w w:val="100"/>
          <w:kern w:val="0"/>
        </w:rPr>
      </w:pPr>
      <w:r w:rsidRPr="005224CB">
        <w:rPr>
          <w:w w:val="100"/>
          <w:kern w:val="0"/>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196004AC" w14:textId="77777777" w:rsidR="000D5CE5" w:rsidRPr="005224CB" w:rsidRDefault="000D5CE5" w:rsidP="005224CB">
      <w:pPr>
        <w:pStyle w:val="11ff3"/>
        <w:rPr>
          <w:w w:val="100"/>
          <w:kern w:val="0"/>
        </w:rPr>
      </w:pPr>
      <w:r w:rsidRPr="005224CB">
        <w:rPr>
          <w:w w:val="100"/>
          <w:kern w:val="0"/>
        </w:rPr>
        <w:t>Одновременно Федеральным законом от 27.07.2010 г. № 190-ФЗ</w:t>
      </w:r>
      <w:r w:rsidR="006D6813" w:rsidRPr="005224CB">
        <w:rPr>
          <w:w w:val="100"/>
          <w:kern w:val="0"/>
        </w:rPr>
        <w:t xml:space="preserve"> (ред. от 01.05.2022)</w:t>
      </w:r>
      <w:r w:rsidRPr="005224CB">
        <w:rPr>
          <w:w w:val="100"/>
          <w:kern w:val="0"/>
        </w:rPr>
        <w:t xml:space="preserve">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13A00A10" w14:textId="77777777" w:rsidR="000D5CE5" w:rsidRPr="005224CB" w:rsidRDefault="000D5CE5" w:rsidP="005224CB">
      <w:pPr>
        <w:pStyle w:val="11ff3"/>
        <w:rPr>
          <w:w w:val="100"/>
          <w:kern w:val="0"/>
        </w:rPr>
      </w:pPr>
      <w:r w:rsidRPr="005224CB">
        <w:rPr>
          <w:w w:val="100"/>
          <w:kern w:val="0"/>
        </w:rPr>
        <w:t>Основными параметрами формирования долгосрочной цены являются:</w:t>
      </w:r>
    </w:p>
    <w:p w14:paraId="7DAEB78A" w14:textId="77777777" w:rsidR="000D5CE5" w:rsidRPr="005224CB" w:rsidRDefault="000D5CE5" w:rsidP="005224CB">
      <w:pPr>
        <w:pStyle w:val="113"/>
      </w:pPr>
      <w:r w:rsidRPr="005224CB">
        <w:t>обеспечение экономической доступности услуг теплоснабжения потребителям;</w:t>
      </w:r>
    </w:p>
    <w:p w14:paraId="32C41E06" w14:textId="77777777" w:rsidR="000D5CE5" w:rsidRPr="005224CB" w:rsidRDefault="000D5CE5" w:rsidP="005224CB">
      <w:pPr>
        <w:pStyle w:val="113"/>
      </w:pPr>
      <w:r w:rsidRPr="005224CB">
        <w:t>в НВВ для расчета цены поставки тепловой энергии включаются экономически обоснованные эксплуатационные издержки;</w:t>
      </w:r>
    </w:p>
    <w:p w14:paraId="28C08D72" w14:textId="77777777" w:rsidR="000D5CE5" w:rsidRPr="005224CB" w:rsidRDefault="000D5CE5" w:rsidP="005224CB">
      <w:pPr>
        <w:pStyle w:val="113"/>
      </w:pPr>
      <w:r w:rsidRPr="005224CB">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7DFF09E7" w14:textId="77777777" w:rsidR="000D5CE5" w:rsidRPr="005224CB" w:rsidRDefault="000D5CE5" w:rsidP="005224CB">
      <w:pPr>
        <w:pStyle w:val="113"/>
      </w:pPr>
      <w:r w:rsidRPr="005224CB">
        <w:t>необходимость выработки мер по сглаживанию ценовых последствий инвестирования (оптимальное «нагружение» цены инвестиционной составляющей);</w:t>
      </w:r>
    </w:p>
    <w:p w14:paraId="3C2BEBAA" w14:textId="77777777" w:rsidR="000D5CE5" w:rsidRPr="005224CB" w:rsidRDefault="000D5CE5" w:rsidP="005224CB">
      <w:pPr>
        <w:pStyle w:val="113"/>
      </w:pPr>
      <w:r w:rsidRPr="005224CB">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7BFC9F43" w14:textId="77777777" w:rsidR="000D5CE5" w:rsidRPr="005224CB" w:rsidRDefault="000D5CE5" w:rsidP="005224CB">
      <w:pPr>
        <w:pStyle w:val="11ff3"/>
        <w:rPr>
          <w:w w:val="100"/>
          <w:kern w:val="0"/>
        </w:rPr>
      </w:pPr>
      <w:r w:rsidRPr="005224CB">
        <w:rPr>
          <w:w w:val="100"/>
          <w:kern w:val="0"/>
        </w:rPr>
        <w:lastRenderedPageBreak/>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14:paraId="59480436" w14:textId="02E8BC38" w:rsidR="000D5CE5" w:rsidRPr="005224CB" w:rsidRDefault="000D5CE5" w:rsidP="005224CB">
      <w:pPr>
        <w:pStyle w:val="20"/>
        <w:jc w:val="both"/>
        <w:rPr>
          <w:rFonts w:cs="Times New Roman"/>
        </w:rPr>
      </w:pPr>
      <w:bookmarkStart w:id="394" w:name="_bookmark80"/>
      <w:bookmarkStart w:id="395" w:name="_Toc113540061"/>
      <w:bookmarkEnd w:id="394"/>
      <w:r w:rsidRPr="005224CB">
        <w:rPr>
          <w:rFonts w:cs="Times New Roman"/>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95"/>
    </w:p>
    <w:p w14:paraId="3AD66C46" w14:textId="77777777" w:rsidR="000D5CE5" w:rsidRPr="005224CB" w:rsidRDefault="000D5CE5" w:rsidP="005224CB">
      <w:pPr>
        <w:pStyle w:val="11ff3"/>
        <w:rPr>
          <w:w w:val="100"/>
          <w:kern w:val="0"/>
        </w:rPr>
      </w:pPr>
      <w:r w:rsidRPr="005224CB">
        <w:rPr>
          <w:w w:val="100"/>
          <w:kern w:val="0"/>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w:t>
      </w:r>
      <w:r w:rsidR="00E15DA4" w:rsidRPr="005224CB">
        <w:rPr>
          <w:w w:val="100"/>
          <w:kern w:val="0"/>
        </w:rPr>
        <w:t>-</w:t>
      </w:r>
      <w:r w:rsidRPr="005224CB">
        <w:rPr>
          <w:w w:val="100"/>
          <w:kern w:val="0"/>
        </w:rPr>
        <w:t>х лет), отдельно на каждый финансовый год.</w:t>
      </w:r>
    </w:p>
    <w:p w14:paraId="4F049F68" w14:textId="77777777" w:rsidR="000D5CE5" w:rsidRPr="005224CB" w:rsidRDefault="000D5CE5" w:rsidP="005224CB">
      <w:pPr>
        <w:pStyle w:val="11ff3"/>
        <w:rPr>
          <w:w w:val="100"/>
          <w:kern w:val="0"/>
        </w:rPr>
      </w:pPr>
      <w:r w:rsidRPr="005224CB">
        <w:rPr>
          <w:w w:val="100"/>
          <w:kern w:val="0"/>
        </w:rPr>
        <w:t>При установлении долгосрочных тарифов фиксируются две группы параметров:</w:t>
      </w:r>
    </w:p>
    <w:p w14:paraId="7F643AC9" w14:textId="77777777" w:rsidR="000D5CE5" w:rsidRPr="005224CB" w:rsidRDefault="000D5CE5" w:rsidP="005224CB">
      <w:pPr>
        <w:pStyle w:val="113"/>
      </w:pPr>
      <w:r w:rsidRPr="005224CB">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43302156" w14:textId="77777777" w:rsidR="000D5CE5" w:rsidRPr="005224CB" w:rsidRDefault="000D5CE5" w:rsidP="005224CB">
      <w:pPr>
        <w:pStyle w:val="113"/>
      </w:pPr>
      <w:r w:rsidRPr="005224CB">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287BC4DF" w14:textId="77777777" w:rsidR="000D5CE5" w:rsidRPr="005224CB" w:rsidRDefault="000D5CE5" w:rsidP="005224CB">
      <w:pPr>
        <w:pStyle w:val="113"/>
      </w:pPr>
      <w:r w:rsidRPr="005224CB">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2F3C76AE" w14:textId="77777777" w:rsidR="000D5CE5" w:rsidRPr="005224CB" w:rsidRDefault="000D5CE5" w:rsidP="005224CB">
      <w:pPr>
        <w:pStyle w:val="11ff3"/>
        <w:rPr>
          <w:w w:val="100"/>
          <w:kern w:val="0"/>
        </w:rPr>
      </w:pPr>
      <w:r w:rsidRPr="005224CB">
        <w:rPr>
          <w:w w:val="100"/>
          <w:kern w:val="0"/>
        </w:rPr>
        <w:t>Основные параметры формирования долгосрочных тарифов методом RAB:</w:t>
      </w:r>
    </w:p>
    <w:p w14:paraId="3DA1B89E" w14:textId="08B8B4DA" w:rsidR="000D5CE5" w:rsidRPr="005224CB" w:rsidRDefault="000D5CE5" w:rsidP="005224CB">
      <w:pPr>
        <w:pStyle w:val="113"/>
      </w:pPr>
      <w:r w:rsidRPr="005224CB">
        <w:lastRenderedPageBreak/>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r w:rsidR="00563FD5" w:rsidRPr="005224CB">
        <w:t>:</w:t>
      </w:r>
    </w:p>
    <w:p w14:paraId="74CED1FA" w14:textId="77777777" w:rsidR="000D5CE5" w:rsidRPr="005224CB" w:rsidRDefault="000D5CE5" w:rsidP="005224CB">
      <w:pPr>
        <w:pStyle w:val="113"/>
      </w:pPr>
      <w:r w:rsidRPr="005224CB">
        <w:t>инвестиционная составляющая, исходя из расходов на возврат первоначального и нового капитала при реализации ИП организации;</w:t>
      </w:r>
    </w:p>
    <w:p w14:paraId="3D5A48FA" w14:textId="77777777" w:rsidR="000D5CE5" w:rsidRPr="005224CB" w:rsidRDefault="000D5CE5" w:rsidP="005224CB">
      <w:pPr>
        <w:pStyle w:val="113"/>
      </w:pPr>
      <w:r w:rsidRPr="005224CB">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BAE68ED" w14:textId="77777777" w:rsidR="000D5CE5" w:rsidRPr="005224CB" w:rsidRDefault="000D5CE5" w:rsidP="005224CB">
      <w:pPr>
        <w:pStyle w:val="113"/>
      </w:pPr>
      <w:r w:rsidRPr="005224CB">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7CFC1839" w14:textId="77777777" w:rsidR="000D5CE5" w:rsidRPr="005224CB" w:rsidRDefault="000D5CE5" w:rsidP="005224CB">
      <w:pPr>
        <w:pStyle w:val="113"/>
      </w:pPr>
      <w:r w:rsidRPr="005224CB">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6E3A3186" w14:textId="77777777" w:rsidR="000D5CE5" w:rsidRPr="005224CB" w:rsidRDefault="000D5CE5" w:rsidP="005224CB">
      <w:pPr>
        <w:pStyle w:val="113"/>
      </w:pPr>
      <w:r w:rsidRPr="005224CB">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498AD465" w14:textId="77777777" w:rsidR="000D5CE5" w:rsidRPr="005224CB" w:rsidRDefault="000D5CE5" w:rsidP="005224CB">
      <w:pPr>
        <w:pStyle w:val="113"/>
      </w:pPr>
      <w:r w:rsidRPr="005224CB">
        <w:t>осуществляется перераспределение расчетных объемов НВВ периодов регулирования в целях сглаживания роста тарифов (не более 12</w:t>
      </w:r>
      <w:r w:rsidR="000A24B1" w:rsidRPr="005224CB">
        <w:t xml:space="preserve"> </w:t>
      </w:r>
      <w:r w:rsidRPr="005224CB">
        <w:t>% НВВ регулируемого периода).</w:t>
      </w:r>
    </w:p>
    <w:p w14:paraId="6E030420" w14:textId="77777777" w:rsidR="000D5CE5" w:rsidRPr="005224CB" w:rsidRDefault="000D5CE5" w:rsidP="005224CB">
      <w:pPr>
        <w:pStyle w:val="11ff3"/>
        <w:rPr>
          <w:w w:val="100"/>
          <w:kern w:val="0"/>
        </w:rPr>
      </w:pPr>
      <w:r w:rsidRPr="005224CB">
        <w:rPr>
          <w:w w:val="100"/>
          <w:kern w:val="0"/>
        </w:rPr>
        <w:t xml:space="preserve">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w:t>
      </w:r>
      <w:r w:rsidRPr="005224CB">
        <w:rPr>
          <w:w w:val="100"/>
          <w:kern w:val="0"/>
        </w:rPr>
        <w:lastRenderedPageBreak/>
        <w:t xml:space="preserve">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w:t>
      </w:r>
      <w:r w:rsidR="00EE2A26" w:rsidRPr="005224CB">
        <w:rPr>
          <w:w w:val="100"/>
          <w:kern w:val="0"/>
        </w:rPr>
        <w:t>ресурсов</w:t>
      </w:r>
      <w:r w:rsidRPr="005224CB">
        <w:rPr>
          <w:w w:val="100"/>
          <w:kern w:val="0"/>
        </w:rPr>
        <w:t>), позволяющих осуществить реконструкцию и модернизацию теплосетевого комплекса при существующем уровне его износа.</w:t>
      </w:r>
    </w:p>
    <w:p w14:paraId="04C22CE0" w14:textId="77777777" w:rsidR="00C25060" w:rsidRPr="005224CB" w:rsidRDefault="000D5CE5" w:rsidP="005224CB">
      <w:pPr>
        <w:pStyle w:val="11ff3"/>
        <w:rPr>
          <w:w w:val="100"/>
          <w:kern w:val="0"/>
        </w:rPr>
      </w:pPr>
      <w:r w:rsidRPr="005224CB">
        <w:rPr>
          <w:w w:val="100"/>
          <w:kern w:val="0"/>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14:paraId="28403A8F" w14:textId="7E995842" w:rsidR="00DB6728" w:rsidRPr="005224CB" w:rsidRDefault="00DB6728" w:rsidP="005224CB">
      <w:pPr>
        <w:pStyle w:val="11ff3"/>
        <w:rPr>
          <w:w w:val="100"/>
          <w:kern w:val="0"/>
        </w:rPr>
      </w:pPr>
    </w:p>
    <w:p w14:paraId="5BDBCE04" w14:textId="749C15F4" w:rsidR="0018160E" w:rsidRPr="005224CB" w:rsidRDefault="0018160E" w:rsidP="005224CB">
      <w:pPr>
        <w:pStyle w:val="11ff3"/>
        <w:rPr>
          <w:w w:val="100"/>
          <w:kern w:val="0"/>
        </w:rPr>
      </w:pPr>
    </w:p>
    <w:p w14:paraId="230331EC" w14:textId="4C9EDD03" w:rsidR="0018160E" w:rsidRPr="005224CB" w:rsidRDefault="0018160E" w:rsidP="005224CB">
      <w:pPr>
        <w:pStyle w:val="11ff3"/>
        <w:rPr>
          <w:w w:val="100"/>
          <w:kern w:val="0"/>
        </w:rPr>
      </w:pPr>
    </w:p>
    <w:p w14:paraId="0591915D" w14:textId="3C824506" w:rsidR="0018160E" w:rsidRPr="005224CB" w:rsidRDefault="0018160E" w:rsidP="005224CB">
      <w:pPr>
        <w:pStyle w:val="11ff3"/>
        <w:rPr>
          <w:w w:val="100"/>
          <w:kern w:val="0"/>
        </w:rPr>
      </w:pPr>
    </w:p>
    <w:p w14:paraId="6C9EBF68" w14:textId="2121FCE2" w:rsidR="0018160E" w:rsidRPr="005224CB" w:rsidRDefault="0018160E" w:rsidP="005224CB">
      <w:pPr>
        <w:pStyle w:val="11ff3"/>
        <w:rPr>
          <w:w w:val="100"/>
          <w:kern w:val="0"/>
        </w:rPr>
      </w:pPr>
    </w:p>
    <w:p w14:paraId="2FEF2692" w14:textId="04A778EC" w:rsidR="0018160E" w:rsidRPr="005224CB" w:rsidRDefault="0018160E" w:rsidP="005224CB">
      <w:pPr>
        <w:pStyle w:val="11ff3"/>
        <w:rPr>
          <w:w w:val="100"/>
          <w:kern w:val="0"/>
        </w:rPr>
      </w:pPr>
    </w:p>
    <w:p w14:paraId="27D6ACF5" w14:textId="71B607D2" w:rsidR="0018160E" w:rsidRPr="005224CB" w:rsidRDefault="0018160E" w:rsidP="005224CB">
      <w:pPr>
        <w:pStyle w:val="11ff3"/>
        <w:rPr>
          <w:w w:val="100"/>
          <w:kern w:val="0"/>
        </w:rPr>
      </w:pPr>
    </w:p>
    <w:p w14:paraId="6F56F4CE" w14:textId="75FA63DD" w:rsidR="0018160E" w:rsidRPr="005224CB" w:rsidRDefault="0018160E" w:rsidP="005224CB">
      <w:pPr>
        <w:pStyle w:val="11ff3"/>
        <w:rPr>
          <w:w w:val="100"/>
          <w:kern w:val="0"/>
        </w:rPr>
      </w:pPr>
    </w:p>
    <w:p w14:paraId="21D61E2E" w14:textId="2E509F28" w:rsidR="0018160E" w:rsidRPr="005224CB" w:rsidRDefault="0018160E" w:rsidP="005224CB">
      <w:pPr>
        <w:pStyle w:val="11ff3"/>
        <w:rPr>
          <w:w w:val="100"/>
          <w:kern w:val="0"/>
        </w:rPr>
      </w:pPr>
    </w:p>
    <w:p w14:paraId="65F69034" w14:textId="3F071074" w:rsidR="0018160E" w:rsidRPr="005224CB" w:rsidRDefault="0018160E" w:rsidP="005224CB">
      <w:pPr>
        <w:pStyle w:val="11ff3"/>
        <w:rPr>
          <w:w w:val="100"/>
          <w:kern w:val="0"/>
        </w:rPr>
      </w:pPr>
    </w:p>
    <w:p w14:paraId="0D0F0BC2" w14:textId="1542CE3F" w:rsidR="0018160E" w:rsidRPr="005224CB" w:rsidRDefault="0018160E" w:rsidP="005224CB">
      <w:pPr>
        <w:pStyle w:val="11ff3"/>
        <w:rPr>
          <w:w w:val="100"/>
          <w:kern w:val="0"/>
        </w:rPr>
      </w:pPr>
    </w:p>
    <w:p w14:paraId="3EEF0647" w14:textId="72D09EE4" w:rsidR="0018160E" w:rsidRPr="005224CB" w:rsidRDefault="0018160E" w:rsidP="005224CB">
      <w:pPr>
        <w:pStyle w:val="11ff3"/>
        <w:rPr>
          <w:w w:val="100"/>
          <w:kern w:val="0"/>
        </w:rPr>
      </w:pPr>
    </w:p>
    <w:p w14:paraId="486C8D82" w14:textId="077D97A9" w:rsidR="0018160E" w:rsidRPr="005224CB" w:rsidRDefault="0018160E" w:rsidP="005224CB">
      <w:pPr>
        <w:pStyle w:val="11ff3"/>
        <w:rPr>
          <w:w w:val="100"/>
          <w:kern w:val="0"/>
        </w:rPr>
      </w:pPr>
    </w:p>
    <w:p w14:paraId="782FE34A" w14:textId="602F973A" w:rsidR="0018160E" w:rsidRPr="005224CB" w:rsidRDefault="0018160E" w:rsidP="005224CB">
      <w:pPr>
        <w:pStyle w:val="11ff3"/>
        <w:rPr>
          <w:w w:val="100"/>
          <w:kern w:val="0"/>
        </w:rPr>
      </w:pPr>
    </w:p>
    <w:p w14:paraId="1CC963F7" w14:textId="750CB0AD" w:rsidR="0018160E" w:rsidRPr="005224CB" w:rsidRDefault="0018160E" w:rsidP="005224CB">
      <w:pPr>
        <w:pStyle w:val="11ff3"/>
        <w:rPr>
          <w:w w:val="100"/>
          <w:kern w:val="0"/>
        </w:rPr>
      </w:pPr>
    </w:p>
    <w:p w14:paraId="02E2D4A9" w14:textId="53051BF4" w:rsidR="0018160E" w:rsidRPr="005224CB" w:rsidRDefault="0018160E" w:rsidP="005224CB">
      <w:pPr>
        <w:pStyle w:val="11ff3"/>
        <w:rPr>
          <w:w w:val="100"/>
          <w:kern w:val="0"/>
        </w:rPr>
      </w:pPr>
    </w:p>
    <w:p w14:paraId="060E4134" w14:textId="6BE81F09" w:rsidR="0018160E" w:rsidRPr="005224CB" w:rsidRDefault="0018160E" w:rsidP="005224CB">
      <w:pPr>
        <w:pStyle w:val="11ff3"/>
        <w:rPr>
          <w:w w:val="100"/>
          <w:kern w:val="0"/>
        </w:rPr>
      </w:pPr>
    </w:p>
    <w:p w14:paraId="42FB907C" w14:textId="47E2B465" w:rsidR="0018160E" w:rsidRPr="005224CB" w:rsidRDefault="0018160E" w:rsidP="005224CB">
      <w:pPr>
        <w:pStyle w:val="11ff3"/>
        <w:rPr>
          <w:w w:val="100"/>
          <w:kern w:val="0"/>
        </w:rPr>
      </w:pPr>
    </w:p>
    <w:p w14:paraId="5F2F6E3E" w14:textId="39A51B6A" w:rsidR="0018160E" w:rsidRPr="005224CB" w:rsidRDefault="0018160E" w:rsidP="005224CB">
      <w:pPr>
        <w:pStyle w:val="11ff3"/>
        <w:rPr>
          <w:w w:val="100"/>
          <w:kern w:val="0"/>
        </w:rPr>
      </w:pPr>
    </w:p>
    <w:p w14:paraId="0E1971A6" w14:textId="0129B35E" w:rsidR="0018160E" w:rsidRPr="005224CB" w:rsidRDefault="0018160E" w:rsidP="005224CB">
      <w:pPr>
        <w:pStyle w:val="11ff3"/>
        <w:rPr>
          <w:w w:val="100"/>
          <w:kern w:val="0"/>
        </w:rPr>
      </w:pPr>
    </w:p>
    <w:p w14:paraId="37D2CA42" w14:textId="2CA606CB" w:rsidR="0018160E" w:rsidRPr="005224CB" w:rsidRDefault="0018160E" w:rsidP="005224CB">
      <w:pPr>
        <w:pStyle w:val="11ff3"/>
        <w:rPr>
          <w:w w:val="100"/>
          <w:kern w:val="0"/>
        </w:rPr>
      </w:pPr>
    </w:p>
    <w:p w14:paraId="785F5D41" w14:textId="77777777" w:rsidR="0018160E" w:rsidRPr="005224CB" w:rsidRDefault="0018160E" w:rsidP="005224CB">
      <w:pPr>
        <w:pStyle w:val="11ff3"/>
        <w:rPr>
          <w:w w:val="100"/>
          <w:kern w:val="0"/>
        </w:rPr>
      </w:pPr>
    </w:p>
    <w:p w14:paraId="111BA8FD" w14:textId="77777777" w:rsidR="0018160E" w:rsidRPr="005224CB" w:rsidRDefault="0018160E" w:rsidP="005224CB">
      <w:pPr>
        <w:pStyle w:val="11ff3"/>
        <w:rPr>
          <w:w w:val="100"/>
          <w:kern w:val="0"/>
        </w:rPr>
      </w:pPr>
    </w:p>
    <w:p w14:paraId="431347BB" w14:textId="66FAA07E" w:rsidR="00C25060" w:rsidRPr="005224CB" w:rsidRDefault="00C25060" w:rsidP="005224CB">
      <w:pPr>
        <w:pStyle w:val="19"/>
        <w:numPr>
          <w:ilvl w:val="0"/>
          <w:numId w:val="0"/>
        </w:numPr>
        <w:jc w:val="both"/>
      </w:pPr>
      <w:bookmarkStart w:id="396" w:name="_Toc9154868"/>
      <w:bookmarkStart w:id="397" w:name="_Toc84971014"/>
      <w:bookmarkStart w:id="398" w:name="_Toc113540062"/>
      <w:r w:rsidRPr="005224CB">
        <w:lastRenderedPageBreak/>
        <w:t>ГЛАВА 3. ЭЛЕКТРОННАЯ МОДЕЛЬ СИСТЕМЫ ТЕПЛОСНАБЖЕНИЯ ПОСЕЛЕНИЯ</w:t>
      </w:r>
      <w:bookmarkEnd w:id="396"/>
      <w:bookmarkEnd w:id="397"/>
      <w:bookmarkEnd w:id="398"/>
    </w:p>
    <w:p w14:paraId="6092D30F" w14:textId="77777777" w:rsidR="00491BA0" w:rsidRPr="005224CB" w:rsidRDefault="00491BA0" w:rsidP="005224CB">
      <w:pPr>
        <w:jc w:val="both"/>
        <w:rPr>
          <w:rFonts w:ascii="Times New Roman" w:hAnsi="Times New Roman" w:cs="Times New Roman"/>
        </w:rPr>
      </w:pPr>
      <w:bookmarkStart w:id="399" w:name="_Hlk143589567"/>
      <w:r w:rsidRPr="005224CB">
        <w:rPr>
          <w:rFonts w:ascii="Times New Roman" w:hAnsi="Times New Roman" w:cs="Times New Roman"/>
        </w:rPr>
        <w:t xml:space="preserve">В соответствии с п. 1а Постановления Правительства РФ от 3.04.2021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 </w:t>
      </w:r>
    </w:p>
    <w:bookmarkEnd w:id="399"/>
    <w:p w14:paraId="68BC7ED3" w14:textId="7D8979B3" w:rsidR="00C25060" w:rsidRPr="005224CB" w:rsidRDefault="00C25060" w:rsidP="005224CB">
      <w:pPr>
        <w:jc w:val="both"/>
        <w:rPr>
          <w:rFonts w:ascii="Times New Roman" w:hAnsi="Times New Roman" w:cs="Times New Roman"/>
          <w:szCs w:val="24"/>
        </w:rPr>
      </w:pPr>
    </w:p>
    <w:p w14:paraId="1E0EC83B" w14:textId="3824512E" w:rsidR="0018160E" w:rsidRPr="005224CB" w:rsidRDefault="0018160E" w:rsidP="005224CB">
      <w:pPr>
        <w:jc w:val="both"/>
        <w:rPr>
          <w:rFonts w:ascii="Times New Roman" w:hAnsi="Times New Roman" w:cs="Times New Roman"/>
          <w:szCs w:val="24"/>
        </w:rPr>
      </w:pPr>
    </w:p>
    <w:p w14:paraId="644B3211" w14:textId="25D17EFF" w:rsidR="0018160E" w:rsidRPr="005224CB" w:rsidRDefault="0018160E" w:rsidP="005224CB">
      <w:pPr>
        <w:jc w:val="both"/>
        <w:rPr>
          <w:rFonts w:ascii="Times New Roman" w:hAnsi="Times New Roman" w:cs="Times New Roman"/>
          <w:szCs w:val="24"/>
        </w:rPr>
      </w:pPr>
    </w:p>
    <w:p w14:paraId="7101C8E9" w14:textId="2461E73B" w:rsidR="0018160E" w:rsidRPr="005224CB" w:rsidRDefault="0018160E" w:rsidP="005224CB">
      <w:pPr>
        <w:jc w:val="both"/>
        <w:rPr>
          <w:rFonts w:ascii="Times New Roman" w:hAnsi="Times New Roman" w:cs="Times New Roman"/>
          <w:szCs w:val="24"/>
        </w:rPr>
      </w:pPr>
    </w:p>
    <w:p w14:paraId="5AF08245" w14:textId="3438429C" w:rsidR="0018160E" w:rsidRPr="005224CB" w:rsidRDefault="0018160E" w:rsidP="005224CB">
      <w:pPr>
        <w:jc w:val="both"/>
        <w:rPr>
          <w:rFonts w:ascii="Times New Roman" w:hAnsi="Times New Roman" w:cs="Times New Roman"/>
          <w:szCs w:val="24"/>
        </w:rPr>
      </w:pPr>
    </w:p>
    <w:p w14:paraId="6D6020CD" w14:textId="2AAA14B4" w:rsidR="0018160E" w:rsidRPr="005224CB" w:rsidRDefault="0018160E" w:rsidP="005224CB">
      <w:pPr>
        <w:jc w:val="both"/>
        <w:rPr>
          <w:rFonts w:ascii="Times New Roman" w:hAnsi="Times New Roman" w:cs="Times New Roman"/>
          <w:szCs w:val="24"/>
        </w:rPr>
      </w:pPr>
    </w:p>
    <w:p w14:paraId="59E90A7E" w14:textId="6AD48548" w:rsidR="0018160E" w:rsidRPr="005224CB" w:rsidRDefault="0018160E" w:rsidP="005224CB">
      <w:pPr>
        <w:jc w:val="both"/>
        <w:rPr>
          <w:rFonts w:ascii="Times New Roman" w:hAnsi="Times New Roman" w:cs="Times New Roman"/>
          <w:szCs w:val="24"/>
        </w:rPr>
      </w:pPr>
    </w:p>
    <w:p w14:paraId="7609FE22" w14:textId="4E9ABF27" w:rsidR="0018160E" w:rsidRPr="005224CB" w:rsidRDefault="0018160E" w:rsidP="005224CB">
      <w:pPr>
        <w:jc w:val="both"/>
        <w:rPr>
          <w:rFonts w:ascii="Times New Roman" w:hAnsi="Times New Roman" w:cs="Times New Roman"/>
          <w:szCs w:val="24"/>
        </w:rPr>
      </w:pPr>
    </w:p>
    <w:p w14:paraId="21A428DD" w14:textId="01703A60" w:rsidR="0018160E" w:rsidRPr="005224CB" w:rsidRDefault="0018160E" w:rsidP="005224CB">
      <w:pPr>
        <w:jc w:val="both"/>
        <w:rPr>
          <w:rFonts w:ascii="Times New Roman" w:hAnsi="Times New Roman" w:cs="Times New Roman"/>
          <w:szCs w:val="24"/>
        </w:rPr>
      </w:pPr>
    </w:p>
    <w:p w14:paraId="497C341D" w14:textId="46D35168" w:rsidR="0018160E" w:rsidRPr="005224CB" w:rsidRDefault="0018160E" w:rsidP="005224CB">
      <w:pPr>
        <w:jc w:val="both"/>
        <w:rPr>
          <w:rFonts w:ascii="Times New Roman" w:hAnsi="Times New Roman" w:cs="Times New Roman"/>
          <w:szCs w:val="24"/>
        </w:rPr>
      </w:pPr>
    </w:p>
    <w:p w14:paraId="33E6D461" w14:textId="164E4C67" w:rsidR="0018160E" w:rsidRPr="005224CB" w:rsidRDefault="0018160E" w:rsidP="005224CB">
      <w:pPr>
        <w:jc w:val="both"/>
        <w:rPr>
          <w:rFonts w:ascii="Times New Roman" w:hAnsi="Times New Roman" w:cs="Times New Roman"/>
          <w:szCs w:val="24"/>
        </w:rPr>
      </w:pPr>
    </w:p>
    <w:p w14:paraId="54D5DAEA" w14:textId="5FB909E8" w:rsidR="0018160E" w:rsidRPr="005224CB" w:rsidRDefault="0018160E" w:rsidP="005224CB">
      <w:pPr>
        <w:jc w:val="both"/>
        <w:rPr>
          <w:rFonts w:ascii="Times New Roman" w:hAnsi="Times New Roman" w:cs="Times New Roman"/>
          <w:szCs w:val="24"/>
        </w:rPr>
      </w:pPr>
    </w:p>
    <w:p w14:paraId="58BDEEA8" w14:textId="0DC8226F" w:rsidR="0018160E" w:rsidRPr="005224CB" w:rsidRDefault="0018160E" w:rsidP="005224CB">
      <w:pPr>
        <w:jc w:val="both"/>
        <w:rPr>
          <w:rFonts w:ascii="Times New Roman" w:hAnsi="Times New Roman" w:cs="Times New Roman"/>
          <w:szCs w:val="24"/>
        </w:rPr>
      </w:pPr>
    </w:p>
    <w:p w14:paraId="51DDC2D5" w14:textId="6888661B" w:rsidR="0018160E" w:rsidRPr="005224CB" w:rsidRDefault="0018160E" w:rsidP="005224CB">
      <w:pPr>
        <w:jc w:val="both"/>
        <w:rPr>
          <w:rFonts w:ascii="Times New Roman" w:hAnsi="Times New Roman" w:cs="Times New Roman"/>
          <w:szCs w:val="24"/>
        </w:rPr>
      </w:pPr>
    </w:p>
    <w:p w14:paraId="53C1FFC9" w14:textId="2F6D6EB1" w:rsidR="0018160E" w:rsidRPr="005224CB" w:rsidRDefault="0018160E" w:rsidP="005224CB">
      <w:pPr>
        <w:jc w:val="both"/>
        <w:rPr>
          <w:rFonts w:ascii="Times New Roman" w:hAnsi="Times New Roman" w:cs="Times New Roman"/>
          <w:szCs w:val="24"/>
        </w:rPr>
      </w:pPr>
    </w:p>
    <w:p w14:paraId="143C4D00" w14:textId="7BF4D190" w:rsidR="0018160E" w:rsidRPr="005224CB" w:rsidRDefault="0018160E" w:rsidP="005224CB">
      <w:pPr>
        <w:jc w:val="both"/>
        <w:rPr>
          <w:rFonts w:ascii="Times New Roman" w:hAnsi="Times New Roman" w:cs="Times New Roman"/>
          <w:szCs w:val="24"/>
        </w:rPr>
      </w:pPr>
    </w:p>
    <w:p w14:paraId="7A187B11" w14:textId="20493B81" w:rsidR="0018160E" w:rsidRPr="005224CB" w:rsidRDefault="0018160E" w:rsidP="005224CB">
      <w:pPr>
        <w:jc w:val="both"/>
        <w:rPr>
          <w:rFonts w:ascii="Times New Roman" w:hAnsi="Times New Roman" w:cs="Times New Roman"/>
          <w:szCs w:val="24"/>
        </w:rPr>
      </w:pPr>
    </w:p>
    <w:p w14:paraId="347C87D3" w14:textId="602174E8" w:rsidR="0018160E" w:rsidRPr="005224CB" w:rsidRDefault="0018160E" w:rsidP="005224CB">
      <w:pPr>
        <w:jc w:val="both"/>
        <w:rPr>
          <w:rFonts w:ascii="Times New Roman" w:hAnsi="Times New Roman" w:cs="Times New Roman"/>
          <w:szCs w:val="24"/>
        </w:rPr>
      </w:pPr>
    </w:p>
    <w:p w14:paraId="7E8ED2E7" w14:textId="2CF82B5E" w:rsidR="0018160E" w:rsidRPr="005224CB" w:rsidRDefault="0018160E" w:rsidP="005224CB">
      <w:pPr>
        <w:jc w:val="both"/>
        <w:rPr>
          <w:rFonts w:ascii="Times New Roman" w:hAnsi="Times New Roman" w:cs="Times New Roman"/>
          <w:szCs w:val="24"/>
        </w:rPr>
      </w:pPr>
    </w:p>
    <w:p w14:paraId="47A48971" w14:textId="0E917F8A" w:rsidR="0018160E" w:rsidRPr="005224CB" w:rsidRDefault="0018160E" w:rsidP="005224CB">
      <w:pPr>
        <w:jc w:val="both"/>
        <w:rPr>
          <w:rFonts w:ascii="Times New Roman" w:hAnsi="Times New Roman" w:cs="Times New Roman"/>
          <w:szCs w:val="24"/>
        </w:rPr>
      </w:pPr>
    </w:p>
    <w:p w14:paraId="7ED694F0" w14:textId="77777777" w:rsidR="0018160E" w:rsidRPr="005224CB" w:rsidRDefault="0018160E" w:rsidP="005224CB">
      <w:pPr>
        <w:jc w:val="both"/>
        <w:rPr>
          <w:rFonts w:ascii="Times New Roman" w:hAnsi="Times New Roman" w:cs="Times New Roman"/>
          <w:szCs w:val="24"/>
        </w:rPr>
      </w:pPr>
    </w:p>
    <w:p w14:paraId="225A4BAE" w14:textId="1DF71DEB" w:rsidR="00C25060" w:rsidRPr="005224CB" w:rsidRDefault="00C25060" w:rsidP="005224CB">
      <w:pPr>
        <w:pStyle w:val="19"/>
        <w:numPr>
          <w:ilvl w:val="0"/>
          <w:numId w:val="0"/>
        </w:numPr>
        <w:jc w:val="both"/>
      </w:pPr>
      <w:bookmarkStart w:id="400" w:name="_Toc9154869"/>
      <w:bookmarkStart w:id="401" w:name="_Toc84971015"/>
      <w:bookmarkStart w:id="402" w:name="_Toc113540063"/>
      <w:r w:rsidRPr="005224CB">
        <w:lastRenderedPageBreak/>
        <w:t>ГЛАВА 4. СУЩЕСТВУЮЩИЕ И ПЕРСПЕКТИВНЫЕ БАЛАНСЫ ТЕПЛОВОЙ МОЩНОСТИ ИСТОЧНИКОВ ТЕПЛОВОЙ ЭНЕРГИИ И ТЕПЛОВОЙ НАГРУЗКИ ПОТРЕБИТЕЛЕЙ</w:t>
      </w:r>
      <w:bookmarkEnd w:id="400"/>
      <w:bookmarkEnd w:id="401"/>
      <w:bookmarkEnd w:id="402"/>
    </w:p>
    <w:p w14:paraId="7D1622AE" w14:textId="77777777" w:rsidR="00C25060" w:rsidRPr="005224CB" w:rsidRDefault="00C25060" w:rsidP="005224CB">
      <w:pPr>
        <w:jc w:val="both"/>
        <w:rPr>
          <w:rFonts w:ascii="Times New Roman" w:hAnsi="Times New Roman" w:cs="Times New Roman"/>
          <w:szCs w:val="24"/>
        </w:rPr>
      </w:pPr>
    </w:p>
    <w:p w14:paraId="553D708F" w14:textId="71AC08D7" w:rsidR="00C25060" w:rsidRPr="005224CB" w:rsidRDefault="00C25060" w:rsidP="005224CB">
      <w:pPr>
        <w:pStyle w:val="19"/>
        <w:numPr>
          <w:ilvl w:val="0"/>
          <w:numId w:val="89"/>
        </w:numPr>
        <w:jc w:val="both"/>
      </w:pPr>
      <w:bookmarkStart w:id="403" w:name="_Toc9154870"/>
      <w:bookmarkStart w:id="404" w:name="_Toc84971016"/>
      <w:bookmarkStart w:id="405" w:name="_Toc113540064"/>
      <w:r w:rsidRPr="005224CB">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03"/>
      <w:bookmarkEnd w:id="404"/>
      <w:bookmarkEnd w:id="405"/>
    </w:p>
    <w:p w14:paraId="311407D3" w14:textId="77777777" w:rsidR="00C25060" w:rsidRPr="005224CB" w:rsidRDefault="00C25060" w:rsidP="005224CB">
      <w:pPr>
        <w:pStyle w:val="11ff3"/>
        <w:rPr>
          <w:w w:val="100"/>
          <w:kern w:val="0"/>
        </w:rPr>
      </w:pPr>
      <w:r w:rsidRPr="005224CB">
        <w:rPr>
          <w:w w:val="100"/>
          <w:kern w:val="0"/>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5224CB">
        <w:rPr>
          <w:w w:val="100"/>
          <w:kern w:val="0"/>
        </w:rPr>
        <w:t>гл.2</w:t>
      </w:r>
      <w:r w:rsidRPr="005224CB">
        <w:rPr>
          <w:w w:val="100"/>
          <w:kern w:val="0"/>
        </w:rPr>
        <w:t>.</w:t>
      </w:r>
    </w:p>
    <w:p w14:paraId="687CF660" w14:textId="77777777" w:rsidR="00C25060" w:rsidRPr="005224CB" w:rsidRDefault="00C25060" w:rsidP="005224CB">
      <w:pPr>
        <w:jc w:val="both"/>
        <w:rPr>
          <w:rFonts w:ascii="Times New Roman" w:hAnsi="Times New Roman" w:cs="Times New Roman"/>
          <w:szCs w:val="24"/>
        </w:rPr>
      </w:pPr>
    </w:p>
    <w:p w14:paraId="1D04C114" w14:textId="71299FA8" w:rsidR="00C25060" w:rsidRPr="005224CB" w:rsidRDefault="00C25060" w:rsidP="005224CB">
      <w:pPr>
        <w:pStyle w:val="19"/>
        <w:numPr>
          <w:ilvl w:val="0"/>
          <w:numId w:val="89"/>
        </w:numPr>
        <w:jc w:val="both"/>
      </w:pPr>
      <w:bookmarkStart w:id="406" w:name="_Toc9154871"/>
      <w:bookmarkStart w:id="407" w:name="_Toc84971017"/>
      <w:bookmarkStart w:id="408" w:name="_Toc113540065"/>
      <w:r w:rsidRPr="005224CB">
        <w:t xml:space="preserve">Гидравлический расчет передачи теплоносителя для каждого магистрального вывода с целью определения </w:t>
      </w:r>
      <w:r w:rsidRPr="005224CB">
        <w:lastRenderedPageBreak/>
        <w:t>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6"/>
      <w:bookmarkEnd w:id="407"/>
      <w:bookmarkEnd w:id="408"/>
    </w:p>
    <w:p w14:paraId="5A6FEDF0" w14:textId="77777777" w:rsidR="00C25060" w:rsidRPr="005224CB" w:rsidRDefault="00C25060" w:rsidP="005224CB">
      <w:pPr>
        <w:pStyle w:val="11ff3"/>
        <w:rPr>
          <w:w w:val="100"/>
          <w:kern w:val="0"/>
        </w:rPr>
      </w:pPr>
      <w:r w:rsidRPr="005224CB">
        <w:rPr>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1307E994" w14:textId="77777777" w:rsidR="00C25060" w:rsidRPr="005224CB" w:rsidRDefault="00C25060" w:rsidP="005224CB">
      <w:pPr>
        <w:pStyle w:val="11ff3"/>
        <w:rPr>
          <w:w w:val="100"/>
          <w:kern w:val="0"/>
        </w:rPr>
      </w:pPr>
      <w:r w:rsidRPr="005224CB">
        <w:rPr>
          <w:w w:val="100"/>
          <w:kern w:val="0"/>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3198A0FE" w14:textId="77777777" w:rsidR="00C25060" w:rsidRPr="005224CB" w:rsidRDefault="00C25060" w:rsidP="005224CB">
      <w:pPr>
        <w:pStyle w:val="11ff3"/>
        <w:rPr>
          <w:w w:val="100"/>
          <w:kern w:val="0"/>
        </w:rPr>
      </w:pPr>
      <w:r w:rsidRPr="005224CB">
        <w:rPr>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14:paraId="4764FC07" w14:textId="77777777" w:rsidR="00C25060" w:rsidRPr="005224CB" w:rsidRDefault="00C25060" w:rsidP="005224CB">
      <w:pPr>
        <w:pStyle w:val="11ff3"/>
        <w:rPr>
          <w:w w:val="100"/>
          <w:kern w:val="0"/>
        </w:rPr>
      </w:pPr>
      <w:r w:rsidRPr="005224CB">
        <w:rPr>
          <w:w w:val="100"/>
          <w:kern w:val="0"/>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08256486" w14:textId="77777777" w:rsidR="00C25060" w:rsidRPr="005224CB" w:rsidRDefault="00C25060" w:rsidP="005224CB">
      <w:pPr>
        <w:pStyle w:val="11ff3"/>
        <w:rPr>
          <w:w w:val="100"/>
          <w:kern w:val="0"/>
        </w:rPr>
      </w:pPr>
      <w:r w:rsidRPr="005224CB">
        <w:rPr>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1D8E2333" w14:textId="77777777" w:rsidR="00C25060" w:rsidRPr="005224CB" w:rsidRDefault="00C25060" w:rsidP="005224CB">
      <w:pPr>
        <w:pStyle w:val="11ff3"/>
        <w:rPr>
          <w:w w:val="100"/>
          <w:kern w:val="0"/>
        </w:rPr>
      </w:pPr>
      <w:r w:rsidRPr="005224CB">
        <w:rPr>
          <w:w w:val="100"/>
          <w:kern w:val="0"/>
        </w:rPr>
        <w:t xml:space="preserve">Индивидуальное регулирование осуществляется непосредственно у теплопотребляющих приборов, </w:t>
      </w:r>
      <w:r w:rsidR="00E15DA4" w:rsidRPr="005224CB">
        <w:rPr>
          <w:w w:val="100"/>
          <w:kern w:val="0"/>
        </w:rPr>
        <w:t>например,</w:t>
      </w:r>
      <w:r w:rsidRPr="005224CB">
        <w:rPr>
          <w:w w:val="100"/>
          <w:kern w:val="0"/>
        </w:rPr>
        <w:t xml:space="preserve"> у нагревательных приборов систем отопления, и дополняет другие виды регулирования.</w:t>
      </w:r>
    </w:p>
    <w:p w14:paraId="70E9300B" w14:textId="77777777" w:rsidR="00C25060" w:rsidRPr="005224CB" w:rsidRDefault="00C25060" w:rsidP="005224CB">
      <w:pPr>
        <w:pStyle w:val="11ff3"/>
        <w:rPr>
          <w:w w:val="100"/>
          <w:kern w:val="0"/>
        </w:rPr>
      </w:pPr>
      <w:r w:rsidRPr="005224CB">
        <w:rPr>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3CE51201" w14:textId="77777777" w:rsidR="00C25060" w:rsidRPr="005224CB" w:rsidRDefault="00C25060" w:rsidP="005224CB">
      <w:pPr>
        <w:pStyle w:val="11ff3"/>
        <w:rPr>
          <w:w w:val="100"/>
          <w:kern w:val="0"/>
        </w:rPr>
      </w:pPr>
      <w:r w:rsidRPr="005224CB">
        <w:rPr>
          <w:w w:val="100"/>
          <w:kern w:val="0"/>
        </w:rPr>
        <w:lastRenderedPageBreak/>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3AF07B84" w14:textId="77777777" w:rsidR="00C25060" w:rsidRPr="005224CB" w:rsidRDefault="00C25060" w:rsidP="005224CB">
      <w:pPr>
        <w:pStyle w:val="11ff3"/>
        <w:rPr>
          <w:w w:val="100"/>
          <w:kern w:val="0"/>
        </w:rPr>
      </w:pPr>
      <w:r w:rsidRPr="005224CB">
        <w:rPr>
          <w:w w:val="100"/>
          <w:kern w:val="0"/>
        </w:rPr>
        <w:t>По способу осуществления регулирование может быть автоматическим и ручным.</w:t>
      </w:r>
    </w:p>
    <w:p w14:paraId="36BF57E9" w14:textId="77777777" w:rsidR="00C25060" w:rsidRPr="005224CB" w:rsidRDefault="00C25060" w:rsidP="005224CB">
      <w:pPr>
        <w:jc w:val="both"/>
        <w:rPr>
          <w:rFonts w:ascii="Times New Roman" w:hAnsi="Times New Roman" w:cs="Times New Roman"/>
        </w:rPr>
      </w:pPr>
    </w:p>
    <w:p w14:paraId="659C6121" w14:textId="77777777" w:rsidR="00C25060" w:rsidRPr="005224CB" w:rsidRDefault="00C25060" w:rsidP="005224CB">
      <w:pPr>
        <w:jc w:val="both"/>
        <w:rPr>
          <w:rFonts w:ascii="Times New Roman" w:hAnsi="Times New Roman" w:cs="Times New Roman"/>
        </w:rPr>
      </w:pPr>
      <w:r w:rsidRPr="005224CB">
        <w:rPr>
          <w:rFonts w:ascii="Times New Roman" w:hAnsi="Times New Roman" w:cs="Times New Roman"/>
          <w:noProof/>
        </w:rPr>
        <w:drawing>
          <wp:inline distT="0" distB="0" distL="0" distR="0" wp14:anchorId="15EC2B67" wp14:editId="2049BC2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D211D7" w:rsidRPr="005224CB">
        <w:rPr>
          <w:rFonts w:ascii="Times New Roman" w:hAnsi="Times New Roman" w:cs="Times New Roman"/>
          <w:noProof/>
        </w:rPr>
        <mc:AlternateContent>
          <mc:Choice Requires="wpc">
            <w:drawing>
              <wp:inline distT="0" distB="0" distL="0" distR="0" wp14:anchorId="47C2E9D2" wp14:editId="1B910119">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2DAA4F"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22" o:title=""/>
                </v:shape>
                <w10:anchorlock/>
              </v:group>
            </w:pict>
          </mc:Fallback>
        </mc:AlternateContent>
      </w:r>
    </w:p>
    <w:p w14:paraId="3B4726E0" w14:textId="77777777" w:rsidR="00C25060" w:rsidRPr="005224CB" w:rsidRDefault="00C25060" w:rsidP="005224CB">
      <w:pPr>
        <w:jc w:val="both"/>
        <w:rPr>
          <w:rFonts w:ascii="Times New Roman" w:hAnsi="Times New Roman" w:cs="Times New Roman"/>
          <w:sz w:val="24"/>
          <w:szCs w:val="24"/>
        </w:rPr>
      </w:pPr>
      <w:r w:rsidRPr="005224CB">
        <w:rPr>
          <w:rFonts w:ascii="Times New Roman" w:hAnsi="Times New Roman" w:cs="Times New Roman"/>
          <w:sz w:val="24"/>
          <w:szCs w:val="24"/>
        </w:rPr>
        <w:t xml:space="preserve">Рисунок </w:t>
      </w:r>
      <w:r w:rsidR="00977996" w:rsidRPr="005224CB">
        <w:rPr>
          <w:rFonts w:ascii="Times New Roman" w:hAnsi="Times New Roman" w:cs="Times New Roman"/>
          <w:sz w:val="24"/>
          <w:szCs w:val="24"/>
        </w:rPr>
        <w:t>7</w:t>
      </w:r>
      <w:r w:rsidRPr="005224CB">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33AB2AD4" w14:textId="77777777" w:rsidR="00C25060" w:rsidRPr="005224CB" w:rsidRDefault="00C25060" w:rsidP="005224CB">
      <w:pPr>
        <w:pStyle w:val="11ff3"/>
        <w:rPr>
          <w:w w:val="100"/>
          <w:kern w:val="0"/>
        </w:rPr>
      </w:pPr>
      <w:r w:rsidRPr="005224CB">
        <w:rPr>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4896DD7C" w14:textId="77777777" w:rsidR="00C25060" w:rsidRPr="005224CB" w:rsidRDefault="00C25060" w:rsidP="005224CB">
      <w:pPr>
        <w:pStyle w:val="11ff3"/>
        <w:rPr>
          <w:w w:val="100"/>
          <w:kern w:val="0"/>
        </w:rPr>
      </w:pPr>
      <w:r w:rsidRPr="005224CB">
        <w:rPr>
          <w:w w:val="100"/>
          <w:kern w:val="0"/>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5EBBA90C" w14:textId="77777777" w:rsidR="00C25060" w:rsidRPr="005224CB" w:rsidRDefault="00C25060" w:rsidP="005224CB">
      <w:pPr>
        <w:pStyle w:val="11ff3"/>
        <w:rPr>
          <w:w w:val="100"/>
          <w:kern w:val="0"/>
        </w:rPr>
      </w:pPr>
      <w:r w:rsidRPr="005224CB">
        <w:rPr>
          <w:w w:val="100"/>
          <w:kern w:val="0"/>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60512ABE" w14:textId="77777777" w:rsidR="00C25060" w:rsidRPr="005224CB" w:rsidRDefault="00C25060" w:rsidP="005224CB">
      <w:pPr>
        <w:pStyle w:val="11ff3"/>
        <w:rPr>
          <w:w w:val="100"/>
          <w:kern w:val="0"/>
        </w:rPr>
      </w:pPr>
      <w:r w:rsidRPr="005224CB">
        <w:rPr>
          <w:w w:val="100"/>
          <w:kern w:val="0"/>
        </w:rPr>
        <w:lastRenderedPageBreak/>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24E19EC1" w14:textId="77777777" w:rsidR="00C25060" w:rsidRPr="005224CB" w:rsidRDefault="00C25060" w:rsidP="005224CB">
      <w:pPr>
        <w:pStyle w:val="11ff3"/>
        <w:rPr>
          <w:w w:val="100"/>
          <w:kern w:val="0"/>
        </w:rPr>
      </w:pPr>
      <w:r w:rsidRPr="005224CB">
        <w:rPr>
          <w:w w:val="100"/>
          <w:kern w:val="0"/>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7E9422E2" w14:textId="77777777" w:rsidR="00C25060" w:rsidRPr="005224CB" w:rsidRDefault="00C25060" w:rsidP="005224CB">
      <w:pPr>
        <w:spacing w:after="0" w:line="360" w:lineRule="auto"/>
        <w:jc w:val="both"/>
        <w:rPr>
          <w:rFonts w:ascii="Times New Roman" w:hAnsi="Times New Roman" w:cs="Times New Roman"/>
          <w:sz w:val="24"/>
          <w:szCs w:val="24"/>
        </w:rPr>
      </w:pPr>
      <w:r w:rsidRPr="005224CB">
        <w:rPr>
          <w:rFonts w:ascii="Times New Roman" w:hAnsi="Times New Roman" w:cs="Times New Roman"/>
          <w:i/>
          <w:sz w:val="24"/>
          <w:szCs w:val="24"/>
        </w:rPr>
        <w:t>∆</w:t>
      </w:r>
      <w:r w:rsidRPr="005224CB">
        <w:rPr>
          <w:rFonts w:ascii="Times New Roman" w:hAnsi="Times New Roman" w:cs="Times New Roman"/>
          <w:b/>
          <w:bCs/>
          <w:i/>
          <w:sz w:val="24"/>
          <w:szCs w:val="24"/>
        </w:rPr>
        <w:t xml:space="preserve">Р </w:t>
      </w:r>
      <w:r w:rsidRPr="005224CB">
        <w:rPr>
          <w:rFonts w:ascii="Times New Roman" w:hAnsi="Times New Roman" w:cs="Times New Roman"/>
          <w:b/>
          <w:bCs/>
          <w:sz w:val="24"/>
          <w:szCs w:val="24"/>
        </w:rPr>
        <w:t>= S·</w:t>
      </w:r>
      <w:r w:rsidRPr="005224CB">
        <w:rPr>
          <w:rFonts w:ascii="Times New Roman" w:hAnsi="Times New Roman" w:cs="Times New Roman"/>
          <w:b/>
          <w:bCs/>
          <w:i/>
          <w:sz w:val="24"/>
          <w:szCs w:val="24"/>
        </w:rPr>
        <w:t>V</w:t>
      </w:r>
      <w:r w:rsidRPr="005224CB">
        <w:rPr>
          <w:rFonts w:ascii="Times New Roman" w:hAnsi="Times New Roman" w:cs="Times New Roman"/>
          <w:b/>
          <w:bCs/>
          <w:i/>
          <w:sz w:val="24"/>
          <w:szCs w:val="24"/>
          <w:vertAlign w:val="superscript"/>
        </w:rPr>
        <w:t>2</w:t>
      </w:r>
    </w:p>
    <w:p w14:paraId="140B30F7" w14:textId="756CF7B6" w:rsidR="00C25060" w:rsidRPr="005224CB" w:rsidRDefault="00C25060" w:rsidP="005224CB">
      <w:pPr>
        <w:pStyle w:val="11ff3"/>
        <w:rPr>
          <w:w w:val="100"/>
          <w:kern w:val="0"/>
        </w:rPr>
      </w:pPr>
      <w:r w:rsidRPr="005224CB">
        <w:rPr>
          <w:w w:val="100"/>
          <w:kern w:val="0"/>
        </w:rPr>
        <w:t>где S — характеристика сопротивления, представляющая собой па</w:t>
      </w:r>
      <w:r w:rsidRPr="005224CB">
        <w:rPr>
          <w:w w:val="100"/>
          <w:kern w:val="0"/>
        </w:rPr>
        <w:softHyphen/>
        <w:t>дение давления при единице расхода теплоносителя, Па/(</w:t>
      </w:r>
      <w:r w:rsidR="009A7C95" w:rsidRPr="005224CB">
        <w:rPr>
          <w:w w:val="100"/>
          <w:kern w:val="0"/>
        </w:rPr>
        <w:t>м</w:t>
      </w:r>
      <w:r w:rsidR="009A7C95" w:rsidRPr="005224CB">
        <w:rPr>
          <w:w w:val="100"/>
          <w:kern w:val="0"/>
          <w:vertAlign w:val="superscript"/>
        </w:rPr>
        <w:t>3</w:t>
      </w:r>
      <w:r w:rsidRPr="005224CB">
        <w:rPr>
          <w:w w:val="100"/>
          <w:kern w:val="0"/>
        </w:rPr>
        <w:t xml:space="preserve">/ч) 2; V — расход теплоносителя, </w:t>
      </w:r>
      <w:r w:rsidR="009A7C95" w:rsidRPr="005224CB">
        <w:rPr>
          <w:w w:val="100"/>
          <w:kern w:val="0"/>
        </w:rPr>
        <w:t>м</w:t>
      </w:r>
      <w:r w:rsidR="009A7C95" w:rsidRPr="005224CB">
        <w:rPr>
          <w:w w:val="100"/>
          <w:kern w:val="0"/>
          <w:vertAlign w:val="superscript"/>
        </w:rPr>
        <w:t>3</w:t>
      </w:r>
      <w:r w:rsidRPr="005224CB">
        <w:rPr>
          <w:w w:val="100"/>
          <w:kern w:val="0"/>
        </w:rPr>
        <w:t>/ч.</w:t>
      </w:r>
    </w:p>
    <w:p w14:paraId="0C6226C3" w14:textId="77777777" w:rsidR="00C25060" w:rsidRPr="005224CB" w:rsidRDefault="00C25060" w:rsidP="005224CB">
      <w:pPr>
        <w:pStyle w:val="11ff3"/>
        <w:rPr>
          <w:w w:val="100"/>
          <w:kern w:val="0"/>
        </w:rPr>
      </w:pPr>
      <w:r w:rsidRPr="005224CB">
        <w:rPr>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2C75AEB4" w14:textId="77777777" w:rsidR="00C25060" w:rsidRPr="005224CB" w:rsidRDefault="00C25060" w:rsidP="005224CB">
      <w:pPr>
        <w:pStyle w:val="11ff3"/>
        <w:rPr>
          <w:w w:val="100"/>
          <w:kern w:val="0"/>
        </w:rPr>
      </w:pPr>
      <w:r w:rsidRPr="005224CB">
        <w:rPr>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9BBFB25" w14:textId="77777777" w:rsidR="00C25060" w:rsidRPr="005224CB" w:rsidRDefault="00C25060" w:rsidP="005224CB">
      <w:pPr>
        <w:pStyle w:val="11ff3"/>
        <w:rPr>
          <w:w w:val="100"/>
          <w:kern w:val="0"/>
        </w:rPr>
      </w:pPr>
      <w:r w:rsidRPr="005224CB">
        <w:rPr>
          <w:w w:val="100"/>
          <w:kern w:val="0"/>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7B9E866A" w14:textId="77777777" w:rsidR="00C25060" w:rsidRPr="005224CB" w:rsidRDefault="00C25060" w:rsidP="005224CB">
      <w:pPr>
        <w:pStyle w:val="113"/>
      </w:pPr>
      <w:r w:rsidRPr="005224CB">
        <w:t>отношение расчетных расходов воды на горячее водоснабжение и</w:t>
      </w:r>
      <w:r w:rsidRPr="005224CB">
        <w:br/>
        <w:t>отопление должно быть одинаково у всех абонентов при одинаковом</w:t>
      </w:r>
      <w:r w:rsidRPr="005224CB">
        <w:br/>
        <w:t>суточном графике водопотребления;</w:t>
      </w:r>
    </w:p>
    <w:p w14:paraId="0B9797C2" w14:textId="77777777" w:rsidR="00C25060" w:rsidRPr="005224CB" w:rsidRDefault="00C25060" w:rsidP="005224CB">
      <w:pPr>
        <w:pStyle w:val="113"/>
      </w:pPr>
      <w:r w:rsidRPr="005224CB">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51A59BB5" w14:textId="77777777" w:rsidR="00C25060" w:rsidRPr="005224CB" w:rsidRDefault="00C25060" w:rsidP="005224CB">
      <w:pPr>
        <w:pStyle w:val="11ff3"/>
        <w:rPr>
          <w:w w:val="100"/>
          <w:kern w:val="0"/>
        </w:rPr>
      </w:pPr>
      <w:r w:rsidRPr="005224CB">
        <w:rPr>
          <w:w w:val="100"/>
          <w:kern w:val="0"/>
        </w:rPr>
        <w:t>Разработка гидравлического режима тепловых сетей.</w:t>
      </w:r>
    </w:p>
    <w:p w14:paraId="59534B5D" w14:textId="77777777" w:rsidR="00C25060" w:rsidRPr="005224CB" w:rsidRDefault="00C25060" w:rsidP="005224CB">
      <w:pPr>
        <w:pStyle w:val="11ff3"/>
        <w:rPr>
          <w:w w:val="100"/>
          <w:kern w:val="0"/>
        </w:rPr>
      </w:pPr>
      <w:r w:rsidRPr="005224CB">
        <w:rPr>
          <w:w w:val="100"/>
          <w:kern w:val="0"/>
        </w:rPr>
        <w:t xml:space="preserve">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w:t>
      </w:r>
      <w:r w:rsidRPr="005224CB">
        <w:rPr>
          <w:w w:val="100"/>
          <w:kern w:val="0"/>
        </w:rPr>
        <w:lastRenderedPageBreak/>
        <w:t>теплоты и подкачивающих станций. К гидравлическому режиму работы тепловых сетей предъявляют следующие требования:</w:t>
      </w:r>
    </w:p>
    <w:p w14:paraId="6B7F1C1A" w14:textId="7764AACE" w:rsidR="00C25060" w:rsidRPr="005224CB" w:rsidRDefault="00C25060" w:rsidP="005224CB">
      <w:pPr>
        <w:pStyle w:val="113"/>
      </w:pPr>
      <w:r w:rsidRPr="005224CB">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F97154" w:rsidRPr="005224CB">
        <w:t>м</w:t>
      </w:r>
      <w:r w:rsidR="00F97154" w:rsidRPr="005224CB">
        <w:rPr>
          <w:vertAlign w:val="superscript"/>
        </w:rPr>
        <w:t>2</w:t>
      </w:r>
      <w:r w:rsidRPr="005224CB">
        <w:t>) статического давления систем отопления для обеспечения их заполнения;</w:t>
      </w:r>
    </w:p>
    <w:p w14:paraId="0666122D" w14:textId="5FE66DEF" w:rsidR="00C25060" w:rsidRPr="005224CB" w:rsidRDefault="00C25060" w:rsidP="005224CB">
      <w:pPr>
        <w:pStyle w:val="113"/>
      </w:pPr>
      <w:r w:rsidRPr="005224CB">
        <w:tab/>
        <w:t>давление воды в обратных трубопроводах тепловой сети во избежание подсоса воздуха должно быть не менее 0,05 МПа (0,5 кгс/с</w:t>
      </w:r>
      <w:r w:rsidR="00F97154" w:rsidRPr="005224CB">
        <w:t>м</w:t>
      </w:r>
      <w:r w:rsidR="00F97154" w:rsidRPr="005224CB">
        <w:rPr>
          <w:vertAlign w:val="superscript"/>
        </w:rPr>
        <w:t>2</w:t>
      </w:r>
      <w:r w:rsidRPr="005224CB">
        <w:t>);</w:t>
      </w:r>
    </w:p>
    <w:p w14:paraId="14D3FE39" w14:textId="74A80914" w:rsidR="00C25060" w:rsidRPr="005224CB" w:rsidRDefault="00C25060" w:rsidP="005224CB">
      <w:pPr>
        <w:pStyle w:val="113"/>
      </w:pPr>
      <w:r w:rsidRPr="005224CB">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97154" w:rsidRPr="005224CB">
        <w:t>м</w:t>
      </w:r>
      <w:r w:rsidR="00F97154" w:rsidRPr="005224CB">
        <w:rPr>
          <w:vertAlign w:val="superscript"/>
        </w:rPr>
        <w:t>2</w:t>
      </w:r>
      <w:r w:rsidRPr="005224CB">
        <w:t>) или величины допустимого кавитационного запаса;</w:t>
      </w:r>
    </w:p>
    <w:p w14:paraId="23CC9B30" w14:textId="77777777" w:rsidR="00C25060" w:rsidRPr="005224CB" w:rsidRDefault="00C25060" w:rsidP="005224CB">
      <w:pPr>
        <w:pStyle w:val="113"/>
      </w:pPr>
      <w:r w:rsidRPr="005224CB">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7B6A490A" w14:textId="77777777" w:rsidR="00C25060" w:rsidRPr="005224CB" w:rsidRDefault="00C25060" w:rsidP="005224CB">
      <w:pPr>
        <w:pStyle w:val="113"/>
      </w:pPr>
      <w:r w:rsidRPr="005224CB">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37810536" w14:textId="77777777" w:rsidR="00C25060" w:rsidRPr="005224CB" w:rsidRDefault="00C25060" w:rsidP="005224CB">
      <w:pPr>
        <w:pStyle w:val="113"/>
      </w:pPr>
      <w:r w:rsidRPr="005224CB">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5224CB">
        <w:rPr>
          <w:vertAlign w:val="superscript"/>
        </w:rPr>
        <w:t>0</w:t>
      </w:r>
      <w:r w:rsidRPr="005224CB">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6BB1B6C4" w14:textId="77777777" w:rsidR="00C25060" w:rsidRPr="005224CB" w:rsidRDefault="00C25060" w:rsidP="005224CB">
      <w:pPr>
        <w:pStyle w:val="11ff3"/>
        <w:rPr>
          <w:w w:val="100"/>
          <w:kern w:val="0"/>
        </w:rPr>
      </w:pPr>
      <w:r w:rsidRPr="005224CB">
        <w:rPr>
          <w:w w:val="100"/>
          <w:kern w:val="0"/>
        </w:rPr>
        <w:t xml:space="preserve">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w:t>
      </w:r>
      <w:r w:rsidRPr="005224CB">
        <w:rPr>
          <w:w w:val="100"/>
          <w:kern w:val="0"/>
        </w:rPr>
        <w:lastRenderedPageBreak/>
        <w:t>график. На пьезометрических графиках величины гидравлического потенциала выражены в единицах напора.</w:t>
      </w:r>
    </w:p>
    <w:p w14:paraId="1BBD685A" w14:textId="77777777" w:rsidR="00C25060" w:rsidRPr="005224CB" w:rsidRDefault="00C25060" w:rsidP="005224CB">
      <w:pPr>
        <w:pStyle w:val="11ff3"/>
        <w:rPr>
          <w:w w:val="100"/>
          <w:kern w:val="0"/>
        </w:rPr>
      </w:pPr>
      <w:r w:rsidRPr="005224CB">
        <w:rPr>
          <w:w w:val="100"/>
          <w:kern w:val="0"/>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4C5914F1" w14:textId="77777777" w:rsidR="00C25060" w:rsidRPr="005224CB" w:rsidRDefault="00C25060" w:rsidP="005224CB">
      <w:pPr>
        <w:pStyle w:val="11ff3"/>
        <w:rPr>
          <w:w w:val="100"/>
          <w:kern w:val="0"/>
        </w:rPr>
      </w:pPr>
      <w:r w:rsidRPr="005224CB">
        <w:rPr>
          <w:w w:val="100"/>
          <w:kern w:val="0"/>
        </w:rPr>
        <w:t>Пьезометрические графики построены с учетом рекомендаций и параметров работы существующего оборудования на источниках тепла.</w:t>
      </w:r>
    </w:p>
    <w:p w14:paraId="10855000" w14:textId="77777777" w:rsidR="00C25060" w:rsidRPr="005224CB" w:rsidRDefault="00C25060" w:rsidP="005224CB">
      <w:pPr>
        <w:pStyle w:val="11ff3"/>
        <w:rPr>
          <w:w w:val="100"/>
          <w:kern w:val="0"/>
        </w:rPr>
      </w:pPr>
      <w:r w:rsidRPr="005224CB">
        <w:rPr>
          <w:w w:val="100"/>
          <w:kern w:val="0"/>
        </w:rPr>
        <w:t>Выводы по разработке гидравлического режима тепловых сетей.</w:t>
      </w:r>
    </w:p>
    <w:p w14:paraId="655AB96F" w14:textId="77777777" w:rsidR="00C25060" w:rsidRPr="005224CB" w:rsidRDefault="00C25060" w:rsidP="005224CB">
      <w:pPr>
        <w:pStyle w:val="11ff3"/>
        <w:rPr>
          <w:w w:val="100"/>
          <w:kern w:val="0"/>
        </w:rPr>
      </w:pPr>
      <w:r w:rsidRPr="005224CB">
        <w:rPr>
          <w:w w:val="100"/>
          <w:kern w:val="0"/>
        </w:rPr>
        <w:t>Данные выводы относятся ко всем рассмотренным теплотрассам.</w:t>
      </w:r>
    </w:p>
    <w:p w14:paraId="6488C252" w14:textId="77777777" w:rsidR="00C25060" w:rsidRPr="005224CB" w:rsidRDefault="00C25060" w:rsidP="005224CB">
      <w:pPr>
        <w:pStyle w:val="11ff3"/>
        <w:rPr>
          <w:w w:val="100"/>
          <w:kern w:val="0"/>
        </w:rPr>
      </w:pPr>
      <w:r w:rsidRPr="005224CB">
        <w:rPr>
          <w:w w:val="100"/>
          <w:kern w:val="0"/>
        </w:rPr>
        <w:t xml:space="preserve">1) Давление в отдельных точках системы не превышает пределы прочности, </w:t>
      </w:r>
      <w:r w:rsidR="000A24B1" w:rsidRPr="005224CB">
        <w:rPr>
          <w:w w:val="100"/>
          <w:kern w:val="0"/>
        </w:rPr>
        <w:t>следовательно,</w:t>
      </w:r>
      <w:r w:rsidRPr="005224CB">
        <w:rPr>
          <w:w w:val="100"/>
          <w:kern w:val="0"/>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D93AC50" w14:textId="77777777" w:rsidR="00C25060" w:rsidRPr="005224CB" w:rsidRDefault="00C25060" w:rsidP="005224CB">
      <w:pPr>
        <w:pStyle w:val="11ff3"/>
        <w:rPr>
          <w:w w:val="100"/>
          <w:kern w:val="0"/>
        </w:rPr>
      </w:pPr>
      <w:r w:rsidRPr="005224CB">
        <w:rPr>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554661D0" w14:textId="77777777" w:rsidR="00C25060" w:rsidRPr="005224CB" w:rsidRDefault="00C25060" w:rsidP="005224CB">
      <w:pPr>
        <w:pStyle w:val="11ff3"/>
        <w:rPr>
          <w:w w:val="100"/>
          <w:kern w:val="0"/>
        </w:rPr>
      </w:pPr>
      <w:r w:rsidRPr="005224CB">
        <w:rPr>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08234002" w14:textId="77777777" w:rsidR="00C25060" w:rsidRPr="005224CB" w:rsidRDefault="00C25060" w:rsidP="005224CB">
      <w:pPr>
        <w:pStyle w:val="11ff3"/>
        <w:rPr>
          <w:w w:val="100"/>
          <w:kern w:val="0"/>
        </w:rPr>
      </w:pPr>
      <w:r w:rsidRPr="005224CB">
        <w:rPr>
          <w:w w:val="100"/>
          <w:kern w:val="0"/>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4B5B3F3A" w14:textId="77777777" w:rsidR="00C25060" w:rsidRPr="005224CB" w:rsidRDefault="00C25060" w:rsidP="005224CB">
      <w:pPr>
        <w:pStyle w:val="11ff3"/>
        <w:rPr>
          <w:w w:val="100"/>
          <w:kern w:val="0"/>
        </w:rPr>
      </w:pPr>
      <w:r w:rsidRPr="005224CB">
        <w:rPr>
          <w:w w:val="100"/>
          <w:kern w:val="0"/>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06957E3F" w14:textId="77777777" w:rsidR="00C25060" w:rsidRPr="005224CB" w:rsidRDefault="00C25060" w:rsidP="005224CB">
      <w:pPr>
        <w:pStyle w:val="11ff3"/>
        <w:rPr>
          <w:w w:val="100"/>
          <w:kern w:val="0"/>
        </w:rPr>
      </w:pPr>
      <w:r w:rsidRPr="005224CB">
        <w:rPr>
          <w:w w:val="100"/>
          <w:kern w:val="0"/>
        </w:rPr>
        <w:t>Рекомендации по выполнению мероприятий на тепловых сетях.</w:t>
      </w:r>
    </w:p>
    <w:p w14:paraId="3018F920" w14:textId="77777777" w:rsidR="00C25060" w:rsidRPr="005224CB" w:rsidRDefault="00C25060" w:rsidP="005224CB">
      <w:pPr>
        <w:pStyle w:val="11ff3"/>
        <w:rPr>
          <w:w w:val="100"/>
          <w:kern w:val="0"/>
        </w:rPr>
      </w:pPr>
      <w:r w:rsidRPr="005224CB">
        <w:rPr>
          <w:w w:val="100"/>
          <w:kern w:val="0"/>
        </w:rPr>
        <w:t>Для согласованной работы всех теплопотребителей и контроля параметров теплоносителя на отдельно взятом объекте, рекомендуем:</w:t>
      </w:r>
    </w:p>
    <w:p w14:paraId="491A09FB" w14:textId="77777777" w:rsidR="00C25060" w:rsidRPr="005224CB" w:rsidRDefault="00C25060" w:rsidP="005224CB">
      <w:pPr>
        <w:pStyle w:val="11ff3"/>
        <w:rPr>
          <w:w w:val="100"/>
          <w:kern w:val="0"/>
        </w:rPr>
      </w:pPr>
      <w:r w:rsidRPr="005224CB">
        <w:rPr>
          <w:w w:val="100"/>
          <w:kern w:val="0"/>
        </w:rPr>
        <w:t>1.</w:t>
      </w:r>
      <w:r w:rsidRPr="005224CB">
        <w:rPr>
          <w:w w:val="100"/>
          <w:kern w:val="0"/>
        </w:rPr>
        <w:tab/>
        <w:t>Промыть систему отопления каждого здания и сооружения включая отопительные приборы.</w:t>
      </w:r>
    </w:p>
    <w:p w14:paraId="06FDB55C" w14:textId="77777777" w:rsidR="00C25060" w:rsidRPr="005224CB" w:rsidRDefault="00C25060" w:rsidP="005224CB">
      <w:pPr>
        <w:pStyle w:val="11ff3"/>
        <w:rPr>
          <w:w w:val="100"/>
          <w:kern w:val="0"/>
        </w:rPr>
      </w:pPr>
      <w:r w:rsidRPr="005224CB">
        <w:rPr>
          <w:w w:val="100"/>
          <w:kern w:val="0"/>
        </w:rPr>
        <w:t>2.</w:t>
      </w:r>
      <w:r w:rsidRPr="005224CB">
        <w:rPr>
          <w:w w:val="100"/>
          <w:kern w:val="0"/>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4E232F5C" w14:textId="77777777" w:rsidR="00C25060" w:rsidRPr="005224CB" w:rsidRDefault="005D03C3" w:rsidP="005224CB">
      <w:pPr>
        <w:pStyle w:val="11ff3"/>
        <w:rPr>
          <w:w w:val="100"/>
          <w:kern w:val="0"/>
        </w:rPr>
      </w:pPr>
      <w:r w:rsidRPr="005224CB">
        <w:rPr>
          <w:w w:val="100"/>
          <w:kern w:val="0"/>
        </w:rPr>
        <w:lastRenderedPageBreak/>
        <w:t xml:space="preserve">- </w:t>
      </w:r>
      <w:r w:rsidR="00C25060" w:rsidRPr="005224CB">
        <w:rPr>
          <w:w w:val="100"/>
          <w:kern w:val="0"/>
        </w:rPr>
        <w:t>на подающем и обратном трубопроводе каждого здания или сооружения;</w:t>
      </w:r>
    </w:p>
    <w:p w14:paraId="36DCCB51" w14:textId="77777777" w:rsidR="00C25060" w:rsidRPr="005224CB" w:rsidRDefault="005D03C3" w:rsidP="005224CB">
      <w:pPr>
        <w:pStyle w:val="11ff3"/>
        <w:rPr>
          <w:w w:val="100"/>
          <w:kern w:val="0"/>
        </w:rPr>
      </w:pPr>
      <w:r w:rsidRPr="005224CB">
        <w:rPr>
          <w:w w:val="100"/>
          <w:kern w:val="0"/>
        </w:rPr>
        <w:t xml:space="preserve">- </w:t>
      </w:r>
      <w:r w:rsidR="00C25060" w:rsidRPr="005224CB">
        <w:rPr>
          <w:w w:val="100"/>
          <w:kern w:val="0"/>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4F70B5AC" w14:textId="77777777" w:rsidR="00C25060" w:rsidRPr="005224CB" w:rsidRDefault="00C25060" w:rsidP="005224CB">
      <w:pPr>
        <w:pStyle w:val="11ff3"/>
        <w:rPr>
          <w:w w:val="100"/>
          <w:kern w:val="0"/>
        </w:rPr>
      </w:pPr>
      <w:r w:rsidRPr="005224CB">
        <w:rPr>
          <w:w w:val="100"/>
          <w:kern w:val="0"/>
        </w:rPr>
        <w:t>3.</w:t>
      </w:r>
      <w:r w:rsidRPr="005224CB">
        <w:rPr>
          <w:w w:val="100"/>
          <w:kern w:val="0"/>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1F659C2" w14:textId="77777777" w:rsidR="00C25060" w:rsidRPr="005224CB" w:rsidRDefault="00C25060" w:rsidP="005224CB">
      <w:pPr>
        <w:pStyle w:val="11ff3"/>
        <w:rPr>
          <w:w w:val="100"/>
          <w:kern w:val="0"/>
        </w:rPr>
      </w:pPr>
      <w:r w:rsidRPr="005224CB">
        <w:rPr>
          <w:w w:val="100"/>
          <w:kern w:val="0"/>
        </w:rPr>
        <w:t>4.</w:t>
      </w:r>
      <w:r w:rsidRPr="005224CB">
        <w:rPr>
          <w:w w:val="100"/>
          <w:kern w:val="0"/>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52DE2BE3" w14:textId="77777777" w:rsidR="00C25060" w:rsidRPr="005224CB" w:rsidRDefault="00C25060" w:rsidP="005224CB">
      <w:pPr>
        <w:pStyle w:val="11ff3"/>
        <w:rPr>
          <w:w w:val="100"/>
          <w:kern w:val="0"/>
        </w:rPr>
      </w:pPr>
      <w:r w:rsidRPr="005224CB">
        <w:rPr>
          <w:w w:val="100"/>
          <w:kern w:val="0"/>
        </w:rPr>
        <w:t>5.</w:t>
      </w:r>
      <w:r w:rsidRPr="005224CB">
        <w:rPr>
          <w:w w:val="100"/>
          <w:kern w:val="0"/>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0467716" w14:textId="77777777" w:rsidR="00C25060" w:rsidRPr="005224CB" w:rsidRDefault="00C25060" w:rsidP="005224CB">
      <w:pPr>
        <w:pStyle w:val="11ff3"/>
        <w:rPr>
          <w:w w:val="100"/>
          <w:kern w:val="0"/>
        </w:rPr>
      </w:pPr>
      <w:r w:rsidRPr="005224CB">
        <w:rPr>
          <w:w w:val="100"/>
          <w:kern w:val="0"/>
        </w:rPr>
        <w:t>6.</w:t>
      </w:r>
      <w:r w:rsidRPr="005224CB">
        <w:rPr>
          <w:w w:val="100"/>
          <w:kern w:val="0"/>
        </w:rPr>
        <w:tab/>
        <w:t>Для исключения перерасхода тепловой и электрической энергии, а так-же топлива котельн</w:t>
      </w:r>
      <w:r w:rsidR="00EC3165" w:rsidRPr="005224CB">
        <w:rPr>
          <w:w w:val="100"/>
          <w:kern w:val="0"/>
        </w:rPr>
        <w:t>ой</w:t>
      </w:r>
      <w:r w:rsidRPr="005224CB">
        <w:rPr>
          <w:w w:val="100"/>
          <w:kern w:val="0"/>
        </w:rPr>
        <w:t xml:space="preserve"> установить узлы учёта потребляемого тепла на каждом здании и сооружении.</w:t>
      </w:r>
    </w:p>
    <w:p w14:paraId="1A5355BF" w14:textId="77777777" w:rsidR="00C25060" w:rsidRPr="005224CB" w:rsidRDefault="00C25060" w:rsidP="005224CB">
      <w:pPr>
        <w:pStyle w:val="11ff3"/>
        <w:rPr>
          <w:w w:val="100"/>
          <w:kern w:val="0"/>
        </w:rPr>
      </w:pPr>
      <w:r w:rsidRPr="005224CB">
        <w:rPr>
          <w:w w:val="100"/>
          <w:kern w:val="0"/>
        </w:rPr>
        <w:t>7.</w:t>
      </w:r>
      <w:r w:rsidRPr="005224CB">
        <w:rPr>
          <w:w w:val="100"/>
          <w:kern w:val="0"/>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0A0D3032" w14:textId="77777777" w:rsidR="00C25060" w:rsidRPr="005224CB" w:rsidRDefault="00C25060" w:rsidP="005224CB">
      <w:pPr>
        <w:pStyle w:val="11ff3"/>
        <w:rPr>
          <w:w w:val="100"/>
          <w:kern w:val="0"/>
        </w:rPr>
      </w:pPr>
      <w:r w:rsidRPr="005224CB">
        <w:rPr>
          <w:w w:val="100"/>
          <w:kern w:val="0"/>
        </w:rPr>
        <w:t>8.</w:t>
      </w:r>
      <w:r w:rsidRPr="005224CB">
        <w:rPr>
          <w:w w:val="100"/>
          <w:kern w:val="0"/>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6FE9D4B" w14:textId="77777777" w:rsidR="00C25060" w:rsidRPr="005224CB" w:rsidRDefault="005D03C3" w:rsidP="005224CB">
      <w:pPr>
        <w:pStyle w:val="11ff3"/>
        <w:rPr>
          <w:w w:val="100"/>
          <w:kern w:val="0"/>
        </w:rPr>
      </w:pPr>
      <w:r w:rsidRPr="005224CB">
        <w:rPr>
          <w:w w:val="100"/>
          <w:kern w:val="0"/>
        </w:rPr>
        <w:t xml:space="preserve"> - </w:t>
      </w:r>
      <w:r w:rsidR="00C25060" w:rsidRPr="005224CB">
        <w:rPr>
          <w:w w:val="100"/>
          <w:kern w:val="0"/>
        </w:rPr>
        <w:t xml:space="preserve">регулировать температуру теплоносителя, </w:t>
      </w:r>
      <w:r w:rsidR="00E20DBE" w:rsidRPr="005224CB">
        <w:rPr>
          <w:w w:val="100"/>
          <w:kern w:val="0"/>
        </w:rPr>
        <w:t>а, следовательно,</w:t>
      </w:r>
      <w:r w:rsidR="00C25060" w:rsidRPr="005224CB">
        <w:rPr>
          <w:w w:val="100"/>
          <w:kern w:val="0"/>
        </w:rPr>
        <w:t xml:space="preserve"> и температуру внутри помещений в прямой зависимости от температуры наружного воздуха;</w:t>
      </w:r>
    </w:p>
    <w:p w14:paraId="60E529C0" w14:textId="77777777" w:rsidR="00D46C2F" w:rsidRPr="005224CB" w:rsidRDefault="005D03C3" w:rsidP="005224CB">
      <w:pPr>
        <w:pStyle w:val="11ff3"/>
        <w:rPr>
          <w:w w:val="100"/>
          <w:kern w:val="0"/>
        </w:rPr>
      </w:pPr>
      <w:r w:rsidRPr="005224CB">
        <w:rPr>
          <w:w w:val="100"/>
          <w:kern w:val="0"/>
        </w:rPr>
        <w:t xml:space="preserve"> - п</w:t>
      </w:r>
      <w:r w:rsidR="00C25060" w:rsidRPr="005224CB">
        <w:rPr>
          <w:w w:val="100"/>
          <w:kern w:val="0"/>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5224CB">
        <w:rPr>
          <w:w w:val="100"/>
          <w:kern w:val="0"/>
        </w:rPr>
        <w:t xml:space="preserve"> в течение длительного времени.</w:t>
      </w:r>
    </w:p>
    <w:p w14:paraId="527F8CFB" w14:textId="7F4D2147" w:rsidR="00C25060" w:rsidRPr="005224CB" w:rsidRDefault="00C25060" w:rsidP="005224CB">
      <w:pPr>
        <w:pStyle w:val="19"/>
        <w:numPr>
          <w:ilvl w:val="0"/>
          <w:numId w:val="89"/>
        </w:numPr>
        <w:jc w:val="both"/>
      </w:pPr>
      <w:bookmarkStart w:id="409" w:name="_Toc9154872"/>
      <w:bookmarkStart w:id="410" w:name="_Toc84971018"/>
      <w:bookmarkStart w:id="411" w:name="_Toc113540066"/>
      <w:r w:rsidRPr="005224CB">
        <w:t>Выводы о резервах (дефицитах) существующей системы теплоснабжения при обеспечении перспективной тепловой нагрузки потребителей</w:t>
      </w:r>
      <w:bookmarkEnd w:id="409"/>
      <w:bookmarkEnd w:id="410"/>
      <w:bookmarkEnd w:id="411"/>
    </w:p>
    <w:p w14:paraId="0250580C" w14:textId="77777777" w:rsidR="00C25060" w:rsidRPr="005224CB" w:rsidRDefault="00C25060" w:rsidP="005224CB">
      <w:pPr>
        <w:pStyle w:val="11ff3"/>
        <w:rPr>
          <w:w w:val="100"/>
          <w:kern w:val="0"/>
        </w:rPr>
      </w:pPr>
      <w:r w:rsidRPr="005224CB">
        <w:rPr>
          <w:w w:val="100"/>
          <w:kern w:val="0"/>
        </w:rPr>
        <w:lastRenderedPageBreak/>
        <w:t xml:space="preserve">На источниках теплоснабжения дефицитов тепловой мощности не выявлено. Анализ приведенных в </w:t>
      </w:r>
      <w:r w:rsidR="00F8065A" w:rsidRPr="005224CB">
        <w:rPr>
          <w:w w:val="100"/>
          <w:kern w:val="0"/>
        </w:rPr>
        <w:t>гл.2</w:t>
      </w:r>
      <w:r w:rsidRPr="005224CB">
        <w:rPr>
          <w:w w:val="100"/>
          <w:kern w:val="0"/>
        </w:rPr>
        <w:t xml:space="preserve"> данных показывает, что наблюдается уменьшение резерва тепловой мощности к расчётному сроку реализации схемы теплоснабжения.</w:t>
      </w:r>
    </w:p>
    <w:p w14:paraId="5F4E762F" w14:textId="5387FED9" w:rsidR="00C25060" w:rsidRPr="005224CB" w:rsidRDefault="00C25060" w:rsidP="005224CB">
      <w:pPr>
        <w:jc w:val="both"/>
        <w:rPr>
          <w:rFonts w:ascii="Times New Roman" w:hAnsi="Times New Roman" w:cs="Times New Roman"/>
          <w:szCs w:val="24"/>
        </w:rPr>
      </w:pPr>
    </w:p>
    <w:p w14:paraId="2348BC80" w14:textId="29CE7371" w:rsidR="0018160E" w:rsidRPr="005224CB" w:rsidRDefault="0018160E" w:rsidP="005224CB">
      <w:pPr>
        <w:jc w:val="both"/>
        <w:rPr>
          <w:rFonts w:ascii="Times New Roman" w:hAnsi="Times New Roman" w:cs="Times New Roman"/>
          <w:szCs w:val="24"/>
        </w:rPr>
      </w:pPr>
    </w:p>
    <w:p w14:paraId="702F7A75" w14:textId="492F9110" w:rsidR="0018160E" w:rsidRPr="005224CB" w:rsidRDefault="0018160E" w:rsidP="005224CB">
      <w:pPr>
        <w:jc w:val="both"/>
        <w:rPr>
          <w:rFonts w:ascii="Times New Roman" w:hAnsi="Times New Roman" w:cs="Times New Roman"/>
          <w:szCs w:val="24"/>
        </w:rPr>
      </w:pPr>
    </w:p>
    <w:p w14:paraId="40DCE84E" w14:textId="55BB272D" w:rsidR="0018160E" w:rsidRPr="005224CB" w:rsidRDefault="0018160E" w:rsidP="005224CB">
      <w:pPr>
        <w:jc w:val="both"/>
        <w:rPr>
          <w:rFonts w:ascii="Times New Roman" w:hAnsi="Times New Roman" w:cs="Times New Roman"/>
          <w:szCs w:val="24"/>
        </w:rPr>
      </w:pPr>
    </w:p>
    <w:p w14:paraId="07DAC883" w14:textId="70AAC9EE" w:rsidR="0018160E" w:rsidRPr="005224CB" w:rsidRDefault="0018160E" w:rsidP="005224CB">
      <w:pPr>
        <w:jc w:val="both"/>
        <w:rPr>
          <w:rFonts w:ascii="Times New Roman" w:hAnsi="Times New Roman" w:cs="Times New Roman"/>
          <w:szCs w:val="24"/>
        </w:rPr>
      </w:pPr>
    </w:p>
    <w:p w14:paraId="6311B415" w14:textId="7703C9A9" w:rsidR="0018160E" w:rsidRPr="005224CB" w:rsidRDefault="0018160E" w:rsidP="005224CB">
      <w:pPr>
        <w:jc w:val="both"/>
        <w:rPr>
          <w:rFonts w:ascii="Times New Roman" w:hAnsi="Times New Roman" w:cs="Times New Roman"/>
          <w:szCs w:val="24"/>
        </w:rPr>
      </w:pPr>
    </w:p>
    <w:p w14:paraId="675C61BC" w14:textId="32F22138" w:rsidR="0018160E" w:rsidRPr="005224CB" w:rsidRDefault="0018160E" w:rsidP="005224CB">
      <w:pPr>
        <w:jc w:val="both"/>
        <w:rPr>
          <w:rFonts w:ascii="Times New Roman" w:hAnsi="Times New Roman" w:cs="Times New Roman"/>
          <w:szCs w:val="24"/>
        </w:rPr>
      </w:pPr>
    </w:p>
    <w:p w14:paraId="0DF125D5" w14:textId="61E7D1BA" w:rsidR="0018160E" w:rsidRPr="005224CB" w:rsidRDefault="0018160E" w:rsidP="005224CB">
      <w:pPr>
        <w:jc w:val="both"/>
        <w:rPr>
          <w:rFonts w:ascii="Times New Roman" w:hAnsi="Times New Roman" w:cs="Times New Roman"/>
          <w:szCs w:val="24"/>
        </w:rPr>
      </w:pPr>
    </w:p>
    <w:p w14:paraId="1565C4E8" w14:textId="7E0A062C" w:rsidR="0018160E" w:rsidRPr="005224CB" w:rsidRDefault="0018160E" w:rsidP="005224CB">
      <w:pPr>
        <w:jc w:val="both"/>
        <w:rPr>
          <w:rFonts w:ascii="Times New Roman" w:hAnsi="Times New Roman" w:cs="Times New Roman"/>
          <w:szCs w:val="24"/>
        </w:rPr>
      </w:pPr>
    </w:p>
    <w:p w14:paraId="619BD09A" w14:textId="3199FA81" w:rsidR="0018160E" w:rsidRPr="005224CB" w:rsidRDefault="0018160E" w:rsidP="005224CB">
      <w:pPr>
        <w:jc w:val="both"/>
        <w:rPr>
          <w:rFonts w:ascii="Times New Roman" w:hAnsi="Times New Roman" w:cs="Times New Roman"/>
          <w:szCs w:val="24"/>
        </w:rPr>
      </w:pPr>
    </w:p>
    <w:p w14:paraId="7B2BFC94" w14:textId="6D8F83D5" w:rsidR="0018160E" w:rsidRPr="005224CB" w:rsidRDefault="0018160E" w:rsidP="005224CB">
      <w:pPr>
        <w:jc w:val="both"/>
        <w:rPr>
          <w:rFonts w:ascii="Times New Roman" w:hAnsi="Times New Roman" w:cs="Times New Roman"/>
          <w:szCs w:val="24"/>
        </w:rPr>
      </w:pPr>
    </w:p>
    <w:p w14:paraId="35C1723F" w14:textId="4D124E33" w:rsidR="0018160E" w:rsidRPr="005224CB" w:rsidRDefault="0018160E" w:rsidP="005224CB">
      <w:pPr>
        <w:jc w:val="both"/>
        <w:rPr>
          <w:rFonts w:ascii="Times New Roman" w:hAnsi="Times New Roman" w:cs="Times New Roman"/>
          <w:szCs w:val="24"/>
        </w:rPr>
      </w:pPr>
    </w:p>
    <w:p w14:paraId="524EC71A" w14:textId="31575D8C" w:rsidR="0018160E" w:rsidRPr="005224CB" w:rsidRDefault="0018160E" w:rsidP="005224CB">
      <w:pPr>
        <w:jc w:val="both"/>
        <w:rPr>
          <w:rFonts w:ascii="Times New Roman" w:hAnsi="Times New Roman" w:cs="Times New Roman"/>
          <w:szCs w:val="24"/>
        </w:rPr>
      </w:pPr>
    </w:p>
    <w:p w14:paraId="7FAC9920" w14:textId="451CEB99" w:rsidR="0018160E" w:rsidRPr="005224CB" w:rsidRDefault="0018160E" w:rsidP="005224CB">
      <w:pPr>
        <w:jc w:val="both"/>
        <w:rPr>
          <w:rFonts w:ascii="Times New Roman" w:hAnsi="Times New Roman" w:cs="Times New Roman"/>
          <w:szCs w:val="24"/>
        </w:rPr>
      </w:pPr>
    </w:p>
    <w:p w14:paraId="01872B38" w14:textId="01ED7428" w:rsidR="0018160E" w:rsidRPr="005224CB" w:rsidRDefault="0018160E" w:rsidP="005224CB">
      <w:pPr>
        <w:jc w:val="both"/>
        <w:rPr>
          <w:rFonts w:ascii="Times New Roman" w:hAnsi="Times New Roman" w:cs="Times New Roman"/>
          <w:szCs w:val="24"/>
        </w:rPr>
      </w:pPr>
    </w:p>
    <w:p w14:paraId="0D8DC4B4" w14:textId="6E601318" w:rsidR="0018160E" w:rsidRPr="005224CB" w:rsidRDefault="0018160E" w:rsidP="005224CB">
      <w:pPr>
        <w:jc w:val="both"/>
        <w:rPr>
          <w:rFonts w:ascii="Times New Roman" w:hAnsi="Times New Roman" w:cs="Times New Roman"/>
          <w:szCs w:val="24"/>
        </w:rPr>
      </w:pPr>
    </w:p>
    <w:p w14:paraId="76C97A86" w14:textId="1463D660" w:rsidR="0018160E" w:rsidRPr="005224CB" w:rsidRDefault="0018160E" w:rsidP="005224CB">
      <w:pPr>
        <w:jc w:val="both"/>
        <w:rPr>
          <w:rFonts w:ascii="Times New Roman" w:hAnsi="Times New Roman" w:cs="Times New Roman"/>
          <w:szCs w:val="24"/>
        </w:rPr>
      </w:pPr>
    </w:p>
    <w:p w14:paraId="5523D9E5" w14:textId="3003E05D" w:rsidR="0018160E" w:rsidRPr="005224CB" w:rsidRDefault="0018160E" w:rsidP="005224CB">
      <w:pPr>
        <w:jc w:val="both"/>
        <w:rPr>
          <w:rFonts w:ascii="Times New Roman" w:hAnsi="Times New Roman" w:cs="Times New Roman"/>
          <w:szCs w:val="24"/>
        </w:rPr>
      </w:pPr>
    </w:p>
    <w:p w14:paraId="1FC3237B" w14:textId="2DF05B1A" w:rsidR="0018160E" w:rsidRPr="005224CB" w:rsidRDefault="0018160E" w:rsidP="005224CB">
      <w:pPr>
        <w:jc w:val="both"/>
        <w:rPr>
          <w:rFonts w:ascii="Times New Roman" w:hAnsi="Times New Roman" w:cs="Times New Roman"/>
          <w:szCs w:val="24"/>
        </w:rPr>
      </w:pPr>
    </w:p>
    <w:p w14:paraId="78E3AE10" w14:textId="13C593D7" w:rsidR="0018160E" w:rsidRPr="005224CB" w:rsidRDefault="0018160E" w:rsidP="005224CB">
      <w:pPr>
        <w:jc w:val="both"/>
        <w:rPr>
          <w:rFonts w:ascii="Times New Roman" w:hAnsi="Times New Roman" w:cs="Times New Roman"/>
          <w:szCs w:val="24"/>
        </w:rPr>
      </w:pPr>
    </w:p>
    <w:p w14:paraId="1DC556A1" w14:textId="52742B75" w:rsidR="0018160E" w:rsidRPr="005224CB" w:rsidRDefault="0018160E" w:rsidP="005224CB">
      <w:pPr>
        <w:jc w:val="both"/>
        <w:rPr>
          <w:rFonts w:ascii="Times New Roman" w:hAnsi="Times New Roman" w:cs="Times New Roman"/>
          <w:szCs w:val="24"/>
        </w:rPr>
      </w:pPr>
    </w:p>
    <w:p w14:paraId="4DB41B45" w14:textId="2C6A687A" w:rsidR="0018160E" w:rsidRPr="005224CB" w:rsidRDefault="0018160E" w:rsidP="005224CB">
      <w:pPr>
        <w:jc w:val="both"/>
        <w:rPr>
          <w:rFonts w:ascii="Times New Roman" w:hAnsi="Times New Roman" w:cs="Times New Roman"/>
          <w:szCs w:val="24"/>
        </w:rPr>
      </w:pPr>
    </w:p>
    <w:p w14:paraId="0936E538" w14:textId="1C86A73D" w:rsidR="0018160E" w:rsidRPr="005224CB" w:rsidRDefault="0018160E" w:rsidP="005224CB">
      <w:pPr>
        <w:jc w:val="both"/>
        <w:rPr>
          <w:rFonts w:ascii="Times New Roman" w:hAnsi="Times New Roman" w:cs="Times New Roman"/>
          <w:szCs w:val="24"/>
        </w:rPr>
      </w:pPr>
    </w:p>
    <w:p w14:paraId="74CA89F0" w14:textId="261C1C7E" w:rsidR="0018160E" w:rsidRPr="005224CB" w:rsidRDefault="0018160E" w:rsidP="005224CB">
      <w:pPr>
        <w:jc w:val="both"/>
        <w:rPr>
          <w:rFonts w:ascii="Times New Roman" w:hAnsi="Times New Roman" w:cs="Times New Roman"/>
          <w:szCs w:val="24"/>
        </w:rPr>
      </w:pPr>
    </w:p>
    <w:p w14:paraId="1F7DC632" w14:textId="5408AF3B" w:rsidR="0018160E" w:rsidRPr="005224CB" w:rsidRDefault="0018160E" w:rsidP="005224CB">
      <w:pPr>
        <w:jc w:val="both"/>
        <w:rPr>
          <w:rFonts w:ascii="Times New Roman" w:hAnsi="Times New Roman" w:cs="Times New Roman"/>
          <w:szCs w:val="24"/>
        </w:rPr>
      </w:pPr>
    </w:p>
    <w:p w14:paraId="6C375A4D" w14:textId="77777777" w:rsidR="0018160E" w:rsidRPr="005224CB" w:rsidRDefault="0018160E" w:rsidP="005224CB">
      <w:pPr>
        <w:jc w:val="both"/>
        <w:rPr>
          <w:rFonts w:ascii="Times New Roman" w:hAnsi="Times New Roman" w:cs="Times New Roman"/>
          <w:szCs w:val="24"/>
        </w:rPr>
      </w:pPr>
    </w:p>
    <w:p w14:paraId="6018E143" w14:textId="6DB476C5" w:rsidR="00C25060" w:rsidRPr="005224CB" w:rsidRDefault="00C25060" w:rsidP="005224CB">
      <w:pPr>
        <w:pStyle w:val="19"/>
        <w:numPr>
          <w:ilvl w:val="0"/>
          <w:numId w:val="0"/>
        </w:numPr>
        <w:jc w:val="both"/>
      </w:pPr>
      <w:bookmarkStart w:id="412" w:name="_Toc9154873"/>
      <w:bookmarkStart w:id="413" w:name="_Toc84971019"/>
      <w:bookmarkStart w:id="414" w:name="_Toc113540067"/>
      <w:r w:rsidRPr="005224CB">
        <w:lastRenderedPageBreak/>
        <w:t>ГЛАВА 5. МАСТЕР-ПЛАН РАЗВИТИЯ СИСТЕМЫ ТЕПЛОСНАБЖЕНИЯ ПОСЕЛЕНИЯ</w:t>
      </w:r>
      <w:bookmarkEnd w:id="412"/>
      <w:bookmarkEnd w:id="413"/>
      <w:bookmarkEnd w:id="414"/>
    </w:p>
    <w:p w14:paraId="35869F4E" w14:textId="1181A075" w:rsidR="00C25060" w:rsidRPr="005224CB" w:rsidRDefault="00C25060" w:rsidP="005224CB">
      <w:pPr>
        <w:pStyle w:val="19"/>
        <w:numPr>
          <w:ilvl w:val="0"/>
          <w:numId w:val="90"/>
        </w:numPr>
        <w:jc w:val="both"/>
      </w:pPr>
      <w:bookmarkStart w:id="415" w:name="_Toc9154874"/>
      <w:bookmarkStart w:id="416" w:name="_Toc84971020"/>
      <w:bookmarkStart w:id="417" w:name="_Toc113540068"/>
      <w:r w:rsidRPr="005224CB">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5"/>
      <w:bookmarkEnd w:id="416"/>
      <w:bookmarkEnd w:id="417"/>
    </w:p>
    <w:p w14:paraId="089A569F" w14:textId="27CA6292" w:rsidR="00FA6F72" w:rsidRPr="005224CB" w:rsidRDefault="00FA6F72" w:rsidP="005224CB">
      <w:pPr>
        <w:pStyle w:val="11ff3"/>
        <w:rPr>
          <w:w w:val="100"/>
          <w:kern w:val="0"/>
        </w:rPr>
      </w:pPr>
      <w:bookmarkStart w:id="418" w:name="_Hlk135532119"/>
      <w:bookmarkStart w:id="419" w:name="_Hlk143671003"/>
      <w:r w:rsidRPr="005224CB">
        <w:rPr>
          <w:w w:val="100"/>
          <w:kern w:val="0"/>
        </w:rPr>
        <w:t>В Мастер-плане сформирован</w:t>
      </w:r>
      <w:r w:rsidR="00994471" w:rsidRPr="005224CB">
        <w:rPr>
          <w:w w:val="100"/>
          <w:kern w:val="0"/>
        </w:rPr>
        <w:t>о</w:t>
      </w:r>
      <w:r w:rsidRPr="005224CB">
        <w:rPr>
          <w:w w:val="100"/>
          <w:kern w:val="0"/>
        </w:rPr>
        <w:t xml:space="preserve"> </w:t>
      </w:r>
      <w:r w:rsidR="00994471" w:rsidRPr="005224CB">
        <w:rPr>
          <w:w w:val="100"/>
          <w:kern w:val="0"/>
        </w:rPr>
        <w:t>2</w:t>
      </w:r>
      <w:r w:rsidRPr="005224CB">
        <w:rPr>
          <w:w w:val="100"/>
          <w:kern w:val="0"/>
        </w:rPr>
        <w:t xml:space="preserve"> вариант</w:t>
      </w:r>
      <w:r w:rsidR="00994471" w:rsidRPr="005224CB">
        <w:rPr>
          <w:w w:val="100"/>
          <w:kern w:val="0"/>
        </w:rPr>
        <w:t>а</w:t>
      </w:r>
      <w:r w:rsidRPr="005224CB">
        <w:rPr>
          <w:w w:val="100"/>
          <w:kern w:val="0"/>
        </w:rPr>
        <w:t xml:space="preserve"> развития системы теплоснабжения муниципального образования </w:t>
      </w:r>
      <w:r w:rsidR="008B5DDD" w:rsidRPr="005224CB">
        <w:rPr>
          <w:w w:val="100"/>
          <w:kern w:val="0"/>
        </w:rPr>
        <w:t>муниципального образования</w:t>
      </w:r>
      <w:r w:rsidRPr="005224CB">
        <w:rPr>
          <w:w w:val="100"/>
          <w:kern w:val="0"/>
        </w:rPr>
        <w:t xml:space="preserve">. </w:t>
      </w:r>
    </w:p>
    <w:p w14:paraId="23F9B8BA" w14:textId="77777777" w:rsidR="00FA6F72" w:rsidRPr="005224CB" w:rsidRDefault="00FA6F72" w:rsidP="005224CB">
      <w:pPr>
        <w:pStyle w:val="11ff3"/>
        <w:rPr>
          <w:w w:val="100"/>
          <w:kern w:val="0"/>
        </w:rPr>
      </w:pPr>
      <w:r w:rsidRPr="005224CB">
        <w:rPr>
          <w:w w:val="100"/>
          <w:kern w:val="0"/>
        </w:rPr>
        <w:t>1 вариант предполагает сохранение существующей системы теплоснабжения реконструкцией источник</w:t>
      </w:r>
      <w:r w:rsidR="003051A0" w:rsidRPr="005224CB">
        <w:rPr>
          <w:w w:val="100"/>
          <w:kern w:val="0"/>
        </w:rPr>
        <w:t>а</w:t>
      </w:r>
      <w:r w:rsidRPr="005224CB">
        <w:rPr>
          <w:w w:val="100"/>
          <w:kern w:val="0"/>
        </w:rPr>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5224CB">
        <w:rPr>
          <w:w w:val="100"/>
          <w:kern w:val="0"/>
        </w:rPr>
        <w:t>без</w:t>
      </w:r>
      <w:r w:rsidRPr="005224CB">
        <w:rPr>
          <w:w w:val="100"/>
          <w:kern w:val="0"/>
        </w:rPr>
        <w:t xml:space="preserve"> подключения новых абонентов, а также</w:t>
      </w:r>
      <w:r w:rsidR="00730AB7" w:rsidRPr="005224CB">
        <w:rPr>
          <w:rFonts w:eastAsiaTheme="minorEastAsia"/>
          <w:bCs w:val="0"/>
          <w:iCs w:val="0"/>
          <w:color w:val="auto"/>
          <w:w w:val="100"/>
          <w:kern w:val="0"/>
          <w:sz w:val="22"/>
          <w:szCs w:val="22"/>
          <w:lang w:eastAsia="ru-RU"/>
        </w:rPr>
        <w:t xml:space="preserve"> </w:t>
      </w:r>
      <w:r w:rsidR="00730AB7" w:rsidRPr="005224CB">
        <w:rPr>
          <w:w w:val="100"/>
          <w:kern w:val="0"/>
        </w:rPr>
        <w:t>выполняется</w:t>
      </w:r>
      <w:r w:rsidRPr="005224CB">
        <w:rPr>
          <w:w w:val="100"/>
          <w:kern w:val="0"/>
        </w:rPr>
        <w:t xml:space="preserve"> ремонт и замена существующих. </w:t>
      </w:r>
    </w:p>
    <w:p w14:paraId="3E307C6E" w14:textId="503EDEC6" w:rsidR="00FA6F72" w:rsidRPr="005224CB" w:rsidRDefault="00FA6F72" w:rsidP="005224CB">
      <w:pPr>
        <w:pStyle w:val="11ff3"/>
        <w:rPr>
          <w:w w:val="100"/>
          <w:kern w:val="0"/>
        </w:rPr>
      </w:pPr>
      <w:r w:rsidRPr="005224CB">
        <w:rPr>
          <w:w w:val="100"/>
          <w:kern w:val="0"/>
        </w:rPr>
        <w:t xml:space="preserve">Предпосылкой для разработки Варианта послужили Требования к схемам теплоснабжения (Постановление Правительства Российской Федерации </w:t>
      </w:r>
      <w:r w:rsidR="002C74D1" w:rsidRPr="005224CB">
        <w:rPr>
          <w:w w:val="100"/>
          <w:kern w:val="0"/>
        </w:rPr>
        <w:t>№ 17</w:t>
      </w:r>
      <w:r w:rsidRPr="005224CB">
        <w:rPr>
          <w:w w:val="100"/>
          <w:kern w:val="0"/>
        </w:rPr>
        <w:t xml:space="preserve">4 от 22 февраля 2012 г). </w:t>
      </w:r>
    </w:p>
    <w:p w14:paraId="65225F07" w14:textId="7E174F71" w:rsidR="00FA6F72" w:rsidRPr="005224CB" w:rsidRDefault="00FA6F72" w:rsidP="005224CB">
      <w:pPr>
        <w:pStyle w:val="11ff3"/>
        <w:rPr>
          <w:w w:val="100"/>
          <w:kern w:val="0"/>
        </w:rPr>
      </w:pPr>
      <w:r w:rsidRPr="005224CB">
        <w:rPr>
          <w:w w:val="100"/>
          <w:kern w:val="0"/>
        </w:rPr>
        <w:t xml:space="preserve">В целях повышения качества централизованного теплоснабжения на </w:t>
      </w:r>
      <w:r w:rsidR="00D321E2" w:rsidRPr="005224CB">
        <w:rPr>
          <w:w w:val="100"/>
          <w:kern w:val="0"/>
        </w:rPr>
        <w:t xml:space="preserve">территории </w:t>
      </w:r>
      <w:r w:rsidR="00564275" w:rsidRPr="005224CB">
        <w:rPr>
          <w:w w:val="100"/>
          <w:kern w:val="0"/>
        </w:rPr>
        <w:t>О</w:t>
      </w:r>
      <w:r w:rsidR="00887FEC" w:rsidRPr="005224CB">
        <w:rPr>
          <w:w w:val="100"/>
          <w:kern w:val="0"/>
        </w:rPr>
        <w:t>ктябрьского</w:t>
      </w:r>
      <w:r w:rsidR="005A0C44" w:rsidRPr="005224CB">
        <w:rPr>
          <w:w w:val="100"/>
          <w:kern w:val="0"/>
        </w:rPr>
        <w:t xml:space="preserve"> </w:t>
      </w:r>
      <w:r w:rsidR="0041016D" w:rsidRPr="005224CB">
        <w:rPr>
          <w:w w:val="100"/>
          <w:kern w:val="0"/>
        </w:rPr>
        <w:t>сельского поселения</w:t>
      </w:r>
      <w:r w:rsidRPr="005224CB">
        <w:rPr>
          <w:w w:val="100"/>
          <w:kern w:val="0"/>
        </w:rPr>
        <w:t xml:space="preserve"> предлагается оснащение источника приборами учета, а также выполнение следующих мероприятий:</w:t>
      </w:r>
    </w:p>
    <w:p w14:paraId="11284833" w14:textId="02AB1891" w:rsidR="00302031" w:rsidRPr="005224CB" w:rsidRDefault="00302031" w:rsidP="005224CB">
      <w:pPr>
        <w:jc w:val="both"/>
        <w:rPr>
          <w:rFonts w:ascii="Times New Roman" w:hAnsi="Times New Roman" w:cs="Times New Roman"/>
        </w:rPr>
      </w:pPr>
      <w:r w:rsidRPr="005224CB">
        <w:rPr>
          <w:rFonts w:ascii="Times New Roman" w:hAnsi="Times New Roman" w:cs="Times New Roman"/>
        </w:rPr>
        <w:t>Обеспечение объекты предприятий современными техническими средствами учета и контроля на всех этапах выработки, передачи, потребления ТЭР;</w:t>
      </w:r>
      <w:r w:rsidRPr="005224CB">
        <w:rPr>
          <w:rFonts w:ascii="Times New Roman" w:hAnsi="Times New Roman" w:cs="Times New Roman"/>
        </w:rPr>
        <w:tab/>
      </w:r>
    </w:p>
    <w:p w14:paraId="516696C8" w14:textId="116374EC" w:rsidR="00302031" w:rsidRPr="005224CB" w:rsidRDefault="00302031" w:rsidP="005224CB">
      <w:pPr>
        <w:jc w:val="both"/>
        <w:rPr>
          <w:rFonts w:ascii="Times New Roman" w:hAnsi="Times New Roman" w:cs="Times New Roman"/>
        </w:rPr>
      </w:pPr>
      <w:r w:rsidRPr="005224CB">
        <w:rPr>
          <w:rFonts w:ascii="Times New Roman" w:hAnsi="Times New Roman" w:cs="Times New Roman"/>
        </w:rPr>
        <w:t>Обеспечение потребителей приборами учета тепловой энергии;</w:t>
      </w:r>
      <w:r w:rsidRPr="005224CB">
        <w:rPr>
          <w:rFonts w:ascii="Times New Roman" w:hAnsi="Times New Roman" w:cs="Times New Roman"/>
        </w:rPr>
        <w:tab/>
      </w:r>
    </w:p>
    <w:p w14:paraId="3EB9BF8E" w14:textId="77777777" w:rsidR="00F03D77" w:rsidRPr="005224CB" w:rsidRDefault="00F03D77" w:rsidP="005224CB">
      <w:pPr>
        <w:jc w:val="both"/>
        <w:rPr>
          <w:rFonts w:ascii="Times New Roman" w:hAnsi="Times New Roman" w:cs="Times New Roman"/>
        </w:rPr>
      </w:pPr>
      <w:r w:rsidRPr="005224CB">
        <w:rPr>
          <w:rFonts w:ascii="Times New Roman" w:hAnsi="Times New Roman" w:cs="Times New Roman"/>
        </w:rPr>
        <w:t>Реконструкция тепловой сети по ул. Набережной и ул. Чкалова, Ду300-6м, Ду250-6м;</w:t>
      </w:r>
    </w:p>
    <w:p w14:paraId="2F893B6E" w14:textId="1CD0492C" w:rsidR="00F03D77" w:rsidRPr="005224CB" w:rsidRDefault="00F03D77" w:rsidP="005224CB">
      <w:pPr>
        <w:jc w:val="both"/>
        <w:rPr>
          <w:rFonts w:ascii="Times New Roman" w:hAnsi="Times New Roman" w:cs="Times New Roman"/>
        </w:rPr>
      </w:pPr>
      <w:r w:rsidRPr="005224CB">
        <w:rPr>
          <w:rFonts w:ascii="Times New Roman" w:hAnsi="Times New Roman" w:cs="Times New Roman"/>
        </w:rPr>
        <w:t>Реконструкция тепловой сети по ул. Чкалова, Ду200-80м;</w:t>
      </w:r>
    </w:p>
    <w:p w14:paraId="67B350B8" w14:textId="77777777" w:rsidR="00302031" w:rsidRPr="005224CB" w:rsidRDefault="00302031" w:rsidP="005224CB">
      <w:pPr>
        <w:jc w:val="both"/>
        <w:rPr>
          <w:rFonts w:ascii="Times New Roman" w:hAnsi="Times New Roman" w:cs="Times New Roman"/>
        </w:rPr>
      </w:pPr>
      <w:r w:rsidRPr="005224CB">
        <w:rPr>
          <w:rFonts w:ascii="Times New Roman" w:hAnsi="Times New Roman" w:cs="Times New Roman"/>
        </w:rPr>
        <w:t>Строительство новых сетей теплоснабжения к существующим потребителям;</w:t>
      </w:r>
    </w:p>
    <w:p w14:paraId="652C896B" w14:textId="77777777" w:rsidR="00302031" w:rsidRPr="005224CB" w:rsidRDefault="00302031" w:rsidP="005224CB">
      <w:pPr>
        <w:jc w:val="both"/>
        <w:rPr>
          <w:rFonts w:ascii="Times New Roman" w:hAnsi="Times New Roman" w:cs="Times New Roman"/>
        </w:rPr>
      </w:pPr>
      <w:r w:rsidRPr="005224CB">
        <w:rPr>
          <w:rFonts w:ascii="Times New Roman" w:hAnsi="Times New Roman" w:cs="Times New Roman"/>
        </w:rPr>
        <w:t>Строительство новых сетей теплоснабжения к перспективным потребителям;</w:t>
      </w:r>
    </w:p>
    <w:p w14:paraId="78A0C142" w14:textId="77777777" w:rsidR="00302031" w:rsidRPr="005224CB" w:rsidRDefault="00302031" w:rsidP="005224CB">
      <w:pPr>
        <w:jc w:val="both"/>
        <w:rPr>
          <w:rFonts w:ascii="Times New Roman" w:hAnsi="Times New Roman" w:cs="Times New Roman"/>
        </w:rPr>
      </w:pPr>
      <w:r w:rsidRPr="005224CB">
        <w:rPr>
          <w:rFonts w:ascii="Times New Roman" w:hAnsi="Times New Roman" w:cs="Times New Roman"/>
        </w:rPr>
        <w:t>Ремонт и замена ветхих тепловых сетей по мере износа.</w:t>
      </w:r>
    </w:p>
    <w:p w14:paraId="6A30B519" w14:textId="18D05FB5" w:rsidR="00FA6F72" w:rsidRPr="005224CB" w:rsidRDefault="00FA6F72" w:rsidP="005224CB">
      <w:pPr>
        <w:pStyle w:val="11ff3"/>
        <w:rPr>
          <w:w w:val="100"/>
          <w:kern w:val="0"/>
        </w:rPr>
      </w:pPr>
      <w:r w:rsidRPr="005224CB">
        <w:rPr>
          <w:w w:val="100"/>
          <w:kern w:val="0"/>
        </w:rPr>
        <w:t xml:space="preserve">Данный вариант развития системы теплоснабжения на территории </w:t>
      </w:r>
      <w:r w:rsidR="00887FEC" w:rsidRPr="005224CB">
        <w:rPr>
          <w:w w:val="100"/>
          <w:kern w:val="0"/>
        </w:rPr>
        <w:t>Октябрьского</w:t>
      </w:r>
      <w:r w:rsidR="00540ABD" w:rsidRPr="005224CB">
        <w:rPr>
          <w:w w:val="100"/>
          <w:kern w:val="0"/>
        </w:rPr>
        <w:t xml:space="preserve"> </w:t>
      </w:r>
      <w:r w:rsidR="0041016D" w:rsidRPr="005224CB">
        <w:rPr>
          <w:w w:val="100"/>
          <w:kern w:val="0"/>
        </w:rPr>
        <w:t>сельского поселения</w:t>
      </w:r>
      <w:r w:rsidRPr="005224CB">
        <w:rPr>
          <w:w w:val="100"/>
          <w:kern w:val="0"/>
        </w:rPr>
        <w:t xml:space="preserve"> предлагает сравнительно небольшие капиталовложения с небольшим </w:t>
      </w:r>
      <w:r w:rsidRPr="005224CB">
        <w:rPr>
          <w:w w:val="100"/>
          <w:kern w:val="0"/>
        </w:rPr>
        <w:lastRenderedPageBreak/>
        <w:t>сроком окупаемости, что не сильно повлияет на увеличение динамики роста тарифов на тепловую энергию</w:t>
      </w:r>
      <w:r w:rsidR="001F26B0" w:rsidRPr="005224CB">
        <w:rPr>
          <w:w w:val="100"/>
          <w:kern w:val="0"/>
        </w:rPr>
        <w:t>, а также обеспечит возможность подключения новых потребителей</w:t>
      </w:r>
      <w:r w:rsidRPr="005224CB">
        <w:rPr>
          <w:w w:val="100"/>
          <w:kern w:val="0"/>
        </w:rPr>
        <w:t>.</w:t>
      </w:r>
    </w:p>
    <w:p w14:paraId="69A08168" w14:textId="77777777" w:rsidR="00FA6F72" w:rsidRPr="005224CB" w:rsidRDefault="00FA6F72" w:rsidP="005224CB">
      <w:pPr>
        <w:pStyle w:val="11ff3"/>
        <w:rPr>
          <w:w w:val="100"/>
          <w:kern w:val="0"/>
        </w:rPr>
      </w:pPr>
    </w:p>
    <w:p w14:paraId="4D916040" w14:textId="77777777" w:rsidR="00F65122" w:rsidRPr="005224CB" w:rsidRDefault="009B4927" w:rsidP="005224CB">
      <w:pPr>
        <w:pStyle w:val="11ff3"/>
        <w:rPr>
          <w:w w:val="100"/>
          <w:kern w:val="0"/>
        </w:rPr>
      </w:pPr>
      <w:r w:rsidRPr="005224CB">
        <w:rPr>
          <w:w w:val="100"/>
          <w:kern w:val="0"/>
        </w:rPr>
        <w:t xml:space="preserve">2 вариант предполагает сохранение существующей системы теплоснабжения с </w:t>
      </w:r>
      <w:r w:rsidR="00CD54F2" w:rsidRPr="005224CB">
        <w:rPr>
          <w:w w:val="100"/>
          <w:kern w:val="0"/>
        </w:rPr>
        <w:t>без</w:t>
      </w:r>
      <w:r w:rsidRPr="005224CB">
        <w:rPr>
          <w:w w:val="100"/>
          <w:kern w:val="0"/>
        </w:rPr>
        <w:t xml:space="preserve"> подключения новых потребителей, а также реконструкцией источник</w:t>
      </w:r>
      <w:r w:rsidR="003051A0" w:rsidRPr="005224CB">
        <w:rPr>
          <w:w w:val="100"/>
          <w:kern w:val="0"/>
        </w:rPr>
        <w:t>а</w:t>
      </w:r>
      <w:r w:rsidRPr="005224CB">
        <w:rPr>
          <w:w w:val="100"/>
          <w:kern w:val="0"/>
        </w:rPr>
        <w:t xml:space="preserve"> теплоснабжения по мере износа, либо неисправного состояния основного и вспомогательного оборудования в процессе эксплуатации. </w:t>
      </w:r>
      <w:r w:rsidR="00730AB7" w:rsidRPr="005224CB">
        <w:rPr>
          <w:w w:val="100"/>
          <w:kern w:val="0"/>
        </w:rPr>
        <w:t xml:space="preserve">Развитие тепловых сетей выполняется </w:t>
      </w:r>
      <w:r w:rsidR="00C32D44" w:rsidRPr="005224CB">
        <w:rPr>
          <w:w w:val="100"/>
          <w:kern w:val="0"/>
        </w:rPr>
        <w:t xml:space="preserve">с </w:t>
      </w:r>
      <w:r w:rsidR="00730AB7" w:rsidRPr="005224CB">
        <w:rPr>
          <w:w w:val="100"/>
          <w:kern w:val="0"/>
        </w:rPr>
        <w:t>подключени</w:t>
      </w:r>
      <w:r w:rsidR="00C32D44" w:rsidRPr="005224CB">
        <w:rPr>
          <w:w w:val="100"/>
          <w:kern w:val="0"/>
        </w:rPr>
        <w:t>ем</w:t>
      </w:r>
      <w:r w:rsidR="00730AB7" w:rsidRPr="005224CB">
        <w:rPr>
          <w:w w:val="100"/>
          <w:kern w:val="0"/>
        </w:rPr>
        <w:t xml:space="preserve"> новых абонентов, а также выполняется ремонт и замена существующих.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позволит повысить надежность теплоснабжения. </w:t>
      </w:r>
    </w:p>
    <w:p w14:paraId="5D265F8C" w14:textId="57D08866" w:rsidR="009B4927" w:rsidRPr="005224CB" w:rsidRDefault="009B4927" w:rsidP="005224CB">
      <w:pPr>
        <w:pStyle w:val="11ff3"/>
        <w:rPr>
          <w:w w:val="100"/>
          <w:kern w:val="0"/>
        </w:rPr>
      </w:pPr>
      <w:r w:rsidRPr="005224CB">
        <w:rPr>
          <w:w w:val="100"/>
          <w:kern w:val="0"/>
        </w:rPr>
        <w:t xml:space="preserve">Предпосылкой для разработки Варианта послужили Требования к схемам теплоснабжения (Постановление Правительства Российской Федерации </w:t>
      </w:r>
      <w:r w:rsidR="002C74D1" w:rsidRPr="005224CB">
        <w:rPr>
          <w:w w:val="100"/>
          <w:kern w:val="0"/>
        </w:rPr>
        <w:t>№ 17</w:t>
      </w:r>
      <w:r w:rsidRPr="005224CB">
        <w:rPr>
          <w:w w:val="100"/>
          <w:kern w:val="0"/>
        </w:rPr>
        <w:t xml:space="preserve">4 от 22 февраля 2012 г). </w:t>
      </w:r>
    </w:p>
    <w:p w14:paraId="242C7812" w14:textId="479C18FD" w:rsidR="009B4927" w:rsidRPr="005224CB" w:rsidRDefault="009B4927" w:rsidP="005224CB">
      <w:pPr>
        <w:pStyle w:val="11ff3"/>
        <w:rPr>
          <w:w w:val="100"/>
          <w:kern w:val="0"/>
        </w:rPr>
      </w:pPr>
      <w:r w:rsidRPr="005224CB">
        <w:rPr>
          <w:w w:val="100"/>
          <w:kern w:val="0"/>
        </w:rPr>
        <w:t xml:space="preserve">В целях повышения качества централизованного теплоснабжения на </w:t>
      </w:r>
      <w:r w:rsidR="00D321E2" w:rsidRPr="005224CB">
        <w:rPr>
          <w:w w:val="100"/>
          <w:kern w:val="0"/>
        </w:rPr>
        <w:t xml:space="preserve">территории </w:t>
      </w:r>
      <w:r w:rsidR="00564275" w:rsidRPr="005224CB">
        <w:rPr>
          <w:w w:val="100"/>
          <w:kern w:val="0"/>
        </w:rPr>
        <w:t>О</w:t>
      </w:r>
      <w:r w:rsidR="002A4947" w:rsidRPr="005224CB">
        <w:rPr>
          <w:w w:val="100"/>
          <w:kern w:val="0"/>
        </w:rPr>
        <w:t>ктябрьского</w:t>
      </w:r>
      <w:r w:rsidR="005A0C44" w:rsidRPr="005224CB">
        <w:rPr>
          <w:w w:val="100"/>
          <w:kern w:val="0"/>
        </w:rPr>
        <w:t xml:space="preserve"> </w:t>
      </w:r>
      <w:r w:rsidR="0041016D" w:rsidRPr="005224CB">
        <w:rPr>
          <w:w w:val="100"/>
          <w:kern w:val="0"/>
        </w:rPr>
        <w:t>сельского поселения</w:t>
      </w:r>
      <w:r w:rsidRPr="005224CB">
        <w:rPr>
          <w:w w:val="100"/>
          <w:kern w:val="0"/>
        </w:rPr>
        <w:t xml:space="preserve"> предлагается оснащение источника приборами учета, а также выполнение следующих мероприятий:</w:t>
      </w:r>
    </w:p>
    <w:p w14:paraId="590707D4" w14:textId="7F98E543" w:rsidR="009B4927" w:rsidRPr="005224CB" w:rsidRDefault="00994471" w:rsidP="005224CB">
      <w:pPr>
        <w:pStyle w:val="113"/>
        <w:rPr>
          <w:szCs w:val="24"/>
        </w:rPr>
      </w:pPr>
      <w:bookmarkStart w:id="420" w:name="_Hlk135526464"/>
      <w:bookmarkStart w:id="421" w:name="_Hlk166866960"/>
      <w:r w:rsidRPr="005224CB">
        <w:rPr>
          <w:szCs w:val="24"/>
        </w:rPr>
        <w:t>Установка дизель-генераторных установок</w:t>
      </w:r>
      <w:r w:rsidR="002A4947" w:rsidRPr="005224CB">
        <w:rPr>
          <w:szCs w:val="24"/>
        </w:rPr>
        <w:t>;</w:t>
      </w:r>
    </w:p>
    <w:bookmarkEnd w:id="420"/>
    <w:p w14:paraId="6AEFB787" w14:textId="77777777" w:rsidR="00F03D77" w:rsidRPr="005224CB" w:rsidRDefault="00F03D77" w:rsidP="005224CB">
      <w:pPr>
        <w:pStyle w:val="113"/>
      </w:pPr>
      <w:r w:rsidRPr="005224CB">
        <w:t>Обеспечение объекты предприятий современными техническими средствами учета и контроля на всех этапах выработки, передачи, потребления ТЭР;</w:t>
      </w:r>
      <w:r w:rsidRPr="005224CB">
        <w:tab/>
      </w:r>
    </w:p>
    <w:p w14:paraId="0960A816" w14:textId="77777777" w:rsidR="00F03D77" w:rsidRPr="005224CB" w:rsidRDefault="00F03D77" w:rsidP="005224CB">
      <w:pPr>
        <w:pStyle w:val="113"/>
      </w:pPr>
      <w:r w:rsidRPr="005224CB">
        <w:t>Обеспечение потребителей приборами учета тепловой энергии;</w:t>
      </w:r>
      <w:r w:rsidRPr="005224CB">
        <w:tab/>
      </w:r>
    </w:p>
    <w:p w14:paraId="5C1D1926" w14:textId="77777777" w:rsidR="00F03D77" w:rsidRPr="005224CB" w:rsidRDefault="00F03D77" w:rsidP="005224CB">
      <w:pPr>
        <w:pStyle w:val="113"/>
      </w:pPr>
      <w:r w:rsidRPr="005224CB">
        <w:t>Реконструкция тепловой сети по ул. Набережной и ул. Чкалова, Ду300-6м, Ду250-6м;</w:t>
      </w:r>
    </w:p>
    <w:p w14:paraId="635AB9BE" w14:textId="27A03E2B" w:rsidR="00F03D77" w:rsidRPr="005224CB" w:rsidRDefault="00F03D77" w:rsidP="005224CB">
      <w:pPr>
        <w:pStyle w:val="113"/>
      </w:pPr>
      <w:r w:rsidRPr="005224CB">
        <w:t>Реконструкция тепловой сети по ул. Чкалова, Ду200-80м;</w:t>
      </w:r>
    </w:p>
    <w:p w14:paraId="497DB0CB" w14:textId="0DEE7F93" w:rsidR="002A4947" w:rsidRPr="005224CB" w:rsidRDefault="002A4947" w:rsidP="005224CB">
      <w:pPr>
        <w:pStyle w:val="113"/>
      </w:pPr>
      <w:r w:rsidRPr="005224CB">
        <w:rPr>
          <w:rFonts w:eastAsiaTheme="minorEastAsi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2A94A04A" w14:textId="77777777" w:rsidR="00F03D77" w:rsidRPr="005224CB" w:rsidRDefault="00F03D77" w:rsidP="005224CB">
      <w:pPr>
        <w:pStyle w:val="113"/>
      </w:pPr>
      <w:r w:rsidRPr="005224CB">
        <w:t>Строительство новых сетей теплоснабжения к существующим потребителям;</w:t>
      </w:r>
    </w:p>
    <w:p w14:paraId="22D610CD" w14:textId="77777777" w:rsidR="00F03D77" w:rsidRPr="005224CB" w:rsidRDefault="00F03D77" w:rsidP="005224CB">
      <w:pPr>
        <w:pStyle w:val="113"/>
      </w:pPr>
      <w:r w:rsidRPr="005224CB">
        <w:t>Строительство новых сетей теплоснабжения к перспективным потребителям;</w:t>
      </w:r>
    </w:p>
    <w:p w14:paraId="094F3AC1" w14:textId="77777777" w:rsidR="00F03D77" w:rsidRPr="005224CB" w:rsidRDefault="00F03D77" w:rsidP="005224CB">
      <w:pPr>
        <w:pStyle w:val="113"/>
      </w:pPr>
      <w:r w:rsidRPr="005224CB">
        <w:t>Ремонт и замена ветхих тепловых сетей по мере износа.</w:t>
      </w:r>
    </w:p>
    <w:bookmarkEnd w:id="421"/>
    <w:p w14:paraId="79B09F69" w14:textId="3BEEAD8D" w:rsidR="009B4927" w:rsidRPr="005224CB" w:rsidRDefault="009B4927" w:rsidP="005224CB">
      <w:pPr>
        <w:pStyle w:val="11ff3"/>
        <w:rPr>
          <w:w w:val="100"/>
          <w:kern w:val="0"/>
        </w:rPr>
      </w:pPr>
      <w:r w:rsidRPr="005224CB">
        <w:rPr>
          <w:w w:val="100"/>
          <w:kern w:val="0"/>
        </w:rPr>
        <w:lastRenderedPageBreak/>
        <w:t xml:space="preserve">Данный вариант развития системы теплоснабжения на территории </w:t>
      </w:r>
      <w:r w:rsidR="00C84B06" w:rsidRPr="005224CB">
        <w:rPr>
          <w:w w:val="100"/>
          <w:kern w:val="0"/>
        </w:rPr>
        <w:t>Октябрьского</w:t>
      </w:r>
      <w:r w:rsidR="005A0C44" w:rsidRPr="005224CB">
        <w:rPr>
          <w:w w:val="100"/>
          <w:kern w:val="0"/>
        </w:rPr>
        <w:t xml:space="preserve"> </w:t>
      </w:r>
      <w:r w:rsidR="0041016D" w:rsidRPr="005224CB">
        <w:rPr>
          <w:w w:val="100"/>
          <w:kern w:val="0"/>
        </w:rPr>
        <w:t>сельского поселения</w:t>
      </w:r>
      <w:r w:rsidRPr="005224CB">
        <w:rPr>
          <w:w w:val="100"/>
          <w:kern w:val="0"/>
        </w:rPr>
        <w:t xml:space="preserve"> предлагает </w:t>
      </w:r>
      <w:r w:rsidR="00CD54F2" w:rsidRPr="005224CB">
        <w:rPr>
          <w:w w:val="100"/>
          <w:kern w:val="0"/>
        </w:rPr>
        <w:t>не</w:t>
      </w:r>
      <w:r w:rsidRPr="005224CB">
        <w:rPr>
          <w:w w:val="100"/>
          <w:kern w:val="0"/>
        </w:rPr>
        <w:t>значительные капиталовложения с большим сроком окупаемости, что повлия</w:t>
      </w:r>
      <w:r w:rsidR="00CD54F2" w:rsidRPr="005224CB">
        <w:rPr>
          <w:w w:val="100"/>
          <w:kern w:val="0"/>
        </w:rPr>
        <w:t>ет</w:t>
      </w:r>
      <w:r w:rsidRPr="005224CB">
        <w:rPr>
          <w:w w:val="100"/>
          <w:kern w:val="0"/>
        </w:rPr>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w:t>
      </w:r>
      <w:r w:rsidR="0051255C" w:rsidRPr="005224CB">
        <w:rPr>
          <w:w w:val="100"/>
          <w:kern w:val="0"/>
        </w:rPr>
        <w:t>ых</w:t>
      </w:r>
      <w:r w:rsidRPr="005224CB">
        <w:rPr>
          <w:w w:val="100"/>
          <w:kern w:val="0"/>
        </w:rPr>
        <w:t xml:space="preserve">, будет обеспечена возможность </w:t>
      </w:r>
      <w:r w:rsidR="00BB5D0C" w:rsidRPr="005224CB">
        <w:rPr>
          <w:w w:val="100"/>
          <w:kern w:val="0"/>
        </w:rPr>
        <w:t>использования дизель генераторной установки</w:t>
      </w:r>
      <w:r w:rsidRPr="005224CB">
        <w:rPr>
          <w:w w:val="100"/>
          <w:kern w:val="0"/>
        </w:rPr>
        <w:t>.</w:t>
      </w:r>
      <w:bookmarkEnd w:id="418"/>
    </w:p>
    <w:bookmarkEnd w:id="419"/>
    <w:p w14:paraId="07E07F5A" w14:textId="77777777" w:rsidR="009B4927" w:rsidRPr="005224CB" w:rsidRDefault="009B4927" w:rsidP="005224CB">
      <w:pPr>
        <w:jc w:val="both"/>
        <w:rPr>
          <w:rFonts w:ascii="Times New Roman" w:hAnsi="Times New Roman" w:cs="Times New Roman"/>
        </w:rPr>
      </w:pPr>
    </w:p>
    <w:p w14:paraId="4A824B14" w14:textId="3CE458E8" w:rsidR="00C25060" w:rsidRPr="005224CB" w:rsidRDefault="00C25060" w:rsidP="005224CB">
      <w:pPr>
        <w:pStyle w:val="19"/>
        <w:numPr>
          <w:ilvl w:val="0"/>
          <w:numId w:val="89"/>
        </w:numPr>
        <w:jc w:val="both"/>
      </w:pPr>
      <w:bookmarkStart w:id="422" w:name="_Toc9154875"/>
      <w:bookmarkStart w:id="423" w:name="_Toc84971021"/>
      <w:bookmarkStart w:id="424" w:name="_Toc113540069"/>
      <w:r w:rsidRPr="005224CB">
        <w:t xml:space="preserve">Обоснование выбора приоритетного варианта перспективного развития систем теплоснабжения поселения, </w:t>
      </w:r>
      <w:r w:rsidR="008B5DDD" w:rsidRPr="005224CB">
        <w:t>муниципального образования</w:t>
      </w:r>
      <w:r w:rsidRPr="005224CB">
        <w:t xml:space="preserve">, </w:t>
      </w:r>
      <w:r w:rsidR="008B5DDD" w:rsidRPr="005224CB">
        <w:t>муниципального образования</w:t>
      </w:r>
      <w:r w:rsidRPr="005224CB">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rsidRPr="005224CB">
        <w:t>муниципального образования</w:t>
      </w:r>
      <w:r w:rsidRPr="005224CB">
        <w:t xml:space="preserve">, </w:t>
      </w:r>
      <w:r w:rsidR="008B5DDD" w:rsidRPr="005224CB">
        <w:t>муниципального образования</w:t>
      </w:r>
      <w:r w:rsidRPr="005224CB">
        <w:t xml:space="preserve"> федерального значения</w:t>
      </w:r>
      <w:bookmarkEnd w:id="422"/>
      <w:bookmarkEnd w:id="423"/>
      <w:bookmarkEnd w:id="424"/>
    </w:p>
    <w:p w14:paraId="03871EA1" w14:textId="77777777" w:rsidR="00C25060" w:rsidRPr="005224CB" w:rsidRDefault="00BB5D0C" w:rsidP="005224CB">
      <w:pPr>
        <w:pStyle w:val="11ff3"/>
        <w:rPr>
          <w:w w:val="100"/>
          <w:kern w:val="0"/>
        </w:rPr>
      </w:pPr>
      <w:r w:rsidRPr="005224CB">
        <w:rPr>
          <w:w w:val="100"/>
          <w:kern w:val="0"/>
        </w:rPr>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14:paraId="71AEAA3A" w14:textId="4231B5EF" w:rsidR="00C25060" w:rsidRPr="005224CB" w:rsidRDefault="00C25060" w:rsidP="005224CB">
      <w:pPr>
        <w:pStyle w:val="19"/>
        <w:numPr>
          <w:ilvl w:val="0"/>
          <w:numId w:val="89"/>
        </w:numPr>
        <w:jc w:val="both"/>
      </w:pPr>
      <w:bookmarkStart w:id="425" w:name="_Toc9154876"/>
      <w:bookmarkStart w:id="426" w:name="_Toc84971022"/>
      <w:bookmarkStart w:id="427" w:name="_Toc113540070"/>
      <w:r w:rsidRPr="005224CB">
        <w:t>Технико-экономическое сравнение вариантов перспективного развития систем теплоснабжения поселения</w:t>
      </w:r>
      <w:bookmarkEnd w:id="425"/>
      <w:bookmarkEnd w:id="426"/>
      <w:bookmarkEnd w:id="427"/>
    </w:p>
    <w:p w14:paraId="54C5658F" w14:textId="069B3488" w:rsidR="001F26B0" w:rsidRPr="005224CB" w:rsidRDefault="001F26B0" w:rsidP="005224CB">
      <w:pPr>
        <w:pStyle w:val="11ff3"/>
        <w:rPr>
          <w:w w:val="100"/>
          <w:kern w:val="0"/>
        </w:rPr>
      </w:pPr>
      <w:r w:rsidRPr="005224CB">
        <w:rPr>
          <w:w w:val="100"/>
          <w:kern w:val="0"/>
        </w:rPr>
        <w:t xml:space="preserve">1 вариант развития системы теплоснабжения на территории </w:t>
      </w:r>
      <w:r w:rsidR="00D060B3" w:rsidRPr="005224CB">
        <w:t>Октябрьского</w:t>
      </w:r>
      <w:r w:rsidR="00D060B3" w:rsidRPr="005224CB">
        <w:rPr>
          <w:w w:val="100"/>
          <w:kern w:val="0"/>
        </w:rPr>
        <w:t xml:space="preserve"> </w:t>
      </w:r>
      <w:r w:rsidR="0041016D" w:rsidRPr="005224CB">
        <w:rPr>
          <w:w w:val="100"/>
          <w:kern w:val="0"/>
        </w:rPr>
        <w:t>сельского поселения</w:t>
      </w:r>
      <w:r w:rsidRPr="005224CB">
        <w:rPr>
          <w:w w:val="100"/>
          <w:kern w:val="0"/>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также </w:t>
      </w:r>
      <w:r w:rsidR="00C15747" w:rsidRPr="005224CB">
        <w:rPr>
          <w:w w:val="100"/>
          <w:kern w:val="0"/>
        </w:rPr>
        <w:t xml:space="preserve">не </w:t>
      </w:r>
      <w:r w:rsidRPr="005224CB">
        <w:rPr>
          <w:w w:val="100"/>
          <w:kern w:val="0"/>
        </w:rPr>
        <w:t xml:space="preserve">обеспечит возможность подключения новых потребителей. </w:t>
      </w:r>
    </w:p>
    <w:p w14:paraId="33D60DC5" w14:textId="218E4787" w:rsidR="00C25060" w:rsidRPr="005224CB" w:rsidRDefault="001F26B0" w:rsidP="005224CB">
      <w:pPr>
        <w:pStyle w:val="11ff3"/>
        <w:rPr>
          <w:w w:val="100"/>
          <w:kern w:val="0"/>
        </w:rPr>
      </w:pPr>
      <w:r w:rsidRPr="005224CB">
        <w:rPr>
          <w:w w:val="100"/>
          <w:kern w:val="0"/>
        </w:rPr>
        <w:lastRenderedPageBreak/>
        <w:t xml:space="preserve">2 вариант развития системы теплоснабжения на территории </w:t>
      </w:r>
      <w:r w:rsidR="00D060B3" w:rsidRPr="005224CB">
        <w:t>Октябрьского</w:t>
      </w:r>
      <w:r w:rsidR="00563FD5" w:rsidRPr="005224CB">
        <w:rPr>
          <w:w w:val="100"/>
          <w:kern w:val="0"/>
        </w:rPr>
        <w:t xml:space="preserve"> </w:t>
      </w:r>
      <w:r w:rsidR="0041016D" w:rsidRPr="005224CB">
        <w:rPr>
          <w:w w:val="100"/>
          <w:kern w:val="0"/>
        </w:rPr>
        <w:t>сельского поселения</w:t>
      </w:r>
      <w:r w:rsidRPr="005224CB">
        <w:rPr>
          <w:w w:val="100"/>
          <w:kern w:val="0"/>
        </w:rPr>
        <w:t xml:space="preserve"> предлагает </w:t>
      </w:r>
      <w:r w:rsidR="00CD54F2" w:rsidRPr="005224CB">
        <w:rPr>
          <w:w w:val="100"/>
          <w:kern w:val="0"/>
        </w:rPr>
        <w:t>не</w:t>
      </w:r>
      <w:r w:rsidRPr="005224CB">
        <w:rPr>
          <w:w w:val="100"/>
          <w:kern w:val="0"/>
        </w:rPr>
        <w:t xml:space="preserve">значительные капиталовложения с большим сроком окупаемости, что может повлиять на увеличение динамики роста тарифов на тепловую энергию. </w:t>
      </w:r>
      <w:r w:rsidR="00BB5D0C" w:rsidRPr="005224CB">
        <w:rPr>
          <w:w w:val="100"/>
          <w:kern w:val="0"/>
        </w:rPr>
        <w:t>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14:paraId="0A292D84" w14:textId="77EE5C94" w:rsidR="00563FD5" w:rsidRPr="005224CB" w:rsidRDefault="00563FD5" w:rsidP="005224CB">
      <w:pPr>
        <w:pStyle w:val="11ff3"/>
        <w:rPr>
          <w:w w:val="100"/>
          <w:kern w:val="0"/>
        </w:rPr>
      </w:pPr>
    </w:p>
    <w:p w14:paraId="0E628C56" w14:textId="43D1626E" w:rsidR="0018160E" w:rsidRPr="005224CB" w:rsidRDefault="0018160E" w:rsidP="005224CB">
      <w:pPr>
        <w:pStyle w:val="11ff3"/>
        <w:rPr>
          <w:w w:val="100"/>
          <w:kern w:val="0"/>
        </w:rPr>
      </w:pPr>
    </w:p>
    <w:p w14:paraId="52B9FD36" w14:textId="477A26E6" w:rsidR="0018160E" w:rsidRPr="005224CB" w:rsidRDefault="0018160E" w:rsidP="005224CB">
      <w:pPr>
        <w:pStyle w:val="11ff3"/>
        <w:rPr>
          <w:w w:val="100"/>
          <w:kern w:val="0"/>
        </w:rPr>
      </w:pPr>
    </w:p>
    <w:p w14:paraId="3433271D" w14:textId="3BA70575" w:rsidR="0018160E" w:rsidRPr="005224CB" w:rsidRDefault="0018160E" w:rsidP="005224CB">
      <w:pPr>
        <w:pStyle w:val="11ff3"/>
        <w:rPr>
          <w:w w:val="100"/>
          <w:kern w:val="0"/>
        </w:rPr>
      </w:pPr>
    </w:p>
    <w:p w14:paraId="11893A2A" w14:textId="7BA07EC4" w:rsidR="0018160E" w:rsidRPr="005224CB" w:rsidRDefault="0018160E" w:rsidP="005224CB">
      <w:pPr>
        <w:pStyle w:val="11ff3"/>
        <w:rPr>
          <w:w w:val="100"/>
          <w:kern w:val="0"/>
        </w:rPr>
      </w:pPr>
    </w:p>
    <w:p w14:paraId="572C301E" w14:textId="7028D768" w:rsidR="0018160E" w:rsidRPr="005224CB" w:rsidRDefault="0018160E" w:rsidP="005224CB">
      <w:pPr>
        <w:pStyle w:val="11ff3"/>
        <w:rPr>
          <w:w w:val="100"/>
          <w:kern w:val="0"/>
        </w:rPr>
      </w:pPr>
    </w:p>
    <w:p w14:paraId="69DC9EC6" w14:textId="60056F40" w:rsidR="0018160E" w:rsidRPr="005224CB" w:rsidRDefault="0018160E" w:rsidP="005224CB">
      <w:pPr>
        <w:pStyle w:val="11ff3"/>
        <w:rPr>
          <w:w w:val="100"/>
          <w:kern w:val="0"/>
        </w:rPr>
      </w:pPr>
    </w:p>
    <w:p w14:paraId="4B89C1C4" w14:textId="3DC751EA" w:rsidR="0018160E" w:rsidRPr="005224CB" w:rsidRDefault="0018160E" w:rsidP="005224CB">
      <w:pPr>
        <w:pStyle w:val="11ff3"/>
        <w:rPr>
          <w:w w:val="100"/>
          <w:kern w:val="0"/>
        </w:rPr>
      </w:pPr>
    </w:p>
    <w:p w14:paraId="229E51C8" w14:textId="409C1A6A" w:rsidR="0018160E" w:rsidRPr="005224CB" w:rsidRDefault="0018160E" w:rsidP="005224CB">
      <w:pPr>
        <w:pStyle w:val="11ff3"/>
        <w:rPr>
          <w:w w:val="100"/>
          <w:kern w:val="0"/>
        </w:rPr>
      </w:pPr>
    </w:p>
    <w:p w14:paraId="3FAE30F8" w14:textId="7B93A26F" w:rsidR="0018160E" w:rsidRPr="005224CB" w:rsidRDefault="0018160E" w:rsidP="005224CB">
      <w:pPr>
        <w:pStyle w:val="11ff3"/>
        <w:rPr>
          <w:w w:val="100"/>
          <w:kern w:val="0"/>
        </w:rPr>
      </w:pPr>
    </w:p>
    <w:p w14:paraId="69CB6645" w14:textId="60B8E9CB" w:rsidR="0018160E" w:rsidRPr="005224CB" w:rsidRDefault="0018160E" w:rsidP="005224CB">
      <w:pPr>
        <w:pStyle w:val="11ff3"/>
        <w:rPr>
          <w:w w:val="100"/>
          <w:kern w:val="0"/>
        </w:rPr>
      </w:pPr>
    </w:p>
    <w:p w14:paraId="30EE0DBA" w14:textId="1688EFA1" w:rsidR="0018160E" w:rsidRPr="005224CB" w:rsidRDefault="0018160E" w:rsidP="005224CB">
      <w:pPr>
        <w:pStyle w:val="11ff3"/>
        <w:rPr>
          <w:w w:val="100"/>
          <w:kern w:val="0"/>
        </w:rPr>
      </w:pPr>
    </w:p>
    <w:p w14:paraId="1E5DBD38" w14:textId="1D9082A6" w:rsidR="0018160E" w:rsidRPr="005224CB" w:rsidRDefault="0018160E" w:rsidP="005224CB">
      <w:pPr>
        <w:pStyle w:val="11ff3"/>
        <w:rPr>
          <w:w w:val="100"/>
          <w:kern w:val="0"/>
        </w:rPr>
      </w:pPr>
    </w:p>
    <w:p w14:paraId="4BF0DBF1" w14:textId="5DD4B6FA" w:rsidR="0018160E" w:rsidRPr="005224CB" w:rsidRDefault="0018160E" w:rsidP="005224CB">
      <w:pPr>
        <w:pStyle w:val="11ff3"/>
        <w:rPr>
          <w:w w:val="100"/>
          <w:kern w:val="0"/>
        </w:rPr>
      </w:pPr>
    </w:p>
    <w:p w14:paraId="447C8776" w14:textId="48062004" w:rsidR="0018160E" w:rsidRPr="005224CB" w:rsidRDefault="0018160E" w:rsidP="005224CB">
      <w:pPr>
        <w:pStyle w:val="11ff3"/>
        <w:rPr>
          <w:w w:val="100"/>
          <w:kern w:val="0"/>
        </w:rPr>
      </w:pPr>
    </w:p>
    <w:p w14:paraId="2E071CE2" w14:textId="545C4E05" w:rsidR="0018160E" w:rsidRPr="005224CB" w:rsidRDefault="0018160E" w:rsidP="005224CB">
      <w:pPr>
        <w:pStyle w:val="11ff3"/>
        <w:rPr>
          <w:w w:val="100"/>
          <w:kern w:val="0"/>
        </w:rPr>
      </w:pPr>
    </w:p>
    <w:p w14:paraId="7429EB28" w14:textId="7FD51D74" w:rsidR="0018160E" w:rsidRPr="005224CB" w:rsidRDefault="0018160E" w:rsidP="005224CB">
      <w:pPr>
        <w:pStyle w:val="11ff3"/>
        <w:rPr>
          <w:w w:val="100"/>
          <w:kern w:val="0"/>
        </w:rPr>
      </w:pPr>
    </w:p>
    <w:p w14:paraId="2DD7E87F" w14:textId="75BC1680" w:rsidR="0018160E" w:rsidRPr="005224CB" w:rsidRDefault="0018160E" w:rsidP="005224CB">
      <w:pPr>
        <w:pStyle w:val="11ff3"/>
        <w:rPr>
          <w:w w:val="100"/>
          <w:kern w:val="0"/>
        </w:rPr>
      </w:pPr>
    </w:p>
    <w:p w14:paraId="4BB831B9" w14:textId="35948CA2" w:rsidR="0018160E" w:rsidRPr="005224CB" w:rsidRDefault="0018160E" w:rsidP="005224CB">
      <w:pPr>
        <w:pStyle w:val="11ff3"/>
        <w:rPr>
          <w:w w:val="100"/>
          <w:kern w:val="0"/>
        </w:rPr>
      </w:pPr>
    </w:p>
    <w:p w14:paraId="1EE3F799" w14:textId="3FA92545" w:rsidR="0018160E" w:rsidRPr="005224CB" w:rsidRDefault="0018160E" w:rsidP="005224CB">
      <w:pPr>
        <w:pStyle w:val="11ff3"/>
        <w:rPr>
          <w:w w:val="100"/>
          <w:kern w:val="0"/>
        </w:rPr>
      </w:pPr>
    </w:p>
    <w:p w14:paraId="57079D1C" w14:textId="7EF49827" w:rsidR="0018160E" w:rsidRPr="005224CB" w:rsidRDefault="0018160E" w:rsidP="005224CB">
      <w:pPr>
        <w:pStyle w:val="11ff3"/>
        <w:rPr>
          <w:w w:val="100"/>
          <w:kern w:val="0"/>
        </w:rPr>
      </w:pPr>
    </w:p>
    <w:p w14:paraId="087DFD7E" w14:textId="1EE23C40" w:rsidR="0018160E" w:rsidRPr="005224CB" w:rsidRDefault="0018160E" w:rsidP="005224CB">
      <w:pPr>
        <w:pStyle w:val="11ff3"/>
        <w:rPr>
          <w:w w:val="100"/>
          <w:kern w:val="0"/>
        </w:rPr>
      </w:pPr>
    </w:p>
    <w:p w14:paraId="682E3478" w14:textId="717B5DBB" w:rsidR="0018160E" w:rsidRPr="005224CB" w:rsidRDefault="0018160E" w:rsidP="005224CB">
      <w:pPr>
        <w:pStyle w:val="11ff3"/>
        <w:rPr>
          <w:w w:val="100"/>
          <w:kern w:val="0"/>
        </w:rPr>
      </w:pPr>
    </w:p>
    <w:p w14:paraId="24C7B00B" w14:textId="2D0A9B23" w:rsidR="0018160E" w:rsidRPr="005224CB" w:rsidRDefault="0018160E" w:rsidP="005224CB">
      <w:pPr>
        <w:pStyle w:val="11ff3"/>
        <w:rPr>
          <w:w w:val="100"/>
          <w:kern w:val="0"/>
        </w:rPr>
      </w:pPr>
    </w:p>
    <w:p w14:paraId="0AEE5D24" w14:textId="0556A558" w:rsidR="0018160E" w:rsidRPr="005224CB" w:rsidRDefault="0018160E" w:rsidP="005224CB">
      <w:pPr>
        <w:pStyle w:val="11ff3"/>
        <w:rPr>
          <w:w w:val="100"/>
          <w:kern w:val="0"/>
        </w:rPr>
      </w:pPr>
    </w:p>
    <w:p w14:paraId="6811CB14" w14:textId="2232487C" w:rsidR="0018160E" w:rsidRPr="005224CB" w:rsidRDefault="0018160E" w:rsidP="005224CB">
      <w:pPr>
        <w:pStyle w:val="11ff3"/>
        <w:rPr>
          <w:w w:val="100"/>
          <w:kern w:val="0"/>
        </w:rPr>
      </w:pPr>
    </w:p>
    <w:p w14:paraId="7E1374A4" w14:textId="3851393E" w:rsidR="0018160E" w:rsidRPr="005224CB" w:rsidRDefault="0018160E" w:rsidP="005224CB">
      <w:pPr>
        <w:pStyle w:val="11ff3"/>
        <w:rPr>
          <w:w w:val="100"/>
          <w:kern w:val="0"/>
        </w:rPr>
      </w:pPr>
    </w:p>
    <w:p w14:paraId="1F0DC549" w14:textId="77777777" w:rsidR="0018160E" w:rsidRPr="005224CB" w:rsidRDefault="0018160E" w:rsidP="005224CB">
      <w:pPr>
        <w:pStyle w:val="11ff3"/>
        <w:rPr>
          <w:w w:val="100"/>
          <w:kern w:val="0"/>
        </w:rPr>
      </w:pPr>
    </w:p>
    <w:p w14:paraId="35DB0AD8" w14:textId="041B0AF7" w:rsidR="00C25060" w:rsidRPr="005224CB" w:rsidRDefault="00C25060" w:rsidP="005224CB">
      <w:pPr>
        <w:pStyle w:val="19"/>
        <w:numPr>
          <w:ilvl w:val="0"/>
          <w:numId w:val="0"/>
        </w:numPr>
        <w:jc w:val="both"/>
      </w:pPr>
      <w:bookmarkStart w:id="428" w:name="_Toc9154877"/>
      <w:bookmarkStart w:id="429" w:name="_Toc84971023"/>
      <w:bookmarkStart w:id="430" w:name="_Toc113540071"/>
      <w:r w:rsidRPr="005224CB">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28"/>
      <w:bookmarkEnd w:id="429"/>
      <w:bookmarkEnd w:id="430"/>
    </w:p>
    <w:p w14:paraId="2F3BD6DD" w14:textId="77777777" w:rsidR="00C25060" w:rsidRPr="005224CB" w:rsidRDefault="00C25060" w:rsidP="005224CB">
      <w:pPr>
        <w:jc w:val="both"/>
        <w:rPr>
          <w:rFonts w:ascii="Times New Roman" w:hAnsi="Times New Roman" w:cs="Times New Roman"/>
          <w:szCs w:val="24"/>
        </w:rPr>
      </w:pPr>
    </w:p>
    <w:p w14:paraId="25AEA052" w14:textId="520336E4" w:rsidR="00C25060" w:rsidRPr="005224CB" w:rsidRDefault="00C25060" w:rsidP="005224CB">
      <w:pPr>
        <w:pStyle w:val="19"/>
        <w:numPr>
          <w:ilvl w:val="0"/>
          <w:numId w:val="91"/>
        </w:numPr>
        <w:jc w:val="both"/>
      </w:pPr>
      <w:bookmarkStart w:id="431" w:name="_Toc9154878"/>
      <w:bookmarkStart w:id="432" w:name="_Toc84971024"/>
      <w:bookmarkStart w:id="433" w:name="_Toc113540072"/>
      <w:r w:rsidRPr="005224CB">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31"/>
      <w:bookmarkEnd w:id="432"/>
      <w:bookmarkEnd w:id="433"/>
    </w:p>
    <w:p w14:paraId="374940EE" w14:textId="1482183C" w:rsidR="00C32D44" w:rsidRPr="005224CB" w:rsidRDefault="00C25060" w:rsidP="005224CB">
      <w:pPr>
        <w:pStyle w:val="11ff3"/>
        <w:rPr>
          <w:b/>
          <w:w w:val="100"/>
          <w:kern w:val="0"/>
        </w:rPr>
      </w:pPr>
      <w:r w:rsidRPr="005224CB">
        <w:rPr>
          <w:b/>
          <w:w w:val="100"/>
          <w:kern w:val="0"/>
        </w:rPr>
        <w:t xml:space="preserve">Таблица </w:t>
      </w:r>
      <w:r w:rsidR="00085D44" w:rsidRPr="005224CB">
        <w:rPr>
          <w:b/>
          <w:w w:val="100"/>
          <w:kern w:val="0"/>
        </w:rPr>
        <w:t>6.1.1</w:t>
      </w:r>
      <w:r w:rsidRPr="005224CB">
        <w:rPr>
          <w:b/>
          <w:w w:val="100"/>
          <w:kern w:val="0"/>
        </w:rPr>
        <w:t xml:space="preserve"> -</w:t>
      </w:r>
      <w:r w:rsidR="00D05976" w:rsidRPr="005224CB">
        <w:rPr>
          <w:b/>
          <w:w w:val="100"/>
          <w:kern w:val="0"/>
        </w:rPr>
        <w:t xml:space="preserve"> </w:t>
      </w:r>
      <w:r w:rsidR="00730AB7" w:rsidRPr="005224CB">
        <w:rPr>
          <w:b/>
          <w:w w:val="100"/>
          <w:kern w:val="0"/>
        </w:rPr>
        <w:t xml:space="preserve">Расчетные потери теплоносителя, </w:t>
      </w:r>
      <w:r w:rsidR="009A7C95" w:rsidRPr="005224CB">
        <w:rPr>
          <w:b/>
          <w:w w:val="100"/>
          <w:kern w:val="0"/>
        </w:rPr>
        <w:t>м</w:t>
      </w:r>
      <w:r w:rsidR="009A7C95" w:rsidRPr="005224CB">
        <w:rPr>
          <w:b/>
          <w:w w:val="100"/>
          <w:kern w:val="0"/>
          <w:vertAlign w:val="superscript"/>
        </w:rPr>
        <w:t>3</w:t>
      </w:r>
      <w:r w:rsidR="00C32D44" w:rsidRPr="005224CB">
        <w:rPr>
          <w:b/>
          <w:w w:val="100"/>
          <w:kern w:val="0"/>
        </w:rPr>
        <w:t xml:space="preserve"> (без учета ГВС).</w:t>
      </w:r>
      <w:r w:rsidR="00454E24" w:rsidRPr="005224CB">
        <w:rPr>
          <w:w w:val="100"/>
          <w:kern w:val="0"/>
        </w:rPr>
        <w:fldChar w:fldCharType="begin"/>
      </w:r>
      <w:r w:rsidRPr="005224CB">
        <w:rPr>
          <w:w w:val="100"/>
          <w:kern w:val="0"/>
        </w:rPr>
        <w:instrText xml:space="preserve"> LINK </w:instrText>
      </w:r>
      <w:r w:rsidR="00C32D44" w:rsidRPr="005224CB">
        <w:rPr>
          <w:w w:val="100"/>
          <w:kern w:val="0"/>
        </w:rPr>
        <w:instrText xml:space="preserve">Excel.Sheet.12 "F:\\5-с Проект\\Схема ТС\\Бираканское\\Расчётные таблицы Бираканский .xlsx" Потериэ!R4C31:R14C34 </w:instrText>
      </w:r>
      <w:r w:rsidRPr="005224CB">
        <w:rPr>
          <w:w w:val="100"/>
          <w:kern w:val="0"/>
        </w:rPr>
        <w:instrText xml:space="preserve">\f 4 \h \* MERGEFORMAT </w:instrText>
      </w:r>
      <w:r w:rsidR="00454E24" w:rsidRPr="005224CB">
        <w:rPr>
          <w:w w:val="100"/>
          <w:kern w:val="0"/>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531"/>
        <w:gridCol w:w="2805"/>
        <w:gridCol w:w="1387"/>
      </w:tblGrid>
      <w:tr w:rsidR="00220F9F" w:rsidRPr="005224CB" w14:paraId="0CF5C070" w14:textId="77777777" w:rsidTr="0043596E">
        <w:trPr>
          <w:trHeight w:val="20"/>
        </w:trPr>
        <w:tc>
          <w:tcPr>
            <w:tcW w:w="1403" w:type="pct"/>
            <w:shd w:val="clear" w:color="000000" w:fill="D9D9D9"/>
            <w:vAlign w:val="center"/>
            <w:hideMark/>
          </w:tcPr>
          <w:p w14:paraId="1C88D821" w14:textId="77777777" w:rsidR="00220F9F" w:rsidRPr="005224CB" w:rsidRDefault="00220F9F" w:rsidP="005224CB">
            <w:pPr>
              <w:pStyle w:val="1fffb"/>
              <w:jc w:val="both"/>
              <w:rPr>
                <w:rFonts w:cs="Times New Roman"/>
              </w:rPr>
            </w:pPr>
            <w:r w:rsidRPr="005224CB">
              <w:rPr>
                <w:rFonts w:cs="Times New Roman"/>
              </w:rPr>
              <w:t xml:space="preserve">Диаметр трубопровода, </w:t>
            </w:r>
            <w:r w:rsidRPr="005224CB">
              <w:rPr>
                <w:rFonts w:cs="Times New Roman"/>
                <w:i/>
                <w:iCs/>
              </w:rPr>
              <w:t>d</w:t>
            </w:r>
            <w:r w:rsidRPr="005224CB">
              <w:rPr>
                <w:rFonts w:cs="Times New Roman"/>
                <w:vertAlign w:val="subscript"/>
              </w:rPr>
              <w:t>у</w:t>
            </w:r>
            <w:r w:rsidRPr="005224CB">
              <w:rPr>
                <w:rFonts w:cs="Times New Roman"/>
              </w:rPr>
              <w:t>, мм</w:t>
            </w:r>
          </w:p>
        </w:tc>
        <w:tc>
          <w:tcPr>
            <w:tcW w:w="1354" w:type="pct"/>
            <w:shd w:val="clear" w:color="000000" w:fill="D9D9D9"/>
            <w:vAlign w:val="center"/>
            <w:hideMark/>
          </w:tcPr>
          <w:p w14:paraId="48D81B11" w14:textId="77777777" w:rsidR="00220F9F" w:rsidRPr="005224CB" w:rsidRDefault="00220F9F" w:rsidP="005224CB">
            <w:pPr>
              <w:pStyle w:val="1fffb"/>
              <w:jc w:val="both"/>
              <w:rPr>
                <w:rFonts w:cs="Times New Roman"/>
              </w:rPr>
            </w:pPr>
            <w:r w:rsidRPr="005224CB">
              <w:rPr>
                <w:rFonts w:cs="Times New Roman"/>
              </w:rPr>
              <w:t xml:space="preserve">Удельный объем воды трубопровода </w:t>
            </w:r>
            <w:r w:rsidRPr="005224CB">
              <w:rPr>
                <w:rFonts w:cs="Times New Roman"/>
                <w:i/>
                <w:iCs/>
              </w:rPr>
              <w:t>i</w:t>
            </w:r>
            <w:r w:rsidRPr="005224CB">
              <w:rPr>
                <w:rFonts w:cs="Times New Roman"/>
              </w:rPr>
              <w:t xml:space="preserve">-го диаметра, </w:t>
            </w:r>
            <w:r w:rsidRPr="005224CB">
              <w:rPr>
                <w:rFonts w:cs="Times New Roman"/>
                <w:i/>
                <w:iCs/>
              </w:rPr>
              <w:t>V</w:t>
            </w:r>
            <w:r w:rsidRPr="005224CB">
              <w:rPr>
                <w:rFonts w:cs="Times New Roman"/>
                <w:i/>
                <w:iCs/>
                <w:vertAlign w:val="subscript"/>
              </w:rPr>
              <w:t>i</w:t>
            </w:r>
            <w:r w:rsidRPr="005224CB">
              <w:rPr>
                <w:rFonts w:cs="Times New Roman"/>
              </w:rPr>
              <w:t>, м</w:t>
            </w:r>
            <w:r w:rsidRPr="005224CB">
              <w:rPr>
                <w:rFonts w:cs="Times New Roman"/>
                <w:vertAlign w:val="superscript"/>
              </w:rPr>
              <w:t>3</w:t>
            </w:r>
            <w:r w:rsidRPr="005224CB">
              <w:rPr>
                <w:rFonts w:cs="Times New Roman"/>
              </w:rPr>
              <w:t>/км</w:t>
            </w:r>
          </w:p>
        </w:tc>
        <w:tc>
          <w:tcPr>
            <w:tcW w:w="1501" w:type="pct"/>
            <w:shd w:val="clear" w:color="000000" w:fill="D9D9D9"/>
            <w:vAlign w:val="center"/>
            <w:hideMark/>
          </w:tcPr>
          <w:p w14:paraId="2593340B" w14:textId="77777777" w:rsidR="00220F9F" w:rsidRPr="005224CB" w:rsidRDefault="00220F9F" w:rsidP="005224CB">
            <w:pPr>
              <w:pStyle w:val="1fffb"/>
              <w:jc w:val="both"/>
              <w:rPr>
                <w:rFonts w:cs="Times New Roman"/>
              </w:rPr>
            </w:pPr>
            <w:r w:rsidRPr="005224CB">
              <w:rPr>
                <w:rFonts w:cs="Times New Roman"/>
              </w:rPr>
              <w:t xml:space="preserve">Протяженность участка тепловой сети </w:t>
            </w:r>
            <w:r w:rsidRPr="005224CB">
              <w:rPr>
                <w:rFonts w:cs="Times New Roman"/>
                <w:i/>
                <w:iCs/>
              </w:rPr>
              <w:t>i</w:t>
            </w:r>
            <w:r w:rsidRPr="005224CB">
              <w:rPr>
                <w:rFonts w:cs="Times New Roman"/>
              </w:rPr>
              <w:t xml:space="preserve">-го диаметра, </w:t>
            </w:r>
            <w:r w:rsidRPr="005224CB">
              <w:rPr>
                <w:rFonts w:cs="Times New Roman"/>
                <w:i/>
                <w:iCs/>
              </w:rPr>
              <w:t>l</w:t>
            </w:r>
            <w:r w:rsidRPr="005224CB">
              <w:rPr>
                <w:rFonts w:cs="Times New Roman"/>
                <w:i/>
                <w:iCs/>
                <w:vertAlign w:val="subscript"/>
              </w:rPr>
              <w:t>i</w:t>
            </w:r>
            <w:r w:rsidRPr="005224CB">
              <w:rPr>
                <w:rFonts w:cs="Times New Roman"/>
              </w:rPr>
              <w:t xml:space="preserve"> м</w:t>
            </w:r>
          </w:p>
        </w:tc>
        <w:tc>
          <w:tcPr>
            <w:tcW w:w="742" w:type="pct"/>
            <w:shd w:val="clear" w:color="000000" w:fill="D9D9D9"/>
            <w:vAlign w:val="center"/>
            <w:hideMark/>
          </w:tcPr>
          <w:p w14:paraId="1B404DCF" w14:textId="77777777" w:rsidR="00220F9F" w:rsidRPr="005224CB" w:rsidRDefault="00220F9F" w:rsidP="005224CB">
            <w:pPr>
              <w:pStyle w:val="1fffb"/>
              <w:jc w:val="both"/>
              <w:rPr>
                <w:rFonts w:cs="Times New Roman"/>
                <w:i/>
                <w:iCs/>
              </w:rPr>
            </w:pPr>
            <w:r w:rsidRPr="005224CB">
              <w:rPr>
                <w:rFonts w:cs="Times New Roman"/>
                <w:i/>
                <w:iCs/>
              </w:rPr>
              <w:t>V</w:t>
            </w:r>
            <w:r w:rsidRPr="005224CB">
              <w:rPr>
                <w:rFonts w:cs="Times New Roman"/>
                <w:i/>
                <w:iCs/>
                <w:vertAlign w:val="subscript"/>
              </w:rPr>
              <w:t>i</w:t>
            </w:r>
            <w:r w:rsidRPr="005224CB">
              <w:rPr>
                <w:rFonts w:cs="Times New Roman"/>
              </w:rPr>
              <w:t xml:space="preserve"> </w:t>
            </w:r>
            <w:r w:rsidRPr="005224CB">
              <w:rPr>
                <w:rFonts w:cs="Times New Roman"/>
                <w:i/>
                <w:iCs/>
              </w:rPr>
              <w:t>l</w:t>
            </w:r>
            <w:r w:rsidRPr="005224CB">
              <w:rPr>
                <w:rFonts w:cs="Times New Roman"/>
                <w:i/>
                <w:iCs/>
                <w:vertAlign w:val="subscript"/>
              </w:rPr>
              <w:t>i</w:t>
            </w:r>
            <w:r w:rsidRPr="005224CB">
              <w:rPr>
                <w:rFonts w:cs="Times New Roman"/>
              </w:rPr>
              <w:t>, м</w:t>
            </w:r>
            <w:r w:rsidRPr="005224CB">
              <w:rPr>
                <w:rFonts w:cs="Times New Roman"/>
                <w:vertAlign w:val="superscript"/>
              </w:rPr>
              <w:t>3</w:t>
            </w:r>
          </w:p>
        </w:tc>
      </w:tr>
      <w:tr w:rsidR="00687710" w:rsidRPr="005224CB" w14:paraId="1C798B28" w14:textId="77777777" w:rsidTr="00596803">
        <w:trPr>
          <w:trHeight w:val="20"/>
        </w:trPr>
        <w:tc>
          <w:tcPr>
            <w:tcW w:w="1403" w:type="pct"/>
            <w:shd w:val="clear" w:color="auto" w:fill="auto"/>
            <w:noWrap/>
            <w:hideMark/>
          </w:tcPr>
          <w:p w14:paraId="7206D0A4" w14:textId="7F409FCA" w:rsidR="00687710" w:rsidRPr="005224CB" w:rsidRDefault="00687710" w:rsidP="005224CB">
            <w:pPr>
              <w:pStyle w:val="1fffb"/>
              <w:jc w:val="both"/>
              <w:rPr>
                <w:rFonts w:cs="Times New Roman"/>
              </w:rPr>
            </w:pPr>
            <w:r w:rsidRPr="005224CB">
              <w:rPr>
                <w:rFonts w:cs="Times New Roman"/>
              </w:rPr>
              <w:t>50-250</w:t>
            </w:r>
          </w:p>
        </w:tc>
        <w:tc>
          <w:tcPr>
            <w:tcW w:w="1354" w:type="pct"/>
            <w:shd w:val="clear" w:color="auto" w:fill="auto"/>
            <w:noWrap/>
            <w:vAlign w:val="center"/>
            <w:hideMark/>
          </w:tcPr>
          <w:p w14:paraId="0A7F1553" w14:textId="77777777" w:rsidR="00687710" w:rsidRPr="005224CB" w:rsidRDefault="00687710" w:rsidP="005224CB">
            <w:pPr>
              <w:pStyle w:val="1fffb"/>
              <w:jc w:val="both"/>
              <w:rPr>
                <w:rFonts w:cs="Times New Roman"/>
              </w:rPr>
            </w:pPr>
            <w:r w:rsidRPr="005224CB">
              <w:rPr>
                <w:rFonts w:cs="Times New Roman"/>
              </w:rPr>
              <w:t>0,0445</w:t>
            </w:r>
          </w:p>
        </w:tc>
        <w:tc>
          <w:tcPr>
            <w:tcW w:w="1501" w:type="pct"/>
            <w:shd w:val="clear" w:color="auto" w:fill="auto"/>
            <w:noWrap/>
            <w:vAlign w:val="center"/>
            <w:hideMark/>
          </w:tcPr>
          <w:p w14:paraId="4861BA70" w14:textId="77777777" w:rsidR="00687710" w:rsidRPr="005224CB" w:rsidRDefault="00687710" w:rsidP="005224CB">
            <w:pPr>
              <w:pStyle w:val="1fffb"/>
              <w:jc w:val="both"/>
              <w:rPr>
                <w:rFonts w:cs="Times New Roman"/>
              </w:rPr>
            </w:pPr>
            <w:r w:rsidRPr="005224CB">
              <w:rPr>
                <w:rFonts w:cs="Times New Roman"/>
              </w:rPr>
              <w:t>5820</w:t>
            </w:r>
          </w:p>
        </w:tc>
        <w:tc>
          <w:tcPr>
            <w:tcW w:w="742" w:type="pct"/>
            <w:shd w:val="clear" w:color="auto" w:fill="auto"/>
            <w:noWrap/>
            <w:vAlign w:val="center"/>
            <w:hideMark/>
          </w:tcPr>
          <w:p w14:paraId="683A37BF" w14:textId="77777777" w:rsidR="00687710" w:rsidRPr="005224CB" w:rsidRDefault="00687710" w:rsidP="005224CB">
            <w:pPr>
              <w:pStyle w:val="1fffb"/>
              <w:jc w:val="both"/>
              <w:rPr>
                <w:rFonts w:cs="Times New Roman"/>
              </w:rPr>
            </w:pPr>
            <w:r w:rsidRPr="005224CB">
              <w:rPr>
                <w:rFonts w:cs="Times New Roman"/>
              </w:rPr>
              <w:t>258,79</w:t>
            </w:r>
          </w:p>
        </w:tc>
      </w:tr>
      <w:tr w:rsidR="00687710" w:rsidRPr="005224CB" w14:paraId="1D1589F7" w14:textId="77777777" w:rsidTr="00596803">
        <w:trPr>
          <w:trHeight w:val="20"/>
        </w:trPr>
        <w:tc>
          <w:tcPr>
            <w:tcW w:w="1403" w:type="pct"/>
            <w:shd w:val="clear" w:color="auto" w:fill="auto"/>
            <w:noWrap/>
            <w:hideMark/>
          </w:tcPr>
          <w:p w14:paraId="7DDC3F2A" w14:textId="272AA961" w:rsidR="00687710" w:rsidRPr="005224CB" w:rsidRDefault="00687710" w:rsidP="005224CB">
            <w:pPr>
              <w:pStyle w:val="1fffb"/>
              <w:jc w:val="both"/>
              <w:rPr>
                <w:rFonts w:cs="Times New Roman"/>
              </w:rPr>
            </w:pPr>
            <w:r w:rsidRPr="005224CB">
              <w:rPr>
                <w:rFonts w:cs="Times New Roman"/>
              </w:rPr>
              <w:t>251-400</w:t>
            </w:r>
          </w:p>
        </w:tc>
        <w:tc>
          <w:tcPr>
            <w:tcW w:w="1354" w:type="pct"/>
            <w:shd w:val="clear" w:color="auto" w:fill="auto"/>
            <w:noWrap/>
            <w:vAlign w:val="center"/>
            <w:hideMark/>
          </w:tcPr>
          <w:p w14:paraId="057032F6" w14:textId="77777777" w:rsidR="00687710" w:rsidRPr="005224CB" w:rsidRDefault="00687710" w:rsidP="005224CB">
            <w:pPr>
              <w:pStyle w:val="1fffb"/>
              <w:jc w:val="both"/>
              <w:rPr>
                <w:rFonts w:cs="Times New Roman"/>
              </w:rPr>
            </w:pPr>
            <w:r w:rsidRPr="005224CB">
              <w:rPr>
                <w:rFonts w:cs="Times New Roman"/>
              </w:rPr>
              <w:t>0,1134</w:t>
            </w:r>
          </w:p>
        </w:tc>
        <w:tc>
          <w:tcPr>
            <w:tcW w:w="1501" w:type="pct"/>
            <w:shd w:val="clear" w:color="auto" w:fill="auto"/>
            <w:noWrap/>
            <w:vAlign w:val="center"/>
            <w:hideMark/>
          </w:tcPr>
          <w:p w14:paraId="3C5FAEDB" w14:textId="77777777" w:rsidR="00687710" w:rsidRPr="005224CB" w:rsidRDefault="00687710" w:rsidP="005224CB">
            <w:pPr>
              <w:pStyle w:val="1fffb"/>
              <w:jc w:val="both"/>
              <w:rPr>
                <w:rFonts w:cs="Times New Roman"/>
              </w:rPr>
            </w:pPr>
            <w:r w:rsidRPr="005224CB">
              <w:rPr>
                <w:rFonts w:cs="Times New Roman"/>
              </w:rPr>
              <w:t>90</w:t>
            </w:r>
          </w:p>
        </w:tc>
        <w:tc>
          <w:tcPr>
            <w:tcW w:w="742" w:type="pct"/>
            <w:shd w:val="clear" w:color="auto" w:fill="auto"/>
            <w:noWrap/>
            <w:vAlign w:val="center"/>
            <w:hideMark/>
          </w:tcPr>
          <w:p w14:paraId="3DC3D6D5" w14:textId="77777777" w:rsidR="00687710" w:rsidRPr="005224CB" w:rsidRDefault="00687710" w:rsidP="005224CB">
            <w:pPr>
              <w:pStyle w:val="1fffb"/>
              <w:jc w:val="both"/>
              <w:rPr>
                <w:rFonts w:cs="Times New Roman"/>
              </w:rPr>
            </w:pPr>
            <w:r w:rsidRPr="005224CB">
              <w:rPr>
                <w:rFonts w:cs="Times New Roman"/>
              </w:rPr>
              <w:t>10,20</w:t>
            </w:r>
          </w:p>
        </w:tc>
      </w:tr>
      <w:tr w:rsidR="00687710" w:rsidRPr="005224CB" w14:paraId="72A7156D" w14:textId="77777777" w:rsidTr="00596803">
        <w:trPr>
          <w:trHeight w:val="20"/>
        </w:trPr>
        <w:tc>
          <w:tcPr>
            <w:tcW w:w="1403" w:type="pct"/>
            <w:shd w:val="clear" w:color="auto" w:fill="auto"/>
            <w:noWrap/>
            <w:hideMark/>
          </w:tcPr>
          <w:p w14:paraId="5E5A8160" w14:textId="56133153" w:rsidR="00687710" w:rsidRPr="005224CB" w:rsidRDefault="00687710" w:rsidP="005224CB">
            <w:pPr>
              <w:pStyle w:val="1fffb"/>
              <w:jc w:val="both"/>
              <w:rPr>
                <w:rFonts w:cs="Times New Roman"/>
              </w:rPr>
            </w:pPr>
            <w:r w:rsidRPr="005224CB">
              <w:rPr>
                <w:rFonts w:cs="Times New Roman"/>
              </w:rPr>
              <w:t>50-250</w:t>
            </w:r>
          </w:p>
        </w:tc>
        <w:tc>
          <w:tcPr>
            <w:tcW w:w="1354" w:type="pct"/>
            <w:shd w:val="clear" w:color="auto" w:fill="auto"/>
            <w:noWrap/>
            <w:vAlign w:val="center"/>
            <w:hideMark/>
          </w:tcPr>
          <w:p w14:paraId="51222600" w14:textId="77777777" w:rsidR="00687710" w:rsidRPr="005224CB" w:rsidRDefault="00687710" w:rsidP="005224CB">
            <w:pPr>
              <w:pStyle w:val="1fffb"/>
              <w:jc w:val="both"/>
              <w:rPr>
                <w:rFonts w:cs="Times New Roman"/>
              </w:rPr>
            </w:pPr>
            <w:r w:rsidRPr="005224CB">
              <w:rPr>
                <w:rFonts w:cs="Times New Roman"/>
              </w:rPr>
              <w:t>0,0445</w:t>
            </w:r>
          </w:p>
        </w:tc>
        <w:tc>
          <w:tcPr>
            <w:tcW w:w="1501" w:type="pct"/>
            <w:shd w:val="clear" w:color="auto" w:fill="auto"/>
            <w:noWrap/>
            <w:vAlign w:val="center"/>
            <w:hideMark/>
          </w:tcPr>
          <w:p w14:paraId="2618BDF2" w14:textId="77777777" w:rsidR="00687710" w:rsidRPr="005224CB" w:rsidRDefault="00687710" w:rsidP="005224CB">
            <w:pPr>
              <w:pStyle w:val="1fffb"/>
              <w:jc w:val="both"/>
              <w:rPr>
                <w:rFonts w:cs="Times New Roman"/>
              </w:rPr>
            </w:pPr>
            <w:r w:rsidRPr="005224CB">
              <w:rPr>
                <w:rFonts w:cs="Times New Roman"/>
              </w:rPr>
              <w:t>4920</w:t>
            </w:r>
          </w:p>
        </w:tc>
        <w:tc>
          <w:tcPr>
            <w:tcW w:w="742" w:type="pct"/>
            <w:shd w:val="clear" w:color="auto" w:fill="auto"/>
            <w:noWrap/>
            <w:vAlign w:val="center"/>
            <w:hideMark/>
          </w:tcPr>
          <w:p w14:paraId="1E3BAEA1" w14:textId="77777777" w:rsidR="00687710" w:rsidRPr="005224CB" w:rsidRDefault="00687710" w:rsidP="005224CB">
            <w:pPr>
              <w:pStyle w:val="1fffb"/>
              <w:jc w:val="both"/>
              <w:rPr>
                <w:rFonts w:cs="Times New Roman"/>
              </w:rPr>
            </w:pPr>
            <w:r w:rsidRPr="005224CB">
              <w:rPr>
                <w:rFonts w:cs="Times New Roman"/>
              </w:rPr>
              <w:t>218,77</w:t>
            </w:r>
          </w:p>
        </w:tc>
      </w:tr>
      <w:tr w:rsidR="00687710" w:rsidRPr="005224CB" w14:paraId="729DDF8F" w14:textId="77777777" w:rsidTr="00596803">
        <w:trPr>
          <w:trHeight w:val="20"/>
        </w:trPr>
        <w:tc>
          <w:tcPr>
            <w:tcW w:w="1403" w:type="pct"/>
            <w:shd w:val="clear" w:color="auto" w:fill="auto"/>
            <w:noWrap/>
            <w:hideMark/>
          </w:tcPr>
          <w:p w14:paraId="0EEDE69E" w14:textId="02742B97" w:rsidR="00687710" w:rsidRPr="005224CB" w:rsidRDefault="00687710" w:rsidP="005224CB">
            <w:pPr>
              <w:pStyle w:val="1fffb"/>
              <w:jc w:val="both"/>
              <w:rPr>
                <w:rFonts w:cs="Times New Roman"/>
              </w:rPr>
            </w:pPr>
            <w:r w:rsidRPr="005224CB">
              <w:rPr>
                <w:rFonts w:cs="Times New Roman"/>
              </w:rPr>
              <w:t>251-400</w:t>
            </w:r>
          </w:p>
        </w:tc>
        <w:tc>
          <w:tcPr>
            <w:tcW w:w="1354" w:type="pct"/>
            <w:shd w:val="clear" w:color="auto" w:fill="auto"/>
            <w:noWrap/>
            <w:vAlign w:val="center"/>
            <w:hideMark/>
          </w:tcPr>
          <w:p w14:paraId="57B50427" w14:textId="77777777" w:rsidR="00687710" w:rsidRPr="005224CB" w:rsidRDefault="00687710" w:rsidP="005224CB">
            <w:pPr>
              <w:pStyle w:val="1fffb"/>
              <w:jc w:val="both"/>
              <w:rPr>
                <w:rFonts w:cs="Times New Roman"/>
              </w:rPr>
            </w:pPr>
            <w:r w:rsidRPr="005224CB">
              <w:rPr>
                <w:rFonts w:cs="Times New Roman"/>
              </w:rPr>
              <w:t>0,1134</w:t>
            </w:r>
          </w:p>
        </w:tc>
        <w:tc>
          <w:tcPr>
            <w:tcW w:w="1501" w:type="pct"/>
            <w:shd w:val="clear" w:color="auto" w:fill="auto"/>
            <w:noWrap/>
            <w:vAlign w:val="center"/>
            <w:hideMark/>
          </w:tcPr>
          <w:p w14:paraId="566D3451" w14:textId="77777777" w:rsidR="00687710" w:rsidRPr="005224CB" w:rsidRDefault="00687710" w:rsidP="005224CB">
            <w:pPr>
              <w:pStyle w:val="1fffb"/>
              <w:jc w:val="both"/>
              <w:rPr>
                <w:rFonts w:cs="Times New Roman"/>
              </w:rPr>
            </w:pPr>
            <w:r w:rsidRPr="005224CB">
              <w:rPr>
                <w:rFonts w:cs="Times New Roman"/>
              </w:rPr>
              <w:t>60</w:t>
            </w:r>
          </w:p>
        </w:tc>
        <w:tc>
          <w:tcPr>
            <w:tcW w:w="742" w:type="pct"/>
            <w:shd w:val="clear" w:color="auto" w:fill="auto"/>
            <w:noWrap/>
            <w:vAlign w:val="center"/>
            <w:hideMark/>
          </w:tcPr>
          <w:p w14:paraId="367CF3B3" w14:textId="77777777" w:rsidR="00687710" w:rsidRPr="005224CB" w:rsidRDefault="00687710" w:rsidP="005224CB">
            <w:pPr>
              <w:pStyle w:val="1fffb"/>
              <w:jc w:val="both"/>
              <w:rPr>
                <w:rFonts w:cs="Times New Roman"/>
              </w:rPr>
            </w:pPr>
            <w:r w:rsidRPr="005224CB">
              <w:rPr>
                <w:rFonts w:cs="Times New Roman"/>
              </w:rPr>
              <w:t>6,80</w:t>
            </w:r>
          </w:p>
        </w:tc>
      </w:tr>
      <w:tr w:rsidR="00687710" w:rsidRPr="005224CB" w14:paraId="76A2FDD3" w14:textId="77777777" w:rsidTr="00596803">
        <w:trPr>
          <w:trHeight w:val="20"/>
        </w:trPr>
        <w:tc>
          <w:tcPr>
            <w:tcW w:w="1403" w:type="pct"/>
            <w:shd w:val="clear" w:color="auto" w:fill="auto"/>
            <w:noWrap/>
            <w:hideMark/>
          </w:tcPr>
          <w:p w14:paraId="2D96605E" w14:textId="7961EC50" w:rsidR="00687710" w:rsidRPr="005224CB" w:rsidRDefault="00687710" w:rsidP="005224CB">
            <w:pPr>
              <w:pStyle w:val="1fffb"/>
              <w:jc w:val="both"/>
              <w:rPr>
                <w:rFonts w:cs="Times New Roman"/>
              </w:rPr>
            </w:pPr>
            <w:r w:rsidRPr="005224CB">
              <w:rPr>
                <w:rFonts w:cs="Times New Roman"/>
              </w:rPr>
              <w:t>50-250</w:t>
            </w:r>
          </w:p>
        </w:tc>
        <w:tc>
          <w:tcPr>
            <w:tcW w:w="1354" w:type="pct"/>
            <w:shd w:val="clear" w:color="auto" w:fill="auto"/>
            <w:noWrap/>
            <w:vAlign w:val="center"/>
            <w:hideMark/>
          </w:tcPr>
          <w:p w14:paraId="7CFBD3E1" w14:textId="77777777" w:rsidR="00687710" w:rsidRPr="005224CB" w:rsidRDefault="00687710" w:rsidP="005224CB">
            <w:pPr>
              <w:pStyle w:val="1fffb"/>
              <w:jc w:val="both"/>
              <w:rPr>
                <w:rFonts w:cs="Times New Roman"/>
              </w:rPr>
            </w:pPr>
            <w:r w:rsidRPr="005224CB">
              <w:rPr>
                <w:rFonts w:cs="Times New Roman"/>
              </w:rPr>
              <w:t>0,0445</w:t>
            </w:r>
          </w:p>
        </w:tc>
        <w:tc>
          <w:tcPr>
            <w:tcW w:w="1501" w:type="pct"/>
            <w:shd w:val="clear" w:color="auto" w:fill="auto"/>
            <w:noWrap/>
            <w:vAlign w:val="center"/>
            <w:hideMark/>
          </w:tcPr>
          <w:p w14:paraId="63FC67DB" w14:textId="77777777" w:rsidR="00687710" w:rsidRPr="005224CB" w:rsidRDefault="00687710" w:rsidP="005224CB">
            <w:pPr>
              <w:pStyle w:val="1fffb"/>
              <w:jc w:val="both"/>
              <w:rPr>
                <w:rFonts w:cs="Times New Roman"/>
              </w:rPr>
            </w:pPr>
            <w:r w:rsidRPr="005224CB">
              <w:rPr>
                <w:rFonts w:cs="Times New Roman"/>
              </w:rPr>
              <w:t>60</w:t>
            </w:r>
          </w:p>
        </w:tc>
        <w:tc>
          <w:tcPr>
            <w:tcW w:w="742" w:type="pct"/>
            <w:shd w:val="clear" w:color="auto" w:fill="auto"/>
            <w:noWrap/>
            <w:vAlign w:val="center"/>
            <w:hideMark/>
          </w:tcPr>
          <w:p w14:paraId="652925FB" w14:textId="77777777" w:rsidR="00687710" w:rsidRPr="005224CB" w:rsidRDefault="00687710" w:rsidP="005224CB">
            <w:pPr>
              <w:pStyle w:val="1fffb"/>
              <w:jc w:val="both"/>
              <w:rPr>
                <w:rFonts w:cs="Times New Roman"/>
              </w:rPr>
            </w:pPr>
            <w:r w:rsidRPr="005224CB">
              <w:rPr>
                <w:rFonts w:cs="Times New Roman"/>
              </w:rPr>
              <w:t>2,67</w:t>
            </w:r>
          </w:p>
        </w:tc>
      </w:tr>
    </w:tbl>
    <w:p w14:paraId="32B939D4" w14:textId="77777777" w:rsidR="00C25060" w:rsidRPr="005224CB" w:rsidRDefault="00C25060" w:rsidP="005224CB">
      <w:pPr>
        <w:jc w:val="both"/>
        <w:rPr>
          <w:rFonts w:ascii="Times New Roman" w:hAnsi="Times New Roman" w:cs="Times New Roman"/>
          <w:sz w:val="20"/>
          <w:szCs w:val="20"/>
        </w:rPr>
      </w:pPr>
    </w:p>
    <w:p w14:paraId="06EC4925" w14:textId="1BFA85D5" w:rsidR="00C25060" w:rsidRPr="005224CB" w:rsidRDefault="00C25060" w:rsidP="005224CB">
      <w:pPr>
        <w:pStyle w:val="19"/>
        <w:numPr>
          <w:ilvl w:val="0"/>
          <w:numId w:val="89"/>
        </w:numPr>
        <w:jc w:val="both"/>
      </w:pPr>
      <w:bookmarkStart w:id="434" w:name="_Toc9154879"/>
      <w:bookmarkStart w:id="435" w:name="_Toc84971025"/>
      <w:bookmarkStart w:id="436" w:name="_Toc113540073"/>
      <w:r w:rsidRPr="005224C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34"/>
      <w:bookmarkEnd w:id="435"/>
      <w:bookmarkEnd w:id="436"/>
    </w:p>
    <w:p w14:paraId="31BEBCBA" w14:textId="1FB01036" w:rsidR="00C25060" w:rsidRPr="005224CB" w:rsidRDefault="00C25060" w:rsidP="005224CB">
      <w:pPr>
        <w:pStyle w:val="11ff3"/>
        <w:rPr>
          <w:w w:val="100"/>
          <w:kern w:val="0"/>
        </w:rPr>
      </w:pPr>
      <w:r w:rsidRPr="005224CB">
        <w:rPr>
          <w:w w:val="100"/>
          <w:kern w:val="0"/>
        </w:rPr>
        <w:t xml:space="preserve">Система теплоснабжения </w:t>
      </w:r>
      <w:r w:rsidR="0043596E" w:rsidRPr="005224CB">
        <w:rPr>
          <w:w w:val="100"/>
          <w:kern w:val="0"/>
        </w:rPr>
        <w:t>Октябрьского</w:t>
      </w:r>
      <w:r w:rsidR="00EC6024" w:rsidRPr="005224CB">
        <w:rPr>
          <w:w w:val="100"/>
          <w:kern w:val="0"/>
        </w:rPr>
        <w:t xml:space="preserve"> </w:t>
      </w:r>
      <w:r w:rsidR="0041016D" w:rsidRPr="005224CB">
        <w:rPr>
          <w:w w:val="100"/>
          <w:kern w:val="0"/>
        </w:rPr>
        <w:t>сельского поселения</w:t>
      </w:r>
      <w:r w:rsidR="00CD4F5A" w:rsidRPr="005224CB">
        <w:rPr>
          <w:w w:val="100"/>
          <w:kern w:val="0"/>
        </w:rPr>
        <w:t xml:space="preserve"> </w:t>
      </w:r>
      <w:r w:rsidR="00C32D44" w:rsidRPr="005224CB">
        <w:rPr>
          <w:w w:val="100"/>
          <w:kern w:val="0"/>
        </w:rPr>
        <w:t>закрытая</w:t>
      </w:r>
      <w:r w:rsidRPr="005224CB">
        <w:rPr>
          <w:w w:val="100"/>
          <w:kern w:val="0"/>
        </w:rPr>
        <w:t>.</w:t>
      </w:r>
    </w:p>
    <w:p w14:paraId="7D5AEC74" w14:textId="77777777" w:rsidR="00C25060" w:rsidRPr="005224CB" w:rsidRDefault="00C25060" w:rsidP="005224CB">
      <w:pPr>
        <w:jc w:val="both"/>
        <w:rPr>
          <w:rFonts w:ascii="Times New Roman" w:hAnsi="Times New Roman" w:cs="Times New Roman"/>
          <w:szCs w:val="24"/>
        </w:rPr>
      </w:pPr>
    </w:p>
    <w:p w14:paraId="242E29E2" w14:textId="0D02525A" w:rsidR="00C25060" w:rsidRPr="005224CB" w:rsidRDefault="00C25060" w:rsidP="005224CB">
      <w:pPr>
        <w:pStyle w:val="19"/>
        <w:numPr>
          <w:ilvl w:val="0"/>
          <w:numId w:val="89"/>
        </w:numPr>
        <w:jc w:val="both"/>
      </w:pPr>
      <w:bookmarkStart w:id="437" w:name="_Toc9154880"/>
      <w:bookmarkStart w:id="438" w:name="_Toc84971026"/>
      <w:bookmarkStart w:id="439" w:name="_Toc113540074"/>
      <w:r w:rsidRPr="005224CB">
        <w:lastRenderedPageBreak/>
        <w:t>Сведения о наличии баков-аккумуляторов</w:t>
      </w:r>
      <w:bookmarkEnd w:id="437"/>
      <w:bookmarkEnd w:id="438"/>
      <w:bookmarkEnd w:id="439"/>
    </w:p>
    <w:p w14:paraId="1A0993CD" w14:textId="1DA4359F" w:rsidR="00C25060" w:rsidRPr="005224CB" w:rsidRDefault="00C25060" w:rsidP="005224CB">
      <w:pPr>
        <w:pStyle w:val="11ff3"/>
        <w:rPr>
          <w:w w:val="100"/>
          <w:kern w:val="0"/>
        </w:rPr>
      </w:pPr>
      <w:r w:rsidRPr="005224CB">
        <w:rPr>
          <w:w w:val="100"/>
          <w:kern w:val="0"/>
        </w:rPr>
        <w:t xml:space="preserve">В </w:t>
      </w:r>
      <w:r w:rsidR="00D321E2" w:rsidRPr="005224CB">
        <w:rPr>
          <w:w w:val="100"/>
          <w:kern w:val="0"/>
        </w:rPr>
        <w:t>муниципальном образовании</w:t>
      </w:r>
      <w:r w:rsidR="00C76609" w:rsidRPr="005224CB">
        <w:rPr>
          <w:w w:val="100"/>
          <w:kern w:val="0"/>
        </w:rPr>
        <w:t xml:space="preserve"> </w:t>
      </w:r>
      <w:r w:rsidR="0043596E" w:rsidRPr="005224CB">
        <w:rPr>
          <w:w w:val="100"/>
          <w:kern w:val="0"/>
        </w:rPr>
        <w:t>Октябрьское</w:t>
      </w:r>
      <w:r w:rsidR="0041016D" w:rsidRPr="005224CB">
        <w:rPr>
          <w:w w:val="100"/>
          <w:kern w:val="0"/>
        </w:rPr>
        <w:t xml:space="preserve"> сельское поселение</w:t>
      </w:r>
      <w:r w:rsidR="00E15DA4" w:rsidRPr="005224CB">
        <w:rPr>
          <w:w w:val="100"/>
          <w:kern w:val="0"/>
        </w:rPr>
        <w:t xml:space="preserve"> баки</w:t>
      </w:r>
      <w:r w:rsidRPr="005224CB">
        <w:rPr>
          <w:w w:val="100"/>
          <w:kern w:val="0"/>
        </w:rPr>
        <w:t xml:space="preserve">-аккумуляторы </w:t>
      </w:r>
      <w:r w:rsidR="00730AB7" w:rsidRPr="005224CB">
        <w:rPr>
          <w:w w:val="100"/>
          <w:kern w:val="0"/>
        </w:rPr>
        <w:t>отсутствуют</w:t>
      </w:r>
      <w:r w:rsidRPr="005224CB">
        <w:rPr>
          <w:w w:val="100"/>
          <w:kern w:val="0"/>
        </w:rPr>
        <w:t>.</w:t>
      </w:r>
    </w:p>
    <w:p w14:paraId="7C77EAFF" w14:textId="77777777" w:rsidR="00C25060" w:rsidRPr="005224CB" w:rsidRDefault="00C25060" w:rsidP="005224CB">
      <w:pPr>
        <w:jc w:val="both"/>
        <w:rPr>
          <w:rFonts w:ascii="Times New Roman" w:hAnsi="Times New Roman" w:cs="Times New Roman"/>
          <w:szCs w:val="24"/>
        </w:rPr>
      </w:pPr>
    </w:p>
    <w:p w14:paraId="1F7F3C70" w14:textId="5FB56C28" w:rsidR="00C25060" w:rsidRPr="005224CB" w:rsidRDefault="00C25060" w:rsidP="005224CB">
      <w:pPr>
        <w:pStyle w:val="19"/>
        <w:numPr>
          <w:ilvl w:val="0"/>
          <w:numId w:val="89"/>
        </w:numPr>
        <w:jc w:val="both"/>
      </w:pPr>
      <w:bookmarkStart w:id="440" w:name="_Toc9154881"/>
      <w:bookmarkStart w:id="441" w:name="_Toc84971027"/>
      <w:bookmarkStart w:id="442" w:name="_Toc113540075"/>
      <w:r w:rsidRPr="005224C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40"/>
      <w:bookmarkEnd w:id="441"/>
      <w:bookmarkEnd w:id="442"/>
    </w:p>
    <w:p w14:paraId="1E972312" w14:textId="77777777" w:rsidR="00C82A27" w:rsidRPr="005224CB" w:rsidRDefault="00C82A27" w:rsidP="005224CB">
      <w:pPr>
        <w:jc w:val="both"/>
        <w:rPr>
          <w:rFonts w:ascii="Times New Roman" w:hAnsi="Times New Roman" w:cs="Times New Roman"/>
        </w:rPr>
      </w:pPr>
      <w:r w:rsidRPr="005224CB">
        <w:rPr>
          <w:rFonts w:ascii="Times New Roman" w:hAnsi="Times New Roman" w:cs="Times New Roman"/>
        </w:rPr>
        <w:t xml:space="preserve">В с. Октябрьское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27293B4A" w14:textId="77777777" w:rsidR="00C82A27" w:rsidRPr="005224CB" w:rsidRDefault="00C82A27" w:rsidP="005224CB">
      <w:pPr>
        <w:jc w:val="both"/>
        <w:rPr>
          <w:rFonts w:ascii="Times New Roman" w:hAnsi="Times New Roman" w:cs="Times New Roman"/>
        </w:rPr>
      </w:pPr>
      <w:r w:rsidRPr="005224CB">
        <w:rPr>
          <w:rFonts w:ascii="Times New Roman" w:hAnsi="Times New Roman" w:cs="Times New Roman"/>
        </w:rPr>
        <w:t>Установки водоподготовки предназначены для восполнения утечек (потерь) теплоносителя. Установки водоподготовки отсутствуют.</w:t>
      </w:r>
    </w:p>
    <w:p w14:paraId="464EA34E" w14:textId="77777777" w:rsidR="00C25060" w:rsidRPr="005224CB" w:rsidRDefault="00C25060" w:rsidP="005224CB">
      <w:pPr>
        <w:pStyle w:val="11ff3"/>
        <w:rPr>
          <w:w w:val="100"/>
          <w:kern w:val="0"/>
        </w:rPr>
      </w:pPr>
      <w:r w:rsidRPr="005224CB">
        <w:rPr>
          <w:w w:val="100"/>
          <w:kern w:val="0"/>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51DBC392" w14:textId="77EE9D03" w:rsidR="00C25060" w:rsidRPr="005224CB" w:rsidRDefault="00C25060" w:rsidP="005224CB">
      <w:pPr>
        <w:pStyle w:val="11ff3"/>
        <w:rPr>
          <w:w w:val="100"/>
          <w:kern w:val="0"/>
        </w:rPr>
      </w:pPr>
      <w:r w:rsidRPr="005224CB">
        <w:rPr>
          <w:w w:val="100"/>
          <w:kern w:val="0"/>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535E22B5" w14:textId="5545ABFA" w:rsidR="00C82A27" w:rsidRPr="005224CB" w:rsidRDefault="00C82A27" w:rsidP="005224CB">
      <w:pPr>
        <w:pStyle w:val="11ff3"/>
      </w:pPr>
      <w:r w:rsidRPr="005224CB">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6ED04A7A" w14:textId="54B8A437" w:rsidR="00C82A27" w:rsidRPr="005224CB" w:rsidRDefault="00C82A27" w:rsidP="005224CB">
      <w:pPr>
        <w:jc w:val="both"/>
        <w:rPr>
          <w:rFonts w:ascii="Times New Roman" w:hAnsi="Times New Roman" w:cs="Times New Roman"/>
          <w:b/>
        </w:rPr>
      </w:pPr>
      <w:r w:rsidRPr="005224CB">
        <w:rPr>
          <w:rFonts w:ascii="Times New Roman" w:hAnsi="Times New Roman" w:cs="Times New Roman"/>
          <w:b/>
          <w:szCs w:val="24"/>
        </w:rPr>
        <w:t xml:space="preserve">Таблица </w:t>
      </w:r>
      <w:r w:rsidR="00BD727E" w:rsidRPr="005224CB">
        <w:rPr>
          <w:rFonts w:ascii="Times New Roman" w:hAnsi="Times New Roman" w:cs="Times New Roman"/>
          <w:b/>
          <w:szCs w:val="24"/>
        </w:rPr>
        <w:t xml:space="preserve">6.4.1 </w:t>
      </w:r>
      <w:r w:rsidRPr="005224CB">
        <w:rPr>
          <w:rFonts w:ascii="Times New Roman" w:hAnsi="Times New Roman" w:cs="Times New Roman"/>
          <w:b/>
          <w:szCs w:val="24"/>
        </w:rPr>
        <w:t xml:space="preserve">– </w:t>
      </w:r>
      <w:r w:rsidRPr="005224CB">
        <w:rPr>
          <w:rFonts w:ascii="Times New Roman" w:hAnsi="Times New Roman" w:cs="Times New Roman"/>
          <w:b/>
        </w:rPr>
        <w:t>Годовой расход теплоносителя источника тепловой энергии за 202</w:t>
      </w:r>
      <w:r w:rsidR="006578DD" w:rsidRPr="005224CB">
        <w:rPr>
          <w:rFonts w:ascii="Times New Roman" w:hAnsi="Times New Roman" w:cs="Times New Roman"/>
          <w:b/>
        </w:rPr>
        <w:t>3</w:t>
      </w:r>
      <w:r w:rsidRPr="005224CB">
        <w:rPr>
          <w:rFonts w:ascii="Times New Roman" w:hAnsi="Times New Roman" w:cs="Times New Roman"/>
          <w:b/>
        </w:rPr>
        <w:t xml:space="preserve"> год, тыс. м</w:t>
      </w:r>
      <w:r w:rsidRPr="005224CB">
        <w:rPr>
          <w:rFonts w:ascii="Times New Roman" w:hAnsi="Times New Roman" w:cs="Times New Roman"/>
          <w:b/>
          <w:vertAlign w:val="superscript"/>
        </w:rPr>
        <w:t>3</w:t>
      </w:r>
    </w:p>
    <w:tbl>
      <w:tblPr>
        <w:tblW w:w="5000" w:type="pct"/>
        <w:tblLook w:val="0000" w:firstRow="0" w:lastRow="0" w:firstColumn="0" w:lastColumn="0" w:noHBand="0" w:noVBand="0"/>
      </w:tblPr>
      <w:tblGrid>
        <w:gridCol w:w="5345"/>
        <w:gridCol w:w="4000"/>
      </w:tblGrid>
      <w:tr w:rsidR="006578DD" w:rsidRPr="005224CB" w14:paraId="50DCA920" w14:textId="77777777" w:rsidTr="006578DD">
        <w:trPr>
          <w:trHeight w:val="227"/>
          <w:tblHeader/>
        </w:trPr>
        <w:tc>
          <w:tcPr>
            <w:tcW w:w="286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695BA5" w14:textId="77777777" w:rsidR="006578DD" w:rsidRPr="005224CB" w:rsidRDefault="006578DD" w:rsidP="005224CB">
            <w:pPr>
              <w:pStyle w:val="1fffb"/>
              <w:rPr>
                <w:rFonts w:cs="Times New Roman"/>
              </w:rPr>
            </w:pPr>
            <w:r w:rsidRPr="005224CB">
              <w:rPr>
                <w:rFonts w:cs="Times New Roman"/>
              </w:rPr>
              <w:t>Наименование показателя</w:t>
            </w:r>
          </w:p>
        </w:tc>
        <w:tc>
          <w:tcPr>
            <w:tcW w:w="21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EDA76D" w14:textId="77777777" w:rsidR="006578DD" w:rsidRPr="005224CB" w:rsidRDefault="006578DD" w:rsidP="005224CB">
            <w:pPr>
              <w:pStyle w:val="1fffb"/>
              <w:rPr>
                <w:rFonts w:cs="Times New Roman"/>
              </w:rPr>
            </w:pPr>
            <w:r w:rsidRPr="005224CB">
              <w:rPr>
                <w:rFonts w:cs="Times New Roman"/>
              </w:rPr>
              <w:t>Котельная Котельная №3, Челябинская область,</w:t>
            </w:r>
          </w:p>
          <w:p w14:paraId="033CDC50" w14:textId="77777777" w:rsidR="006578DD" w:rsidRPr="005224CB" w:rsidRDefault="006578DD" w:rsidP="005224CB">
            <w:pPr>
              <w:pStyle w:val="1fffb"/>
              <w:rPr>
                <w:rFonts w:cs="Times New Roman"/>
              </w:rPr>
            </w:pPr>
            <w:r w:rsidRPr="005224CB">
              <w:rPr>
                <w:rFonts w:cs="Times New Roman"/>
              </w:rPr>
              <w:t>с. Октябрьское, ул. Набережная 1.Котельная</w:t>
            </w:r>
          </w:p>
        </w:tc>
      </w:tr>
      <w:tr w:rsidR="006578DD" w:rsidRPr="005224CB" w14:paraId="700D34A8" w14:textId="77777777" w:rsidTr="006578DD">
        <w:trPr>
          <w:trHeight w:val="227"/>
        </w:trPr>
        <w:tc>
          <w:tcPr>
            <w:tcW w:w="2860" w:type="pct"/>
            <w:tcBorders>
              <w:top w:val="single" w:sz="4" w:space="0" w:color="000000"/>
              <w:left w:val="single" w:sz="4" w:space="0" w:color="000000"/>
              <w:bottom w:val="single" w:sz="4" w:space="0" w:color="000000"/>
              <w:right w:val="single" w:sz="4" w:space="0" w:color="000000"/>
            </w:tcBorders>
            <w:vAlign w:val="center"/>
          </w:tcPr>
          <w:p w14:paraId="3C511615" w14:textId="77777777" w:rsidR="006578DD" w:rsidRPr="005224CB" w:rsidRDefault="006578DD" w:rsidP="005224CB">
            <w:pPr>
              <w:pStyle w:val="1fffb"/>
              <w:jc w:val="both"/>
              <w:rPr>
                <w:rFonts w:cs="Times New Roman"/>
              </w:rPr>
            </w:pPr>
            <w:r w:rsidRPr="005224CB">
              <w:rPr>
                <w:rFonts w:cs="Times New Roman"/>
                <w:color w:val="000000"/>
              </w:rPr>
              <w:t xml:space="preserve">Объем воды в </w:t>
            </w:r>
            <w:r w:rsidRPr="005224CB">
              <w:rPr>
                <w:rFonts w:cs="Times New Roman"/>
              </w:rPr>
              <w:t>трубопроводах тепловых сетей и присоединенных к ним системах отопления, вентиляции</w:t>
            </w:r>
            <w:r w:rsidRPr="005224CB">
              <w:rPr>
                <w:rFonts w:cs="Times New Roman"/>
                <w:color w:val="000000"/>
              </w:rPr>
              <w:t>, м</w:t>
            </w:r>
            <w:r w:rsidRPr="005224CB">
              <w:rPr>
                <w:rFonts w:cs="Times New Roman"/>
                <w:color w:val="000000"/>
                <w:vertAlign w:val="superscript"/>
              </w:rPr>
              <w:t>3</w:t>
            </w:r>
          </w:p>
        </w:tc>
        <w:tc>
          <w:tcPr>
            <w:tcW w:w="2140" w:type="pct"/>
            <w:tcBorders>
              <w:top w:val="single" w:sz="4" w:space="0" w:color="000000"/>
              <w:left w:val="single" w:sz="4" w:space="0" w:color="000000"/>
              <w:bottom w:val="single" w:sz="4" w:space="0" w:color="000000"/>
              <w:right w:val="single" w:sz="4" w:space="0" w:color="000000"/>
            </w:tcBorders>
            <w:vAlign w:val="center"/>
          </w:tcPr>
          <w:p w14:paraId="0DC8EBDD" w14:textId="77777777" w:rsidR="006578DD" w:rsidRPr="005224CB" w:rsidRDefault="006578DD" w:rsidP="005224CB">
            <w:pPr>
              <w:pStyle w:val="1fffb"/>
              <w:rPr>
                <w:rFonts w:cs="Times New Roman"/>
              </w:rPr>
            </w:pPr>
            <w:r w:rsidRPr="005224CB">
              <w:rPr>
                <w:rFonts w:cs="Times New Roman"/>
              </w:rPr>
              <w:t>3685</w:t>
            </w:r>
          </w:p>
        </w:tc>
      </w:tr>
      <w:tr w:rsidR="006578DD" w:rsidRPr="005224CB" w14:paraId="54C691B1" w14:textId="77777777" w:rsidTr="006578DD">
        <w:trPr>
          <w:trHeight w:val="227"/>
        </w:trPr>
        <w:tc>
          <w:tcPr>
            <w:tcW w:w="2860" w:type="pct"/>
            <w:tcBorders>
              <w:top w:val="single" w:sz="4" w:space="0" w:color="000000"/>
              <w:left w:val="single" w:sz="4" w:space="0" w:color="000000"/>
              <w:bottom w:val="single" w:sz="4" w:space="0" w:color="000000"/>
              <w:right w:val="single" w:sz="4" w:space="0" w:color="000000"/>
            </w:tcBorders>
            <w:vAlign w:val="center"/>
          </w:tcPr>
          <w:p w14:paraId="45A9F3C9" w14:textId="77777777" w:rsidR="006578DD" w:rsidRPr="005224CB" w:rsidRDefault="006578DD" w:rsidP="005224CB">
            <w:pPr>
              <w:pStyle w:val="1fffb"/>
              <w:jc w:val="both"/>
              <w:rPr>
                <w:rFonts w:cs="Times New Roman"/>
              </w:rPr>
            </w:pPr>
            <w:r w:rsidRPr="005224CB">
              <w:rPr>
                <w:rFonts w:cs="Times New Roman"/>
              </w:rPr>
              <w:t>Всего подпитка тепловой сети, в том числе:</w:t>
            </w:r>
          </w:p>
        </w:tc>
        <w:tc>
          <w:tcPr>
            <w:tcW w:w="2140" w:type="pct"/>
            <w:tcBorders>
              <w:top w:val="single" w:sz="4" w:space="0" w:color="000000"/>
              <w:left w:val="single" w:sz="4" w:space="0" w:color="000000"/>
              <w:bottom w:val="single" w:sz="4" w:space="0" w:color="000000"/>
              <w:right w:val="single" w:sz="4" w:space="0" w:color="000000"/>
            </w:tcBorders>
            <w:vAlign w:val="center"/>
          </w:tcPr>
          <w:p w14:paraId="23FA4F72" w14:textId="77777777" w:rsidR="006578DD" w:rsidRPr="005224CB" w:rsidRDefault="006578DD" w:rsidP="005224CB">
            <w:pPr>
              <w:pStyle w:val="1fffb"/>
              <w:rPr>
                <w:rFonts w:cs="Times New Roman"/>
              </w:rPr>
            </w:pPr>
            <w:r w:rsidRPr="005224CB">
              <w:rPr>
                <w:rFonts w:cs="Times New Roman"/>
              </w:rPr>
              <w:t>3532</w:t>
            </w:r>
          </w:p>
        </w:tc>
      </w:tr>
      <w:tr w:rsidR="006578DD" w:rsidRPr="005224CB" w14:paraId="1B82F210" w14:textId="77777777" w:rsidTr="006578DD">
        <w:trPr>
          <w:trHeight w:val="227"/>
        </w:trPr>
        <w:tc>
          <w:tcPr>
            <w:tcW w:w="2860" w:type="pct"/>
            <w:tcBorders>
              <w:top w:val="single" w:sz="4" w:space="0" w:color="000000"/>
              <w:left w:val="single" w:sz="4" w:space="0" w:color="000000"/>
              <w:bottom w:val="single" w:sz="4" w:space="0" w:color="000000"/>
              <w:right w:val="single" w:sz="4" w:space="0" w:color="000000"/>
            </w:tcBorders>
            <w:vAlign w:val="center"/>
          </w:tcPr>
          <w:p w14:paraId="60D025DD" w14:textId="77777777" w:rsidR="006578DD" w:rsidRPr="005224CB" w:rsidRDefault="006578DD" w:rsidP="005224CB">
            <w:pPr>
              <w:pStyle w:val="1fffb"/>
              <w:jc w:val="both"/>
              <w:rPr>
                <w:rFonts w:cs="Times New Roman"/>
              </w:rPr>
            </w:pPr>
            <w:r w:rsidRPr="005224CB">
              <w:rPr>
                <w:rFonts w:cs="Times New Roman"/>
              </w:rPr>
              <w:t>нормативные утечки теплоносителя в сетях, тыс. м</w:t>
            </w:r>
            <w:r w:rsidRPr="005224CB">
              <w:rPr>
                <w:rFonts w:cs="Times New Roman"/>
                <w:vertAlign w:val="superscript"/>
              </w:rPr>
              <w:t>3</w:t>
            </w:r>
          </w:p>
        </w:tc>
        <w:tc>
          <w:tcPr>
            <w:tcW w:w="2140" w:type="pct"/>
            <w:tcBorders>
              <w:top w:val="single" w:sz="4" w:space="0" w:color="000000"/>
              <w:left w:val="single" w:sz="4" w:space="0" w:color="000000"/>
              <w:bottom w:val="single" w:sz="4" w:space="0" w:color="000000"/>
              <w:right w:val="single" w:sz="4" w:space="0" w:color="000000"/>
            </w:tcBorders>
            <w:vAlign w:val="center"/>
          </w:tcPr>
          <w:p w14:paraId="2C498513" w14:textId="77777777" w:rsidR="006578DD" w:rsidRPr="005224CB" w:rsidRDefault="006578DD" w:rsidP="005224CB">
            <w:pPr>
              <w:pStyle w:val="1fffb"/>
              <w:rPr>
                <w:rFonts w:cs="Times New Roman"/>
              </w:rPr>
            </w:pPr>
            <w:r w:rsidRPr="005224CB">
              <w:rPr>
                <w:rFonts w:cs="Times New Roman"/>
              </w:rPr>
              <w:t>-</w:t>
            </w:r>
          </w:p>
        </w:tc>
      </w:tr>
      <w:tr w:rsidR="006578DD" w:rsidRPr="005224CB" w14:paraId="2DE8CE76" w14:textId="77777777" w:rsidTr="006578DD">
        <w:trPr>
          <w:trHeight w:val="227"/>
        </w:trPr>
        <w:tc>
          <w:tcPr>
            <w:tcW w:w="2860" w:type="pct"/>
            <w:tcBorders>
              <w:top w:val="single" w:sz="4" w:space="0" w:color="000000"/>
              <w:left w:val="single" w:sz="4" w:space="0" w:color="000000"/>
              <w:bottom w:val="single" w:sz="4" w:space="0" w:color="000000"/>
              <w:right w:val="single" w:sz="4" w:space="0" w:color="000000"/>
            </w:tcBorders>
            <w:vAlign w:val="center"/>
          </w:tcPr>
          <w:p w14:paraId="098D0038" w14:textId="77777777" w:rsidR="006578DD" w:rsidRPr="005224CB" w:rsidRDefault="006578DD" w:rsidP="005224CB">
            <w:pPr>
              <w:pStyle w:val="1fffb"/>
              <w:jc w:val="both"/>
              <w:rPr>
                <w:rFonts w:cs="Times New Roman"/>
              </w:rPr>
            </w:pPr>
            <w:r w:rsidRPr="005224CB">
              <w:rPr>
                <w:rFonts w:cs="Times New Roman"/>
              </w:rPr>
              <w:t>сверхнормативный расход воды, тыс. м</w:t>
            </w:r>
            <w:r w:rsidRPr="005224CB">
              <w:rPr>
                <w:rFonts w:cs="Times New Roman"/>
                <w:vertAlign w:val="superscript"/>
              </w:rPr>
              <w:t>3</w:t>
            </w:r>
          </w:p>
        </w:tc>
        <w:tc>
          <w:tcPr>
            <w:tcW w:w="2140" w:type="pct"/>
            <w:tcBorders>
              <w:top w:val="single" w:sz="4" w:space="0" w:color="000000"/>
              <w:left w:val="single" w:sz="4" w:space="0" w:color="000000"/>
              <w:bottom w:val="single" w:sz="4" w:space="0" w:color="000000"/>
              <w:right w:val="single" w:sz="4" w:space="0" w:color="000000"/>
            </w:tcBorders>
            <w:vAlign w:val="center"/>
          </w:tcPr>
          <w:p w14:paraId="014E24DC" w14:textId="77777777" w:rsidR="006578DD" w:rsidRPr="005224CB" w:rsidRDefault="006578DD" w:rsidP="005224CB">
            <w:pPr>
              <w:pStyle w:val="1fffb"/>
              <w:rPr>
                <w:rFonts w:cs="Times New Roman"/>
              </w:rPr>
            </w:pPr>
            <w:r w:rsidRPr="005224CB">
              <w:rPr>
                <w:rFonts w:cs="Times New Roman"/>
              </w:rPr>
              <w:t>-</w:t>
            </w:r>
          </w:p>
        </w:tc>
      </w:tr>
      <w:tr w:rsidR="006578DD" w:rsidRPr="005224CB" w14:paraId="32F6DD76" w14:textId="77777777" w:rsidTr="006578DD">
        <w:trPr>
          <w:trHeight w:val="227"/>
        </w:trPr>
        <w:tc>
          <w:tcPr>
            <w:tcW w:w="2860" w:type="pct"/>
            <w:tcBorders>
              <w:top w:val="single" w:sz="4" w:space="0" w:color="000000"/>
              <w:left w:val="single" w:sz="4" w:space="0" w:color="000000"/>
              <w:bottom w:val="single" w:sz="4" w:space="0" w:color="000000"/>
              <w:right w:val="single" w:sz="4" w:space="0" w:color="000000"/>
            </w:tcBorders>
            <w:vAlign w:val="center"/>
          </w:tcPr>
          <w:p w14:paraId="574543BB" w14:textId="77777777" w:rsidR="006578DD" w:rsidRPr="005224CB" w:rsidRDefault="006578DD" w:rsidP="005224CB">
            <w:pPr>
              <w:pStyle w:val="1fffb"/>
              <w:jc w:val="both"/>
              <w:rPr>
                <w:rFonts w:cs="Times New Roman"/>
              </w:rPr>
            </w:pPr>
            <w:r w:rsidRPr="005224CB">
              <w:rPr>
                <w:rFonts w:cs="Times New Roman"/>
              </w:rPr>
              <w:lastRenderedPageBreak/>
              <w:t>Расход воды на ГВС, тыс. м</w:t>
            </w:r>
            <w:r w:rsidRPr="005224CB">
              <w:rPr>
                <w:rFonts w:cs="Times New Roman"/>
                <w:vertAlign w:val="superscript"/>
              </w:rPr>
              <w:t>3</w:t>
            </w:r>
          </w:p>
        </w:tc>
        <w:tc>
          <w:tcPr>
            <w:tcW w:w="2140" w:type="pct"/>
            <w:tcBorders>
              <w:top w:val="single" w:sz="4" w:space="0" w:color="000000"/>
              <w:left w:val="single" w:sz="4" w:space="0" w:color="000000"/>
              <w:bottom w:val="single" w:sz="4" w:space="0" w:color="000000"/>
              <w:right w:val="single" w:sz="4" w:space="0" w:color="000000"/>
            </w:tcBorders>
            <w:vAlign w:val="center"/>
          </w:tcPr>
          <w:p w14:paraId="1744517D" w14:textId="77777777" w:rsidR="006578DD" w:rsidRPr="005224CB" w:rsidRDefault="006578DD" w:rsidP="005224CB">
            <w:pPr>
              <w:pStyle w:val="1fffb"/>
              <w:rPr>
                <w:rFonts w:cs="Times New Roman"/>
              </w:rPr>
            </w:pPr>
            <w:r w:rsidRPr="005224CB">
              <w:rPr>
                <w:rFonts w:cs="Times New Roman"/>
              </w:rPr>
              <w:t>-</w:t>
            </w:r>
          </w:p>
        </w:tc>
      </w:tr>
    </w:tbl>
    <w:p w14:paraId="6CE380C7" w14:textId="64486514" w:rsidR="00C82A27" w:rsidRPr="005224CB" w:rsidRDefault="00C82A27" w:rsidP="005224CB">
      <w:pPr>
        <w:pStyle w:val="11ff3"/>
      </w:pPr>
    </w:p>
    <w:p w14:paraId="5861F216" w14:textId="23CB6344" w:rsidR="00C82A27" w:rsidRPr="005224CB" w:rsidRDefault="00C82A27" w:rsidP="005224CB">
      <w:pPr>
        <w:jc w:val="both"/>
        <w:rPr>
          <w:rFonts w:ascii="Times New Roman" w:hAnsi="Times New Roman" w:cs="Times New Roman"/>
          <w:b/>
          <w:szCs w:val="24"/>
        </w:rPr>
      </w:pPr>
      <w:bookmarkStart w:id="443" w:name="sub_160162"/>
      <w:r w:rsidRPr="005224CB">
        <w:rPr>
          <w:rFonts w:ascii="Times New Roman" w:hAnsi="Times New Roman" w:cs="Times New Roman"/>
          <w:b/>
          <w:szCs w:val="24"/>
        </w:rPr>
        <w:t>Таблица</w:t>
      </w:r>
      <w:r w:rsidR="00E802FC" w:rsidRPr="005224CB">
        <w:rPr>
          <w:rFonts w:ascii="Times New Roman" w:hAnsi="Times New Roman" w:cs="Times New Roman"/>
          <w:b/>
          <w:szCs w:val="24"/>
        </w:rPr>
        <w:t xml:space="preserve"> </w:t>
      </w:r>
      <w:r w:rsidR="005213C0" w:rsidRPr="005224CB">
        <w:rPr>
          <w:rFonts w:ascii="Times New Roman" w:hAnsi="Times New Roman" w:cs="Times New Roman"/>
          <w:b/>
          <w:szCs w:val="24"/>
        </w:rPr>
        <w:t>6.4.</w:t>
      </w:r>
      <w:r w:rsidR="00BD727E" w:rsidRPr="005224CB">
        <w:rPr>
          <w:rFonts w:ascii="Times New Roman" w:hAnsi="Times New Roman" w:cs="Times New Roman"/>
          <w:b/>
          <w:szCs w:val="24"/>
        </w:rPr>
        <w:t>2</w:t>
      </w:r>
      <w:r w:rsidRPr="005224CB">
        <w:rPr>
          <w:rFonts w:ascii="Times New Roman" w:hAnsi="Times New Roman" w:cs="Times New Roman"/>
          <w:b/>
          <w:szCs w:val="24"/>
        </w:rPr>
        <w:t xml:space="preserve"> – Фактический баланс производительности водоподготовительных установок (далее - ВПУ) за 202</w:t>
      </w:r>
      <w:r w:rsidR="006578DD" w:rsidRPr="005224CB">
        <w:rPr>
          <w:rFonts w:ascii="Times New Roman" w:hAnsi="Times New Roman" w:cs="Times New Roman"/>
          <w:b/>
          <w:szCs w:val="24"/>
        </w:rPr>
        <w:t>3</w:t>
      </w:r>
      <w:r w:rsidRPr="005224CB">
        <w:rPr>
          <w:rFonts w:ascii="Times New Roman" w:hAnsi="Times New Roman" w:cs="Times New Roman"/>
          <w:b/>
          <w:szCs w:val="24"/>
        </w:rPr>
        <w:t xml:space="preserve"> год</w:t>
      </w:r>
    </w:p>
    <w:tbl>
      <w:tblPr>
        <w:tblW w:w="5000" w:type="pct"/>
        <w:tblCellMar>
          <w:left w:w="28" w:type="dxa"/>
          <w:right w:w="28" w:type="dxa"/>
        </w:tblCellMar>
        <w:tblLook w:val="0000" w:firstRow="0" w:lastRow="0" w:firstColumn="0" w:lastColumn="0" w:noHBand="0" w:noVBand="0"/>
      </w:tblPr>
      <w:tblGrid>
        <w:gridCol w:w="4058"/>
        <w:gridCol w:w="1056"/>
        <w:gridCol w:w="4231"/>
      </w:tblGrid>
      <w:tr w:rsidR="00EB1DE7" w:rsidRPr="005224CB" w14:paraId="2B14F6B6" w14:textId="77777777" w:rsidTr="00EB1DE7">
        <w:trPr>
          <w:trHeight w:val="227"/>
          <w:tblHeader/>
        </w:trPr>
        <w:tc>
          <w:tcPr>
            <w:tcW w:w="217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378086" w14:textId="77777777" w:rsidR="00EB1DE7" w:rsidRPr="005224CB" w:rsidRDefault="00EB1DE7" w:rsidP="005224CB">
            <w:pPr>
              <w:pStyle w:val="1fffb"/>
              <w:rPr>
                <w:rFonts w:cs="Times New Roman"/>
              </w:rPr>
            </w:pPr>
            <w:r w:rsidRPr="005224CB">
              <w:rPr>
                <w:rFonts w:cs="Times New Roman"/>
              </w:rPr>
              <w:t>Параметр</w:t>
            </w:r>
          </w:p>
        </w:tc>
        <w:tc>
          <w:tcPr>
            <w:tcW w:w="5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4A7CD5" w14:textId="77777777" w:rsidR="00EB1DE7" w:rsidRPr="005224CB" w:rsidRDefault="00EB1DE7" w:rsidP="005224CB">
            <w:pPr>
              <w:pStyle w:val="1fffb"/>
              <w:rPr>
                <w:rFonts w:cs="Times New Roman"/>
              </w:rPr>
            </w:pPr>
            <w:r w:rsidRPr="005224CB">
              <w:rPr>
                <w:rFonts w:cs="Times New Roman"/>
              </w:rPr>
              <w:t>Единицы измерения</w:t>
            </w:r>
          </w:p>
        </w:tc>
        <w:tc>
          <w:tcPr>
            <w:tcW w:w="22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A3BD71" w14:textId="7DB2E4B1" w:rsidR="00EB1DE7" w:rsidRPr="005224CB" w:rsidRDefault="00EB1DE7" w:rsidP="005224CB">
            <w:pPr>
              <w:pStyle w:val="1fffb"/>
              <w:rPr>
                <w:rFonts w:cs="Times New Roman"/>
              </w:rPr>
            </w:pPr>
            <w:r w:rsidRPr="005224CB">
              <w:rPr>
                <w:rFonts w:cs="Times New Roman"/>
              </w:rPr>
              <w:t>Котельная №3, Челябинская обл.,</w:t>
            </w:r>
          </w:p>
          <w:p w14:paraId="0BA74529" w14:textId="6D62ADD0" w:rsidR="00EB1DE7" w:rsidRPr="005224CB" w:rsidRDefault="00EB1DE7" w:rsidP="005224CB">
            <w:pPr>
              <w:pStyle w:val="1fffb"/>
              <w:rPr>
                <w:rFonts w:cs="Times New Roman"/>
              </w:rPr>
            </w:pPr>
            <w:r w:rsidRPr="005224CB">
              <w:rPr>
                <w:rFonts w:cs="Times New Roman"/>
              </w:rPr>
              <w:t>с. Октябрьское, ул. Набережная 1.</w:t>
            </w:r>
          </w:p>
        </w:tc>
      </w:tr>
      <w:tr w:rsidR="00EB1DE7" w:rsidRPr="005224CB" w14:paraId="1581CDF1"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5E495C29" w14:textId="77777777" w:rsidR="00EB1DE7" w:rsidRPr="005224CB" w:rsidRDefault="00EB1DE7" w:rsidP="005224CB">
            <w:pPr>
              <w:pStyle w:val="1fffb"/>
              <w:jc w:val="both"/>
              <w:rPr>
                <w:rFonts w:cs="Times New Roman"/>
              </w:rPr>
            </w:pPr>
            <w:r w:rsidRPr="005224CB">
              <w:rPr>
                <w:rFonts w:cs="Times New Roman"/>
              </w:rPr>
              <w:t>Производительность ВПУ</w:t>
            </w:r>
          </w:p>
        </w:tc>
        <w:tc>
          <w:tcPr>
            <w:tcW w:w="565" w:type="pct"/>
            <w:tcBorders>
              <w:top w:val="single" w:sz="4" w:space="0" w:color="000000"/>
              <w:left w:val="single" w:sz="4" w:space="0" w:color="000000"/>
              <w:bottom w:val="single" w:sz="4" w:space="0" w:color="000000"/>
              <w:right w:val="single" w:sz="4" w:space="0" w:color="000000"/>
            </w:tcBorders>
            <w:vAlign w:val="center"/>
          </w:tcPr>
          <w:p w14:paraId="3F618C01" w14:textId="77777777" w:rsidR="00EB1DE7" w:rsidRPr="005224CB" w:rsidRDefault="00EB1DE7" w:rsidP="005224CB">
            <w:pPr>
              <w:pStyle w:val="1fffb"/>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1C44C68D" w14:textId="77777777" w:rsidR="00EB1DE7" w:rsidRPr="005224CB" w:rsidRDefault="00EB1DE7" w:rsidP="005224CB">
            <w:pPr>
              <w:pStyle w:val="1fffb"/>
              <w:rPr>
                <w:rFonts w:cs="Times New Roman"/>
              </w:rPr>
            </w:pPr>
            <w:r w:rsidRPr="005224CB">
              <w:rPr>
                <w:rFonts w:cs="Times New Roman"/>
              </w:rPr>
              <w:t>20</w:t>
            </w:r>
          </w:p>
        </w:tc>
      </w:tr>
      <w:tr w:rsidR="00EB1DE7" w:rsidRPr="005224CB" w14:paraId="3EB8792F"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2FC64B4D" w14:textId="77777777" w:rsidR="00EB1DE7" w:rsidRPr="005224CB" w:rsidRDefault="00EB1DE7" w:rsidP="005224CB">
            <w:pPr>
              <w:pStyle w:val="1fffb"/>
              <w:jc w:val="both"/>
              <w:rPr>
                <w:rFonts w:cs="Times New Roman"/>
              </w:rPr>
            </w:pPr>
            <w:r w:rsidRPr="005224CB">
              <w:rPr>
                <w:rFonts w:cs="Times New Roman"/>
              </w:rPr>
              <w:t>Срок службы</w:t>
            </w:r>
          </w:p>
        </w:tc>
        <w:tc>
          <w:tcPr>
            <w:tcW w:w="565" w:type="pct"/>
            <w:tcBorders>
              <w:top w:val="single" w:sz="4" w:space="0" w:color="000000"/>
              <w:left w:val="single" w:sz="4" w:space="0" w:color="000000"/>
              <w:bottom w:val="single" w:sz="4" w:space="0" w:color="000000"/>
              <w:right w:val="single" w:sz="4" w:space="0" w:color="000000"/>
            </w:tcBorders>
            <w:vAlign w:val="center"/>
          </w:tcPr>
          <w:p w14:paraId="65439E04" w14:textId="77777777" w:rsidR="00EB1DE7" w:rsidRPr="005224CB" w:rsidRDefault="00EB1DE7" w:rsidP="005224CB">
            <w:pPr>
              <w:pStyle w:val="1fffb"/>
              <w:rPr>
                <w:rFonts w:cs="Times New Roman"/>
              </w:rPr>
            </w:pPr>
            <w:r w:rsidRPr="005224CB">
              <w:rPr>
                <w:rFonts w:cs="Times New Roman"/>
              </w:rPr>
              <w:t>лет</w:t>
            </w:r>
          </w:p>
        </w:tc>
        <w:tc>
          <w:tcPr>
            <w:tcW w:w="2264" w:type="pct"/>
            <w:tcBorders>
              <w:top w:val="single" w:sz="4" w:space="0" w:color="000000"/>
              <w:left w:val="single" w:sz="4" w:space="0" w:color="000000"/>
              <w:bottom w:val="single" w:sz="4" w:space="0" w:color="000000"/>
              <w:right w:val="single" w:sz="4" w:space="0" w:color="000000"/>
            </w:tcBorders>
            <w:vAlign w:val="center"/>
          </w:tcPr>
          <w:p w14:paraId="6E11DF82" w14:textId="77777777" w:rsidR="00EB1DE7" w:rsidRPr="005224CB" w:rsidRDefault="00EB1DE7" w:rsidP="005224CB">
            <w:pPr>
              <w:pStyle w:val="1fffb"/>
              <w:rPr>
                <w:rFonts w:cs="Times New Roman"/>
              </w:rPr>
            </w:pPr>
            <w:r w:rsidRPr="005224CB">
              <w:rPr>
                <w:rFonts w:cs="Times New Roman"/>
              </w:rPr>
              <w:t>20</w:t>
            </w:r>
          </w:p>
        </w:tc>
      </w:tr>
      <w:tr w:rsidR="00EB1DE7" w:rsidRPr="005224CB" w14:paraId="17E334E1"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460DDCC3" w14:textId="77777777" w:rsidR="00EB1DE7" w:rsidRPr="005224CB" w:rsidRDefault="00EB1DE7" w:rsidP="005224CB">
            <w:pPr>
              <w:pStyle w:val="1fffb"/>
              <w:jc w:val="both"/>
              <w:rPr>
                <w:rFonts w:cs="Times New Roman"/>
              </w:rPr>
            </w:pPr>
            <w:r w:rsidRPr="005224CB">
              <w:rPr>
                <w:rFonts w:cs="Times New Roman"/>
              </w:rPr>
              <w:t>Количество баков-аккумуляторов теплоносителя</w:t>
            </w:r>
          </w:p>
        </w:tc>
        <w:tc>
          <w:tcPr>
            <w:tcW w:w="565" w:type="pct"/>
            <w:tcBorders>
              <w:top w:val="single" w:sz="4" w:space="0" w:color="000000"/>
              <w:left w:val="single" w:sz="4" w:space="0" w:color="000000"/>
              <w:bottom w:val="single" w:sz="4" w:space="0" w:color="000000"/>
              <w:right w:val="single" w:sz="4" w:space="0" w:color="000000"/>
            </w:tcBorders>
            <w:vAlign w:val="center"/>
          </w:tcPr>
          <w:p w14:paraId="1CDAF2C5" w14:textId="77777777" w:rsidR="00EB1DE7" w:rsidRPr="005224CB" w:rsidRDefault="00EB1DE7" w:rsidP="005224CB">
            <w:pPr>
              <w:pStyle w:val="1fffb"/>
              <w:rPr>
                <w:rFonts w:cs="Times New Roman"/>
              </w:rPr>
            </w:pPr>
            <w:r w:rsidRPr="005224CB">
              <w:rPr>
                <w:rFonts w:cs="Times New Roman"/>
              </w:rPr>
              <w:t>ед.</w:t>
            </w:r>
          </w:p>
        </w:tc>
        <w:tc>
          <w:tcPr>
            <w:tcW w:w="2264" w:type="pct"/>
            <w:tcBorders>
              <w:top w:val="single" w:sz="4" w:space="0" w:color="000000"/>
              <w:left w:val="single" w:sz="4" w:space="0" w:color="000000"/>
              <w:bottom w:val="single" w:sz="4" w:space="0" w:color="000000"/>
              <w:right w:val="single" w:sz="4" w:space="0" w:color="000000"/>
            </w:tcBorders>
            <w:vAlign w:val="center"/>
          </w:tcPr>
          <w:p w14:paraId="16A01F73" w14:textId="77777777" w:rsidR="00EB1DE7" w:rsidRPr="005224CB" w:rsidRDefault="00EB1DE7" w:rsidP="005224CB">
            <w:pPr>
              <w:pStyle w:val="1fffb"/>
              <w:rPr>
                <w:rFonts w:cs="Times New Roman"/>
              </w:rPr>
            </w:pPr>
            <w:r w:rsidRPr="005224CB">
              <w:rPr>
                <w:rFonts w:cs="Times New Roman"/>
              </w:rPr>
              <w:t>-</w:t>
            </w:r>
          </w:p>
        </w:tc>
      </w:tr>
      <w:tr w:rsidR="00EB1DE7" w:rsidRPr="005224CB" w14:paraId="72A605AE"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027054C3" w14:textId="77777777" w:rsidR="00EB1DE7" w:rsidRPr="005224CB" w:rsidRDefault="00EB1DE7" w:rsidP="005224CB">
            <w:pPr>
              <w:pStyle w:val="1fffb"/>
              <w:jc w:val="both"/>
              <w:rPr>
                <w:rFonts w:cs="Times New Roman"/>
              </w:rPr>
            </w:pPr>
            <w:r w:rsidRPr="005224CB">
              <w:rPr>
                <w:rFonts w:cs="Times New Roman"/>
              </w:rPr>
              <w:t>Общая емкость баков-аккумуляторов</w:t>
            </w:r>
          </w:p>
        </w:tc>
        <w:tc>
          <w:tcPr>
            <w:tcW w:w="565" w:type="pct"/>
            <w:tcBorders>
              <w:top w:val="single" w:sz="4" w:space="0" w:color="000000"/>
              <w:left w:val="single" w:sz="4" w:space="0" w:color="000000"/>
              <w:bottom w:val="single" w:sz="4" w:space="0" w:color="000000"/>
              <w:right w:val="single" w:sz="4" w:space="0" w:color="000000"/>
            </w:tcBorders>
            <w:vAlign w:val="center"/>
          </w:tcPr>
          <w:p w14:paraId="2A707915" w14:textId="77777777" w:rsidR="00EB1DE7" w:rsidRPr="005224CB" w:rsidRDefault="00EB1DE7" w:rsidP="005224CB">
            <w:pPr>
              <w:pStyle w:val="1fffb"/>
              <w:rPr>
                <w:rFonts w:cs="Times New Roman"/>
                <w:vertAlign w:val="superscript"/>
              </w:rPr>
            </w:pPr>
            <w:r w:rsidRPr="005224CB">
              <w:rPr>
                <w:rFonts w:cs="Times New Roman"/>
              </w:rPr>
              <w:t>м</w:t>
            </w:r>
            <w:r w:rsidRPr="005224CB">
              <w:rPr>
                <w:rFonts w:cs="Times New Roman"/>
                <w:vertAlign w:val="superscript"/>
              </w:rPr>
              <w:t>3</w:t>
            </w:r>
          </w:p>
        </w:tc>
        <w:tc>
          <w:tcPr>
            <w:tcW w:w="2264" w:type="pct"/>
            <w:tcBorders>
              <w:top w:val="single" w:sz="4" w:space="0" w:color="000000"/>
              <w:left w:val="single" w:sz="4" w:space="0" w:color="000000"/>
              <w:bottom w:val="single" w:sz="4" w:space="0" w:color="000000"/>
              <w:right w:val="single" w:sz="4" w:space="0" w:color="000000"/>
            </w:tcBorders>
            <w:vAlign w:val="center"/>
          </w:tcPr>
          <w:p w14:paraId="37E1F5F8" w14:textId="77777777" w:rsidR="00EB1DE7" w:rsidRPr="005224CB" w:rsidRDefault="00EB1DE7" w:rsidP="005224CB">
            <w:pPr>
              <w:pStyle w:val="1fffb"/>
              <w:rPr>
                <w:rFonts w:cs="Times New Roman"/>
              </w:rPr>
            </w:pPr>
            <w:r w:rsidRPr="005224CB">
              <w:rPr>
                <w:rFonts w:cs="Times New Roman"/>
              </w:rPr>
              <w:t>-</w:t>
            </w:r>
          </w:p>
        </w:tc>
      </w:tr>
      <w:tr w:rsidR="00EB1DE7" w:rsidRPr="005224CB" w14:paraId="4582E882"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6634D533" w14:textId="77777777" w:rsidR="00EB1DE7" w:rsidRPr="005224CB" w:rsidRDefault="00EB1DE7" w:rsidP="005224CB">
            <w:pPr>
              <w:pStyle w:val="1fffb"/>
              <w:jc w:val="both"/>
              <w:rPr>
                <w:rFonts w:cs="Times New Roman"/>
              </w:rPr>
            </w:pPr>
            <w:r w:rsidRPr="005224CB">
              <w:rPr>
                <w:rFonts w:cs="Times New Roman"/>
              </w:rPr>
              <w:t>Расчетный часовой расход для подпитки системы теплоснабжения</w:t>
            </w:r>
          </w:p>
        </w:tc>
        <w:tc>
          <w:tcPr>
            <w:tcW w:w="565" w:type="pct"/>
            <w:tcBorders>
              <w:top w:val="single" w:sz="4" w:space="0" w:color="000000"/>
              <w:left w:val="single" w:sz="4" w:space="0" w:color="000000"/>
              <w:bottom w:val="single" w:sz="4" w:space="0" w:color="000000"/>
              <w:right w:val="single" w:sz="4" w:space="0" w:color="000000"/>
            </w:tcBorders>
            <w:vAlign w:val="center"/>
          </w:tcPr>
          <w:p w14:paraId="13E40270" w14:textId="77777777" w:rsidR="00EB1DE7" w:rsidRPr="005224CB" w:rsidRDefault="00EB1DE7" w:rsidP="005224CB">
            <w:pPr>
              <w:pStyle w:val="1fffb"/>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2D3E2E4C" w14:textId="77777777" w:rsidR="00EB1DE7" w:rsidRPr="005224CB" w:rsidRDefault="00EB1DE7" w:rsidP="005224CB">
            <w:pPr>
              <w:pStyle w:val="1fffb"/>
              <w:rPr>
                <w:rFonts w:cs="Times New Roman"/>
              </w:rPr>
            </w:pPr>
            <w:r w:rsidRPr="005224CB">
              <w:rPr>
                <w:rFonts w:cs="Times New Roman"/>
              </w:rPr>
              <w:t>1,44</w:t>
            </w:r>
          </w:p>
        </w:tc>
      </w:tr>
      <w:tr w:rsidR="00EB1DE7" w:rsidRPr="005224CB" w14:paraId="385580B6"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4A1EA755" w14:textId="77777777" w:rsidR="00EB1DE7" w:rsidRPr="005224CB" w:rsidRDefault="00EB1DE7" w:rsidP="005224CB">
            <w:pPr>
              <w:pStyle w:val="1fffb"/>
              <w:jc w:val="both"/>
              <w:rPr>
                <w:rFonts w:cs="Times New Roman"/>
              </w:rPr>
            </w:pPr>
            <w:r w:rsidRPr="005224CB">
              <w:rPr>
                <w:rFonts w:cs="Times New Roman"/>
              </w:rPr>
              <w:t>Всего подпитка тепловой сети, в том числе:</w:t>
            </w:r>
          </w:p>
        </w:tc>
        <w:tc>
          <w:tcPr>
            <w:tcW w:w="565" w:type="pct"/>
            <w:tcBorders>
              <w:top w:val="single" w:sz="4" w:space="0" w:color="000000"/>
              <w:left w:val="single" w:sz="4" w:space="0" w:color="000000"/>
              <w:bottom w:val="single" w:sz="4" w:space="0" w:color="000000"/>
              <w:right w:val="single" w:sz="4" w:space="0" w:color="000000"/>
            </w:tcBorders>
            <w:vAlign w:val="center"/>
          </w:tcPr>
          <w:p w14:paraId="15063522" w14:textId="77777777" w:rsidR="00EB1DE7" w:rsidRPr="005224CB" w:rsidRDefault="00EB1DE7" w:rsidP="005224CB">
            <w:pPr>
              <w:pStyle w:val="1fffb"/>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2A31173E" w14:textId="77777777" w:rsidR="00EB1DE7" w:rsidRPr="005224CB" w:rsidRDefault="00EB1DE7" w:rsidP="005224CB">
            <w:pPr>
              <w:pStyle w:val="1fffb"/>
              <w:rPr>
                <w:rFonts w:cs="Times New Roman"/>
              </w:rPr>
            </w:pPr>
            <w:r w:rsidRPr="005224CB">
              <w:rPr>
                <w:rFonts w:cs="Times New Roman"/>
              </w:rPr>
              <w:t>-</w:t>
            </w:r>
          </w:p>
        </w:tc>
      </w:tr>
      <w:tr w:rsidR="00EB1DE7" w:rsidRPr="005224CB" w14:paraId="4DCED944"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4337A221" w14:textId="77777777" w:rsidR="00EB1DE7" w:rsidRPr="005224CB" w:rsidRDefault="00EB1DE7" w:rsidP="005224CB">
            <w:pPr>
              <w:pStyle w:val="1fffb"/>
              <w:jc w:val="both"/>
              <w:rPr>
                <w:rFonts w:cs="Times New Roman"/>
              </w:rPr>
            </w:pPr>
            <w:r w:rsidRPr="005224CB">
              <w:rPr>
                <w:rFonts w:cs="Times New Roman"/>
              </w:rPr>
              <w:t>нормативные утечки теплоносителя</w:t>
            </w:r>
          </w:p>
        </w:tc>
        <w:tc>
          <w:tcPr>
            <w:tcW w:w="565" w:type="pct"/>
            <w:tcBorders>
              <w:top w:val="single" w:sz="4" w:space="0" w:color="000000"/>
              <w:left w:val="single" w:sz="4" w:space="0" w:color="000000"/>
              <w:bottom w:val="single" w:sz="4" w:space="0" w:color="000000"/>
              <w:right w:val="single" w:sz="4" w:space="0" w:color="000000"/>
            </w:tcBorders>
            <w:vAlign w:val="center"/>
          </w:tcPr>
          <w:p w14:paraId="4853A7ED" w14:textId="77777777" w:rsidR="00EB1DE7" w:rsidRPr="005224CB" w:rsidRDefault="00EB1DE7" w:rsidP="005224CB">
            <w:pPr>
              <w:pStyle w:val="1fffb"/>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4C5E0411" w14:textId="77777777" w:rsidR="00EB1DE7" w:rsidRPr="005224CB" w:rsidRDefault="00EB1DE7" w:rsidP="005224CB">
            <w:pPr>
              <w:pStyle w:val="1fffb"/>
              <w:rPr>
                <w:rFonts w:cs="Times New Roman"/>
              </w:rPr>
            </w:pPr>
            <w:r w:rsidRPr="005224CB">
              <w:rPr>
                <w:rFonts w:cs="Times New Roman"/>
              </w:rPr>
              <w:t>1,44</w:t>
            </w:r>
          </w:p>
        </w:tc>
      </w:tr>
      <w:tr w:rsidR="00EB1DE7" w:rsidRPr="005224CB" w14:paraId="40237E46"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1371DE6C" w14:textId="77777777" w:rsidR="00EB1DE7" w:rsidRPr="005224CB" w:rsidRDefault="00EB1DE7" w:rsidP="005224CB">
            <w:pPr>
              <w:pStyle w:val="1fffb"/>
              <w:jc w:val="both"/>
              <w:rPr>
                <w:rFonts w:cs="Times New Roman"/>
              </w:rPr>
            </w:pPr>
            <w:r w:rsidRPr="005224CB">
              <w:rPr>
                <w:rFonts w:cs="Times New Roman"/>
              </w:rPr>
              <w:t>сверхнормативные утечки теплоносителя</w:t>
            </w:r>
          </w:p>
        </w:tc>
        <w:tc>
          <w:tcPr>
            <w:tcW w:w="565" w:type="pct"/>
            <w:tcBorders>
              <w:top w:val="single" w:sz="4" w:space="0" w:color="000000"/>
              <w:left w:val="single" w:sz="4" w:space="0" w:color="000000"/>
              <w:bottom w:val="single" w:sz="4" w:space="0" w:color="000000"/>
              <w:right w:val="single" w:sz="4" w:space="0" w:color="000000"/>
            </w:tcBorders>
            <w:vAlign w:val="center"/>
          </w:tcPr>
          <w:p w14:paraId="126E8B1C" w14:textId="77777777" w:rsidR="00EB1DE7" w:rsidRPr="005224CB" w:rsidRDefault="00EB1DE7" w:rsidP="005224CB">
            <w:pPr>
              <w:pStyle w:val="1fffb"/>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35DB7BA7" w14:textId="77777777" w:rsidR="00EB1DE7" w:rsidRPr="005224CB" w:rsidRDefault="00EB1DE7" w:rsidP="005224CB">
            <w:pPr>
              <w:pStyle w:val="1fffb"/>
              <w:rPr>
                <w:rFonts w:cs="Times New Roman"/>
              </w:rPr>
            </w:pPr>
            <w:r w:rsidRPr="005224CB">
              <w:rPr>
                <w:rFonts w:cs="Times New Roman"/>
              </w:rPr>
              <w:t>-</w:t>
            </w:r>
          </w:p>
        </w:tc>
      </w:tr>
      <w:tr w:rsidR="00EB1DE7" w:rsidRPr="005224CB" w14:paraId="38D8471D"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2CB01DA5" w14:textId="77777777" w:rsidR="00EB1DE7" w:rsidRPr="005224CB" w:rsidRDefault="00EB1DE7" w:rsidP="005224CB">
            <w:pPr>
              <w:pStyle w:val="1fffb"/>
              <w:jc w:val="both"/>
              <w:rPr>
                <w:rFonts w:cs="Times New Roman"/>
              </w:rPr>
            </w:pPr>
            <w:r w:rsidRPr="005224CB">
              <w:rPr>
                <w:rFonts w:cs="Times New Roman"/>
              </w:rPr>
              <w:t>Отпуск теплоносителя из тепловых сетей на цели ГВС</w:t>
            </w:r>
          </w:p>
        </w:tc>
        <w:tc>
          <w:tcPr>
            <w:tcW w:w="565" w:type="pct"/>
            <w:tcBorders>
              <w:top w:val="single" w:sz="4" w:space="0" w:color="000000"/>
              <w:left w:val="single" w:sz="4" w:space="0" w:color="000000"/>
              <w:bottom w:val="single" w:sz="4" w:space="0" w:color="000000"/>
              <w:right w:val="single" w:sz="4" w:space="0" w:color="000000"/>
            </w:tcBorders>
            <w:vAlign w:val="center"/>
          </w:tcPr>
          <w:p w14:paraId="7B6E1117" w14:textId="77777777" w:rsidR="00EB1DE7" w:rsidRPr="005224CB" w:rsidRDefault="00EB1DE7" w:rsidP="005224CB">
            <w:pPr>
              <w:pStyle w:val="1fffb"/>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48928A81" w14:textId="77777777" w:rsidR="00EB1DE7" w:rsidRPr="005224CB" w:rsidRDefault="00EB1DE7" w:rsidP="005224CB">
            <w:pPr>
              <w:pStyle w:val="1fffb"/>
              <w:rPr>
                <w:rFonts w:cs="Times New Roman"/>
              </w:rPr>
            </w:pPr>
            <w:r w:rsidRPr="005224CB">
              <w:rPr>
                <w:rFonts w:cs="Times New Roman"/>
              </w:rPr>
              <w:t>0</w:t>
            </w:r>
          </w:p>
        </w:tc>
      </w:tr>
      <w:tr w:rsidR="00EB1DE7" w:rsidRPr="005224CB" w14:paraId="117AEE6C"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5C2CEB9D" w14:textId="77777777" w:rsidR="00EB1DE7" w:rsidRPr="005224CB" w:rsidRDefault="00EB1DE7" w:rsidP="005224CB">
            <w:pPr>
              <w:pStyle w:val="1fffb"/>
              <w:jc w:val="both"/>
              <w:rPr>
                <w:rFonts w:cs="Times New Roman"/>
              </w:rPr>
            </w:pPr>
            <w:r w:rsidRPr="005224CB">
              <w:rPr>
                <w:rFonts w:cs="Times New Roman"/>
              </w:rPr>
              <w:t>Объем аварийной подпитки (химически не обработанной и не деаэрированной водой)</w:t>
            </w:r>
          </w:p>
        </w:tc>
        <w:tc>
          <w:tcPr>
            <w:tcW w:w="565" w:type="pct"/>
            <w:tcBorders>
              <w:top w:val="single" w:sz="4" w:space="0" w:color="000000"/>
              <w:left w:val="single" w:sz="4" w:space="0" w:color="000000"/>
              <w:bottom w:val="single" w:sz="4" w:space="0" w:color="000000"/>
              <w:right w:val="single" w:sz="4" w:space="0" w:color="000000"/>
            </w:tcBorders>
            <w:vAlign w:val="center"/>
          </w:tcPr>
          <w:p w14:paraId="4257DC32" w14:textId="77777777" w:rsidR="00EB1DE7" w:rsidRPr="005224CB" w:rsidRDefault="00EB1DE7" w:rsidP="005224CB">
            <w:pPr>
              <w:pStyle w:val="1fffb"/>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3FA75529" w14:textId="77777777" w:rsidR="00EB1DE7" w:rsidRPr="005224CB" w:rsidRDefault="00EB1DE7" w:rsidP="005224CB">
            <w:pPr>
              <w:pStyle w:val="1fffb"/>
              <w:rPr>
                <w:rFonts w:cs="Times New Roman"/>
              </w:rPr>
            </w:pPr>
            <w:r w:rsidRPr="005224CB">
              <w:rPr>
                <w:rFonts w:cs="Times New Roman"/>
              </w:rPr>
              <w:t>-</w:t>
            </w:r>
          </w:p>
        </w:tc>
      </w:tr>
      <w:tr w:rsidR="00EB1DE7" w:rsidRPr="005224CB" w14:paraId="5E4E7F81"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3419679F" w14:textId="77777777" w:rsidR="00EB1DE7" w:rsidRPr="005224CB" w:rsidRDefault="00EB1DE7" w:rsidP="005224CB">
            <w:pPr>
              <w:pStyle w:val="1fffb"/>
              <w:jc w:val="both"/>
              <w:rPr>
                <w:rFonts w:cs="Times New Roman"/>
              </w:rPr>
            </w:pPr>
            <w:r w:rsidRPr="005224CB">
              <w:rPr>
                <w:rFonts w:cs="Times New Roman"/>
              </w:rPr>
              <w:t>Резерв (+) / дефицит (-) ВПУ</w:t>
            </w:r>
          </w:p>
        </w:tc>
        <w:tc>
          <w:tcPr>
            <w:tcW w:w="565" w:type="pct"/>
            <w:tcBorders>
              <w:top w:val="single" w:sz="4" w:space="0" w:color="000000"/>
              <w:left w:val="single" w:sz="4" w:space="0" w:color="000000"/>
              <w:bottom w:val="single" w:sz="4" w:space="0" w:color="000000"/>
              <w:right w:val="single" w:sz="4" w:space="0" w:color="000000"/>
            </w:tcBorders>
            <w:vAlign w:val="center"/>
          </w:tcPr>
          <w:p w14:paraId="4DA9160D" w14:textId="77777777" w:rsidR="00EB1DE7" w:rsidRPr="005224CB" w:rsidRDefault="00EB1DE7" w:rsidP="005224CB">
            <w:pPr>
              <w:pStyle w:val="1fffb"/>
              <w:rPr>
                <w:rFonts w:cs="Times New Roman"/>
              </w:rPr>
            </w:pPr>
            <w:r w:rsidRPr="005224CB">
              <w:rPr>
                <w:rFonts w:cs="Times New Roman"/>
              </w:rPr>
              <w:t>т/ч</w:t>
            </w:r>
          </w:p>
        </w:tc>
        <w:tc>
          <w:tcPr>
            <w:tcW w:w="2264" w:type="pct"/>
            <w:tcBorders>
              <w:top w:val="single" w:sz="4" w:space="0" w:color="000000"/>
              <w:left w:val="single" w:sz="4" w:space="0" w:color="000000"/>
              <w:bottom w:val="single" w:sz="4" w:space="0" w:color="000000"/>
              <w:right w:val="single" w:sz="4" w:space="0" w:color="000000"/>
            </w:tcBorders>
            <w:vAlign w:val="center"/>
          </w:tcPr>
          <w:p w14:paraId="6ABFE203" w14:textId="77777777" w:rsidR="00EB1DE7" w:rsidRPr="005224CB" w:rsidRDefault="00EB1DE7" w:rsidP="005224CB">
            <w:pPr>
              <w:pStyle w:val="1fffb"/>
              <w:rPr>
                <w:rFonts w:cs="Times New Roman"/>
              </w:rPr>
            </w:pPr>
            <w:r w:rsidRPr="005224CB">
              <w:rPr>
                <w:rFonts w:cs="Times New Roman"/>
              </w:rPr>
              <w:t>-</w:t>
            </w:r>
          </w:p>
        </w:tc>
      </w:tr>
      <w:tr w:rsidR="00EB1DE7" w:rsidRPr="005224CB" w14:paraId="4C940A08" w14:textId="77777777" w:rsidTr="00EB1DE7">
        <w:trPr>
          <w:trHeight w:val="227"/>
        </w:trPr>
        <w:tc>
          <w:tcPr>
            <w:tcW w:w="2171" w:type="pct"/>
            <w:tcBorders>
              <w:top w:val="single" w:sz="4" w:space="0" w:color="000000"/>
              <w:left w:val="single" w:sz="4" w:space="0" w:color="000000"/>
              <w:bottom w:val="single" w:sz="4" w:space="0" w:color="000000"/>
              <w:right w:val="single" w:sz="4" w:space="0" w:color="000000"/>
            </w:tcBorders>
            <w:vAlign w:val="center"/>
          </w:tcPr>
          <w:p w14:paraId="047E5FB8" w14:textId="77777777" w:rsidR="00EB1DE7" w:rsidRPr="005224CB" w:rsidRDefault="00EB1DE7" w:rsidP="005224CB">
            <w:pPr>
              <w:pStyle w:val="1fffb"/>
              <w:jc w:val="both"/>
              <w:rPr>
                <w:rFonts w:cs="Times New Roman"/>
              </w:rPr>
            </w:pPr>
            <w:r w:rsidRPr="005224CB">
              <w:rPr>
                <w:rFonts w:cs="Times New Roman"/>
              </w:rPr>
              <w:t>Доля резерва</w:t>
            </w:r>
          </w:p>
        </w:tc>
        <w:tc>
          <w:tcPr>
            <w:tcW w:w="565" w:type="pct"/>
            <w:tcBorders>
              <w:top w:val="single" w:sz="4" w:space="0" w:color="000000"/>
              <w:left w:val="single" w:sz="4" w:space="0" w:color="000000"/>
              <w:bottom w:val="single" w:sz="4" w:space="0" w:color="000000"/>
              <w:right w:val="single" w:sz="4" w:space="0" w:color="000000"/>
            </w:tcBorders>
            <w:vAlign w:val="center"/>
          </w:tcPr>
          <w:p w14:paraId="7F2ABFE0" w14:textId="77777777" w:rsidR="00EB1DE7" w:rsidRPr="005224CB" w:rsidRDefault="00EB1DE7" w:rsidP="005224CB">
            <w:pPr>
              <w:pStyle w:val="1fffb"/>
              <w:rPr>
                <w:rFonts w:cs="Times New Roman"/>
              </w:rPr>
            </w:pPr>
            <w:r w:rsidRPr="005224CB">
              <w:rPr>
                <w:rFonts w:cs="Times New Roman"/>
              </w:rPr>
              <w:t>%</w:t>
            </w:r>
          </w:p>
        </w:tc>
        <w:tc>
          <w:tcPr>
            <w:tcW w:w="2264" w:type="pct"/>
            <w:tcBorders>
              <w:top w:val="single" w:sz="4" w:space="0" w:color="000000"/>
              <w:left w:val="single" w:sz="4" w:space="0" w:color="000000"/>
              <w:bottom w:val="single" w:sz="4" w:space="0" w:color="000000"/>
              <w:right w:val="single" w:sz="4" w:space="0" w:color="000000"/>
            </w:tcBorders>
            <w:vAlign w:val="center"/>
          </w:tcPr>
          <w:p w14:paraId="260FF0C2" w14:textId="77777777" w:rsidR="00EB1DE7" w:rsidRPr="005224CB" w:rsidRDefault="00EB1DE7" w:rsidP="005224CB">
            <w:pPr>
              <w:pStyle w:val="1fffb"/>
              <w:rPr>
                <w:rFonts w:cs="Times New Roman"/>
              </w:rPr>
            </w:pPr>
            <w:r w:rsidRPr="005224CB">
              <w:rPr>
                <w:rFonts w:cs="Times New Roman"/>
              </w:rPr>
              <w:t>-</w:t>
            </w:r>
          </w:p>
        </w:tc>
      </w:tr>
      <w:bookmarkEnd w:id="443"/>
    </w:tbl>
    <w:p w14:paraId="76EAA8E1" w14:textId="77777777" w:rsidR="00D05976" w:rsidRPr="005224CB" w:rsidRDefault="00D05976" w:rsidP="005224CB">
      <w:pPr>
        <w:jc w:val="both"/>
        <w:rPr>
          <w:rFonts w:ascii="Times New Roman" w:hAnsi="Times New Roman" w:cs="Times New Roman"/>
          <w:szCs w:val="24"/>
        </w:rPr>
      </w:pPr>
    </w:p>
    <w:p w14:paraId="235DAEB6" w14:textId="16AF8BE9" w:rsidR="00C25060" w:rsidRPr="005224CB" w:rsidRDefault="00C25060" w:rsidP="005224CB">
      <w:pPr>
        <w:pStyle w:val="19"/>
        <w:numPr>
          <w:ilvl w:val="0"/>
          <w:numId w:val="89"/>
        </w:numPr>
        <w:jc w:val="both"/>
      </w:pPr>
      <w:bookmarkStart w:id="444" w:name="_Toc9154882"/>
      <w:bookmarkStart w:id="445" w:name="_Toc84971028"/>
      <w:bookmarkStart w:id="446" w:name="_Toc113540076"/>
      <w:r w:rsidRPr="005224C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44"/>
      <w:bookmarkEnd w:id="445"/>
      <w:bookmarkEnd w:id="446"/>
    </w:p>
    <w:p w14:paraId="5C04300B" w14:textId="5DE86334" w:rsidR="00C25060" w:rsidRPr="005224CB" w:rsidRDefault="00321775"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Таблица 6.5.1 –</w:t>
      </w:r>
      <w:r w:rsidR="00C25060" w:rsidRPr="005224CB">
        <w:rPr>
          <w:rFonts w:ascii="Times New Roman" w:hAnsi="Times New Roman" w:cs="Times New Roman"/>
          <w:b/>
          <w:sz w:val="24"/>
          <w:szCs w:val="24"/>
        </w:rPr>
        <w:t xml:space="preserve">Баланс теплоносителя </w:t>
      </w:r>
      <w:r w:rsidR="005D769D" w:rsidRPr="005224CB">
        <w:rPr>
          <w:rFonts w:ascii="Times New Roman" w:hAnsi="Times New Roman" w:cs="Times New Roman"/>
          <w:b/>
          <w:sz w:val="24"/>
          <w:szCs w:val="24"/>
        </w:rPr>
        <w:t>Октябрьского</w:t>
      </w:r>
      <w:r w:rsidR="00EC6024" w:rsidRPr="005224CB">
        <w:rPr>
          <w:rFonts w:ascii="Times New Roman" w:hAnsi="Times New Roman" w:cs="Times New Roman"/>
          <w:b/>
          <w:sz w:val="24"/>
          <w:szCs w:val="24"/>
        </w:rPr>
        <w:t xml:space="preserve"> </w:t>
      </w:r>
      <w:r w:rsidR="0041016D" w:rsidRPr="005224CB">
        <w:rPr>
          <w:rFonts w:ascii="Times New Roman" w:hAnsi="Times New Roman" w:cs="Times New Roman"/>
          <w:b/>
          <w:sz w:val="24"/>
          <w:szCs w:val="24"/>
        </w:rPr>
        <w:t>сельского поселения</w:t>
      </w:r>
      <w:r w:rsidR="00A01DE3" w:rsidRPr="005224CB">
        <w:rPr>
          <w:rFonts w:ascii="Times New Roman" w:hAnsi="Times New Roman" w:cs="Times New Roman"/>
          <w:b/>
          <w:sz w:val="24"/>
          <w:szCs w:val="24"/>
        </w:rPr>
        <w:t xml:space="preserve"> </w:t>
      </w:r>
      <w:r w:rsidR="00454E24" w:rsidRPr="005224CB">
        <w:rPr>
          <w:rFonts w:ascii="Times New Roman" w:hAnsi="Times New Roman" w:cs="Times New Roman"/>
          <w:b/>
          <w:sz w:val="24"/>
          <w:szCs w:val="24"/>
          <w:lang w:eastAsia="ru-RU"/>
        </w:rPr>
        <w:fldChar w:fldCharType="begin"/>
      </w:r>
      <w:r w:rsidR="00C25060" w:rsidRPr="005224CB">
        <w:rPr>
          <w:rFonts w:ascii="Times New Roman" w:hAnsi="Times New Roman" w:cs="Times New Roman"/>
          <w:b/>
          <w:sz w:val="24"/>
          <w:szCs w:val="24"/>
        </w:rPr>
        <w:instrText xml:space="preserve"> LINK </w:instrText>
      </w:r>
      <w:r w:rsidR="00C32D44" w:rsidRPr="005224CB">
        <w:rPr>
          <w:rFonts w:ascii="Times New Roman" w:hAnsi="Times New Roman" w:cs="Times New Roman"/>
          <w:b/>
          <w:sz w:val="24"/>
          <w:szCs w:val="24"/>
        </w:rPr>
        <w:instrText xml:space="preserve">Excel.Sheet.12 "F:\\5-с Проект\\Схема ТС\\Гремячинское\\Расчётные таблицы Гремячинское .xlsx" "131 нью!R3C2:R44C6" </w:instrText>
      </w:r>
      <w:r w:rsidR="00C25060" w:rsidRPr="005224CB">
        <w:rPr>
          <w:rFonts w:ascii="Times New Roman" w:hAnsi="Times New Roman" w:cs="Times New Roman"/>
          <w:b/>
          <w:sz w:val="24"/>
          <w:szCs w:val="24"/>
        </w:rPr>
        <w:instrText xml:space="preserve">\f 4 \h \* MERGEFORMAT </w:instrText>
      </w:r>
      <w:r w:rsidR="00454E24" w:rsidRPr="005224CB">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1945"/>
        <w:gridCol w:w="1921"/>
        <w:gridCol w:w="1777"/>
        <w:gridCol w:w="1605"/>
        <w:gridCol w:w="2097"/>
      </w:tblGrid>
      <w:tr w:rsidR="00DF1676" w:rsidRPr="005224CB" w14:paraId="3BE8451B" w14:textId="77777777" w:rsidTr="00DF1676">
        <w:trPr>
          <w:trHeight w:val="20"/>
        </w:trPr>
        <w:tc>
          <w:tcPr>
            <w:tcW w:w="10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0A6813" w14:textId="77777777" w:rsidR="00DF1676" w:rsidRPr="005224CB" w:rsidRDefault="00DF1676" w:rsidP="005224CB">
            <w:pPr>
              <w:pStyle w:val="1fffb"/>
              <w:jc w:val="both"/>
              <w:rPr>
                <w:rFonts w:cs="Times New Roman"/>
              </w:rPr>
            </w:pPr>
            <w:bookmarkStart w:id="447" w:name="_Hlk166879343"/>
            <w:r w:rsidRPr="005224CB">
              <w:rPr>
                <w:rFonts w:cs="Times New Roman"/>
              </w:rPr>
              <w:t>Источник централизованного теплоснабжения</w:t>
            </w:r>
          </w:p>
        </w:tc>
        <w:tc>
          <w:tcPr>
            <w:tcW w:w="1028" w:type="pct"/>
            <w:tcBorders>
              <w:top w:val="single" w:sz="4" w:space="0" w:color="auto"/>
              <w:left w:val="nil"/>
              <w:bottom w:val="single" w:sz="4" w:space="0" w:color="auto"/>
              <w:right w:val="single" w:sz="4" w:space="0" w:color="auto"/>
            </w:tcBorders>
            <w:shd w:val="clear" w:color="000000" w:fill="D9D9D9"/>
            <w:vAlign w:val="center"/>
            <w:hideMark/>
          </w:tcPr>
          <w:p w14:paraId="124754D5" w14:textId="77777777" w:rsidR="00DF1676" w:rsidRPr="005224CB" w:rsidRDefault="00DF1676" w:rsidP="005224CB">
            <w:pPr>
              <w:pStyle w:val="1fffb"/>
              <w:jc w:val="both"/>
              <w:rPr>
                <w:rFonts w:cs="Times New Roman"/>
              </w:rPr>
            </w:pPr>
            <w:r w:rsidRPr="005224CB">
              <w:rPr>
                <w:rFonts w:cs="Times New Roman"/>
              </w:rPr>
              <w:t>Тепловая нагрузка с учетом потерь тепловой энергии при транспортировке, Гкал/час</w:t>
            </w:r>
          </w:p>
        </w:tc>
        <w:tc>
          <w:tcPr>
            <w:tcW w:w="951" w:type="pct"/>
            <w:tcBorders>
              <w:top w:val="single" w:sz="4" w:space="0" w:color="auto"/>
              <w:left w:val="nil"/>
              <w:bottom w:val="single" w:sz="4" w:space="0" w:color="auto"/>
              <w:right w:val="single" w:sz="4" w:space="0" w:color="auto"/>
            </w:tcBorders>
            <w:shd w:val="clear" w:color="000000" w:fill="D9D9D9"/>
            <w:vAlign w:val="center"/>
            <w:hideMark/>
          </w:tcPr>
          <w:p w14:paraId="558E1E22" w14:textId="77777777" w:rsidR="00DF1676" w:rsidRPr="005224CB" w:rsidRDefault="00DF1676" w:rsidP="005224CB">
            <w:pPr>
              <w:pStyle w:val="1fffb"/>
              <w:jc w:val="both"/>
              <w:rPr>
                <w:rFonts w:cs="Times New Roman"/>
              </w:rPr>
            </w:pPr>
            <w:r w:rsidRPr="005224CB">
              <w:rPr>
                <w:rFonts w:cs="Times New Roman"/>
              </w:rPr>
              <w:t>Объем теплоносителя в системе теплоснабжения, м3</w:t>
            </w:r>
          </w:p>
        </w:tc>
        <w:tc>
          <w:tcPr>
            <w:tcW w:w="859" w:type="pct"/>
            <w:tcBorders>
              <w:top w:val="single" w:sz="4" w:space="0" w:color="auto"/>
              <w:left w:val="nil"/>
              <w:bottom w:val="single" w:sz="4" w:space="0" w:color="auto"/>
              <w:right w:val="single" w:sz="4" w:space="0" w:color="auto"/>
            </w:tcBorders>
            <w:shd w:val="clear" w:color="000000" w:fill="D9D9D9"/>
            <w:vAlign w:val="center"/>
            <w:hideMark/>
          </w:tcPr>
          <w:p w14:paraId="4826E561" w14:textId="77777777" w:rsidR="00DF1676" w:rsidRPr="005224CB" w:rsidRDefault="00DF1676" w:rsidP="005224CB">
            <w:pPr>
              <w:pStyle w:val="1fffb"/>
              <w:jc w:val="both"/>
              <w:rPr>
                <w:rFonts w:cs="Times New Roman"/>
              </w:rPr>
            </w:pPr>
            <w:r w:rsidRPr="005224CB">
              <w:rPr>
                <w:rFonts w:cs="Times New Roman"/>
              </w:rPr>
              <w:t>Нормируемая утечка теплоносителя, м3/год</w:t>
            </w:r>
          </w:p>
        </w:tc>
        <w:tc>
          <w:tcPr>
            <w:tcW w:w="1122" w:type="pct"/>
            <w:tcBorders>
              <w:top w:val="single" w:sz="4" w:space="0" w:color="auto"/>
              <w:left w:val="nil"/>
              <w:bottom w:val="single" w:sz="4" w:space="0" w:color="auto"/>
              <w:right w:val="single" w:sz="4" w:space="0" w:color="auto"/>
            </w:tcBorders>
            <w:shd w:val="clear" w:color="000000" w:fill="D9D9D9"/>
            <w:vAlign w:val="center"/>
            <w:hideMark/>
          </w:tcPr>
          <w:p w14:paraId="173A8AB7" w14:textId="77777777" w:rsidR="00DF1676" w:rsidRPr="005224CB" w:rsidRDefault="00DF1676" w:rsidP="005224CB">
            <w:pPr>
              <w:pStyle w:val="1fffb"/>
              <w:jc w:val="both"/>
              <w:rPr>
                <w:rFonts w:cs="Times New Roman"/>
              </w:rPr>
            </w:pPr>
            <w:r w:rsidRPr="005224CB">
              <w:rPr>
                <w:rFonts w:cs="Times New Roman"/>
              </w:rPr>
              <w:t>Производительность установки водоподготовки, м3/час</w:t>
            </w:r>
          </w:p>
        </w:tc>
      </w:tr>
      <w:tr w:rsidR="00DF1676" w:rsidRPr="005224CB" w14:paraId="6E3A96A4" w14:textId="77777777" w:rsidTr="00DF167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E03E" w14:textId="77777777" w:rsidR="00DF1676" w:rsidRPr="005224CB" w:rsidRDefault="00DF1676" w:rsidP="005224CB">
            <w:pPr>
              <w:pStyle w:val="1fffb"/>
              <w:jc w:val="both"/>
              <w:rPr>
                <w:rFonts w:cs="Times New Roman"/>
              </w:rPr>
            </w:pPr>
            <w:r w:rsidRPr="005224CB">
              <w:rPr>
                <w:rFonts w:cs="Times New Roman"/>
              </w:rPr>
              <w:t>2023 год</w:t>
            </w:r>
          </w:p>
        </w:tc>
      </w:tr>
      <w:tr w:rsidR="00DF1676" w:rsidRPr="005224CB" w14:paraId="386F59C1" w14:textId="77777777" w:rsidTr="00DF1676">
        <w:trPr>
          <w:trHeight w:val="20"/>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58B215E6" w14:textId="77777777" w:rsidR="00DF1676" w:rsidRPr="005224CB" w:rsidRDefault="00DF1676" w:rsidP="005224CB">
            <w:pPr>
              <w:pStyle w:val="1fffb"/>
              <w:jc w:val="both"/>
              <w:rPr>
                <w:rFonts w:cs="Times New Roman"/>
              </w:rPr>
            </w:pPr>
            <w:r w:rsidRPr="005224CB">
              <w:rPr>
                <w:rFonts w:cs="Times New Roman"/>
              </w:rPr>
              <w:t>Котельная №3</w:t>
            </w:r>
          </w:p>
        </w:tc>
        <w:tc>
          <w:tcPr>
            <w:tcW w:w="1028" w:type="pct"/>
            <w:tcBorders>
              <w:top w:val="nil"/>
              <w:left w:val="nil"/>
              <w:bottom w:val="single" w:sz="4" w:space="0" w:color="auto"/>
              <w:right w:val="single" w:sz="4" w:space="0" w:color="auto"/>
            </w:tcBorders>
            <w:shd w:val="clear" w:color="auto" w:fill="auto"/>
            <w:noWrap/>
            <w:vAlign w:val="center"/>
            <w:hideMark/>
          </w:tcPr>
          <w:p w14:paraId="42FF105D" w14:textId="77777777" w:rsidR="00DF1676" w:rsidRPr="005224CB" w:rsidRDefault="00DF1676" w:rsidP="005224CB">
            <w:pPr>
              <w:pStyle w:val="1fffb"/>
              <w:jc w:val="both"/>
              <w:rPr>
                <w:rFonts w:cs="Times New Roman"/>
              </w:rPr>
            </w:pPr>
            <w:r w:rsidRPr="005224CB">
              <w:rPr>
                <w:rFonts w:cs="Times New Roman"/>
              </w:rPr>
              <w:t>8,50</w:t>
            </w:r>
          </w:p>
        </w:tc>
        <w:tc>
          <w:tcPr>
            <w:tcW w:w="951" w:type="pct"/>
            <w:tcBorders>
              <w:top w:val="nil"/>
              <w:left w:val="nil"/>
              <w:bottom w:val="nil"/>
              <w:right w:val="nil"/>
            </w:tcBorders>
            <w:shd w:val="clear" w:color="auto" w:fill="auto"/>
            <w:noWrap/>
            <w:vAlign w:val="center"/>
            <w:hideMark/>
          </w:tcPr>
          <w:p w14:paraId="4E23AAA2" w14:textId="77777777" w:rsidR="00DF1676" w:rsidRPr="005224CB" w:rsidRDefault="00DF1676" w:rsidP="005224CB">
            <w:pPr>
              <w:pStyle w:val="1fffb"/>
              <w:jc w:val="both"/>
              <w:rPr>
                <w:rFonts w:cs="Times New Roman"/>
              </w:rPr>
            </w:pPr>
            <w:r w:rsidRPr="005224CB">
              <w:rPr>
                <w:rFonts w:cs="Times New Roman"/>
              </w:rPr>
              <w:t>3685,00</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4955E371" w14:textId="77777777" w:rsidR="00DF1676" w:rsidRPr="005224CB" w:rsidRDefault="00DF1676" w:rsidP="005224CB">
            <w:pPr>
              <w:pStyle w:val="1fffb"/>
              <w:jc w:val="both"/>
              <w:rPr>
                <w:rFonts w:cs="Times New Roman"/>
              </w:rPr>
            </w:pPr>
            <w:r w:rsidRPr="005224CB">
              <w:rPr>
                <w:rFonts w:cs="Times New Roman"/>
              </w:rPr>
              <w:t>9,2125</w:t>
            </w:r>
          </w:p>
        </w:tc>
        <w:tc>
          <w:tcPr>
            <w:tcW w:w="1122" w:type="pct"/>
            <w:tcBorders>
              <w:top w:val="nil"/>
              <w:left w:val="nil"/>
              <w:bottom w:val="single" w:sz="4" w:space="0" w:color="auto"/>
              <w:right w:val="single" w:sz="4" w:space="0" w:color="auto"/>
            </w:tcBorders>
            <w:shd w:val="clear" w:color="auto" w:fill="auto"/>
            <w:noWrap/>
            <w:vAlign w:val="center"/>
            <w:hideMark/>
          </w:tcPr>
          <w:p w14:paraId="7F0330AD" w14:textId="77777777" w:rsidR="00DF1676" w:rsidRPr="005224CB" w:rsidRDefault="00DF1676" w:rsidP="005224CB">
            <w:pPr>
              <w:pStyle w:val="1fffb"/>
              <w:jc w:val="both"/>
              <w:rPr>
                <w:rFonts w:cs="Times New Roman"/>
              </w:rPr>
            </w:pPr>
            <w:r w:rsidRPr="005224CB">
              <w:rPr>
                <w:rFonts w:cs="Times New Roman"/>
              </w:rPr>
              <w:t>20,27</w:t>
            </w:r>
          </w:p>
        </w:tc>
      </w:tr>
      <w:tr w:rsidR="00DF1676" w:rsidRPr="005224CB" w14:paraId="1692E1C4" w14:textId="77777777" w:rsidTr="00DF167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31329" w14:textId="77777777" w:rsidR="00DF1676" w:rsidRPr="005224CB" w:rsidRDefault="00DF1676" w:rsidP="005224CB">
            <w:pPr>
              <w:pStyle w:val="1fffb"/>
              <w:jc w:val="both"/>
              <w:rPr>
                <w:rFonts w:cs="Times New Roman"/>
              </w:rPr>
            </w:pPr>
            <w:r w:rsidRPr="005224CB">
              <w:rPr>
                <w:rFonts w:cs="Times New Roman"/>
              </w:rPr>
              <w:t>2024-2025 годы</w:t>
            </w:r>
          </w:p>
        </w:tc>
      </w:tr>
      <w:tr w:rsidR="00DF1676" w:rsidRPr="005224CB" w14:paraId="6A346F7E" w14:textId="77777777" w:rsidTr="00DF1676">
        <w:trPr>
          <w:trHeight w:val="20"/>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1BEBD5D3" w14:textId="77777777" w:rsidR="00DF1676" w:rsidRPr="005224CB" w:rsidRDefault="00DF1676" w:rsidP="005224CB">
            <w:pPr>
              <w:pStyle w:val="1fffb"/>
              <w:jc w:val="both"/>
              <w:rPr>
                <w:rFonts w:cs="Times New Roman"/>
              </w:rPr>
            </w:pPr>
            <w:r w:rsidRPr="005224CB">
              <w:rPr>
                <w:rFonts w:cs="Times New Roman"/>
              </w:rPr>
              <w:t>Котельная №3</w:t>
            </w:r>
          </w:p>
        </w:tc>
        <w:tc>
          <w:tcPr>
            <w:tcW w:w="1028" w:type="pct"/>
            <w:tcBorders>
              <w:top w:val="nil"/>
              <w:left w:val="nil"/>
              <w:bottom w:val="single" w:sz="4" w:space="0" w:color="auto"/>
              <w:right w:val="single" w:sz="4" w:space="0" w:color="auto"/>
            </w:tcBorders>
            <w:shd w:val="clear" w:color="auto" w:fill="auto"/>
            <w:noWrap/>
            <w:vAlign w:val="center"/>
            <w:hideMark/>
          </w:tcPr>
          <w:p w14:paraId="4176CD47" w14:textId="77777777" w:rsidR="00DF1676" w:rsidRPr="005224CB" w:rsidRDefault="00DF1676" w:rsidP="005224CB">
            <w:pPr>
              <w:pStyle w:val="1fffb"/>
              <w:jc w:val="both"/>
              <w:rPr>
                <w:rFonts w:cs="Times New Roman"/>
              </w:rPr>
            </w:pPr>
            <w:r w:rsidRPr="005224CB">
              <w:rPr>
                <w:rFonts w:cs="Times New Roman"/>
              </w:rPr>
              <w:t>8,39</w:t>
            </w:r>
          </w:p>
        </w:tc>
        <w:tc>
          <w:tcPr>
            <w:tcW w:w="951" w:type="pct"/>
            <w:tcBorders>
              <w:top w:val="nil"/>
              <w:left w:val="nil"/>
              <w:bottom w:val="single" w:sz="4" w:space="0" w:color="auto"/>
              <w:right w:val="single" w:sz="4" w:space="0" w:color="auto"/>
            </w:tcBorders>
            <w:shd w:val="clear" w:color="auto" w:fill="auto"/>
            <w:noWrap/>
            <w:vAlign w:val="center"/>
            <w:hideMark/>
          </w:tcPr>
          <w:p w14:paraId="05ADFD87" w14:textId="77777777" w:rsidR="00DF1676" w:rsidRPr="005224CB" w:rsidRDefault="00DF1676" w:rsidP="005224CB">
            <w:pPr>
              <w:pStyle w:val="1fffb"/>
              <w:jc w:val="both"/>
              <w:rPr>
                <w:rFonts w:cs="Times New Roman"/>
              </w:rPr>
            </w:pPr>
            <w:r w:rsidRPr="005224CB">
              <w:rPr>
                <w:rFonts w:cs="Times New Roman"/>
              </w:rPr>
              <w:t>3637,68</w:t>
            </w:r>
          </w:p>
        </w:tc>
        <w:tc>
          <w:tcPr>
            <w:tcW w:w="859" w:type="pct"/>
            <w:tcBorders>
              <w:top w:val="nil"/>
              <w:left w:val="nil"/>
              <w:bottom w:val="single" w:sz="4" w:space="0" w:color="auto"/>
              <w:right w:val="single" w:sz="4" w:space="0" w:color="auto"/>
            </w:tcBorders>
            <w:shd w:val="clear" w:color="auto" w:fill="auto"/>
            <w:noWrap/>
            <w:vAlign w:val="center"/>
            <w:hideMark/>
          </w:tcPr>
          <w:p w14:paraId="7EE3EA9F" w14:textId="77777777" w:rsidR="00DF1676" w:rsidRPr="005224CB" w:rsidRDefault="00DF1676" w:rsidP="005224CB">
            <w:pPr>
              <w:pStyle w:val="1fffb"/>
              <w:jc w:val="both"/>
              <w:rPr>
                <w:rFonts w:cs="Times New Roman"/>
              </w:rPr>
            </w:pPr>
            <w:r w:rsidRPr="005224CB">
              <w:rPr>
                <w:rFonts w:cs="Times New Roman"/>
              </w:rPr>
              <w:t>9,0942</w:t>
            </w:r>
          </w:p>
        </w:tc>
        <w:tc>
          <w:tcPr>
            <w:tcW w:w="1122" w:type="pct"/>
            <w:tcBorders>
              <w:top w:val="nil"/>
              <w:left w:val="nil"/>
              <w:bottom w:val="single" w:sz="4" w:space="0" w:color="auto"/>
              <w:right w:val="single" w:sz="4" w:space="0" w:color="auto"/>
            </w:tcBorders>
            <w:shd w:val="clear" w:color="auto" w:fill="auto"/>
            <w:noWrap/>
            <w:vAlign w:val="center"/>
            <w:hideMark/>
          </w:tcPr>
          <w:p w14:paraId="08ACDA04" w14:textId="77777777" w:rsidR="00DF1676" w:rsidRPr="005224CB" w:rsidRDefault="00DF1676" w:rsidP="005224CB">
            <w:pPr>
              <w:pStyle w:val="1fffb"/>
              <w:jc w:val="both"/>
              <w:rPr>
                <w:rFonts w:cs="Times New Roman"/>
              </w:rPr>
            </w:pPr>
            <w:r w:rsidRPr="005224CB">
              <w:rPr>
                <w:rFonts w:cs="Times New Roman"/>
              </w:rPr>
              <w:t>20,01</w:t>
            </w:r>
          </w:p>
        </w:tc>
      </w:tr>
      <w:tr w:rsidR="00DF1676" w:rsidRPr="005224CB" w14:paraId="17AAB644" w14:textId="77777777" w:rsidTr="00DF167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61CC5" w14:textId="77777777" w:rsidR="00DF1676" w:rsidRPr="005224CB" w:rsidRDefault="00DF1676" w:rsidP="005224CB">
            <w:pPr>
              <w:pStyle w:val="1fffb"/>
              <w:jc w:val="both"/>
              <w:rPr>
                <w:rFonts w:cs="Times New Roman"/>
              </w:rPr>
            </w:pPr>
            <w:r w:rsidRPr="005224CB">
              <w:rPr>
                <w:rFonts w:cs="Times New Roman"/>
              </w:rPr>
              <w:t>2026-2031 годы</w:t>
            </w:r>
          </w:p>
        </w:tc>
      </w:tr>
      <w:tr w:rsidR="00DF1676" w:rsidRPr="005224CB" w14:paraId="248AC0A9" w14:textId="77777777" w:rsidTr="00DF1676">
        <w:trPr>
          <w:trHeight w:val="20"/>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0B1F1C8F" w14:textId="77777777" w:rsidR="00DF1676" w:rsidRPr="005224CB" w:rsidRDefault="00DF1676" w:rsidP="005224CB">
            <w:pPr>
              <w:pStyle w:val="1fffb"/>
              <w:jc w:val="both"/>
              <w:rPr>
                <w:rFonts w:cs="Times New Roman"/>
              </w:rPr>
            </w:pPr>
            <w:r w:rsidRPr="005224CB">
              <w:rPr>
                <w:rFonts w:cs="Times New Roman"/>
              </w:rPr>
              <w:t>Котельная №3</w:t>
            </w:r>
          </w:p>
        </w:tc>
        <w:tc>
          <w:tcPr>
            <w:tcW w:w="1028" w:type="pct"/>
            <w:tcBorders>
              <w:top w:val="nil"/>
              <w:left w:val="nil"/>
              <w:bottom w:val="single" w:sz="4" w:space="0" w:color="auto"/>
              <w:right w:val="single" w:sz="4" w:space="0" w:color="auto"/>
            </w:tcBorders>
            <w:shd w:val="clear" w:color="auto" w:fill="auto"/>
            <w:noWrap/>
            <w:vAlign w:val="center"/>
            <w:hideMark/>
          </w:tcPr>
          <w:p w14:paraId="439742DC" w14:textId="77777777" w:rsidR="00DF1676" w:rsidRPr="005224CB" w:rsidRDefault="00DF1676" w:rsidP="005224CB">
            <w:pPr>
              <w:pStyle w:val="1fffb"/>
              <w:jc w:val="both"/>
              <w:rPr>
                <w:rFonts w:cs="Times New Roman"/>
              </w:rPr>
            </w:pPr>
            <w:r w:rsidRPr="005224CB">
              <w:rPr>
                <w:rFonts w:cs="Times New Roman"/>
              </w:rPr>
              <w:t>8,80</w:t>
            </w:r>
          </w:p>
        </w:tc>
        <w:tc>
          <w:tcPr>
            <w:tcW w:w="951" w:type="pct"/>
            <w:tcBorders>
              <w:top w:val="nil"/>
              <w:left w:val="nil"/>
              <w:bottom w:val="single" w:sz="4" w:space="0" w:color="auto"/>
              <w:right w:val="single" w:sz="4" w:space="0" w:color="auto"/>
            </w:tcBorders>
            <w:shd w:val="clear" w:color="auto" w:fill="auto"/>
            <w:noWrap/>
            <w:vAlign w:val="center"/>
            <w:hideMark/>
          </w:tcPr>
          <w:p w14:paraId="1CECD282" w14:textId="77777777" w:rsidR="00DF1676" w:rsidRPr="005224CB" w:rsidRDefault="00DF1676" w:rsidP="005224CB">
            <w:pPr>
              <w:pStyle w:val="1fffb"/>
              <w:jc w:val="both"/>
              <w:rPr>
                <w:rFonts w:cs="Times New Roman"/>
              </w:rPr>
            </w:pPr>
            <w:r w:rsidRPr="005224CB">
              <w:rPr>
                <w:rFonts w:cs="Times New Roman"/>
              </w:rPr>
              <w:t>3811,98</w:t>
            </w:r>
          </w:p>
        </w:tc>
        <w:tc>
          <w:tcPr>
            <w:tcW w:w="859" w:type="pct"/>
            <w:tcBorders>
              <w:top w:val="nil"/>
              <w:left w:val="nil"/>
              <w:bottom w:val="single" w:sz="4" w:space="0" w:color="auto"/>
              <w:right w:val="single" w:sz="4" w:space="0" w:color="auto"/>
            </w:tcBorders>
            <w:shd w:val="clear" w:color="auto" w:fill="auto"/>
            <w:noWrap/>
            <w:vAlign w:val="center"/>
            <w:hideMark/>
          </w:tcPr>
          <w:p w14:paraId="44547DDF" w14:textId="77777777" w:rsidR="00DF1676" w:rsidRPr="005224CB" w:rsidRDefault="00DF1676" w:rsidP="005224CB">
            <w:pPr>
              <w:pStyle w:val="1fffb"/>
              <w:jc w:val="both"/>
              <w:rPr>
                <w:rFonts w:cs="Times New Roman"/>
              </w:rPr>
            </w:pPr>
            <w:r w:rsidRPr="005224CB">
              <w:rPr>
                <w:rFonts w:cs="Times New Roman"/>
              </w:rPr>
              <w:t>9,5299</w:t>
            </w:r>
          </w:p>
        </w:tc>
        <w:tc>
          <w:tcPr>
            <w:tcW w:w="1122" w:type="pct"/>
            <w:tcBorders>
              <w:top w:val="nil"/>
              <w:left w:val="nil"/>
              <w:bottom w:val="single" w:sz="4" w:space="0" w:color="auto"/>
              <w:right w:val="single" w:sz="4" w:space="0" w:color="auto"/>
            </w:tcBorders>
            <w:shd w:val="clear" w:color="auto" w:fill="auto"/>
            <w:noWrap/>
            <w:vAlign w:val="center"/>
            <w:hideMark/>
          </w:tcPr>
          <w:p w14:paraId="786DBA23" w14:textId="77777777" w:rsidR="00DF1676" w:rsidRPr="005224CB" w:rsidRDefault="00DF1676" w:rsidP="005224CB">
            <w:pPr>
              <w:pStyle w:val="1fffb"/>
              <w:jc w:val="both"/>
              <w:rPr>
                <w:rFonts w:cs="Times New Roman"/>
              </w:rPr>
            </w:pPr>
            <w:r w:rsidRPr="005224CB">
              <w:rPr>
                <w:rFonts w:cs="Times New Roman"/>
              </w:rPr>
              <w:t>20,97</w:t>
            </w:r>
          </w:p>
        </w:tc>
      </w:tr>
      <w:tr w:rsidR="00DF1676" w:rsidRPr="005224CB" w14:paraId="7FBB11D9" w14:textId="77777777" w:rsidTr="00DF167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DD541" w14:textId="77777777" w:rsidR="00DF1676" w:rsidRPr="005224CB" w:rsidRDefault="00DF1676" w:rsidP="005224CB">
            <w:pPr>
              <w:pStyle w:val="1fffb"/>
              <w:jc w:val="both"/>
              <w:rPr>
                <w:rFonts w:cs="Times New Roman"/>
              </w:rPr>
            </w:pPr>
            <w:r w:rsidRPr="005224CB">
              <w:rPr>
                <w:rFonts w:cs="Times New Roman"/>
              </w:rPr>
              <w:t>2032-2034 годы</w:t>
            </w:r>
          </w:p>
        </w:tc>
      </w:tr>
      <w:tr w:rsidR="00DF1676" w:rsidRPr="005224CB" w14:paraId="271F5D1E" w14:textId="77777777" w:rsidTr="00DF1676">
        <w:trPr>
          <w:trHeight w:val="20"/>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46A8C01F" w14:textId="77777777" w:rsidR="00DF1676" w:rsidRPr="005224CB" w:rsidRDefault="00DF1676" w:rsidP="005224CB">
            <w:pPr>
              <w:pStyle w:val="1fffb"/>
              <w:jc w:val="both"/>
              <w:rPr>
                <w:rFonts w:cs="Times New Roman"/>
              </w:rPr>
            </w:pPr>
            <w:r w:rsidRPr="005224CB">
              <w:rPr>
                <w:rFonts w:cs="Times New Roman"/>
              </w:rPr>
              <w:t>Котельная №3</w:t>
            </w:r>
          </w:p>
        </w:tc>
        <w:tc>
          <w:tcPr>
            <w:tcW w:w="1028" w:type="pct"/>
            <w:tcBorders>
              <w:top w:val="nil"/>
              <w:left w:val="nil"/>
              <w:bottom w:val="single" w:sz="4" w:space="0" w:color="auto"/>
              <w:right w:val="single" w:sz="4" w:space="0" w:color="auto"/>
            </w:tcBorders>
            <w:shd w:val="clear" w:color="auto" w:fill="auto"/>
            <w:noWrap/>
            <w:vAlign w:val="center"/>
            <w:hideMark/>
          </w:tcPr>
          <w:p w14:paraId="52DF3CB4" w14:textId="77777777" w:rsidR="00DF1676" w:rsidRPr="005224CB" w:rsidRDefault="00DF1676" w:rsidP="005224CB">
            <w:pPr>
              <w:pStyle w:val="1fffb"/>
              <w:jc w:val="both"/>
              <w:rPr>
                <w:rFonts w:cs="Times New Roman"/>
              </w:rPr>
            </w:pPr>
            <w:r w:rsidRPr="005224CB">
              <w:rPr>
                <w:rFonts w:cs="Times New Roman"/>
              </w:rPr>
              <w:t>8,80</w:t>
            </w:r>
          </w:p>
        </w:tc>
        <w:tc>
          <w:tcPr>
            <w:tcW w:w="951" w:type="pct"/>
            <w:tcBorders>
              <w:top w:val="nil"/>
              <w:left w:val="nil"/>
              <w:bottom w:val="single" w:sz="4" w:space="0" w:color="auto"/>
              <w:right w:val="single" w:sz="4" w:space="0" w:color="auto"/>
            </w:tcBorders>
            <w:shd w:val="clear" w:color="auto" w:fill="auto"/>
            <w:noWrap/>
            <w:vAlign w:val="center"/>
            <w:hideMark/>
          </w:tcPr>
          <w:p w14:paraId="59289E41" w14:textId="77777777" w:rsidR="00DF1676" w:rsidRPr="005224CB" w:rsidRDefault="00DF1676" w:rsidP="005224CB">
            <w:pPr>
              <w:pStyle w:val="1fffb"/>
              <w:jc w:val="both"/>
              <w:rPr>
                <w:rFonts w:cs="Times New Roman"/>
              </w:rPr>
            </w:pPr>
            <w:r w:rsidRPr="005224CB">
              <w:rPr>
                <w:rFonts w:cs="Times New Roman"/>
              </w:rPr>
              <w:t>3811,98</w:t>
            </w:r>
          </w:p>
        </w:tc>
        <w:tc>
          <w:tcPr>
            <w:tcW w:w="859" w:type="pct"/>
            <w:tcBorders>
              <w:top w:val="nil"/>
              <w:left w:val="nil"/>
              <w:bottom w:val="single" w:sz="4" w:space="0" w:color="auto"/>
              <w:right w:val="single" w:sz="4" w:space="0" w:color="auto"/>
            </w:tcBorders>
            <w:shd w:val="clear" w:color="auto" w:fill="auto"/>
            <w:noWrap/>
            <w:vAlign w:val="center"/>
            <w:hideMark/>
          </w:tcPr>
          <w:p w14:paraId="064C0DCA" w14:textId="77777777" w:rsidR="00DF1676" w:rsidRPr="005224CB" w:rsidRDefault="00DF1676" w:rsidP="005224CB">
            <w:pPr>
              <w:pStyle w:val="1fffb"/>
              <w:jc w:val="both"/>
              <w:rPr>
                <w:rFonts w:cs="Times New Roman"/>
              </w:rPr>
            </w:pPr>
            <w:r w:rsidRPr="005224CB">
              <w:rPr>
                <w:rFonts w:cs="Times New Roman"/>
              </w:rPr>
              <w:t>9,5299</w:t>
            </w:r>
          </w:p>
        </w:tc>
        <w:tc>
          <w:tcPr>
            <w:tcW w:w="1122" w:type="pct"/>
            <w:tcBorders>
              <w:top w:val="nil"/>
              <w:left w:val="nil"/>
              <w:bottom w:val="single" w:sz="4" w:space="0" w:color="auto"/>
              <w:right w:val="single" w:sz="4" w:space="0" w:color="auto"/>
            </w:tcBorders>
            <w:shd w:val="clear" w:color="auto" w:fill="auto"/>
            <w:noWrap/>
            <w:vAlign w:val="center"/>
            <w:hideMark/>
          </w:tcPr>
          <w:p w14:paraId="2EB9C09F" w14:textId="77777777" w:rsidR="00DF1676" w:rsidRPr="005224CB" w:rsidRDefault="00DF1676" w:rsidP="005224CB">
            <w:pPr>
              <w:pStyle w:val="1fffb"/>
              <w:jc w:val="both"/>
              <w:rPr>
                <w:rFonts w:cs="Times New Roman"/>
              </w:rPr>
            </w:pPr>
            <w:r w:rsidRPr="005224CB">
              <w:rPr>
                <w:rFonts w:cs="Times New Roman"/>
              </w:rPr>
              <w:t>20,97</w:t>
            </w:r>
          </w:p>
        </w:tc>
      </w:tr>
      <w:bookmarkEnd w:id="447"/>
    </w:tbl>
    <w:p w14:paraId="5126325C" w14:textId="77777777" w:rsidR="00730AB7" w:rsidRPr="005224CB" w:rsidRDefault="00730AB7" w:rsidP="005224CB">
      <w:pPr>
        <w:pStyle w:val="11ff3"/>
        <w:rPr>
          <w:w w:val="100"/>
          <w:kern w:val="0"/>
        </w:rPr>
      </w:pPr>
    </w:p>
    <w:p w14:paraId="4166D474" w14:textId="77777777" w:rsidR="00C25060" w:rsidRPr="005224CB" w:rsidRDefault="00454E24" w:rsidP="005224CB">
      <w:pPr>
        <w:pStyle w:val="11ff3"/>
        <w:rPr>
          <w:w w:val="100"/>
          <w:kern w:val="0"/>
        </w:rPr>
      </w:pPr>
      <w:r w:rsidRPr="005224CB">
        <w:rPr>
          <w:w w:val="100"/>
          <w:kern w:val="0"/>
        </w:rPr>
        <w:lastRenderedPageBreak/>
        <w:fldChar w:fldCharType="end"/>
      </w:r>
      <w:r w:rsidR="00C25060" w:rsidRPr="005224CB">
        <w:rPr>
          <w:w w:val="100"/>
          <w:kern w:val="0"/>
        </w:rPr>
        <w:t xml:space="preserve">В соответствии со </w:t>
      </w:r>
      <w:r w:rsidR="00FE4DF0" w:rsidRPr="005224CB">
        <w:rPr>
          <w:w w:val="100"/>
          <w:kern w:val="0"/>
        </w:rPr>
        <w:t>СП 124.13330.2012</w:t>
      </w:r>
      <w:r w:rsidR="00C25060" w:rsidRPr="005224CB">
        <w:rPr>
          <w:w w:val="100"/>
          <w:kern w:val="0"/>
        </w:rPr>
        <w:t xml:space="preserve"> «Тепловые сети» (п. 6.17) аварийная подпитка в количестве 2</w:t>
      </w:r>
      <w:r w:rsidR="00E20DBE" w:rsidRPr="005224CB">
        <w:rPr>
          <w:w w:val="100"/>
          <w:kern w:val="0"/>
        </w:rPr>
        <w:t xml:space="preserve"> </w:t>
      </w:r>
      <w:r w:rsidR="00C25060" w:rsidRPr="005224CB">
        <w:rPr>
          <w:w w:val="100"/>
          <w:kern w:val="0"/>
        </w:rPr>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20F14899" w14:textId="37329E94" w:rsidR="00C25060" w:rsidRPr="005224CB" w:rsidRDefault="00321775"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 xml:space="preserve">Таблица 6.5.2 – </w:t>
      </w:r>
      <w:r w:rsidR="00C25060" w:rsidRPr="005224CB">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242"/>
        <w:gridCol w:w="3316"/>
        <w:gridCol w:w="2787"/>
      </w:tblGrid>
      <w:tr w:rsidR="00CC2AA3" w:rsidRPr="005224CB" w14:paraId="2824FA3C" w14:textId="77777777" w:rsidTr="00CC2AA3">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D30C559" w14:textId="77777777" w:rsidR="00CC2AA3" w:rsidRPr="005224CB" w:rsidRDefault="00CC2AA3" w:rsidP="005224CB">
            <w:pPr>
              <w:pStyle w:val="1fffb"/>
              <w:jc w:val="both"/>
              <w:rPr>
                <w:rFonts w:cs="Times New Roman"/>
              </w:rPr>
            </w:pPr>
            <w:bookmarkStart w:id="448" w:name="_Hlk166879375"/>
            <w:r w:rsidRPr="005224CB">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330FC2AC" w14:textId="77777777" w:rsidR="00CC2AA3" w:rsidRPr="005224CB" w:rsidRDefault="00CC2AA3" w:rsidP="005224CB">
            <w:pPr>
              <w:pStyle w:val="1fffb"/>
              <w:jc w:val="both"/>
              <w:rPr>
                <w:rFonts w:cs="Times New Roman"/>
              </w:rPr>
            </w:pPr>
            <w:r w:rsidRPr="005224CB">
              <w:rPr>
                <w:rFonts w:cs="Times New Roman"/>
              </w:rPr>
              <w:t>Объем теплоносителя в системе теплоснабжения, м3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7EAC0411" w14:textId="77777777" w:rsidR="00CC2AA3" w:rsidRPr="005224CB" w:rsidRDefault="00CC2AA3" w:rsidP="005224CB">
            <w:pPr>
              <w:pStyle w:val="1fffb"/>
              <w:jc w:val="both"/>
              <w:rPr>
                <w:rFonts w:cs="Times New Roman"/>
              </w:rPr>
            </w:pPr>
            <w:r w:rsidRPr="005224CB">
              <w:rPr>
                <w:rFonts w:cs="Times New Roman"/>
              </w:rPr>
              <w:t>Аварийная подпитка химически не обработанной и недеаэрированной воды, м3/час</w:t>
            </w:r>
          </w:p>
        </w:tc>
      </w:tr>
      <w:tr w:rsidR="00CC2AA3" w:rsidRPr="005224CB" w14:paraId="06FD6AE0" w14:textId="77777777" w:rsidTr="00CC2AA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0A597" w14:textId="77777777" w:rsidR="00CC2AA3" w:rsidRPr="005224CB" w:rsidRDefault="00CC2AA3" w:rsidP="005224CB">
            <w:pPr>
              <w:pStyle w:val="1fffb"/>
              <w:jc w:val="both"/>
              <w:rPr>
                <w:rFonts w:cs="Times New Roman"/>
              </w:rPr>
            </w:pPr>
            <w:r w:rsidRPr="005224CB">
              <w:rPr>
                <w:rFonts w:cs="Times New Roman"/>
              </w:rPr>
              <w:t>2023 год</w:t>
            </w:r>
          </w:p>
        </w:tc>
      </w:tr>
      <w:tr w:rsidR="00CC2AA3" w:rsidRPr="005224CB" w14:paraId="01E497F7" w14:textId="77777777" w:rsidTr="00CC2AA3">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42F9BEC2" w14:textId="77777777" w:rsidR="00CC2AA3" w:rsidRPr="005224CB" w:rsidRDefault="00CC2AA3" w:rsidP="005224CB">
            <w:pPr>
              <w:pStyle w:val="1fffb"/>
              <w:jc w:val="both"/>
              <w:rPr>
                <w:rFonts w:cs="Times New Roman"/>
              </w:rPr>
            </w:pPr>
            <w:r w:rsidRPr="005224CB">
              <w:rPr>
                <w:rFonts w:cs="Times New Roman"/>
              </w:rPr>
              <w:t>Котельная №3</w:t>
            </w:r>
          </w:p>
        </w:tc>
        <w:tc>
          <w:tcPr>
            <w:tcW w:w="1774" w:type="pct"/>
            <w:tcBorders>
              <w:top w:val="nil"/>
              <w:left w:val="nil"/>
              <w:bottom w:val="single" w:sz="4" w:space="0" w:color="auto"/>
              <w:right w:val="single" w:sz="4" w:space="0" w:color="auto"/>
            </w:tcBorders>
            <w:shd w:val="clear" w:color="auto" w:fill="auto"/>
            <w:noWrap/>
            <w:vAlign w:val="center"/>
            <w:hideMark/>
          </w:tcPr>
          <w:p w14:paraId="0217F8D7" w14:textId="77777777" w:rsidR="00CC2AA3" w:rsidRPr="005224CB" w:rsidRDefault="00CC2AA3" w:rsidP="005224CB">
            <w:pPr>
              <w:pStyle w:val="1fffb"/>
              <w:jc w:val="both"/>
              <w:rPr>
                <w:rFonts w:cs="Times New Roman"/>
              </w:rPr>
            </w:pPr>
            <w:r w:rsidRPr="005224CB">
              <w:rPr>
                <w:rFonts w:cs="Times New Roman"/>
              </w:rPr>
              <w:t>3685,00</w:t>
            </w:r>
          </w:p>
        </w:tc>
        <w:tc>
          <w:tcPr>
            <w:tcW w:w="1491" w:type="pct"/>
            <w:tcBorders>
              <w:top w:val="nil"/>
              <w:left w:val="nil"/>
              <w:bottom w:val="single" w:sz="4" w:space="0" w:color="auto"/>
              <w:right w:val="single" w:sz="4" w:space="0" w:color="auto"/>
            </w:tcBorders>
            <w:shd w:val="clear" w:color="auto" w:fill="auto"/>
            <w:noWrap/>
            <w:vAlign w:val="center"/>
            <w:hideMark/>
          </w:tcPr>
          <w:p w14:paraId="6CB1F3D8" w14:textId="77777777" w:rsidR="00CC2AA3" w:rsidRPr="005224CB" w:rsidRDefault="00CC2AA3" w:rsidP="005224CB">
            <w:pPr>
              <w:pStyle w:val="1fffb"/>
              <w:jc w:val="both"/>
              <w:rPr>
                <w:rFonts w:cs="Times New Roman"/>
              </w:rPr>
            </w:pPr>
            <w:r w:rsidRPr="005224CB">
              <w:rPr>
                <w:rFonts w:cs="Times New Roman"/>
              </w:rPr>
              <w:t>73,70</w:t>
            </w:r>
          </w:p>
        </w:tc>
      </w:tr>
      <w:tr w:rsidR="00CC2AA3" w:rsidRPr="005224CB" w14:paraId="471E4319" w14:textId="77777777" w:rsidTr="00CC2AA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697E7" w14:textId="77777777" w:rsidR="00CC2AA3" w:rsidRPr="005224CB" w:rsidRDefault="00CC2AA3" w:rsidP="005224CB">
            <w:pPr>
              <w:pStyle w:val="1fffb"/>
              <w:jc w:val="both"/>
              <w:rPr>
                <w:rFonts w:cs="Times New Roman"/>
              </w:rPr>
            </w:pPr>
            <w:r w:rsidRPr="005224CB">
              <w:rPr>
                <w:rFonts w:cs="Times New Roman"/>
              </w:rPr>
              <w:t>2024-2025 годы</w:t>
            </w:r>
          </w:p>
        </w:tc>
      </w:tr>
      <w:tr w:rsidR="00CC2AA3" w:rsidRPr="005224CB" w14:paraId="57D92714" w14:textId="77777777" w:rsidTr="00CC2AA3">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6F01002E" w14:textId="77777777" w:rsidR="00CC2AA3" w:rsidRPr="005224CB" w:rsidRDefault="00CC2AA3" w:rsidP="005224CB">
            <w:pPr>
              <w:pStyle w:val="1fffb"/>
              <w:jc w:val="both"/>
              <w:rPr>
                <w:rFonts w:cs="Times New Roman"/>
              </w:rPr>
            </w:pPr>
            <w:r w:rsidRPr="005224CB">
              <w:rPr>
                <w:rFonts w:cs="Times New Roman"/>
              </w:rPr>
              <w:t>Котельная №3</w:t>
            </w:r>
          </w:p>
        </w:tc>
        <w:tc>
          <w:tcPr>
            <w:tcW w:w="1774" w:type="pct"/>
            <w:tcBorders>
              <w:top w:val="nil"/>
              <w:left w:val="nil"/>
              <w:bottom w:val="single" w:sz="4" w:space="0" w:color="auto"/>
              <w:right w:val="single" w:sz="4" w:space="0" w:color="auto"/>
            </w:tcBorders>
            <w:shd w:val="clear" w:color="auto" w:fill="auto"/>
            <w:noWrap/>
            <w:vAlign w:val="center"/>
            <w:hideMark/>
          </w:tcPr>
          <w:p w14:paraId="1470C658" w14:textId="77777777" w:rsidR="00CC2AA3" w:rsidRPr="005224CB" w:rsidRDefault="00CC2AA3" w:rsidP="005224CB">
            <w:pPr>
              <w:pStyle w:val="1fffb"/>
              <w:jc w:val="both"/>
              <w:rPr>
                <w:rFonts w:cs="Times New Roman"/>
              </w:rPr>
            </w:pPr>
            <w:r w:rsidRPr="005224CB">
              <w:rPr>
                <w:rFonts w:cs="Times New Roman"/>
              </w:rPr>
              <w:t>3637,68</w:t>
            </w:r>
          </w:p>
        </w:tc>
        <w:tc>
          <w:tcPr>
            <w:tcW w:w="1491" w:type="pct"/>
            <w:tcBorders>
              <w:top w:val="nil"/>
              <w:left w:val="nil"/>
              <w:bottom w:val="single" w:sz="4" w:space="0" w:color="auto"/>
              <w:right w:val="single" w:sz="4" w:space="0" w:color="auto"/>
            </w:tcBorders>
            <w:shd w:val="clear" w:color="auto" w:fill="auto"/>
            <w:noWrap/>
            <w:vAlign w:val="center"/>
            <w:hideMark/>
          </w:tcPr>
          <w:p w14:paraId="4575EB85" w14:textId="77777777" w:rsidR="00CC2AA3" w:rsidRPr="005224CB" w:rsidRDefault="00CC2AA3" w:rsidP="005224CB">
            <w:pPr>
              <w:pStyle w:val="1fffb"/>
              <w:jc w:val="both"/>
              <w:rPr>
                <w:rFonts w:cs="Times New Roman"/>
              </w:rPr>
            </w:pPr>
            <w:r w:rsidRPr="005224CB">
              <w:rPr>
                <w:rFonts w:cs="Times New Roman"/>
              </w:rPr>
              <w:t>72,75</w:t>
            </w:r>
          </w:p>
        </w:tc>
      </w:tr>
      <w:tr w:rsidR="00CC2AA3" w:rsidRPr="005224CB" w14:paraId="31CE6964" w14:textId="77777777" w:rsidTr="00CC2AA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D1B55" w14:textId="77777777" w:rsidR="00CC2AA3" w:rsidRPr="005224CB" w:rsidRDefault="00CC2AA3" w:rsidP="005224CB">
            <w:pPr>
              <w:pStyle w:val="1fffb"/>
              <w:jc w:val="both"/>
              <w:rPr>
                <w:rFonts w:cs="Times New Roman"/>
              </w:rPr>
            </w:pPr>
            <w:r w:rsidRPr="005224CB">
              <w:rPr>
                <w:rFonts w:cs="Times New Roman"/>
              </w:rPr>
              <w:t>2026-2031 годы</w:t>
            </w:r>
          </w:p>
        </w:tc>
      </w:tr>
      <w:tr w:rsidR="00CC2AA3" w:rsidRPr="005224CB" w14:paraId="6C8B9AFF" w14:textId="77777777" w:rsidTr="00CC2AA3">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56ADEF2D" w14:textId="77777777" w:rsidR="00CC2AA3" w:rsidRPr="005224CB" w:rsidRDefault="00CC2AA3" w:rsidP="005224CB">
            <w:pPr>
              <w:pStyle w:val="1fffb"/>
              <w:jc w:val="both"/>
              <w:rPr>
                <w:rFonts w:cs="Times New Roman"/>
              </w:rPr>
            </w:pPr>
            <w:r w:rsidRPr="005224CB">
              <w:rPr>
                <w:rFonts w:cs="Times New Roman"/>
              </w:rPr>
              <w:t>Котельная №3</w:t>
            </w:r>
          </w:p>
        </w:tc>
        <w:tc>
          <w:tcPr>
            <w:tcW w:w="1774" w:type="pct"/>
            <w:tcBorders>
              <w:top w:val="nil"/>
              <w:left w:val="nil"/>
              <w:bottom w:val="single" w:sz="4" w:space="0" w:color="auto"/>
              <w:right w:val="single" w:sz="4" w:space="0" w:color="auto"/>
            </w:tcBorders>
            <w:shd w:val="clear" w:color="auto" w:fill="auto"/>
            <w:noWrap/>
            <w:vAlign w:val="center"/>
            <w:hideMark/>
          </w:tcPr>
          <w:p w14:paraId="69BD86FC" w14:textId="77777777" w:rsidR="00CC2AA3" w:rsidRPr="005224CB" w:rsidRDefault="00CC2AA3" w:rsidP="005224CB">
            <w:pPr>
              <w:pStyle w:val="1fffb"/>
              <w:jc w:val="both"/>
              <w:rPr>
                <w:rFonts w:cs="Times New Roman"/>
              </w:rPr>
            </w:pPr>
            <w:r w:rsidRPr="005224CB">
              <w:rPr>
                <w:rFonts w:cs="Times New Roman"/>
              </w:rPr>
              <w:t>3811,98</w:t>
            </w:r>
          </w:p>
        </w:tc>
        <w:tc>
          <w:tcPr>
            <w:tcW w:w="1491" w:type="pct"/>
            <w:tcBorders>
              <w:top w:val="nil"/>
              <w:left w:val="nil"/>
              <w:bottom w:val="single" w:sz="4" w:space="0" w:color="auto"/>
              <w:right w:val="single" w:sz="4" w:space="0" w:color="auto"/>
            </w:tcBorders>
            <w:shd w:val="clear" w:color="auto" w:fill="auto"/>
            <w:noWrap/>
            <w:vAlign w:val="center"/>
            <w:hideMark/>
          </w:tcPr>
          <w:p w14:paraId="26F05222" w14:textId="77777777" w:rsidR="00CC2AA3" w:rsidRPr="005224CB" w:rsidRDefault="00CC2AA3" w:rsidP="005224CB">
            <w:pPr>
              <w:pStyle w:val="1fffb"/>
              <w:jc w:val="both"/>
              <w:rPr>
                <w:rFonts w:cs="Times New Roman"/>
              </w:rPr>
            </w:pPr>
            <w:r w:rsidRPr="005224CB">
              <w:rPr>
                <w:rFonts w:cs="Times New Roman"/>
              </w:rPr>
              <w:t>76,24</w:t>
            </w:r>
          </w:p>
        </w:tc>
      </w:tr>
      <w:tr w:rsidR="00CC2AA3" w:rsidRPr="005224CB" w14:paraId="43313EDC" w14:textId="77777777" w:rsidTr="00CC2AA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60EC4" w14:textId="77777777" w:rsidR="00CC2AA3" w:rsidRPr="005224CB" w:rsidRDefault="00CC2AA3" w:rsidP="005224CB">
            <w:pPr>
              <w:pStyle w:val="1fffb"/>
              <w:jc w:val="both"/>
              <w:rPr>
                <w:rFonts w:cs="Times New Roman"/>
              </w:rPr>
            </w:pPr>
            <w:r w:rsidRPr="005224CB">
              <w:rPr>
                <w:rFonts w:cs="Times New Roman"/>
              </w:rPr>
              <w:t>2032-2034 годы</w:t>
            </w:r>
          </w:p>
        </w:tc>
      </w:tr>
      <w:tr w:rsidR="00CC2AA3" w:rsidRPr="005224CB" w14:paraId="298D8BFA" w14:textId="77777777" w:rsidTr="00CC2AA3">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5345469A" w14:textId="77777777" w:rsidR="00CC2AA3" w:rsidRPr="005224CB" w:rsidRDefault="00CC2AA3" w:rsidP="005224CB">
            <w:pPr>
              <w:pStyle w:val="1fffb"/>
              <w:jc w:val="both"/>
              <w:rPr>
                <w:rFonts w:cs="Times New Roman"/>
              </w:rPr>
            </w:pPr>
            <w:r w:rsidRPr="005224CB">
              <w:rPr>
                <w:rFonts w:cs="Times New Roman"/>
              </w:rPr>
              <w:t>Котельная №3</w:t>
            </w:r>
          </w:p>
        </w:tc>
        <w:tc>
          <w:tcPr>
            <w:tcW w:w="1774" w:type="pct"/>
            <w:tcBorders>
              <w:top w:val="nil"/>
              <w:left w:val="nil"/>
              <w:bottom w:val="single" w:sz="4" w:space="0" w:color="auto"/>
              <w:right w:val="single" w:sz="4" w:space="0" w:color="auto"/>
            </w:tcBorders>
            <w:shd w:val="clear" w:color="auto" w:fill="auto"/>
            <w:noWrap/>
            <w:vAlign w:val="center"/>
            <w:hideMark/>
          </w:tcPr>
          <w:p w14:paraId="23B26321" w14:textId="77777777" w:rsidR="00CC2AA3" w:rsidRPr="005224CB" w:rsidRDefault="00CC2AA3" w:rsidP="005224CB">
            <w:pPr>
              <w:pStyle w:val="1fffb"/>
              <w:jc w:val="both"/>
              <w:rPr>
                <w:rFonts w:cs="Times New Roman"/>
              </w:rPr>
            </w:pPr>
            <w:r w:rsidRPr="005224CB">
              <w:rPr>
                <w:rFonts w:cs="Times New Roman"/>
              </w:rPr>
              <w:t>3811,98</w:t>
            </w:r>
          </w:p>
        </w:tc>
        <w:tc>
          <w:tcPr>
            <w:tcW w:w="1491" w:type="pct"/>
            <w:tcBorders>
              <w:top w:val="nil"/>
              <w:left w:val="nil"/>
              <w:bottom w:val="single" w:sz="4" w:space="0" w:color="auto"/>
              <w:right w:val="single" w:sz="4" w:space="0" w:color="auto"/>
            </w:tcBorders>
            <w:shd w:val="clear" w:color="auto" w:fill="auto"/>
            <w:noWrap/>
            <w:vAlign w:val="center"/>
            <w:hideMark/>
          </w:tcPr>
          <w:p w14:paraId="0D91B305" w14:textId="77777777" w:rsidR="00CC2AA3" w:rsidRPr="005224CB" w:rsidRDefault="00CC2AA3" w:rsidP="005224CB">
            <w:pPr>
              <w:pStyle w:val="1fffb"/>
              <w:jc w:val="both"/>
              <w:rPr>
                <w:rFonts w:cs="Times New Roman"/>
              </w:rPr>
            </w:pPr>
            <w:r w:rsidRPr="005224CB">
              <w:rPr>
                <w:rFonts w:cs="Times New Roman"/>
              </w:rPr>
              <w:t>76,24</w:t>
            </w:r>
          </w:p>
        </w:tc>
      </w:tr>
      <w:bookmarkEnd w:id="448"/>
    </w:tbl>
    <w:p w14:paraId="50FF23D2" w14:textId="53062C26" w:rsidR="00C25060" w:rsidRPr="005224CB" w:rsidRDefault="00C25060" w:rsidP="005224CB">
      <w:pPr>
        <w:jc w:val="both"/>
        <w:rPr>
          <w:rFonts w:ascii="Times New Roman" w:hAnsi="Times New Roman" w:cs="Times New Roman"/>
          <w:szCs w:val="24"/>
        </w:rPr>
      </w:pPr>
    </w:p>
    <w:p w14:paraId="2ED897AE" w14:textId="352AD537" w:rsidR="0018160E" w:rsidRPr="005224CB" w:rsidRDefault="0018160E" w:rsidP="005224CB">
      <w:pPr>
        <w:jc w:val="both"/>
        <w:rPr>
          <w:rFonts w:ascii="Times New Roman" w:hAnsi="Times New Roman" w:cs="Times New Roman"/>
          <w:szCs w:val="24"/>
        </w:rPr>
      </w:pPr>
    </w:p>
    <w:p w14:paraId="4742785F" w14:textId="3CB3A5DC" w:rsidR="0018160E" w:rsidRPr="005224CB" w:rsidRDefault="0018160E" w:rsidP="005224CB">
      <w:pPr>
        <w:jc w:val="both"/>
        <w:rPr>
          <w:rFonts w:ascii="Times New Roman" w:hAnsi="Times New Roman" w:cs="Times New Roman"/>
          <w:szCs w:val="24"/>
        </w:rPr>
      </w:pPr>
    </w:p>
    <w:p w14:paraId="52EEB8DF" w14:textId="2B371596" w:rsidR="00687710" w:rsidRPr="005224CB" w:rsidRDefault="00687710" w:rsidP="005224CB">
      <w:pPr>
        <w:jc w:val="both"/>
        <w:rPr>
          <w:rFonts w:ascii="Times New Roman" w:hAnsi="Times New Roman" w:cs="Times New Roman"/>
          <w:szCs w:val="24"/>
        </w:rPr>
      </w:pPr>
    </w:p>
    <w:p w14:paraId="7B43D569" w14:textId="745F06A4" w:rsidR="00687710" w:rsidRPr="005224CB" w:rsidRDefault="00687710" w:rsidP="005224CB">
      <w:pPr>
        <w:jc w:val="both"/>
        <w:rPr>
          <w:rFonts w:ascii="Times New Roman" w:hAnsi="Times New Roman" w:cs="Times New Roman"/>
          <w:szCs w:val="24"/>
        </w:rPr>
      </w:pPr>
    </w:p>
    <w:p w14:paraId="7C8EB830" w14:textId="0A3CF7F6" w:rsidR="00687710" w:rsidRPr="005224CB" w:rsidRDefault="00687710" w:rsidP="005224CB">
      <w:pPr>
        <w:jc w:val="both"/>
        <w:rPr>
          <w:rFonts w:ascii="Times New Roman" w:hAnsi="Times New Roman" w:cs="Times New Roman"/>
          <w:szCs w:val="24"/>
        </w:rPr>
      </w:pPr>
    </w:p>
    <w:p w14:paraId="600148D8" w14:textId="2C547451" w:rsidR="00687710" w:rsidRPr="005224CB" w:rsidRDefault="00687710" w:rsidP="005224CB">
      <w:pPr>
        <w:jc w:val="both"/>
        <w:rPr>
          <w:rFonts w:ascii="Times New Roman" w:hAnsi="Times New Roman" w:cs="Times New Roman"/>
          <w:szCs w:val="24"/>
        </w:rPr>
      </w:pPr>
    </w:p>
    <w:p w14:paraId="3EFF05D7" w14:textId="588FEEB5" w:rsidR="00687710" w:rsidRPr="005224CB" w:rsidRDefault="00687710" w:rsidP="005224CB">
      <w:pPr>
        <w:jc w:val="both"/>
        <w:rPr>
          <w:rFonts w:ascii="Times New Roman" w:hAnsi="Times New Roman" w:cs="Times New Roman"/>
          <w:szCs w:val="24"/>
        </w:rPr>
      </w:pPr>
    </w:p>
    <w:p w14:paraId="24C57B49" w14:textId="471757B7" w:rsidR="00687710" w:rsidRPr="005224CB" w:rsidRDefault="00687710" w:rsidP="005224CB">
      <w:pPr>
        <w:jc w:val="both"/>
        <w:rPr>
          <w:rFonts w:ascii="Times New Roman" w:hAnsi="Times New Roman" w:cs="Times New Roman"/>
          <w:szCs w:val="24"/>
        </w:rPr>
      </w:pPr>
    </w:p>
    <w:p w14:paraId="658CEA29" w14:textId="6A000933" w:rsidR="00687710" w:rsidRPr="005224CB" w:rsidRDefault="00687710" w:rsidP="005224CB">
      <w:pPr>
        <w:jc w:val="both"/>
        <w:rPr>
          <w:rFonts w:ascii="Times New Roman" w:hAnsi="Times New Roman" w:cs="Times New Roman"/>
          <w:szCs w:val="24"/>
        </w:rPr>
      </w:pPr>
    </w:p>
    <w:p w14:paraId="1E6DCF5B" w14:textId="75B8AA20" w:rsidR="00687710" w:rsidRPr="005224CB" w:rsidRDefault="00687710" w:rsidP="005224CB">
      <w:pPr>
        <w:jc w:val="both"/>
        <w:rPr>
          <w:rFonts w:ascii="Times New Roman" w:hAnsi="Times New Roman" w:cs="Times New Roman"/>
          <w:szCs w:val="24"/>
        </w:rPr>
      </w:pPr>
    </w:p>
    <w:p w14:paraId="4863862F" w14:textId="2D1F9CF5" w:rsidR="00687710" w:rsidRPr="005224CB" w:rsidRDefault="00687710" w:rsidP="005224CB">
      <w:pPr>
        <w:jc w:val="both"/>
        <w:rPr>
          <w:rFonts w:ascii="Times New Roman" w:hAnsi="Times New Roman" w:cs="Times New Roman"/>
          <w:szCs w:val="24"/>
        </w:rPr>
      </w:pPr>
    </w:p>
    <w:p w14:paraId="30D51B5A" w14:textId="7A8715F2" w:rsidR="00687710" w:rsidRPr="005224CB" w:rsidRDefault="00687710" w:rsidP="005224CB">
      <w:pPr>
        <w:jc w:val="both"/>
        <w:rPr>
          <w:rFonts w:ascii="Times New Roman" w:hAnsi="Times New Roman" w:cs="Times New Roman"/>
          <w:szCs w:val="24"/>
        </w:rPr>
      </w:pPr>
    </w:p>
    <w:p w14:paraId="2B61E558" w14:textId="65A82155" w:rsidR="00687710" w:rsidRPr="005224CB" w:rsidRDefault="00687710" w:rsidP="005224CB">
      <w:pPr>
        <w:jc w:val="both"/>
        <w:rPr>
          <w:rFonts w:ascii="Times New Roman" w:hAnsi="Times New Roman" w:cs="Times New Roman"/>
          <w:szCs w:val="24"/>
        </w:rPr>
      </w:pPr>
    </w:p>
    <w:p w14:paraId="7E1394D7" w14:textId="5041E993" w:rsidR="00687710" w:rsidRPr="005224CB" w:rsidRDefault="00687710" w:rsidP="005224CB">
      <w:pPr>
        <w:jc w:val="both"/>
        <w:rPr>
          <w:rFonts w:ascii="Times New Roman" w:hAnsi="Times New Roman" w:cs="Times New Roman"/>
          <w:szCs w:val="24"/>
        </w:rPr>
      </w:pPr>
    </w:p>
    <w:p w14:paraId="0BAA94C8" w14:textId="2A1A711C" w:rsidR="00687710" w:rsidRPr="005224CB" w:rsidRDefault="00687710" w:rsidP="005224CB">
      <w:pPr>
        <w:jc w:val="both"/>
        <w:rPr>
          <w:rFonts w:ascii="Times New Roman" w:hAnsi="Times New Roman" w:cs="Times New Roman"/>
          <w:szCs w:val="24"/>
        </w:rPr>
      </w:pPr>
    </w:p>
    <w:p w14:paraId="5371F857" w14:textId="56511226" w:rsidR="00687710" w:rsidRPr="005224CB" w:rsidRDefault="00687710" w:rsidP="005224CB">
      <w:pPr>
        <w:jc w:val="both"/>
        <w:rPr>
          <w:rFonts w:ascii="Times New Roman" w:hAnsi="Times New Roman" w:cs="Times New Roman"/>
          <w:szCs w:val="24"/>
        </w:rPr>
      </w:pPr>
    </w:p>
    <w:p w14:paraId="487C2244" w14:textId="77777777" w:rsidR="00687710" w:rsidRPr="005224CB" w:rsidRDefault="00687710" w:rsidP="005224CB">
      <w:pPr>
        <w:jc w:val="both"/>
        <w:rPr>
          <w:rFonts w:ascii="Times New Roman" w:hAnsi="Times New Roman" w:cs="Times New Roman"/>
          <w:szCs w:val="24"/>
        </w:rPr>
      </w:pPr>
    </w:p>
    <w:p w14:paraId="17B063EF" w14:textId="77777777" w:rsidR="0018160E" w:rsidRPr="005224CB" w:rsidRDefault="0018160E" w:rsidP="005224CB">
      <w:pPr>
        <w:jc w:val="both"/>
        <w:rPr>
          <w:rFonts w:ascii="Times New Roman" w:hAnsi="Times New Roman" w:cs="Times New Roman"/>
          <w:szCs w:val="24"/>
        </w:rPr>
      </w:pPr>
    </w:p>
    <w:p w14:paraId="670E0202" w14:textId="2A6B452D" w:rsidR="00C25060" w:rsidRPr="005224CB" w:rsidRDefault="00C25060" w:rsidP="005224CB">
      <w:pPr>
        <w:pStyle w:val="19"/>
        <w:numPr>
          <w:ilvl w:val="0"/>
          <w:numId w:val="0"/>
        </w:numPr>
        <w:jc w:val="both"/>
      </w:pPr>
      <w:bookmarkStart w:id="449" w:name="_Toc9154883"/>
      <w:bookmarkStart w:id="450" w:name="_Toc84971029"/>
      <w:bookmarkStart w:id="451" w:name="_Toc113540077"/>
      <w:r w:rsidRPr="005224CB">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49"/>
      <w:bookmarkEnd w:id="450"/>
      <w:bookmarkEnd w:id="451"/>
    </w:p>
    <w:p w14:paraId="1F6FF4F3" w14:textId="61796163" w:rsidR="00C25060" w:rsidRPr="005224CB" w:rsidRDefault="00C25060" w:rsidP="005224CB">
      <w:pPr>
        <w:pStyle w:val="19"/>
        <w:numPr>
          <w:ilvl w:val="0"/>
          <w:numId w:val="92"/>
        </w:numPr>
        <w:jc w:val="both"/>
      </w:pPr>
      <w:bookmarkStart w:id="452" w:name="_Toc9154884"/>
      <w:bookmarkStart w:id="453" w:name="_Toc84971030"/>
      <w:bookmarkStart w:id="454" w:name="_Toc113540078"/>
      <w:r w:rsidRPr="005224CB">
        <w:t>Описание условий организации централизованного теплоснабжения, индивидуального теплоснабжения, а также поквартирного отопления</w:t>
      </w:r>
      <w:bookmarkEnd w:id="452"/>
      <w:bookmarkEnd w:id="453"/>
      <w:bookmarkEnd w:id="454"/>
    </w:p>
    <w:p w14:paraId="2514C92C" w14:textId="77777777" w:rsidR="00C25060" w:rsidRPr="005224CB" w:rsidRDefault="00C25060" w:rsidP="005224CB">
      <w:pPr>
        <w:pStyle w:val="11ff3"/>
        <w:rPr>
          <w:w w:val="100"/>
          <w:kern w:val="0"/>
        </w:rPr>
      </w:pPr>
      <w:r w:rsidRPr="005224CB">
        <w:rPr>
          <w:w w:val="100"/>
          <w:kern w:val="0"/>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29766DFC" w14:textId="4105E214" w:rsidR="002E56E6" w:rsidRPr="005224CB" w:rsidRDefault="002E56E6" w:rsidP="005224CB">
      <w:pPr>
        <w:pStyle w:val="11ff3"/>
        <w:rPr>
          <w:w w:val="100"/>
          <w:kern w:val="0"/>
        </w:rPr>
      </w:pPr>
      <w:bookmarkStart w:id="455" w:name="_Hlk166879653"/>
      <w:r w:rsidRPr="005224CB">
        <w:rPr>
          <w:w w:val="100"/>
          <w:kern w:val="0"/>
        </w:rPr>
        <w:t xml:space="preserve">Согласно данным администрации на территории </w:t>
      </w:r>
      <w:r w:rsidR="00B30942" w:rsidRPr="005224CB">
        <w:rPr>
          <w:w w:val="100"/>
          <w:kern w:val="0"/>
        </w:rPr>
        <w:t>Октябрьско</w:t>
      </w:r>
      <w:r w:rsidR="00EE43E8" w:rsidRPr="005224CB">
        <w:rPr>
          <w:w w:val="100"/>
          <w:kern w:val="0"/>
        </w:rPr>
        <w:t>го</w:t>
      </w:r>
      <w:r w:rsidR="00563FD5" w:rsidRPr="005224CB">
        <w:rPr>
          <w:w w:val="100"/>
          <w:kern w:val="0"/>
        </w:rPr>
        <w:t xml:space="preserve"> </w:t>
      </w:r>
      <w:r w:rsidR="0041016D" w:rsidRPr="005224CB">
        <w:rPr>
          <w:w w:val="100"/>
          <w:kern w:val="0"/>
        </w:rPr>
        <w:t>сельского поселения</w:t>
      </w:r>
      <w:r w:rsidR="00E15DA4" w:rsidRPr="005224CB">
        <w:rPr>
          <w:w w:val="100"/>
          <w:kern w:val="0"/>
        </w:rPr>
        <w:t xml:space="preserve"> предусматриваются</w:t>
      </w:r>
      <w:r w:rsidRPr="005224CB">
        <w:rPr>
          <w:w w:val="100"/>
          <w:kern w:val="0"/>
        </w:rPr>
        <w:t xml:space="preserve"> 2 варианта мероприятий по строительству, реконструкции и модернизации сетей:</w:t>
      </w:r>
    </w:p>
    <w:p w14:paraId="3F661D96" w14:textId="77777777" w:rsidR="002E56E6" w:rsidRPr="005224CB" w:rsidRDefault="002E56E6" w:rsidP="005224CB">
      <w:pPr>
        <w:pStyle w:val="11ff3"/>
        <w:rPr>
          <w:rFonts w:eastAsia="MS Mincho"/>
          <w:w w:val="100"/>
          <w:kern w:val="0"/>
        </w:rPr>
      </w:pPr>
      <w:bookmarkStart w:id="456" w:name="_Hlk135532167"/>
      <w:r w:rsidRPr="005224CB">
        <w:rPr>
          <w:w w:val="100"/>
          <w:kern w:val="0"/>
        </w:rPr>
        <w:t>1 вариант:</w:t>
      </w:r>
    </w:p>
    <w:p w14:paraId="4F6BD91F" w14:textId="77777777" w:rsidR="00BB0079" w:rsidRPr="005224CB" w:rsidRDefault="00BB0079" w:rsidP="005224CB">
      <w:pPr>
        <w:pStyle w:val="113"/>
      </w:pPr>
      <w:r w:rsidRPr="005224CB">
        <w:t>Обеспечение объекты предприятий современными техническими средствами учета и контроля на всех этапах выработки, передачи, потребления ТЭР;</w:t>
      </w:r>
      <w:r w:rsidRPr="005224CB">
        <w:tab/>
      </w:r>
    </w:p>
    <w:p w14:paraId="77755CDD" w14:textId="77777777" w:rsidR="00BB0079" w:rsidRPr="005224CB" w:rsidRDefault="00BB0079" w:rsidP="005224CB">
      <w:pPr>
        <w:pStyle w:val="113"/>
      </w:pPr>
      <w:r w:rsidRPr="005224CB">
        <w:t>Обеспечение потребителей приборами учета тепловой энергии.</w:t>
      </w:r>
    </w:p>
    <w:p w14:paraId="010E6DCD" w14:textId="77777777" w:rsidR="002E56E6" w:rsidRPr="005224CB" w:rsidRDefault="002E56E6" w:rsidP="005224CB">
      <w:pPr>
        <w:pStyle w:val="11ff3"/>
        <w:rPr>
          <w:rFonts w:eastAsia="MS Mincho"/>
          <w:w w:val="100"/>
          <w:kern w:val="0"/>
        </w:rPr>
      </w:pPr>
      <w:r w:rsidRPr="005224CB">
        <w:rPr>
          <w:w w:val="100"/>
          <w:kern w:val="0"/>
        </w:rPr>
        <w:t>2 вариант:</w:t>
      </w:r>
    </w:p>
    <w:bookmarkEnd w:id="456"/>
    <w:p w14:paraId="2640956A" w14:textId="77777777" w:rsidR="001041AA" w:rsidRPr="005224CB" w:rsidRDefault="001041AA" w:rsidP="005224CB">
      <w:pPr>
        <w:pStyle w:val="113"/>
        <w:rPr>
          <w:szCs w:val="24"/>
        </w:rPr>
      </w:pPr>
      <w:r w:rsidRPr="005224CB">
        <w:rPr>
          <w:szCs w:val="24"/>
        </w:rPr>
        <w:t>Установка дизель-генераторных установок;</w:t>
      </w:r>
    </w:p>
    <w:p w14:paraId="16B0CC91" w14:textId="77777777" w:rsidR="001041AA" w:rsidRPr="005224CB" w:rsidRDefault="001041AA" w:rsidP="005224CB">
      <w:pPr>
        <w:pStyle w:val="113"/>
      </w:pPr>
      <w:bookmarkStart w:id="457" w:name="_Hlk166865740"/>
      <w:r w:rsidRPr="005224CB">
        <w:t>Обеспечение объекты предприятий современными техническими средствами учета и контроля на всех этапах выработки, передачи, потребления ТЭР;</w:t>
      </w:r>
      <w:r w:rsidRPr="005224CB">
        <w:tab/>
      </w:r>
    </w:p>
    <w:p w14:paraId="17A48DFA" w14:textId="3F406BB5" w:rsidR="001041AA" w:rsidRPr="005224CB" w:rsidRDefault="001041AA" w:rsidP="005224CB">
      <w:pPr>
        <w:pStyle w:val="113"/>
      </w:pPr>
      <w:r w:rsidRPr="005224CB">
        <w:t>Обеспечение потребителей приборами учета тепловой энергии.</w:t>
      </w:r>
    </w:p>
    <w:bookmarkEnd w:id="457"/>
    <w:p w14:paraId="5CBB74C4" w14:textId="333963D9" w:rsidR="00256911" w:rsidRPr="005224CB" w:rsidRDefault="00256911" w:rsidP="005224CB">
      <w:pPr>
        <w:pStyle w:val="11ff3"/>
        <w:rPr>
          <w:w w:val="100"/>
          <w:kern w:val="0"/>
        </w:rPr>
      </w:pPr>
      <w:r w:rsidRPr="005224CB">
        <w:rPr>
          <w:w w:val="100"/>
          <w:kern w:val="0"/>
        </w:rPr>
        <w:t xml:space="preserve">Согласно выбранному сценарию развития централизованного теплоснабжения </w:t>
      </w:r>
      <w:r w:rsidR="00D321E2" w:rsidRPr="005224CB">
        <w:rPr>
          <w:w w:val="100"/>
          <w:kern w:val="0"/>
        </w:rPr>
        <w:t>МО</w:t>
      </w:r>
      <w:r w:rsidR="00C76609" w:rsidRPr="005224CB">
        <w:rPr>
          <w:w w:val="100"/>
          <w:kern w:val="0"/>
        </w:rPr>
        <w:t xml:space="preserve"> </w:t>
      </w:r>
      <w:r w:rsidR="00B30942" w:rsidRPr="005224CB">
        <w:rPr>
          <w:w w:val="100"/>
          <w:kern w:val="0"/>
        </w:rPr>
        <w:t>Октябрьское</w:t>
      </w:r>
      <w:r w:rsidR="0041016D" w:rsidRPr="005224CB">
        <w:rPr>
          <w:w w:val="100"/>
          <w:kern w:val="0"/>
        </w:rPr>
        <w:t xml:space="preserve"> сельское поселение</w:t>
      </w:r>
      <w:r w:rsidRPr="005224CB">
        <w:rPr>
          <w:w w:val="100"/>
          <w:kern w:val="0"/>
        </w:rPr>
        <w:t>, в котором предусмотрено подключение существующих объектов капитального строительства к системе</w:t>
      </w:r>
      <w:r w:rsidR="002E56E6" w:rsidRPr="005224CB">
        <w:rPr>
          <w:w w:val="100"/>
          <w:kern w:val="0"/>
        </w:rPr>
        <w:t xml:space="preserve"> централизованного теплоснабжения.</w:t>
      </w:r>
    </w:p>
    <w:p w14:paraId="1E7B7120" w14:textId="1A0401C3" w:rsidR="00C25060" w:rsidRPr="005224CB" w:rsidRDefault="00256911" w:rsidP="005224CB">
      <w:pPr>
        <w:pStyle w:val="11ff3"/>
        <w:rPr>
          <w:w w:val="100"/>
          <w:kern w:val="0"/>
        </w:rPr>
      </w:pPr>
      <w:r w:rsidRPr="005224CB">
        <w:rPr>
          <w:w w:val="100"/>
          <w:kern w:val="0"/>
        </w:rPr>
        <w:t xml:space="preserve">В целях повышения качества централизованного теплоснабжения на </w:t>
      </w:r>
      <w:r w:rsidR="00D321E2" w:rsidRPr="005224CB">
        <w:rPr>
          <w:w w:val="100"/>
          <w:kern w:val="0"/>
        </w:rPr>
        <w:t xml:space="preserve">территории </w:t>
      </w:r>
      <w:r w:rsidR="00EE43E8"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Pr="005224CB">
        <w:rPr>
          <w:w w:val="100"/>
          <w:kern w:val="0"/>
        </w:rPr>
        <w:t xml:space="preserve"> предлагается оснащение каждого источника приборами учета.</w:t>
      </w:r>
      <w:r w:rsidR="00E01C88" w:rsidRPr="005224CB">
        <w:rPr>
          <w:w w:val="100"/>
          <w:kern w:val="0"/>
        </w:rPr>
        <w:t xml:space="preserve"> </w:t>
      </w:r>
      <w:r w:rsidR="00C25060" w:rsidRPr="005224CB">
        <w:rPr>
          <w:w w:val="100"/>
          <w:kern w:val="0"/>
        </w:rPr>
        <w:t>В течение расчетного срока схемы теплоснабжения (202</w:t>
      </w:r>
      <w:r w:rsidR="00EE43E8" w:rsidRPr="005224CB">
        <w:rPr>
          <w:w w:val="100"/>
          <w:kern w:val="0"/>
        </w:rPr>
        <w:t>4</w:t>
      </w:r>
      <w:r w:rsidR="00C25060" w:rsidRPr="005224CB">
        <w:rPr>
          <w:w w:val="100"/>
          <w:kern w:val="0"/>
        </w:rPr>
        <w:t>-</w:t>
      </w:r>
      <w:r w:rsidR="00661178" w:rsidRPr="005224CB">
        <w:rPr>
          <w:w w:val="100"/>
          <w:kern w:val="0"/>
        </w:rPr>
        <w:t>2034</w:t>
      </w:r>
      <w:r w:rsidR="00C25060" w:rsidRPr="005224CB">
        <w:rPr>
          <w:w w:val="100"/>
          <w:kern w:val="0"/>
        </w:rPr>
        <w:t>гг.) выполнить монтажные работы по установке приборов учета отпуска и потребления тепловой энергии.</w:t>
      </w:r>
    </w:p>
    <w:bookmarkEnd w:id="455"/>
    <w:p w14:paraId="00AF9E03" w14:textId="77777777" w:rsidR="00C25060" w:rsidRPr="005224CB" w:rsidRDefault="00C25060" w:rsidP="005224CB">
      <w:pPr>
        <w:pStyle w:val="11ff3"/>
        <w:rPr>
          <w:w w:val="100"/>
          <w:kern w:val="0"/>
        </w:rPr>
      </w:pPr>
      <w:r w:rsidRPr="005224CB">
        <w:rPr>
          <w:w w:val="100"/>
          <w:kern w:val="0"/>
        </w:rPr>
        <w:lastRenderedPageBreak/>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6C4D9435" w14:textId="77777777" w:rsidR="00C25060" w:rsidRPr="005224CB" w:rsidRDefault="00C25060" w:rsidP="005224CB">
      <w:pPr>
        <w:pStyle w:val="11ff3"/>
        <w:rPr>
          <w:w w:val="100"/>
          <w:kern w:val="0"/>
        </w:rPr>
      </w:pPr>
      <w:r w:rsidRPr="005224CB">
        <w:rPr>
          <w:w w:val="100"/>
          <w:kern w:val="0"/>
        </w:rP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w:t>
      </w:r>
      <w:r w:rsidR="006D6813" w:rsidRPr="005224CB">
        <w:rPr>
          <w:w w:val="100"/>
          <w:kern w:val="0"/>
        </w:rPr>
        <w:t xml:space="preserve"> (ред. от 01.05.2022)</w:t>
      </w:r>
      <w:r w:rsidRPr="005224CB">
        <w:rPr>
          <w:w w:val="100"/>
          <w:kern w:val="0"/>
        </w:rPr>
        <w:t xml:space="preserve">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773B9B28" w14:textId="77777777" w:rsidR="00C25060" w:rsidRPr="005224CB" w:rsidRDefault="00C25060" w:rsidP="005224CB">
      <w:pPr>
        <w:pStyle w:val="11ff3"/>
        <w:rPr>
          <w:w w:val="100"/>
          <w:kern w:val="0"/>
        </w:rPr>
      </w:pPr>
      <w:r w:rsidRPr="005224CB">
        <w:rPr>
          <w:w w:val="100"/>
          <w:kern w:val="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58" w:name="b9b7c"/>
      <w:bookmarkEnd w:id="458"/>
      <w:r w:rsidRPr="005224CB">
        <w:rPr>
          <w:w w:val="100"/>
          <w:kern w:val="0"/>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44BC341C" w14:textId="77777777" w:rsidR="00C25060" w:rsidRPr="005224CB" w:rsidRDefault="00C25060" w:rsidP="005224CB">
      <w:pPr>
        <w:pStyle w:val="11ff3"/>
        <w:rPr>
          <w:w w:val="100"/>
          <w:kern w:val="0"/>
        </w:rPr>
      </w:pPr>
      <w:r w:rsidRPr="005224CB">
        <w:rPr>
          <w:w w:val="100"/>
          <w:kern w:val="0"/>
        </w:rPr>
        <w:t xml:space="preserve">Нормативный срок подключения (с даты заключения договора о подключении) установлен п. 31. Правил и составляет: </w:t>
      </w:r>
    </w:p>
    <w:p w14:paraId="0327E347" w14:textId="77777777" w:rsidR="00C25060" w:rsidRPr="005224CB" w:rsidRDefault="00C25060" w:rsidP="005224CB">
      <w:pPr>
        <w:pStyle w:val="113"/>
      </w:pPr>
      <w:r w:rsidRPr="005224CB">
        <w:t>не более 18 месяцев - в случае наличия технической возможности;</w:t>
      </w:r>
    </w:p>
    <w:p w14:paraId="2C46CAC0" w14:textId="72D0698F" w:rsidR="00C25060" w:rsidRPr="005224CB" w:rsidRDefault="00C25060" w:rsidP="005224CB">
      <w:pPr>
        <w:pStyle w:val="113"/>
      </w:pPr>
      <w:r w:rsidRPr="005224CB">
        <w:t xml:space="preserve">не более 3 лет - в случае если техническая возможность подключения обеспечивается в рамках инвестиционной программы </w:t>
      </w:r>
      <w:bookmarkStart w:id="459" w:name="OLE_LINK3"/>
      <w:bookmarkStart w:id="460" w:name="OLE_LINK2"/>
      <w:bookmarkStart w:id="461" w:name="OLE_LINK1"/>
      <w:r w:rsidRPr="005224CB">
        <w:t>исполнителя или смежной</w:t>
      </w:r>
      <w:bookmarkEnd w:id="459"/>
      <w:bookmarkEnd w:id="460"/>
      <w:bookmarkEnd w:id="461"/>
      <w:r w:rsidR="00EE2A26" w:rsidRPr="005224CB">
        <w:t xml:space="preserve"> </w:t>
      </w:r>
      <w:r w:rsidR="00BC08C8" w:rsidRPr="005224CB">
        <w:t>АО «Челябоблкоммунэнерго»</w:t>
      </w:r>
      <w:r w:rsidR="00215C59" w:rsidRPr="005224CB">
        <w:t xml:space="preserve"> и</w:t>
      </w:r>
      <w:r w:rsidRPr="005224CB">
        <w:t xml:space="preserve"> иной срок не указан в ИП.</w:t>
      </w:r>
    </w:p>
    <w:p w14:paraId="32DCE4D2" w14:textId="77777777" w:rsidR="00C25060" w:rsidRPr="005224CB" w:rsidRDefault="00C25060" w:rsidP="005224CB">
      <w:pPr>
        <w:pStyle w:val="11ff3"/>
        <w:rPr>
          <w:w w:val="100"/>
          <w:kern w:val="0"/>
        </w:rPr>
      </w:pPr>
      <w:r w:rsidRPr="005224CB">
        <w:rPr>
          <w:w w:val="100"/>
          <w:kern w:val="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w:t>
      </w:r>
      <w:r w:rsidRPr="005224CB">
        <w:rPr>
          <w:w w:val="100"/>
          <w:kern w:val="0"/>
        </w:rPr>
        <w:lastRenderedPageBreak/>
        <w:t>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5F431831" w14:textId="77777777" w:rsidR="00C25060" w:rsidRPr="005224CB" w:rsidRDefault="00C25060" w:rsidP="005224CB">
      <w:pPr>
        <w:pStyle w:val="11ff3"/>
        <w:rPr>
          <w:w w:val="100"/>
          <w:kern w:val="0"/>
        </w:rPr>
      </w:pPr>
      <w:r w:rsidRPr="005224CB">
        <w:rPr>
          <w:w w:val="100"/>
          <w:kern w:val="0"/>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w:t>
      </w:r>
      <w:r w:rsidRPr="005224CB">
        <w:rPr>
          <w:w w:val="100"/>
          <w:kern w:val="0"/>
        </w:rPr>
        <w:lastRenderedPageBreak/>
        <w:t>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2C03E9B7" w14:textId="77777777" w:rsidR="00C25060" w:rsidRPr="005224CB" w:rsidRDefault="00C25060" w:rsidP="005224CB">
      <w:pPr>
        <w:pStyle w:val="11ff3"/>
        <w:rPr>
          <w:w w:val="100"/>
          <w:kern w:val="0"/>
        </w:rPr>
      </w:pPr>
      <w:r w:rsidRPr="005224CB">
        <w:rPr>
          <w:w w:val="100"/>
          <w:kern w:val="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2D29EA1F" w14:textId="77777777" w:rsidR="00C25060" w:rsidRPr="005224CB" w:rsidRDefault="00C25060" w:rsidP="005224CB">
      <w:pPr>
        <w:pStyle w:val="11ff3"/>
        <w:rPr>
          <w:w w:val="100"/>
          <w:kern w:val="0"/>
        </w:rPr>
      </w:pPr>
      <w:r w:rsidRPr="005224CB">
        <w:rPr>
          <w:w w:val="100"/>
          <w:kern w:val="0"/>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3C077C88" w14:textId="77777777" w:rsidR="00C25060" w:rsidRPr="005224CB" w:rsidRDefault="00C25060" w:rsidP="005224CB">
      <w:pPr>
        <w:pStyle w:val="11ff3"/>
        <w:rPr>
          <w:w w:val="100"/>
          <w:kern w:val="0"/>
        </w:rPr>
      </w:pPr>
      <w:r w:rsidRPr="005224CB">
        <w:rPr>
          <w:w w:val="100"/>
          <w:kern w:val="0"/>
        </w:rPr>
        <w:t>Зоны централизованного теплоснабжения представлены в книге 1 обосновывающих материалов.</w:t>
      </w:r>
    </w:p>
    <w:p w14:paraId="06413C03" w14:textId="77777777" w:rsidR="00C25060" w:rsidRPr="005224CB" w:rsidRDefault="00C25060" w:rsidP="005224CB">
      <w:pPr>
        <w:spacing w:after="0" w:line="360" w:lineRule="auto"/>
        <w:jc w:val="both"/>
        <w:rPr>
          <w:rFonts w:ascii="Times New Roman" w:hAnsi="Times New Roman" w:cs="Times New Roman"/>
          <w:sz w:val="24"/>
          <w:szCs w:val="24"/>
        </w:rPr>
      </w:pPr>
      <w:r w:rsidRPr="005224CB">
        <w:rPr>
          <w:rFonts w:ascii="Times New Roman" w:hAnsi="Times New Roman" w:cs="Times New Roman"/>
          <w:sz w:val="24"/>
          <w:szCs w:val="24"/>
        </w:rPr>
        <w:t>Индивидуальное теплоснабжение предусматривается для:</w:t>
      </w:r>
    </w:p>
    <w:p w14:paraId="0FA7E0F6" w14:textId="77777777" w:rsidR="00C25060" w:rsidRPr="005224CB" w:rsidRDefault="00C25060" w:rsidP="005224CB">
      <w:pPr>
        <w:pStyle w:val="affff6"/>
        <w:numPr>
          <w:ilvl w:val="0"/>
          <w:numId w:val="84"/>
        </w:numPr>
        <w:rPr>
          <w:rFonts w:ascii="Times New Roman" w:eastAsia="MS Mincho" w:hAnsi="Times New Roman"/>
          <w:szCs w:val="24"/>
          <w:lang w:val="ru-RU"/>
        </w:rPr>
      </w:pPr>
      <w:r w:rsidRPr="005224CB">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66DF4BD" w14:textId="70442315" w:rsidR="00C25060" w:rsidRPr="005224CB" w:rsidRDefault="00C45D97" w:rsidP="005224CB">
      <w:pPr>
        <w:pStyle w:val="affff6"/>
        <w:numPr>
          <w:ilvl w:val="0"/>
          <w:numId w:val="84"/>
        </w:numPr>
        <w:rPr>
          <w:rFonts w:ascii="Times New Roman" w:eastAsia="MS Mincho" w:hAnsi="Times New Roman"/>
          <w:szCs w:val="24"/>
          <w:lang w:val="ru-RU"/>
        </w:rPr>
      </w:pPr>
      <w:r w:rsidRPr="005224CB">
        <w:rPr>
          <w:rFonts w:ascii="Times New Roman" w:eastAsia="MS Mincho" w:hAnsi="Times New Roman"/>
          <w:szCs w:val="24"/>
          <w:lang w:val="ru-RU"/>
        </w:rPr>
        <w:t>Малоэтажных (до четырех этажей) блокированных жилых домов (таунхаузов),</w:t>
      </w:r>
      <w:r w:rsidR="00C25060" w:rsidRPr="005224CB">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3352D96B" w14:textId="77777777" w:rsidR="00C25060" w:rsidRPr="005224CB" w:rsidRDefault="00215C59" w:rsidP="005224CB">
      <w:pPr>
        <w:pStyle w:val="affff6"/>
        <w:numPr>
          <w:ilvl w:val="0"/>
          <w:numId w:val="84"/>
        </w:numPr>
        <w:rPr>
          <w:rFonts w:ascii="Times New Roman" w:eastAsia="MS Mincho" w:hAnsi="Times New Roman"/>
          <w:szCs w:val="24"/>
          <w:lang w:val="ru-RU"/>
        </w:rPr>
      </w:pPr>
      <w:r w:rsidRPr="005224CB">
        <w:rPr>
          <w:rFonts w:ascii="Times New Roman" w:eastAsia="MS Mincho" w:hAnsi="Times New Roman"/>
          <w:szCs w:val="24"/>
          <w:lang w:val="ru-RU"/>
        </w:rPr>
        <w:t>Многоэтажных жилых домов,</w:t>
      </w:r>
      <w:r w:rsidR="00C25060" w:rsidRPr="005224CB">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0C6BA0C9" w14:textId="7EBE1A4B" w:rsidR="00C25060" w:rsidRPr="005224CB" w:rsidRDefault="00C25060" w:rsidP="005224CB">
      <w:pPr>
        <w:pStyle w:val="affff6"/>
        <w:numPr>
          <w:ilvl w:val="0"/>
          <w:numId w:val="84"/>
        </w:numPr>
        <w:rPr>
          <w:rFonts w:ascii="Times New Roman" w:eastAsia="MS Mincho" w:hAnsi="Times New Roman"/>
          <w:szCs w:val="24"/>
          <w:lang w:val="ru-RU"/>
        </w:rPr>
      </w:pPr>
      <w:r w:rsidRPr="005224CB">
        <w:rPr>
          <w:rFonts w:ascii="Times New Roman" w:eastAsia="MS Mincho" w:hAnsi="Times New Roman"/>
          <w:szCs w:val="24"/>
          <w:lang w:val="ru-RU"/>
        </w:rPr>
        <w:t xml:space="preserve">Социально-административных зданий высотой менее 12 </w:t>
      </w:r>
      <w:r w:rsidR="00C45D97" w:rsidRPr="005224CB">
        <w:rPr>
          <w:rFonts w:ascii="Times New Roman" w:eastAsia="MS Mincho" w:hAnsi="Times New Roman"/>
          <w:szCs w:val="24"/>
          <w:lang w:val="ru-RU"/>
        </w:rPr>
        <w:t>метров (четырех этажей),</w:t>
      </w:r>
      <w:r w:rsidRPr="005224CB">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803FA5E" w14:textId="77777777" w:rsidR="00C25060" w:rsidRPr="005224CB" w:rsidRDefault="00C25060" w:rsidP="005224CB">
      <w:pPr>
        <w:pStyle w:val="affff6"/>
        <w:numPr>
          <w:ilvl w:val="0"/>
          <w:numId w:val="84"/>
        </w:numPr>
        <w:rPr>
          <w:rFonts w:ascii="Times New Roman" w:eastAsia="MS Mincho" w:hAnsi="Times New Roman"/>
          <w:szCs w:val="24"/>
          <w:lang w:val="ru-RU"/>
        </w:rPr>
      </w:pPr>
      <w:r w:rsidRPr="005224CB">
        <w:rPr>
          <w:rFonts w:ascii="Times New Roman" w:eastAsia="MS Mincho" w:hAnsi="Times New Roman"/>
          <w:szCs w:val="24"/>
          <w:lang w:val="ru-RU"/>
        </w:rPr>
        <w:t>Промышленных и прочих потребителей;</w:t>
      </w:r>
    </w:p>
    <w:p w14:paraId="6BA8963A" w14:textId="7FEAFF30" w:rsidR="00C25060" w:rsidRPr="005224CB" w:rsidRDefault="00C25060" w:rsidP="005224CB">
      <w:pPr>
        <w:pStyle w:val="affff6"/>
        <w:numPr>
          <w:ilvl w:val="0"/>
          <w:numId w:val="84"/>
        </w:numPr>
        <w:rPr>
          <w:rFonts w:ascii="Times New Roman" w:eastAsia="MS Mincho" w:hAnsi="Times New Roman"/>
          <w:szCs w:val="24"/>
          <w:lang w:val="ru-RU"/>
        </w:rPr>
      </w:pPr>
      <w:r w:rsidRPr="005224CB">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97154" w:rsidRPr="005224CB">
        <w:rPr>
          <w:rFonts w:ascii="Times New Roman" w:eastAsia="MS Mincho" w:hAnsi="Times New Roman"/>
          <w:szCs w:val="24"/>
          <w:lang w:val="ru-RU"/>
        </w:rPr>
        <w:t>м</w:t>
      </w:r>
      <w:r w:rsidR="00F97154" w:rsidRPr="005224CB">
        <w:rPr>
          <w:rFonts w:ascii="Times New Roman" w:eastAsia="MS Mincho" w:hAnsi="Times New Roman"/>
          <w:szCs w:val="24"/>
          <w:vertAlign w:val="superscript"/>
          <w:lang w:val="ru-RU"/>
        </w:rPr>
        <w:t>2</w:t>
      </w:r>
      <w:r w:rsidRPr="005224CB">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D98241C" w14:textId="77777777" w:rsidR="00C25060" w:rsidRPr="005224CB" w:rsidRDefault="00C25060" w:rsidP="005224CB">
      <w:pPr>
        <w:pStyle w:val="11ff3"/>
        <w:rPr>
          <w:w w:val="100"/>
          <w:kern w:val="0"/>
        </w:rPr>
      </w:pPr>
      <w:r w:rsidRPr="005224CB">
        <w:rPr>
          <w:w w:val="100"/>
          <w:kern w:val="0"/>
        </w:rPr>
        <w:lastRenderedPageBreak/>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10AE1586" w14:textId="77777777" w:rsidR="00C25060" w:rsidRPr="005224CB" w:rsidRDefault="00C25060" w:rsidP="005224CB">
      <w:pPr>
        <w:pStyle w:val="11ff3"/>
        <w:rPr>
          <w:w w:val="100"/>
          <w:kern w:val="0"/>
        </w:rPr>
      </w:pPr>
      <w:r w:rsidRPr="005224CB">
        <w:rPr>
          <w:w w:val="100"/>
          <w:kern w:val="0"/>
        </w:rPr>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017C76DF" w14:textId="77777777" w:rsidR="00C25060" w:rsidRPr="005224CB" w:rsidRDefault="00C25060" w:rsidP="005224CB">
      <w:pPr>
        <w:pStyle w:val="11ff3"/>
        <w:rPr>
          <w:w w:val="100"/>
          <w:kern w:val="0"/>
        </w:rPr>
      </w:pPr>
      <w:r w:rsidRPr="005224CB">
        <w:rPr>
          <w:w w:val="100"/>
          <w:kern w:val="0"/>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1EE8FD8A" w14:textId="77777777" w:rsidR="00C25060" w:rsidRPr="005224CB" w:rsidRDefault="00C25060" w:rsidP="005224CB">
      <w:pPr>
        <w:pStyle w:val="11ff3"/>
        <w:rPr>
          <w:w w:val="100"/>
          <w:kern w:val="0"/>
        </w:rPr>
      </w:pPr>
      <w:r w:rsidRPr="005224CB">
        <w:rPr>
          <w:w w:val="100"/>
          <w:kern w:val="0"/>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6B535745" w14:textId="77777777" w:rsidR="00C25060" w:rsidRPr="005224CB" w:rsidRDefault="00C25060" w:rsidP="005224CB">
      <w:pPr>
        <w:pStyle w:val="113"/>
      </w:pPr>
      <w:r w:rsidRPr="005224CB">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7747E9FC" w14:textId="77777777" w:rsidR="00C25060" w:rsidRPr="005224CB" w:rsidRDefault="00C25060" w:rsidP="005224CB">
      <w:pPr>
        <w:pStyle w:val="113"/>
      </w:pPr>
      <w:r w:rsidRPr="005224CB">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1CE87125" w14:textId="77777777" w:rsidR="00C25060" w:rsidRPr="005224CB" w:rsidRDefault="00C25060" w:rsidP="005224CB">
      <w:pPr>
        <w:pStyle w:val="11ff3"/>
        <w:rPr>
          <w:w w:val="100"/>
          <w:kern w:val="0"/>
        </w:rPr>
      </w:pPr>
      <w:r w:rsidRPr="005224CB">
        <w:rPr>
          <w:w w:val="100"/>
          <w:kern w:val="0"/>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1C495104" w14:textId="77777777" w:rsidR="00C25060" w:rsidRPr="005224CB" w:rsidRDefault="00C25060" w:rsidP="005224CB">
      <w:pPr>
        <w:pStyle w:val="11ff3"/>
        <w:rPr>
          <w:w w:val="100"/>
          <w:kern w:val="0"/>
        </w:rPr>
      </w:pPr>
      <w:r w:rsidRPr="005224CB">
        <w:rPr>
          <w:w w:val="100"/>
          <w:kern w:val="0"/>
        </w:rPr>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43B5BF40" w14:textId="77777777" w:rsidR="00C25060" w:rsidRPr="005224CB" w:rsidRDefault="00C25060" w:rsidP="005224CB">
      <w:pPr>
        <w:pStyle w:val="11ff3"/>
        <w:rPr>
          <w:w w:val="100"/>
          <w:kern w:val="0"/>
        </w:rPr>
      </w:pPr>
      <w:r w:rsidRPr="005224CB">
        <w:rPr>
          <w:w w:val="100"/>
          <w:kern w:val="0"/>
        </w:rPr>
        <w:lastRenderedPageBreak/>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2E76C7F4" w14:textId="77777777" w:rsidR="00C25060" w:rsidRPr="005224CB" w:rsidRDefault="00C25060" w:rsidP="005224CB">
      <w:pPr>
        <w:pStyle w:val="11ff3"/>
        <w:rPr>
          <w:w w:val="100"/>
          <w:kern w:val="0"/>
        </w:rPr>
      </w:pPr>
      <w:r w:rsidRPr="005224CB">
        <w:rPr>
          <w:w w:val="100"/>
          <w:kern w:val="0"/>
        </w:rPr>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1DE19CFB" w14:textId="77777777" w:rsidR="00C25060" w:rsidRPr="005224CB" w:rsidRDefault="005C1319" w:rsidP="005224CB">
      <w:pPr>
        <w:pStyle w:val="11ff3"/>
        <w:rPr>
          <w:w w:val="100"/>
          <w:kern w:val="0"/>
        </w:rPr>
      </w:pPr>
      <w:r w:rsidRPr="005224CB">
        <w:rPr>
          <w:w w:val="100"/>
          <w:kern w:val="0"/>
        </w:rPr>
        <w:t>В поселениях,</w:t>
      </w:r>
      <w:r w:rsidR="00C25060" w:rsidRPr="005224CB">
        <w:rPr>
          <w:w w:val="100"/>
          <w:kern w:val="0"/>
        </w:rPr>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14:paraId="73500BA4" w14:textId="77777777" w:rsidR="0022738A" w:rsidRPr="005224CB" w:rsidRDefault="0022738A" w:rsidP="005224CB">
      <w:pPr>
        <w:spacing w:after="0" w:line="360" w:lineRule="auto"/>
        <w:jc w:val="both"/>
        <w:rPr>
          <w:rFonts w:ascii="Times New Roman" w:hAnsi="Times New Roman" w:cs="Times New Roman"/>
          <w:sz w:val="24"/>
          <w:szCs w:val="24"/>
        </w:rPr>
      </w:pPr>
    </w:p>
    <w:p w14:paraId="60DB9733" w14:textId="0892A7F5" w:rsidR="00C25060" w:rsidRPr="005224CB" w:rsidRDefault="00C25060" w:rsidP="005224CB">
      <w:pPr>
        <w:pStyle w:val="19"/>
        <w:numPr>
          <w:ilvl w:val="0"/>
          <w:numId w:val="89"/>
        </w:numPr>
        <w:jc w:val="both"/>
      </w:pPr>
      <w:bookmarkStart w:id="462" w:name="_Toc9154885"/>
      <w:bookmarkStart w:id="463" w:name="_Toc84971031"/>
      <w:bookmarkStart w:id="464" w:name="_Toc113540079"/>
      <w:r w:rsidRPr="005224C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62"/>
      <w:bookmarkEnd w:id="463"/>
      <w:bookmarkEnd w:id="464"/>
    </w:p>
    <w:p w14:paraId="63446CD9" w14:textId="551E080C" w:rsidR="00C25060" w:rsidRPr="005224CB" w:rsidRDefault="00C25060" w:rsidP="005224CB">
      <w:pPr>
        <w:pStyle w:val="11ff3"/>
        <w:rPr>
          <w:w w:val="100"/>
          <w:kern w:val="0"/>
        </w:rPr>
      </w:pPr>
      <w:r w:rsidRPr="005224CB">
        <w:rPr>
          <w:w w:val="100"/>
          <w:kern w:val="0"/>
        </w:rPr>
        <w:t xml:space="preserve">На территории </w:t>
      </w:r>
      <w:bookmarkStart w:id="465" w:name="_Hlk166866293"/>
      <w:r w:rsidR="00EE43E8" w:rsidRPr="005224CB">
        <w:rPr>
          <w:w w:val="100"/>
          <w:kern w:val="0"/>
        </w:rPr>
        <w:t>Октябрьского</w:t>
      </w:r>
      <w:bookmarkEnd w:id="465"/>
      <w:r w:rsidR="00EC6024" w:rsidRPr="005224CB">
        <w:rPr>
          <w:w w:val="100"/>
          <w:kern w:val="0"/>
        </w:rPr>
        <w:t xml:space="preserve"> </w:t>
      </w:r>
      <w:r w:rsidR="0041016D" w:rsidRPr="005224CB">
        <w:rPr>
          <w:w w:val="100"/>
          <w:kern w:val="0"/>
        </w:rPr>
        <w:t>сельского поселения</w:t>
      </w:r>
      <w:r w:rsidR="00215C59" w:rsidRPr="005224CB">
        <w:rPr>
          <w:w w:val="100"/>
          <w:kern w:val="0"/>
        </w:rPr>
        <w:t xml:space="preserve"> отсутствуют</w:t>
      </w:r>
      <w:r w:rsidRPr="005224CB">
        <w:rPr>
          <w:w w:val="100"/>
          <w:kern w:val="0"/>
        </w:rPr>
        <w:t xml:space="preserve"> источники комбинированной выработки тепловой и электрической энергии.</w:t>
      </w:r>
    </w:p>
    <w:p w14:paraId="53109B32" w14:textId="2A3CFD82" w:rsidR="00C25060" w:rsidRPr="005224CB" w:rsidRDefault="00C25060" w:rsidP="005224CB">
      <w:pPr>
        <w:pStyle w:val="19"/>
        <w:numPr>
          <w:ilvl w:val="0"/>
          <w:numId w:val="89"/>
        </w:numPr>
        <w:jc w:val="both"/>
      </w:pPr>
      <w:bookmarkStart w:id="466" w:name="_Toc9154886"/>
      <w:bookmarkStart w:id="467" w:name="_Toc84971032"/>
      <w:bookmarkStart w:id="468" w:name="_Toc113540080"/>
      <w:r w:rsidRPr="005224CB">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w:t>
      </w:r>
      <w:r w:rsidRPr="005224CB">
        <w:lastRenderedPageBreak/>
        <w:t>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66"/>
      <w:bookmarkEnd w:id="467"/>
      <w:bookmarkEnd w:id="468"/>
    </w:p>
    <w:p w14:paraId="3F1EA940" w14:textId="70953330" w:rsidR="00C25060" w:rsidRPr="005224CB" w:rsidRDefault="00C25060" w:rsidP="005224CB">
      <w:pPr>
        <w:pStyle w:val="11ff3"/>
        <w:rPr>
          <w:w w:val="100"/>
          <w:kern w:val="0"/>
        </w:rPr>
      </w:pPr>
      <w:r w:rsidRPr="005224CB">
        <w:rPr>
          <w:w w:val="100"/>
          <w:kern w:val="0"/>
        </w:rPr>
        <w:t xml:space="preserve">На территории </w:t>
      </w:r>
      <w:r w:rsidR="00E143CD" w:rsidRPr="005224CB">
        <w:rPr>
          <w:w w:val="100"/>
          <w:kern w:val="0"/>
        </w:rPr>
        <w:t>Октябрьского</w:t>
      </w:r>
      <w:r w:rsidR="00EC6024" w:rsidRPr="005224CB">
        <w:rPr>
          <w:w w:val="100"/>
          <w:kern w:val="0"/>
        </w:rPr>
        <w:t xml:space="preserve"> </w:t>
      </w:r>
      <w:r w:rsidR="0041016D" w:rsidRPr="005224CB">
        <w:rPr>
          <w:w w:val="100"/>
          <w:kern w:val="0"/>
        </w:rPr>
        <w:t>сельского поселения</w:t>
      </w:r>
      <w:r w:rsidR="00215C59" w:rsidRPr="005224CB">
        <w:rPr>
          <w:w w:val="100"/>
          <w:kern w:val="0"/>
        </w:rPr>
        <w:t xml:space="preserve"> отсутствуют</w:t>
      </w:r>
      <w:r w:rsidRPr="005224CB">
        <w:rPr>
          <w:w w:val="100"/>
          <w:kern w:val="0"/>
        </w:rPr>
        <w:t xml:space="preserve"> источники комбинированной выработки тепловой и электрической энергии.</w:t>
      </w:r>
    </w:p>
    <w:p w14:paraId="164FDF29" w14:textId="77777777" w:rsidR="00C25060" w:rsidRPr="005224CB" w:rsidRDefault="00C25060" w:rsidP="005224CB">
      <w:pPr>
        <w:jc w:val="both"/>
        <w:rPr>
          <w:rFonts w:ascii="Times New Roman" w:hAnsi="Times New Roman" w:cs="Times New Roman"/>
          <w:szCs w:val="24"/>
        </w:rPr>
      </w:pPr>
    </w:p>
    <w:p w14:paraId="1130D262" w14:textId="4833D11D" w:rsidR="00C25060" w:rsidRPr="005224CB" w:rsidRDefault="00C25060" w:rsidP="005224CB">
      <w:pPr>
        <w:pStyle w:val="19"/>
        <w:numPr>
          <w:ilvl w:val="0"/>
          <w:numId w:val="89"/>
        </w:numPr>
        <w:jc w:val="both"/>
      </w:pPr>
      <w:bookmarkStart w:id="469" w:name="_Toc9154887"/>
      <w:bookmarkStart w:id="470" w:name="_Toc84971033"/>
      <w:bookmarkStart w:id="471" w:name="_Toc113540081"/>
      <w:r w:rsidRPr="005224C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69"/>
      <w:bookmarkEnd w:id="470"/>
      <w:bookmarkEnd w:id="471"/>
    </w:p>
    <w:p w14:paraId="1903ACB5" w14:textId="77777777" w:rsidR="00C25060" w:rsidRPr="005224CB" w:rsidRDefault="00C25060" w:rsidP="005224CB">
      <w:pPr>
        <w:pStyle w:val="11ff3"/>
        <w:rPr>
          <w:w w:val="100"/>
          <w:kern w:val="0"/>
        </w:rPr>
      </w:pPr>
      <w:r w:rsidRPr="005224CB">
        <w:rPr>
          <w:w w:val="100"/>
          <w:kern w:val="0"/>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3D054A96" w14:textId="453D7768" w:rsidR="00C25060" w:rsidRPr="005224CB" w:rsidRDefault="00C25060" w:rsidP="005224CB">
      <w:pPr>
        <w:pStyle w:val="11ff3"/>
        <w:rPr>
          <w:w w:val="100"/>
          <w:kern w:val="0"/>
        </w:rPr>
      </w:pPr>
      <w:r w:rsidRPr="005224CB">
        <w:rPr>
          <w:w w:val="100"/>
          <w:kern w:val="0"/>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E143CD" w:rsidRPr="005224CB">
        <w:rPr>
          <w:w w:val="100"/>
          <w:kern w:val="0"/>
        </w:rPr>
        <w:t>Октябрьского</w:t>
      </w:r>
      <w:r w:rsidR="00EC6024" w:rsidRPr="005224CB">
        <w:rPr>
          <w:w w:val="100"/>
          <w:kern w:val="0"/>
        </w:rPr>
        <w:t xml:space="preserve"> </w:t>
      </w:r>
      <w:r w:rsidR="0041016D" w:rsidRPr="005224CB">
        <w:rPr>
          <w:w w:val="100"/>
          <w:kern w:val="0"/>
        </w:rPr>
        <w:t>сельского поселения</w:t>
      </w:r>
      <w:r w:rsidR="00215C59" w:rsidRPr="005224CB">
        <w:rPr>
          <w:w w:val="100"/>
          <w:kern w:val="0"/>
        </w:rPr>
        <w:t xml:space="preserve"> не</w:t>
      </w:r>
      <w:r w:rsidRPr="005224CB">
        <w:rPr>
          <w:w w:val="100"/>
          <w:kern w:val="0"/>
        </w:rPr>
        <w:t xml:space="preserve"> предусматривается. </w:t>
      </w:r>
    </w:p>
    <w:p w14:paraId="0F0B2420" w14:textId="319F230A" w:rsidR="00C25060" w:rsidRPr="005224CB" w:rsidRDefault="00C25060" w:rsidP="005224CB">
      <w:pPr>
        <w:pStyle w:val="19"/>
        <w:numPr>
          <w:ilvl w:val="0"/>
          <w:numId w:val="89"/>
        </w:numPr>
        <w:jc w:val="both"/>
      </w:pPr>
      <w:bookmarkStart w:id="472" w:name="_Toc9154888"/>
      <w:bookmarkStart w:id="473" w:name="_Toc84971034"/>
      <w:bookmarkStart w:id="474" w:name="_Toc113540082"/>
      <w:r w:rsidRPr="005224CB">
        <w:lastRenderedPageBreak/>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72"/>
      <w:bookmarkEnd w:id="473"/>
      <w:bookmarkEnd w:id="474"/>
    </w:p>
    <w:p w14:paraId="3975ABFA" w14:textId="57A60B5B" w:rsidR="00C25060" w:rsidRPr="005224CB" w:rsidRDefault="00C25060" w:rsidP="005224CB">
      <w:pPr>
        <w:pStyle w:val="11ff3"/>
        <w:rPr>
          <w:w w:val="100"/>
          <w:kern w:val="0"/>
        </w:rPr>
      </w:pPr>
      <w:r w:rsidRPr="005224CB">
        <w:rPr>
          <w:w w:val="100"/>
          <w:kern w:val="0"/>
        </w:rPr>
        <w:t xml:space="preserve">На территории </w:t>
      </w:r>
      <w:r w:rsidR="00495F70"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215C59" w:rsidRPr="005224CB">
        <w:rPr>
          <w:w w:val="100"/>
          <w:kern w:val="0"/>
        </w:rPr>
        <w:t xml:space="preserve"> отсутствуют</w:t>
      </w:r>
      <w:r w:rsidRPr="005224CB">
        <w:rPr>
          <w:w w:val="100"/>
          <w:kern w:val="0"/>
        </w:rPr>
        <w:t xml:space="preserve"> источники комбинированной выработки тепловой и электрической энергии.</w:t>
      </w:r>
    </w:p>
    <w:p w14:paraId="180E778E" w14:textId="77777777" w:rsidR="00FD17A4" w:rsidRPr="005224CB" w:rsidRDefault="00FD17A4" w:rsidP="005224CB">
      <w:pPr>
        <w:pStyle w:val="11ff3"/>
        <w:rPr>
          <w:w w:val="100"/>
          <w:kern w:val="0"/>
        </w:rPr>
      </w:pPr>
    </w:p>
    <w:p w14:paraId="7253732E" w14:textId="3758ACE4" w:rsidR="00C25060" w:rsidRPr="005224CB" w:rsidRDefault="00C25060" w:rsidP="005224CB">
      <w:pPr>
        <w:pStyle w:val="19"/>
        <w:numPr>
          <w:ilvl w:val="0"/>
          <w:numId w:val="89"/>
        </w:numPr>
        <w:jc w:val="both"/>
      </w:pPr>
      <w:bookmarkStart w:id="475" w:name="_Toc9154889"/>
      <w:bookmarkStart w:id="476" w:name="_Toc84971035"/>
      <w:bookmarkStart w:id="477" w:name="_Toc113540083"/>
      <w:r w:rsidRPr="005224C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75"/>
      <w:bookmarkEnd w:id="476"/>
      <w:bookmarkEnd w:id="477"/>
    </w:p>
    <w:p w14:paraId="067691FE" w14:textId="3CD1334F" w:rsidR="00C25060" w:rsidRPr="005224CB" w:rsidRDefault="00C25060" w:rsidP="005224CB">
      <w:pPr>
        <w:pStyle w:val="11ff3"/>
        <w:rPr>
          <w:w w:val="100"/>
          <w:kern w:val="0"/>
        </w:rPr>
      </w:pPr>
      <w:r w:rsidRPr="005224CB">
        <w:rPr>
          <w:w w:val="100"/>
          <w:kern w:val="0"/>
        </w:rPr>
        <w:t xml:space="preserve">Базовым проектом Схемы теплоснабжения, размещение источников комбинированной выработки на территории </w:t>
      </w:r>
      <w:r w:rsidR="00495F70" w:rsidRPr="005224CB">
        <w:rPr>
          <w:w w:val="100"/>
          <w:kern w:val="0"/>
        </w:rPr>
        <w:t>Октябрьского</w:t>
      </w:r>
      <w:r w:rsidR="00EC6024" w:rsidRPr="005224CB">
        <w:rPr>
          <w:w w:val="100"/>
          <w:kern w:val="0"/>
        </w:rPr>
        <w:t xml:space="preserve"> </w:t>
      </w:r>
      <w:r w:rsidR="0041016D" w:rsidRPr="005224CB">
        <w:rPr>
          <w:w w:val="100"/>
          <w:kern w:val="0"/>
        </w:rPr>
        <w:t>сельского поселения</w:t>
      </w:r>
      <w:r w:rsidR="00215C59" w:rsidRPr="005224CB">
        <w:rPr>
          <w:w w:val="100"/>
          <w:kern w:val="0"/>
        </w:rPr>
        <w:t xml:space="preserve"> не</w:t>
      </w:r>
      <w:r w:rsidRPr="005224CB">
        <w:rPr>
          <w:w w:val="100"/>
          <w:kern w:val="0"/>
        </w:rPr>
        <w:t xml:space="preserve"> предусматривается.</w:t>
      </w:r>
    </w:p>
    <w:p w14:paraId="0DCB6E81" w14:textId="77777777" w:rsidR="00C25060" w:rsidRPr="005224CB" w:rsidRDefault="00C25060" w:rsidP="005224CB">
      <w:pPr>
        <w:spacing w:after="0" w:line="360" w:lineRule="auto"/>
        <w:jc w:val="both"/>
        <w:rPr>
          <w:rFonts w:ascii="Times New Roman" w:hAnsi="Times New Roman" w:cs="Times New Roman"/>
          <w:sz w:val="24"/>
          <w:szCs w:val="24"/>
        </w:rPr>
      </w:pPr>
    </w:p>
    <w:p w14:paraId="505B0B4D" w14:textId="5CF335EB" w:rsidR="00C25060" w:rsidRPr="005224CB" w:rsidRDefault="00C25060" w:rsidP="005224CB">
      <w:pPr>
        <w:pStyle w:val="19"/>
        <w:numPr>
          <w:ilvl w:val="0"/>
          <w:numId w:val="89"/>
        </w:numPr>
        <w:jc w:val="both"/>
      </w:pPr>
      <w:bookmarkStart w:id="478" w:name="_Toc9154890"/>
      <w:bookmarkStart w:id="479" w:name="_Toc84971036"/>
      <w:bookmarkStart w:id="480" w:name="_Toc113540084"/>
      <w:r w:rsidRPr="005224C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78"/>
      <w:bookmarkEnd w:id="479"/>
      <w:bookmarkEnd w:id="480"/>
    </w:p>
    <w:p w14:paraId="4FCD6AE7" w14:textId="77777777" w:rsidR="00C25060" w:rsidRPr="005224CB" w:rsidRDefault="00C25060" w:rsidP="005224CB">
      <w:pPr>
        <w:pStyle w:val="11ff3"/>
        <w:rPr>
          <w:w w:val="100"/>
          <w:kern w:val="0"/>
        </w:rPr>
      </w:pPr>
      <w:r w:rsidRPr="005224CB">
        <w:rPr>
          <w:w w:val="100"/>
          <w:kern w:val="0"/>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68B0945" w14:textId="77777777" w:rsidR="00C25060" w:rsidRPr="005224CB" w:rsidRDefault="00C25060" w:rsidP="005224CB">
      <w:pPr>
        <w:ind w:left="1135"/>
        <w:jc w:val="both"/>
        <w:rPr>
          <w:rFonts w:ascii="Times New Roman" w:hAnsi="Times New Roman" w:cs="Times New Roman"/>
          <w:szCs w:val="24"/>
        </w:rPr>
      </w:pPr>
    </w:p>
    <w:p w14:paraId="6EEF5E60" w14:textId="1EB67725" w:rsidR="00C25060" w:rsidRPr="005224CB" w:rsidRDefault="00C25060" w:rsidP="005224CB">
      <w:pPr>
        <w:pStyle w:val="19"/>
        <w:numPr>
          <w:ilvl w:val="0"/>
          <w:numId w:val="89"/>
        </w:numPr>
        <w:jc w:val="both"/>
      </w:pPr>
      <w:bookmarkStart w:id="481" w:name="_Toc9154891"/>
      <w:bookmarkStart w:id="482" w:name="_Toc84971037"/>
      <w:bookmarkStart w:id="483" w:name="_Toc113540085"/>
      <w:r w:rsidRPr="005224CB">
        <w:t xml:space="preserve">Обоснование предлагаемых для перевода в пиковый режим работы котельных по отношению к источникам тепловой </w:t>
      </w:r>
      <w:r w:rsidRPr="005224CB">
        <w:lastRenderedPageBreak/>
        <w:t>энергии, функционирующим в режиме комбинированной выработки электрической и тепловой энергии</w:t>
      </w:r>
      <w:bookmarkEnd w:id="481"/>
      <w:bookmarkEnd w:id="482"/>
      <w:bookmarkEnd w:id="483"/>
    </w:p>
    <w:p w14:paraId="70047F8F" w14:textId="3A9FF441" w:rsidR="00C25060" w:rsidRPr="005224CB" w:rsidRDefault="00C25060" w:rsidP="005224CB">
      <w:pPr>
        <w:pStyle w:val="11ff3"/>
        <w:rPr>
          <w:w w:val="100"/>
          <w:kern w:val="0"/>
        </w:rPr>
      </w:pPr>
      <w:r w:rsidRPr="005224CB">
        <w:rPr>
          <w:w w:val="100"/>
          <w:kern w:val="0"/>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256A262D" w14:textId="77777777" w:rsidR="00FD17A4" w:rsidRPr="005224CB" w:rsidRDefault="00FD17A4" w:rsidP="005224CB">
      <w:pPr>
        <w:pStyle w:val="11ff3"/>
        <w:rPr>
          <w:w w:val="100"/>
          <w:kern w:val="0"/>
        </w:rPr>
      </w:pPr>
    </w:p>
    <w:p w14:paraId="779E865C" w14:textId="3867BB0E" w:rsidR="00C25060" w:rsidRPr="005224CB" w:rsidRDefault="00C25060" w:rsidP="005224CB">
      <w:pPr>
        <w:pStyle w:val="19"/>
        <w:numPr>
          <w:ilvl w:val="0"/>
          <w:numId w:val="89"/>
        </w:numPr>
        <w:jc w:val="both"/>
      </w:pPr>
      <w:bookmarkStart w:id="484" w:name="_Toc9154892"/>
      <w:bookmarkStart w:id="485" w:name="_Toc84971038"/>
      <w:bookmarkStart w:id="486" w:name="_Toc113540086"/>
      <w:r w:rsidRPr="005224C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84"/>
      <w:bookmarkEnd w:id="485"/>
      <w:bookmarkEnd w:id="486"/>
    </w:p>
    <w:p w14:paraId="1795698A" w14:textId="51158B77" w:rsidR="00C25060" w:rsidRPr="005224CB" w:rsidRDefault="00C25060" w:rsidP="005224CB">
      <w:pPr>
        <w:pStyle w:val="11ff3"/>
        <w:rPr>
          <w:w w:val="100"/>
          <w:kern w:val="0"/>
        </w:rPr>
      </w:pPr>
      <w:r w:rsidRPr="005224CB">
        <w:rPr>
          <w:w w:val="100"/>
          <w:kern w:val="0"/>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14:paraId="42942BAC" w14:textId="77777777" w:rsidR="00FD17A4" w:rsidRPr="005224CB" w:rsidRDefault="00FD17A4" w:rsidP="005224CB">
      <w:pPr>
        <w:pStyle w:val="11ff3"/>
        <w:rPr>
          <w:w w:val="100"/>
          <w:kern w:val="0"/>
        </w:rPr>
      </w:pPr>
    </w:p>
    <w:p w14:paraId="59FE9F2F" w14:textId="357F214F" w:rsidR="00C25060" w:rsidRPr="005224CB" w:rsidRDefault="00C25060" w:rsidP="005224CB">
      <w:pPr>
        <w:pStyle w:val="19"/>
        <w:numPr>
          <w:ilvl w:val="0"/>
          <w:numId w:val="89"/>
        </w:numPr>
        <w:jc w:val="both"/>
      </w:pPr>
      <w:bookmarkStart w:id="487" w:name="_Toc9154893"/>
      <w:bookmarkStart w:id="488" w:name="_Toc84971039"/>
      <w:bookmarkStart w:id="489" w:name="_Toc113540087"/>
      <w:r w:rsidRPr="005224C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87"/>
      <w:bookmarkEnd w:id="488"/>
      <w:bookmarkEnd w:id="489"/>
    </w:p>
    <w:p w14:paraId="182DB5ED" w14:textId="77777777" w:rsidR="00C25060" w:rsidRPr="005224CB" w:rsidRDefault="00C25060" w:rsidP="005224CB">
      <w:pPr>
        <w:pStyle w:val="11ff3"/>
        <w:rPr>
          <w:w w:val="100"/>
          <w:kern w:val="0"/>
        </w:rPr>
      </w:pPr>
      <w:r w:rsidRPr="005224CB">
        <w:rPr>
          <w:w w:val="100"/>
          <w:kern w:val="0"/>
        </w:rPr>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14:paraId="2CA9157F" w14:textId="77777777" w:rsidR="00C25060" w:rsidRPr="005224CB" w:rsidRDefault="00C25060" w:rsidP="005224CB">
      <w:pPr>
        <w:jc w:val="both"/>
        <w:rPr>
          <w:rFonts w:ascii="Times New Roman" w:hAnsi="Times New Roman" w:cs="Times New Roman"/>
          <w:szCs w:val="24"/>
        </w:rPr>
      </w:pPr>
    </w:p>
    <w:p w14:paraId="6DAA7F27" w14:textId="3E88CF58" w:rsidR="00C25060" w:rsidRPr="005224CB" w:rsidRDefault="00C25060" w:rsidP="005224CB">
      <w:pPr>
        <w:pStyle w:val="19"/>
        <w:numPr>
          <w:ilvl w:val="0"/>
          <w:numId w:val="89"/>
        </w:numPr>
        <w:jc w:val="both"/>
      </w:pPr>
      <w:bookmarkStart w:id="490" w:name="_Toc9154894"/>
      <w:bookmarkStart w:id="491" w:name="_Toc84971040"/>
      <w:bookmarkStart w:id="492" w:name="_Toc113540088"/>
      <w:r w:rsidRPr="005224CB">
        <w:t>Обоснование организации индивидуального теплоснабжения в зонах застройки поселения малоэтажными жилыми зданиями</w:t>
      </w:r>
      <w:bookmarkEnd w:id="490"/>
      <w:bookmarkEnd w:id="491"/>
      <w:bookmarkEnd w:id="492"/>
    </w:p>
    <w:p w14:paraId="40DCE917" w14:textId="77777777" w:rsidR="00C25060" w:rsidRPr="005224CB" w:rsidRDefault="00C25060" w:rsidP="005224CB">
      <w:pPr>
        <w:pStyle w:val="11ff3"/>
        <w:rPr>
          <w:w w:val="100"/>
          <w:kern w:val="0"/>
        </w:rPr>
      </w:pPr>
      <w:r w:rsidRPr="005224CB">
        <w:rPr>
          <w:w w:val="100"/>
          <w:kern w:val="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75E6DCD0" w14:textId="77777777" w:rsidR="00C25060" w:rsidRPr="005224CB" w:rsidRDefault="00C25060" w:rsidP="005224CB">
      <w:pPr>
        <w:pStyle w:val="affff6"/>
        <w:numPr>
          <w:ilvl w:val="0"/>
          <w:numId w:val="85"/>
        </w:numPr>
        <w:rPr>
          <w:rFonts w:ascii="Times New Roman" w:eastAsia="MS Mincho" w:hAnsi="Times New Roman"/>
          <w:szCs w:val="24"/>
          <w:lang w:val="ru-RU"/>
        </w:rPr>
      </w:pPr>
      <w:r w:rsidRPr="005224CB">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4B20003" w14:textId="39D43F9A" w:rsidR="00C25060" w:rsidRPr="005224CB" w:rsidRDefault="008D1E4A" w:rsidP="005224CB">
      <w:pPr>
        <w:pStyle w:val="affff6"/>
        <w:numPr>
          <w:ilvl w:val="0"/>
          <w:numId w:val="85"/>
        </w:numPr>
        <w:rPr>
          <w:rFonts w:ascii="Times New Roman" w:eastAsia="MS Mincho" w:hAnsi="Times New Roman"/>
          <w:szCs w:val="24"/>
          <w:lang w:val="ru-RU"/>
        </w:rPr>
      </w:pPr>
      <w:r w:rsidRPr="005224CB">
        <w:rPr>
          <w:rFonts w:ascii="Times New Roman" w:eastAsia="MS Mincho" w:hAnsi="Times New Roman"/>
          <w:szCs w:val="24"/>
          <w:lang w:val="ru-RU"/>
        </w:rPr>
        <w:t>Малоэтажных (до четырех этажей) блокированных жилых домов (таунхаузов),</w:t>
      </w:r>
      <w:r w:rsidR="00C25060" w:rsidRPr="005224CB">
        <w:rPr>
          <w:rFonts w:ascii="Times New Roman" w:eastAsia="MS Mincho" w:hAnsi="Times New Roman"/>
          <w:szCs w:val="24"/>
          <w:lang w:val="ru-RU"/>
        </w:rPr>
        <w:t xml:space="preserve"> планируемых к строительству вне перспективных зон действия </w:t>
      </w:r>
      <w:r w:rsidR="00C25060" w:rsidRPr="005224CB">
        <w:rPr>
          <w:rFonts w:ascii="Times New Roman" w:eastAsia="MS Mincho" w:hAnsi="Times New Roman"/>
          <w:szCs w:val="24"/>
          <w:lang w:val="ru-RU"/>
        </w:rPr>
        <w:lastRenderedPageBreak/>
        <w:t>источников централизованного теплоснабжения при условии удельной нагрузки теплоснабжения планируемой застройки менее 0,10 (Гкал/ч)/га;</w:t>
      </w:r>
    </w:p>
    <w:p w14:paraId="2BB75506" w14:textId="77777777" w:rsidR="00C25060" w:rsidRPr="005224CB" w:rsidRDefault="00215C59" w:rsidP="005224CB">
      <w:pPr>
        <w:pStyle w:val="affff6"/>
        <w:numPr>
          <w:ilvl w:val="0"/>
          <w:numId w:val="85"/>
        </w:numPr>
        <w:rPr>
          <w:rFonts w:ascii="Times New Roman" w:eastAsia="MS Mincho" w:hAnsi="Times New Roman"/>
          <w:szCs w:val="24"/>
          <w:lang w:val="ru-RU"/>
        </w:rPr>
      </w:pPr>
      <w:r w:rsidRPr="005224CB">
        <w:rPr>
          <w:rFonts w:ascii="Times New Roman" w:eastAsia="MS Mincho" w:hAnsi="Times New Roman"/>
          <w:szCs w:val="24"/>
          <w:lang w:val="ru-RU"/>
        </w:rPr>
        <w:t>Многоэтажных жилых домов,</w:t>
      </w:r>
      <w:r w:rsidR="00C25060" w:rsidRPr="005224CB">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33458A2B" w14:textId="6923017A" w:rsidR="00C25060" w:rsidRPr="005224CB" w:rsidRDefault="00C25060" w:rsidP="005224CB">
      <w:pPr>
        <w:pStyle w:val="affff6"/>
        <w:numPr>
          <w:ilvl w:val="0"/>
          <w:numId w:val="85"/>
        </w:numPr>
        <w:rPr>
          <w:rFonts w:ascii="Times New Roman" w:eastAsia="MS Mincho" w:hAnsi="Times New Roman"/>
          <w:szCs w:val="24"/>
          <w:lang w:val="ru-RU"/>
        </w:rPr>
      </w:pPr>
      <w:r w:rsidRPr="005224CB">
        <w:rPr>
          <w:rFonts w:ascii="Times New Roman" w:eastAsia="MS Mincho" w:hAnsi="Times New Roman"/>
          <w:szCs w:val="24"/>
          <w:lang w:val="ru-RU"/>
        </w:rPr>
        <w:t xml:space="preserve">Социально-административных зданий высотой менее 12 </w:t>
      </w:r>
      <w:r w:rsidR="008D1E4A" w:rsidRPr="005224CB">
        <w:rPr>
          <w:rFonts w:ascii="Times New Roman" w:eastAsia="MS Mincho" w:hAnsi="Times New Roman"/>
          <w:szCs w:val="24"/>
          <w:lang w:val="ru-RU"/>
        </w:rPr>
        <w:t>метров (четырех этажей),</w:t>
      </w:r>
      <w:r w:rsidRPr="005224CB">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0DD255F0" w14:textId="77777777" w:rsidR="00C25060" w:rsidRPr="005224CB" w:rsidRDefault="00C25060" w:rsidP="005224CB">
      <w:pPr>
        <w:pStyle w:val="affff6"/>
        <w:numPr>
          <w:ilvl w:val="0"/>
          <w:numId w:val="85"/>
        </w:numPr>
        <w:rPr>
          <w:rFonts w:ascii="Times New Roman" w:eastAsia="MS Mincho" w:hAnsi="Times New Roman"/>
          <w:szCs w:val="24"/>
          <w:lang w:val="ru-RU"/>
        </w:rPr>
      </w:pPr>
      <w:r w:rsidRPr="005224CB">
        <w:rPr>
          <w:rFonts w:ascii="Times New Roman" w:eastAsia="MS Mincho" w:hAnsi="Times New Roman"/>
          <w:szCs w:val="24"/>
          <w:lang w:val="ru-RU"/>
        </w:rPr>
        <w:t>Промышленных и прочих потребителей;</w:t>
      </w:r>
    </w:p>
    <w:p w14:paraId="59378225" w14:textId="1D5E8228" w:rsidR="00C25060" w:rsidRPr="005224CB" w:rsidRDefault="00C25060" w:rsidP="005224CB">
      <w:pPr>
        <w:pStyle w:val="affff6"/>
        <w:numPr>
          <w:ilvl w:val="0"/>
          <w:numId w:val="85"/>
        </w:numPr>
        <w:rPr>
          <w:rFonts w:ascii="Times New Roman" w:eastAsia="MS Mincho" w:hAnsi="Times New Roman"/>
          <w:szCs w:val="24"/>
          <w:lang w:val="ru-RU"/>
        </w:rPr>
      </w:pPr>
      <w:r w:rsidRPr="005224CB">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97154" w:rsidRPr="005224CB">
        <w:rPr>
          <w:rFonts w:ascii="Times New Roman" w:eastAsia="MS Mincho" w:hAnsi="Times New Roman"/>
          <w:szCs w:val="24"/>
          <w:lang w:val="ru-RU"/>
        </w:rPr>
        <w:t>м</w:t>
      </w:r>
      <w:r w:rsidR="00F97154" w:rsidRPr="005224CB">
        <w:rPr>
          <w:rFonts w:ascii="Times New Roman" w:eastAsia="MS Mincho" w:hAnsi="Times New Roman"/>
          <w:szCs w:val="24"/>
          <w:vertAlign w:val="superscript"/>
          <w:lang w:val="ru-RU"/>
        </w:rPr>
        <w:t>2</w:t>
      </w:r>
      <w:r w:rsidRPr="005224CB">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5752F3D" w14:textId="1CCDCCA6" w:rsidR="00C25060" w:rsidRPr="005224CB" w:rsidRDefault="00C25060" w:rsidP="005224CB">
      <w:pPr>
        <w:pStyle w:val="11ff3"/>
        <w:rPr>
          <w:w w:val="100"/>
          <w:kern w:val="0"/>
        </w:rPr>
      </w:pPr>
      <w:r w:rsidRPr="005224CB">
        <w:rPr>
          <w:w w:val="100"/>
          <w:kern w:val="0"/>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1E30AC56" w14:textId="77777777" w:rsidR="00FD17A4" w:rsidRPr="005224CB" w:rsidRDefault="00FD17A4" w:rsidP="005224CB">
      <w:pPr>
        <w:pStyle w:val="11ff3"/>
        <w:rPr>
          <w:w w:val="100"/>
          <w:kern w:val="0"/>
        </w:rPr>
      </w:pPr>
    </w:p>
    <w:p w14:paraId="6BA1FC2B" w14:textId="5FFA1F3B" w:rsidR="00C25060" w:rsidRPr="005224CB" w:rsidRDefault="00C25060" w:rsidP="005224CB">
      <w:pPr>
        <w:pStyle w:val="19"/>
        <w:numPr>
          <w:ilvl w:val="0"/>
          <w:numId w:val="89"/>
        </w:numPr>
        <w:jc w:val="both"/>
      </w:pPr>
      <w:bookmarkStart w:id="493" w:name="_Toc9154895"/>
      <w:bookmarkStart w:id="494" w:name="_Toc84971041"/>
      <w:bookmarkStart w:id="495" w:name="_Toc113540089"/>
      <w:r w:rsidRPr="005224C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93"/>
      <w:bookmarkEnd w:id="494"/>
      <w:bookmarkEnd w:id="495"/>
    </w:p>
    <w:p w14:paraId="4053E2A0" w14:textId="4C502347" w:rsidR="00C25060" w:rsidRPr="005224CB" w:rsidRDefault="00C25060" w:rsidP="005224CB">
      <w:pPr>
        <w:pStyle w:val="11ff3"/>
        <w:rPr>
          <w:w w:val="100"/>
          <w:kern w:val="0"/>
        </w:rPr>
      </w:pPr>
      <w:r w:rsidRPr="005224CB">
        <w:rPr>
          <w:w w:val="100"/>
          <w:kern w:val="0"/>
        </w:rPr>
        <w:t>Схемой предусмотрено подключение существующей и перспективной застройки</w:t>
      </w:r>
      <w:r w:rsidR="002E56E6" w:rsidRPr="005224CB">
        <w:rPr>
          <w:w w:val="100"/>
          <w:kern w:val="0"/>
        </w:rPr>
        <w:t>,</w:t>
      </w:r>
      <w:r w:rsidRPr="005224CB">
        <w:rPr>
          <w:w w:val="100"/>
          <w:kern w:val="0"/>
        </w:rPr>
        <w:t xml:space="preserve"> </w:t>
      </w:r>
      <w:r w:rsidR="002E56E6" w:rsidRPr="005224CB">
        <w:rPr>
          <w:w w:val="100"/>
          <w:kern w:val="0"/>
        </w:rPr>
        <w:t>а</w:t>
      </w:r>
      <w:r w:rsidRPr="005224CB">
        <w:rPr>
          <w:w w:val="100"/>
          <w:kern w:val="0"/>
        </w:rPr>
        <w:t xml:space="preserve"> также генеральным планом </w:t>
      </w:r>
      <w:r w:rsidR="00F65122" w:rsidRPr="005224CB">
        <w:rPr>
          <w:w w:val="100"/>
          <w:kern w:val="0"/>
        </w:rPr>
        <w:t xml:space="preserve">не </w:t>
      </w:r>
      <w:r w:rsidRPr="005224CB">
        <w:rPr>
          <w:w w:val="100"/>
          <w:kern w:val="0"/>
        </w:rPr>
        <w:t>предусмотрено дальнейшее увеличение жилищного фонда. Результаты расчетов отражены в таблице</w:t>
      </w:r>
      <w:r w:rsidR="005E294B" w:rsidRPr="005224CB">
        <w:rPr>
          <w:w w:val="100"/>
          <w:kern w:val="0"/>
        </w:rPr>
        <w:t xml:space="preserve"> 2.1.1</w:t>
      </w:r>
      <w:r w:rsidRPr="005224CB">
        <w:rPr>
          <w:w w:val="100"/>
          <w:kern w:val="0"/>
        </w:rPr>
        <w:t xml:space="preserve"> </w:t>
      </w:r>
      <w:r w:rsidR="00256911" w:rsidRPr="005224CB">
        <w:rPr>
          <w:w w:val="100"/>
          <w:kern w:val="0"/>
        </w:rPr>
        <w:t>гл.2</w:t>
      </w:r>
      <w:r w:rsidRPr="005224CB">
        <w:rPr>
          <w:w w:val="100"/>
          <w:kern w:val="0"/>
        </w:rPr>
        <w:t>.</w:t>
      </w:r>
    </w:p>
    <w:p w14:paraId="396631EF" w14:textId="77777777" w:rsidR="00FD17A4" w:rsidRPr="005224CB" w:rsidRDefault="00FD17A4" w:rsidP="005224CB">
      <w:pPr>
        <w:pStyle w:val="11ff3"/>
        <w:rPr>
          <w:w w:val="100"/>
          <w:kern w:val="0"/>
        </w:rPr>
      </w:pPr>
    </w:p>
    <w:p w14:paraId="6D29E844" w14:textId="5DD35EC7" w:rsidR="00C25060" w:rsidRPr="005224CB" w:rsidRDefault="00C25060" w:rsidP="005224CB">
      <w:pPr>
        <w:pStyle w:val="19"/>
        <w:numPr>
          <w:ilvl w:val="0"/>
          <w:numId w:val="89"/>
        </w:numPr>
        <w:jc w:val="both"/>
      </w:pPr>
      <w:bookmarkStart w:id="496" w:name="_Toc9154896"/>
      <w:bookmarkStart w:id="497" w:name="_Toc84971042"/>
      <w:bookmarkStart w:id="498" w:name="_Toc113540090"/>
      <w:r w:rsidRPr="005224CB">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96"/>
      <w:bookmarkEnd w:id="497"/>
      <w:bookmarkEnd w:id="498"/>
    </w:p>
    <w:p w14:paraId="7BC0783A" w14:textId="77777777" w:rsidR="00C25060" w:rsidRPr="005224CB" w:rsidRDefault="00C25060" w:rsidP="005224CB">
      <w:pPr>
        <w:pStyle w:val="11ff3"/>
        <w:rPr>
          <w:w w:val="100"/>
          <w:kern w:val="0"/>
        </w:rPr>
      </w:pPr>
      <w:r w:rsidRPr="005224CB">
        <w:rPr>
          <w:w w:val="100"/>
          <w:kern w:val="0"/>
        </w:rPr>
        <w:lastRenderedPageBreak/>
        <w:t xml:space="preserve">В качестве потенциальных для нужд теплоснабжения возобновляемых </w:t>
      </w:r>
      <w:r w:rsidR="00EE2A26" w:rsidRPr="005224CB">
        <w:rPr>
          <w:w w:val="100"/>
          <w:kern w:val="0"/>
        </w:rPr>
        <w:t>ресурсов</w:t>
      </w:r>
      <w:r w:rsidRPr="005224CB">
        <w:rPr>
          <w:w w:val="100"/>
          <w:kern w:val="0"/>
        </w:rPr>
        <w:t xml:space="preserve"> могут рассматриваться солнечная энергия, низкопотенциальная теплота грунта, поверхностных и сточных вод.</w:t>
      </w:r>
    </w:p>
    <w:p w14:paraId="21D14F45" w14:textId="77777777" w:rsidR="00C25060" w:rsidRPr="005224CB" w:rsidRDefault="00C25060" w:rsidP="005224CB">
      <w:pPr>
        <w:pStyle w:val="11ff3"/>
        <w:rPr>
          <w:w w:val="100"/>
          <w:kern w:val="0"/>
        </w:rPr>
      </w:pPr>
      <w:r w:rsidRPr="005224CB">
        <w:rPr>
          <w:w w:val="100"/>
          <w:kern w:val="0"/>
        </w:rPr>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5224CB">
        <w:rPr>
          <w:w w:val="100"/>
          <w:kern w:val="0"/>
        </w:rPr>
        <w:t>ресурсов</w:t>
      </w:r>
      <w:r w:rsidRPr="005224CB">
        <w:rPr>
          <w:w w:val="100"/>
          <w:kern w:val="0"/>
        </w:rPr>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14:paraId="75DAC9D4" w14:textId="77777777" w:rsidR="005D03C3" w:rsidRPr="005224CB" w:rsidRDefault="005D03C3" w:rsidP="005224CB">
      <w:pPr>
        <w:spacing w:after="0" w:line="360" w:lineRule="auto"/>
        <w:jc w:val="both"/>
        <w:rPr>
          <w:rFonts w:ascii="Times New Roman" w:hAnsi="Times New Roman" w:cs="Times New Roman"/>
          <w:b/>
          <w:sz w:val="24"/>
          <w:szCs w:val="24"/>
        </w:rPr>
      </w:pPr>
    </w:p>
    <w:p w14:paraId="657DB9F5" w14:textId="77777777" w:rsidR="00C25060" w:rsidRPr="005224CB" w:rsidRDefault="00C25060" w:rsidP="005224CB">
      <w:pPr>
        <w:pStyle w:val="11ff3"/>
        <w:rPr>
          <w:w w:val="100"/>
          <w:kern w:val="0"/>
        </w:rPr>
      </w:pPr>
      <w:r w:rsidRPr="005224CB">
        <w:rPr>
          <w:w w:val="100"/>
          <w:kern w:val="0"/>
        </w:rPr>
        <w:t>Солнечная радиация</w:t>
      </w:r>
    </w:p>
    <w:p w14:paraId="2353D43B" w14:textId="0F06A5A3" w:rsidR="00C25060" w:rsidRPr="005224CB" w:rsidRDefault="00C25060" w:rsidP="005224CB">
      <w:pPr>
        <w:pStyle w:val="11ff3"/>
        <w:rPr>
          <w:w w:val="100"/>
          <w:kern w:val="0"/>
        </w:rPr>
      </w:pPr>
      <w:r w:rsidRPr="005224CB">
        <w:rPr>
          <w:w w:val="100"/>
          <w:kern w:val="0"/>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97154" w:rsidRPr="005224CB">
        <w:rPr>
          <w:w w:val="100"/>
          <w:kern w:val="0"/>
        </w:rPr>
        <w:t>м</w:t>
      </w:r>
      <w:r w:rsidR="00F97154" w:rsidRPr="005224CB">
        <w:rPr>
          <w:w w:val="100"/>
          <w:kern w:val="0"/>
          <w:vertAlign w:val="superscript"/>
        </w:rPr>
        <w:t>2</w:t>
      </w:r>
      <w:r w:rsidRPr="005224CB">
        <w:rPr>
          <w:w w:val="100"/>
          <w:kern w:val="0"/>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6201A84F" w14:textId="3C958CAF" w:rsidR="00C25060" w:rsidRPr="005224CB" w:rsidRDefault="00C25060" w:rsidP="005224CB">
      <w:pPr>
        <w:pStyle w:val="11ff3"/>
        <w:rPr>
          <w:w w:val="100"/>
          <w:kern w:val="0"/>
        </w:rPr>
      </w:pPr>
      <w:r w:rsidRPr="005224CB">
        <w:rPr>
          <w:w w:val="100"/>
          <w:kern w:val="0"/>
        </w:rPr>
        <w:t>При среднем за летний период приходе суммарной радиации на ориентированную поверхность теплоприемника около 400-500 ккал/</w:t>
      </w:r>
      <w:r w:rsidR="00F97154" w:rsidRPr="005224CB">
        <w:rPr>
          <w:w w:val="100"/>
          <w:kern w:val="0"/>
        </w:rPr>
        <w:t>м</w:t>
      </w:r>
      <w:r w:rsidR="00F97154" w:rsidRPr="005224CB">
        <w:rPr>
          <w:w w:val="100"/>
          <w:kern w:val="0"/>
          <w:vertAlign w:val="superscript"/>
        </w:rPr>
        <w:t>2</w:t>
      </w:r>
      <w:r w:rsidRPr="005224CB">
        <w:rPr>
          <w:w w:val="100"/>
          <w:kern w:val="0"/>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97154" w:rsidRPr="005224CB">
        <w:rPr>
          <w:w w:val="100"/>
          <w:kern w:val="0"/>
        </w:rPr>
        <w:t>м</w:t>
      </w:r>
      <w:r w:rsidR="00F97154" w:rsidRPr="005224CB">
        <w:rPr>
          <w:w w:val="100"/>
          <w:kern w:val="0"/>
          <w:vertAlign w:val="superscript"/>
        </w:rPr>
        <w:t>2</w:t>
      </w:r>
      <w:r w:rsidRPr="005224CB">
        <w:rPr>
          <w:w w:val="100"/>
          <w:kern w:val="0"/>
        </w:rPr>
        <w:t>. За год такая установка выработает около 900-1200 Гкал. При 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14:paraId="74A2C679" w14:textId="77777777" w:rsidR="00C25060" w:rsidRPr="005224CB" w:rsidRDefault="00C25060" w:rsidP="005224CB">
      <w:pPr>
        <w:pStyle w:val="11ff3"/>
        <w:rPr>
          <w:w w:val="100"/>
          <w:kern w:val="0"/>
        </w:rPr>
      </w:pPr>
      <w:r w:rsidRPr="005224CB">
        <w:rPr>
          <w:w w:val="100"/>
          <w:kern w:val="0"/>
        </w:rPr>
        <w:t xml:space="preserve">Также очевидно, что для установки централизованного ГВС требуются большие площади под солнечные коллекторы, которые в </w:t>
      </w:r>
      <w:r w:rsidR="000471C7" w:rsidRPr="005224CB">
        <w:rPr>
          <w:w w:val="100"/>
          <w:kern w:val="0"/>
        </w:rPr>
        <w:t>сельск</w:t>
      </w:r>
      <w:r w:rsidRPr="005224CB">
        <w:rPr>
          <w:w w:val="100"/>
          <w:kern w:val="0"/>
        </w:rPr>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23A4FFC1" w14:textId="77777777" w:rsidR="00C25060" w:rsidRPr="005224CB" w:rsidRDefault="00C25060" w:rsidP="005224CB">
      <w:pPr>
        <w:pStyle w:val="11ff3"/>
        <w:rPr>
          <w:w w:val="100"/>
          <w:kern w:val="0"/>
        </w:rPr>
      </w:pPr>
      <w:r w:rsidRPr="005224CB">
        <w:rPr>
          <w:w w:val="100"/>
          <w:kern w:val="0"/>
        </w:rPr>
        <w:t>Геотермальное тепло</w:t>
      </w:r>
    </w:p>
    <w:p w14:paraId="0BF442E4" w14:textId="77777777" w:rsidR="00C25060" w:rsidRPr="005224CB" w:rsidRDefault="00C25060" w:rsidP="005224CB">
      <w:pPr>
        <w:pStyle w:val="11ff3"/>
        <w:rPr>
          <w:w w:val="100"/>
          <w:kern w:val="0"/>
        </w:rPr>
      </w:pPr>
      <w:r w:rsidRPr="005224CB">
        <w:rPr>
          <w:w w:val="100"/>
          <w:kern w:val="0"/>
        </w:rPr>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34B6EC03" w14:textId="77777777" w:rsidR="00C25060" w:rsidRPr="005224CB" w:rsidRDefault="00C25060" w:rsidP="005224CB">
      <w:pPr>
        <w:pStyle w:val="11ff3"/>
        <w:rPr>
          <w:w w:val="100"/>
          <w:kern w:val="0"/>
        </w:rPr>
      </w:pPr>
      <w:r w:rsidRPr="005224CB">
        <w:rPr>
          <w:w w:val="100"/>
          <w:kern w:val="0"/>
        </w:rPr>
        <w:lastRenderedPageBreak/>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6888F7FE" w14:textId="77777777" w:rsidR="00C25060" w:rsidRPr="005224CB" w:rsidRDefault="00C25060" w:rsidP="005224CB">
      <w:pPr>
        <w:pStyle w:val="11ff3"/>
        <w:rPr>
          <w:w w:val="100"/>
          <w:kern w:val="0"/>
        </w:rPr>
      </w:pPr>
      <w:r w:rsidRPr="005224CB">
        <w:rPr>
          <w:w w:val="100"/>
          <w:kern w:val="0"/>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699EC15C" w14:textId="77777777" w:rsidR="00C25060" w:rsidRPr="005224CB" w:rsidRDefault="00C25060" w:rsidP="005224CB">
      <w:pPr>
        <w:pStyle w:val="11ff3"/>
        <w:rPr>
          <w:w w:val="100"/>
          <w:kern w:val="0"/>
        </w:rPr>
      </w:pPr>
      <w:r w:rsidRPr="005224CB">
        <w:rPr>
          <w:w w:val="100"/>
          <w:kern w:val="0"/>
        </w:rPr>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0A6CCA74" w14:textId="77777777" w:rsidR="00C25060" w:rsidRPr="005224CB" w:rsidRDefault="00C25060" w:rsidP="005224CB">
      <w:pPr>
        <w:pStyle w:val="11ff3"/>
        <w:rPr>
          <w:w w:val="100"/>
          <w:kern w:val="0"/>
        </w:rPr>
      </w:pPr>
      <w:r w:rsidRPr="005224CB">
        <w:rPr>
          <w:w w:val="100"/>
          <w:kern w:val="0"/>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14:paraId="0A9F8A6D" w14:textId="77777777" w:rsidR="00C25060" w:rsidRPr="005224CB" w:rsidRDefault="00C25060" w:rsidP="005224CB">
      <w:pPr>
        <w:pStyle w:val="11ff3"/>
        <w:rPr>
          <w:w w:val="100"/>
          <w:kern w:val="0"/>
        </w:rPr>
      </w:pPr>
      <w:r w:rsidRPr="005224CB">
        <w:rPr>
          <w:w w:val="100"/>
          <w:kern w:val="0"/>
        </w:rPr>
        <w:t xml:space="preserve">С учетом расхода электроэнергии на привод циркуляционных насосов общий КОП ТНУ снижается до 3,0-3,5 ед. </w:t>
      </w:r>
    </w:p>
    <w:p w14:paraId="258E399D" w14:textId="77777777" w:rsidR="00C25060" w:rsidRPr="005224CB" w:rsidRDefault="00C25060" w:rsidP="005224CB">
      <w:pPr>
        <w:pStyle w:val="11ff3"/>
        <w:rPr>
          <w:w w:val="100"/>
          <w:kern w:val="0"/>
        </w:rPr>
      </w:pPr>
      <w:r w:rsidRPr="005224CB">
        <w:rPr>
          <w:w w:val="100"/>
          <w:kern w:val="0"/>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5C44F07C" w14:textId="77777777" w:rsidR="00C25060" w:rsidRPr="005224CB" w:rsidRDefault="00C25060" w:rsidP="005224CB">
      <w:pPr>
        <w:pStyle w:val="11ff3"/>
        <w:rPr>
          <w:w w:val="100"/>
          <w:kern w:val="0"/>
        </w:rPr>
      </w:pPr>
      <w:r w:rsidRPr="005224CB">
        <w:rPr>
          <w:w w:val="100"/>
          <w:kern w:val="0"/>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BCAA494" w14:textId="77777777" w:rsidR="00C25060" w:rsidRPr="005224CB" w:rsidRDefault="00C25060" w:rsidP="005224CB">
      <w:pPr>
        <w:pStyle w:val="11ff3"/>
        <w:rPr>
          <w:w w:val="100"/>
          <w:kern w:val="0"/>
        </w:rPr>
      </w:pPr>
      <w:r w:rsidRPr="005224CB">
        <w:rPr>
          <w:w w:val="100"/>
          <w:kern w:val="0"/>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818B250" w14:textId="77777777" w:rsidR="00C25060" w:rsidRPr="005224CB" w:rsidRDefault="00C25060" w:rsidP="005224CB">
      <w:pPr>
        <w:pStyle w:val="11ff3"/>
        <w:rPr>
          <w:w w:val="100"/>
          <w:kern w:val="0"/>
        </w:rPr>
      </w:pPr>
      <w:r w:rsidRPr="005224CB">
        <w:rPr>
          <w:w w:val="100"/>
          <w:kern w:val="0"/>
        </w:rPr>
        <w:t>Выводы:</w:t>
      </w:r>
    </w:p>
    <w:p w14:paraId="367D53CC" w14:textId="6A37DD95" w:rsidR="00C25060" w:rsidRPr="005224CB" w:rsidRDefault="00C25060" w:rsidP="005224CB">
      <w:pPr>
        <w:pStyle w:val="11ff3"/>
        <w:rPr>
          <w:w w:val="100"/>
          <w:kern w:val="0"/>
        </w:rPr>
      </w:pPr>
      <w:r w:rsidRPr="005224CB">
        <w:rPr>
          <w:w w:val="100"/>
          <w:kern w:val="0"/>
        </w:rPr>
        <w:t xml:space="preserve">Централизованное теплоснабжение с использованием возобновляемых источников энергии в условиях </w:t>
      </w:r>
      <w:r w:rsidR="00E07391"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215C59" w:rsidRPr="005224CB">
        <w:rPr>
          <w:w w:val="100"/>
          <w:kern w:val="0"/>
        </w:rPr>
        <w:t xml:space="preserve"> в</w:t>
      </w:r>
      <w:r w:rsidRPr="005224CB">
        <w:rPr>
          <w:w w:val="100"/>
          <w:kern w:val="0"/>
        </w:rPr>
        <w:t xml:space="preserve"> ближайшей перспективе не является конкурентоспособным традиционным системам.</w:t>
      </w:r>
    </w:p>
    <w:p w14:paraId="01047D73" w14:textId="77777777" w:rsidR="00C25060" w:rsidRPr="005224CB" w:rsidRDefault="00C25060" w:rsidP="005224CB">
      <w:pPr>
        <w:pStyle w:val="11ff3"/>
        <w:rPr>
          <w:w w:val="100"/>
          <w:kern w:val="0"/>
        </w:rPr>
      </w:pPr>
      <w:r w:rsidRPr="005224CB">
        <w:rPr>
          <w:w w:val="100"/>
          <w:kern w:val="0"/>
        </w:rPr>
        <w:lastRenderedPageBreak/>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244D4B11" w14:textId="073765D3" w:rsidR="00C25060" w:rsidRPr="005224CB" w:rsidRDefault="00C25060" w:rsidP="005224CB">
      <w:pPr>
        <w:pStyle w:val="19"/>
        <w:numPr>
          <w:ilvl w:val="0"/>
          <w:numId w:val="89"/>
        </w:numPr>
        <w:jc w:val="both"/>
      </w:pPr>
      <w:bookmarkStart w:id="499" w:name="_Toc9154897"/>
      <w:bookmarkStart w:id="500" w:name="_Toc84971043"/>
      <w:bookmarkStart w:id="501" w:name="_Toc113540091"/>
      <w:r w:rsidRPr="005224CB">
        <w:t xml:space="preserve">Обоснование организации теплоснабжения в производственных зонах на </w:t>
      </w:r>
      <w:r w:rsidR="00C6719A" w:rsidRPr="005224CB">
        <w:t xml:space="preserve">территории </w:t>
      </w:r>
      <w:r w:rsidR="008B5DDD" w:rsidRPr="005224CB">
        <w:t>муниципального образования</w:t>
      </w:r>
      <w:bookmarkEnd w:id="499"/>
      <w:bookmarkEnd w:id="500"/>
      <w:bookmarkEnd w:id="501"/>
    </w:p>
    <w:p w14:paraId="44459E0C" w14:textId="77777777" w:rsidR="00C25060" w:rsidRPr="005224CB" w:rsidRDefault="00C25060" w:rsidP="005224CB">
      <w:pPr>
        <w:pStyle w:val="11ff3"/>
        <w:rPr>
          <w:w w:val="100"/>
          <w:kern w:val="0"/>
        </w:rPr>
      </w:pPr>
      <w:r w:rsidRPr="005224CB">
        <w:rPr>
          <w:w w:val="100"/>
          <w:kern w:val="0"/>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3DCD13A7" w14:textId="3C069636" w:rsidR="00C25060" w:rsidRPr="005224CB" w:rsidRDefault="00C25060" w:rsidP="005224CB">
      <w:pPr>
        <w:pStyle w:val="11ff3"/>
        <w:rPr>
          <w:w w:val="100"/>
          <w:kern w:val="0"/>
        </w:rPr>
      </w:pPr>
      <w:r w:rsidRPr="005224CB">
        <w:rPr>
          <w:w w:val="100"/>
          <w:kern w:val="0"/>
        </w:rPr>
        <w:t xml:space="preserve">По положению на </w:t>
      </w:r>
      <w:r w:rsidR="00A85534" w:rsidRPr="005224CB">
        <w:rPr>
          <w:w w:val="100"/>
          <w:kern w:val="0"/>
        </w:rPr>
        <w:t>202</w:t>
      </w:r>
      <w:r w:rsidR="00BD79A1" w:rsidRPr="005224CB">
        <w:rPr>
          <w:w w:val="100"/>
          <w:kern w:val="0"/>
        </w:rPr>
        <w:t>3</w:t>
      </w:r>
      <w:r w:rsidRPr="005224CB">
        <w:rPr>
          <w:w w:val="100"/>
          <w:kern w:val="0"/>
        </w:rPr>
        <w:t xml:space="preserve"> г. отсутствуют сведения о проектах модернизации производственных котельных с целью выхода на рынок теплоснабжения. </w:t>
      </w:r>
    </w:p>
    <w:p w14:paraId="7F77D55D" w14:textId="77777777" w:rsidR="00C25060" w:rsidRPr="005224CB" w:rsidRDefault="00C25060" w:rsidP="005224CB">
      <w:pPr>
        <w:pStyle w:val="11ff3"/>
        <w:rPr>
          <w:w w:val="100"/>
          <w:kern w:val="0"/>
        </w:rPr>
      </w:pPr>
      <w:r w:rsidRPr="005224CB">
        <w:rPr>
          <w:w w:val="100"/>
          <w:kern w:val="0"/>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33415FF9" w14:textId="77777777" w:rsidR="00C25060" w:rsidRPr="005224CB" w:rsidRDefault="00C25060" w:rsidP="005224CB">
      <w:pPr>
        <w:pStyle w:val="11ff3"/>
        <w:rPr>
          <w:w w:val="100"/>
          <w:kern w:val="0"/>
        </w:rPr>
      </w:pPr>
      <w:r w:rsidRPr="005224CB">
        <w:rPr>
          <w:w w:val="100"/>
          <w:kern w:val="0"/>
        </w:rPr>
        <w:t xml:space="preserve">Изменений в организации теплоснабжения в существующих производственных зонах схемой теплоснабжения не предполагается. </w:t>
      </w:r>
    </w:p>
    <w:p w14:paraId="51B08685" w14:textId="4A103CC1" w:rsidR="00C25060" w:rsidRPr="005224CB" w:rsidRDefault="00C25060" w:rsidP="005224CB">
      <w:pPr>
        <w:pStyle w:val="19"/>
        <w:numPr>
          <w:ilvl w:val="0"/>
          <w:numId w:val="89"/>
        </w:numPr>
        <w:jc w:val="both"/>
      </w:pPr>
      <w:bookmarkStart w:id="502" w:name="_Toc9154898"/>
      <w:bookmarkStart w:id="503" w:name="_Toc84971044"/>
      <w:bookmarkStart w:id="504" w:name="_Toc113540092"/>
      <w:r w:rsidRPr="005224CB">
        <w:t>Результаты расчетов радиуса эффективного теплоснабжения</w:t>
      </w:r>
      <w:bookmarkEnd w:id="502"/>
      <w:bookmarkEnd w:id="503"/>
      <w:bookmarkEnd w:id="504"/>
    </w:p>
    <w:p w14:paraId="7C258B22" w14:textId="77777777" w:rsidR="00C25060" w:rsidRPr="005224CB" w:rsidRDefault="00C25060" w:rsidP="005224CB">
      <w:pPr>
        <w:pStyle w:val="11ff3"/>
        <w:rPr>
          <w:w w:val="100"/>
          <w:kern w:val="0"/>
        </w:rPr>
      </w:pPr>
      <w:r w:rsidRPr="005224CB">
        <w:rPr>
          <w:w w:val="100"/>
          <w:kern w:val="0"/>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5789FE" w14:textId="77777777" w:rsidR="00C25060" w:rsidRPr="005224CB" w:rsidRDefault="00C25060" w:rsidP="005224CB">
      <w:pPr>
        <w:pStyle w:val="11ff3"/>
        <w:rPr>
          <w:w w:val="100"/>
          <w:kern w:val="0"/>
        </w:rPr>
      </w:pPr>
      <w:r w:rsidRPr="005224CB">
        <w:rPr>
          <w:w w:val="100"/>
          <w:kern w:val="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0455ABD2" w14:textId="77777777" w:rsidR="00C25060" w:rsidRPr="005224CB" w:rsidRDefault="002172B9" w:rsidP="005224CB">
      <w:pPr>
        <w:spacing w:after="0" w:line="360" w:lineRule="auto"/>
        <w:ind w:firstLine="357"/>
        <w:contextualSpacing/>
        <w:jc w:val="both"/>
        <w:rPr>
          <w:rFonts w:ascii="Times New Roman" w:hAnsi="Times New Roman" w:cs="Times New Roman"/>
          <w:sz w:val="24"/>
          <w:szCs w:val="24"/>
        </w:rPr>
      </w:pPr>
      <w:r w:rsidRPr="005224CB">
        <w:rPr>
          <w:rFonts w:ascii="Times New Roman" w:hAnsi="Times New Roman" w:cs="Times New Roman"/>
          <w:sz w:val="24"/>
          <w:szCs w:val="24"/>
        </w:rPr>
        <w:t xml:space="preserve">- </w:t>
      </w:r>
      <w:r w:rsidR="00C25060" w:rsidRPr="005224CB">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65AD42E5" w14:textId="77777777" w:rsidR="00C25060" w:rsidRPr="005224CB" w:rsidRDefault="002172B9" w:rsidP="005224CB">
      <w:pPr>
        <w:spacing w:after="0" w:line="360" w:lineRule="auto"/>
        <w:ind w:firstLine="357"/>
        <w:contextualSpacing/>
        <w:jc w:val="both"/>
        <w:rPr>
          <w:rFonts w:ascii="Times New Roman" w:hAnsi="Times New Roman" w:cs="Times New Roman"/>
          <w:sz w:val="24"/>
          <w:szCs w:val="24"/>
        </w:rPr>
      </w:pPr>
      <w:r w:rsidRPr="005224CB">
        <w:rPr>
          <w:rFonts w:ascii="Times New Roman" w:hAnsi="Times New Roman" w:cs="Times New Roman"/>
          <w:sz w:val="24"/>
          <w:szCs w:val="24"/>
        </w:rPr>
        <w:t xml:space="preserve">- </w:t>
      </w:r>
      <w:r w:rsidR="00C25060" w:rsidRPr="005224CB">
        <w:rPr>
          <w:rFonts w:ascii="Times New Roman" w:hAnsi="Times New Roman" w:cs="Times New Roman"/>
          <w:sz w:val="24"/>
          <w:szCs w:val="24"/>
        </w:rPr>
        <w:t>пропускная способность существующих магистральных тепловых сетей;</w:t>
      </w:r>
    </w:p>
    <w:p w14:paraId="42EC4074" w14:textId="77777777" w:rsidR="00C25060" w:rsidRPr="005224CB" w:rsidRDefault="002172B9" w:rsidP="005224CB">
      <w:pPr>
        <w:spacing w:after="0" w:line="360" w:lineRule="auto"/>
        <w:ind w:firstLine="357"/>
        <w:contextualSpacing/>
        <w:jc w:val="both"/>
        <w:rPr>
          <w:rFonts w:ascii="Times New Roman" w:hAnsi="Times New Roman" w:cs="Times New Roman"/>
          <w:sz w:val="24"/>
          <w:szCs w:val="24"/>
        </w:rPr>
      </w:pPr>
      <w:r w:rsidRPr="005224CB">
        <w:rPr>
          <w:rFonts w:ascii="Times New Roman" w:hAnsi="Times New Roman" w:cs="Times New Roman"/>
          <w:sz w:val="24"/>
          <w:szCs w:val="24"/>
        </w:rPr>
        <w:t xml:space="preserve">- </w:t>
      </w:r>
      <w:r w:rsidR="00C25060" w:rsidRPr="005224CB">
        <w:rPr>
          <w:rFonts w:ascii="Times New Roman" w:hAnsi="Times New Roman" w:cs="Times New Roman"/>
          <w:sz w:val="24"/>
          <w:szCs w:val="24"/>
        </w:rPr>
        <w:t>затраты на перекачку теплоносителя в тепловых сетях;</w:t>
      </w:r>
    </w:p>
    <w:p w14:paraId="7C71863E" w14:textId="77777777" w:rsidR="00C25060" w:rsidRPr="005224CB" w:rsidRDefault="002172B9" w:rsidP="005224CB">
      <w:pPr>
        <w:spacing w:after="0" w:line="360" w:lineRule="auto"/>
        <w:ind w:firstLine="357"/>
        <w:contextualSpacing/>
        <w:jc w:val="both"/>
        <w:rPr>
          <w:rFonts w:ascii="Times New Roman" w:hAnsi="Times New Roman" w:cs="Times New Roman"/>
          <w:sz w:val="24"/>
          <w:szCs w:val="24"/>
        </w:rPr>
      </w:pPr>
      <w:r w:rsidRPr="005224CB">
        <w:rPr>
          <w:rFonts w:ascii="Times New Roman" w:hAnsi="Times New Roman" w:cs="Times New Roman"/>
          <w:sz w:val="24"/>
          <w:szCs w:val="24"/>
        </w:rPr>
        <w:t xml:space="preserve">- </w:t>
      </w:r>
      <w:r w:rsidR="00C25060" w:rsidRPr="005224CB">
        <w:rPr>
          <w:rFonts w:ascii="Times New Roman" w:hAnsi="Times New Roman" w:cs="Times New Roman"/>
          <w:sz w:val="24"/>
          <w:szCs w:val="24"/>
        </w:rPr>
        <w:t>потери тепловой энергии в тепловых сетях при ее передаче;</w:t>
      </w:r>
    </w:p>
    <w:p w14:paraId="2A37EC24" w14:textId="77777777" w:rsidR="00C25060" w:rsidRPr="005224CB" w:rsidRDefault="002172B9" w:rsidP="005224CB">
      <w:pPr>
        <w:spacing w:after="0" w:line="360" w:lineRule="auto"/>
        <w:ind w:firstLine="357"/>
        <w:contextualSpacing/>
        <w:jc w:val="both"/>
        <w:rPr>
          <w:rFonts w:ascii="Times New Roman" w:hAnsi="Times New Roman" w:cs="Times New Roman"/>
          <w:sz w:val="24"/>
          <w:szCs w:val="24"/>
        </w:rPr>
      </w:pPr>
      <w:r w:rsidRPr="005224CB">
        <w:rPr>
          <w:rFonts w:ascii="Times New Roman" w:hAnsi="Times New Roman" w:cs="Times New Roman"/>
          <w:sz w:val="24"/>
          <w:szCs w:val="24"/>
        </w:rPr>
        <w:t xml:space="preserve">- </w:t>
      </w:r>
      <w:r w:rsidR="00C25060" w:rsidRPr="005224CB">
        <w:rPr>
          <w:rFonts w:ascii="Times New Roman" w:hAnsi="Times New Roman" w:cs="Times New Roman"/>
          <w:sz w:val="24"/>
          <w:szCs w:val="24"/>
        </w:rPr>
        <w:t>надежность системы теплоснабжения.</w:t>
      </w:r>
    </w:p>
    <w:p w14:paraId="3E6ADF0B" w14:textId="77777777" w:rsidR="00C25060" w:rsidRPr="005224CB" w:rsidRDefault="00C25060" w:rsidP="005224CB">
      <w:pPr>
        <w:pStyle w:val="11ff3"/>
        <w:rPr>
          <w:w w:val="100"/>
          <w:kern w:val="0"/>
        </w:rPr>
      </w:pPr>
      <w:r w:rsidRPr="005224CB">
        <w:rPr>
          <w:w w:val="100"/>
          <w:kern w:val="0"/>
        </w:rPr>
        <w:lastRenderedPageBreak/>
        <w:t>Комплексная оценка вышеперечисленных факторов, определяет величину эффективного радиуса теплоснабжения.</w:t>
      </w:r>
    </w:p>
    <w:p w14:paraId="24FB8B27" w14:textId="77777777" w:rsidR="00C25060" w:rsidRPr="005224CB" w:rsidRDefault="00C25060" w:rsidP="005224CB">
      <w:pPr>
        <w:pStyle w:val="11ff3"/>
        <w:rPr>
          <w:w w:val="100"/>
          <w:kern w:val="0"/>
        </w:rPr>
      </w:pPr>
      <w:r w:rsidRPr="005224CB">
        <w:rPr>
          <w:w w:val="100"/>
          <w:kern w:val="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1162F0F" w14:textId="77777777" w:rsidR="00C25060" w:rsidRPr="005224CB" w:rsidRDefault="00C25060" w:rsidP="005224CB">
      <w:pPr>
        <w:pStyle w:val="11ff3"/>
        <w:rPr>
          <w:w w:val="100"/>
          <w:kern w:val="0"/>
        </w:rPr>
      </w:pPr>
      <w:r w:rsidRPr="005224CB">
        <w:rPr>
          <w:w w:val="100"/>
          <w:kern w:val="0"/>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B182EC3" w14:textId="77777777" w:rsidR="00C25060" w:rsidRPr="005224CB" w:rsidRDefault="00C25060" w:rsidP="005224CB">
      <w:pPr>
        <w:pStyle w:val="11ff3"/>
        <w:rPr>
          <w:w w:val="100"/>
          <w:kern w:val="0"/>
        </w:rPr>
      </w:pPr>
      <w:r w:rsidRPr="005224CB">
        <w:rPr>
          <w:w w:val="100"/>
          <w:kern w:val="0"/>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59C6C049" w14:textId="77777777" w:rsidR="00C25060" w:rsidRPr="005224CB" w:rsidRDefault="00C25060" w:rsidP="005224CB">
      <w:pPr>
        <w:pStyle w:val="113"/>
      </w:pPr>
      <w:r w:rsidRPr="005224CB">
        <w:t>Котельные, осуществляющие теплоснабжение 1 потребителя;</w:t>
      </w:r>
    </w:p>
    <w:p w14:paraId="38CB9B5E" w14:textId="77777777" w:rsidR="00C25060" w:rsidRPr="005224CB" w:rsidRDefault="00C25060" w:rsidP="005224CB">
      <w:pPr>
        <w:pStyle w:val="113"/>
      </w:pPr>
      <w:r w:rsidRPr="005224CB">
        <w:t>Котельные, вырабатывающие тепловую энергию исключительно для собственного потребления;</w:t>
      </w:r>
    </w:p>
    <w:p w14:paraId="76143FBC" w14:textId="77777777" w:rsidR="00C25060" w:rsidRPr="005224CB" w:rsidRDefault="00C25060" w:rsidP="005224CB">
      <w:pPr>
        <w:pStyle w:val="113"/>
      </w:pPr>
      <w:r w:rsidRPr="005224CB">
        <w:t>Ведомственные котельные, не имеющие наружных тепловых сетей.</w:t>
      </w:r>
    </w:p>
    <w:p w14:paraId="01DE004B" w14:textId="77777777" w:rsidR="00C25060" w:rsidRPr="005224CB" w:rsidRDefault="00C25060" w:rsidP="005224CB">
      <w:pPr>
        <w:pStyle w:val="11ff3"/>
        <w:rPr>
          <w:w w:val="100"/>
          <w:kern w:val="0"/>
        </w:rPr>
      </w:pPr>
      <w:r w:rsidRPr="005224CB">
        <w:rPr>
          <w:w w:val="100"/>
          <w:kern w:val="0"/>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3CBDED6D" w14:textId="77777777" w:rsidR="00C25060" w:rsidRPr="005224CB" w:rsidRDefault="00C25060" w:rsidP="005224CB">
      <w:pPr>
        <w:pStyle w:val="11ff3"/>
        <w:rPr>
          <w:w w:val="100"/>
          <w:kern w:val="0"/>
        </w:rPr>
      </w:pPr>
      <w:r w:rsidRPr="005224CB">
        <w:rPr>
          <w:w w:val="100"/>
          <w:kern w:val="0"/>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5D4A4092" w14:textId="77777777" w:rsidR="00C25060" w:rsidRPr="005224CB" w:rsidRDefault="00D73BAD" w:rsidP="005224CB">
      <w:pPr>
        <w:jc w:val="both"/>
        <w:rPr>
          <w:rFonts w:ascii="Times New Roman" w:eastAsia="MS Mincho" w:hAnsi="Times New Roman" w:cs="Times New Roman"/>
          <w:szCs w:val="24"/>
        </w:rPr>
      </w:pPr>
      <w:r>
        <w:rPr>
          <w:rFonts w:ascii="Times New Roman" w:eastAsia="MS Mincho" w:hAnsi="Times New Roman" w:cs="Times New Roman"/>
          <w:noProof/>
          <w:szCs w:val="24"/>
        </w:rPr>
        <w:object w:dxaOrig="1440" w:dyaOrig="1440" w14:anchorId="24E3CD76">
          <v:shape id="_x0000_s1029" type="#_x0000_t75" style="position:absolute;left:0;text-align:left;margin-left:143.05pt;margin-top:.5pt;width:181.4pt;height:37.4pt;z-index:251659264">
            <v:imagedata r:id="rId51" o:title=""/>
            <w10:wrap type="square" side="right"/>
          </v:shape>
          <o:OLEObject Type="Embed" ProgID="Equation.3" ShapeID="_x0000_s1029" DrawAspect="Content" ObjectID="_1777714278" r:id="rId52"/>
        </w:object>
      </w:r>
      <w:r w:rsidR="003101EF" w:rsidRPr="005224CB">
        <w:rPr>
          <w:rFonts w:ascii="Times New Roman" w:eastAsia="MS Mincho" w:hAnsi="Times New Roman" w:cs="Times New Roman"/>
          <w:szCs w:val="24"/>
        </w:rPr>
        <w:br w:type="textWrapping" w:clear="all"/>
      </w:r>
    </w:p>
    <w:p w14:paraId="049C06F2"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Где:</w:t>
      </w:r>
    </w:p>
    <w:p w14:paraId="70C32696"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09AC3CEF"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2FAA5ACB"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3569D98A" w14:textId="3382C032"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lastRenderedPageBreak/>
        <w:t>s - удельная стоимость материальной характеристики тепловой сети, руб./</w:t>
      </w:r>
      <w:r w:rsidR="00F97154" w:rsidRPr="005224CB">
        <w:rPr>
          <w:rFonts w:ascii="Times New Roman" w:eastAsia="MS Mincho" w:hAnsi="Times New Roman" w:cs="Times New Roman"/>
          <w:sz w:val="24"/>
          <w:szCs w:val="24"/>
        </w:rPr>
        <w:t>м</w:t>
      </w:r>
      <w:r w:rsidR="00F97154" w:rsidRPr="005224CB">
        <w:rPr>
          <w:rFonts w:ascii="Times New Roman" w:eastAsia="MS Mincho" w:hAnsi="Times New Roman" w:cs="Times New Roman"/>
          <w:sz w:val="24"/>
          <w:szCs w:val="24"/>
          <w:vertAlign w:val="superscript"/>
        </w:rPr>
        <w:t>2</w:t>
      </w:r>
      <w:r w:rsidRPr="005224CB">
        <w:rPr>
          <w:rFonts w:ascii="Times New Roman" w:eastAsia="MS Mincho" w:hAnsi="Times New Roman" w:cs="Times New Roman"/>
          <w:sz w:val="24"/>
          <w:szCs w:val="24"/>
        </w:rPr>
        <w:t>;</w:t>
      </w:r>
    </w:p>
    <w:p w14:paraId="38CB5B06"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6C6FD17D"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П - теплоплотность района, Гкал/ч</w:t>
      </w:r>
      <w:r w:rsidRPr="005224CB">
        <w:rPr>
          <w:rFonts w:ascii="Times New Roman" w:eastAsia="MS Mincho" w:hAnsi="Times New Roman" w:cs="Times New Roman"/>
          <w:sz w:val="24"/>
          <w:szCs w:val="24"/>
        </w:rPr>
        <w:sym w:font="Symbol" w:char="F0B4"/>
      </w:r>
      <w:r w:rsidRPr="005224CB">
        <w:rPr>
          <w:rFonts w:ascii="Times New Roman" w:eastAsia="MS Mincho" w:hAnsi="Times New Roman" w:cs="Times New Roman"/>
          <w:sz w:val="24"/>
          <w:szCs w:val="24"/>
        </w:rPr>
        <w:t>км²;</w:t>
      </w:r>
    </w:p>
    <w:p w14:paraId="18C4A039"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Δτ - расчетный перепад температур теплоносителя в тепловой сети, °С;</w:t>
      </w:r>
    </w:p>
    <w:p w14:paraId="4A436F44"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φ - поправочный коэффициент, принимаемый равным 1,3 для ТЭЦ; 1-для котельных.</w:t>
      </w:r>
    </w:p>
    <w:p w14:paraId="18106543" w14:textId="77777777" w:rsidR="00C25060" w:rsidRPr="005224CB" w:rsidRDefault="00C25060" w:rsidP="005224CB">
      <w:pPr>
        <w:spacing w:after="0" w:line="360" w:lineRule="auto"/>
        <w:ind w:firstLine="567"/>
        <w:jc w:val="both"/>
        <w:rPr>
          <w:rFonts w:ascii="Times New Roman" w:eastAsia="MS Mincho" w:hAnsi="Times New Roman" w:cs="Times New Roman"/>
          <w:sz w:val="24"/>
          <w:szCs w:val="24"/>
        </w:rPr>
      </w:pPr>
      <w:r w:rsidRPr="005224CB">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80981D9" w14:textId="77777777" w:rsidR="00C25060" w:rsidRPr="005224CB" w:rsidRDefault="00C25060" w:rsidP="005224CB">
      <w:pPr>
        <w:ind w:firstLine="567"/>
        <w:jc w:val="both"/>
        <w:rPr>
          <w:rFonts w:ascii="Times New Roman" w:eastAsia="MS Mincho" w:hAnsi="Times New Roman" w:cs="Times New Roman"/>
          <w:szCs w:val="24"/>
        </w:rPr>
      </w:pPr>
      <w:r w:rsidRPr="005224CB">
        <w:rPr>
          <w:rFonts w:ascii="Times New Roman" w:eastAsia="MS Mincho" w:hAnsi="Times New Roman" w:cs="Times New Roman"/>
          <w:szCs w:val="24"/>
        </w:rPr>
        <w:object w:dxaOrig="3360" w:dyaOrig="740" w14:anchorId="524DF63E">
          <v:shape id="_x0000_i1036" type="#_x0000_t75" style="width:168.4pt;height:36.95pt" o:ole="">
            <v:imagedata r:id="rId53" o:title=""/>
          </v:shape>
          <o:OLEObject Type="Embed" ProgID="Equation.3" ShapeID="_x0000_i1036" DrawAspect="Content" ObjectID="_1777714277" r:id="rId54"/>
        </w:object>
      </w:r>
      <w:r w:rsidRPr="005224CB">
        <w:rPr>
          <w:rFonts w:ascii="Times New Roman" w:eastAsia="MS Mincho" w:hAnsi="Times New Roman" w:cs="Times New Roman"/>
          <w:szCs w:val="24"/>
        </w:rPr>
        <w:t xml:space="preserve"> .</w:t>
      </w:r>
    </w:p>
    <w:p w14:paraId="2FC738C0" w14:textId="2134C121" w:rsidR="00C25060" w:rsidRPr="005224CB" w:rsidRDefault="00C25060" w:rsidP="005224CB">
      <w:pPr>
        <w:pStyle w:val="11ff3"/>
        <w:rPr>
          <w:w w:val="100"/>
          <w:kern w:val="0"/>
        </w:rPr>
      </w:pPr>
      <w:r w:rsidRPr="005224CB">
        <w:rPr>
          <w:w w:val="100"/>
          <w:kern w:val="0"/>
        </w:rPr>
        <w:t>Результаты расчета эффективного радиуса теплоснабжения для</w:t>
      </w:r>
      <w:r w:rsidR="00DE401E" w:rsidRPr="005224CB">
        <w:rPr>
          <w:w w:val="100"/>
          <w:kern w:val="0"/>
        </w:rPr>
        <w:t xml:space="preserve"> </w:t>
      </w:r>
      <w:r w:rsidRPr="005224CB">
        <w:rPr>
          <w:w w:val="100"/>
          <w:kern w:val="0"/>
        </w:rPr>
        <w:t xml:space="preserve">источников теплоснабжения </w:t>
      </w:r>
      <w:r w:rsidR="00830E8B"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00215C59" w:rsidRPr="005224CB">
        <w:rPr>
          <w:w w:val="100"/>
          <w:kern w:val="0"/>
        </w:rPr>
        <w:t xml:space="preserve"> приводятся</w:t>
      </w:r>
      <w:r w:rsidRPr="005224CB">
        <w:rPr>
          <w:w w:val="100"/>
          <w:kern w:val="0"/>
        </w:rPr>
        <w:t xml:space="preserve"> в </w:t>
      </w:r>
      <w:r w:rsidR="00215C59" w:rsidRPr="005224CB">
        <w:rPr>
          <w:w w:val="100"/>
          <w:kern w:val="0"/>
        </w:rPr>
        <w:t>таблице. Необходимо</w:t>
      </w:r>
      <w:r w:rsidRPr="005224CB">
        <w:rPr>
          <w:w w:val="100"/>
          <w:kern w:val="0"/>
        </w:rPr>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r w:rsidR="00864702" w:rsidRPr="005224CB">
        <w:rPr>
          <w:w w:val="100"/>
          <w:kern w:val="0"/>
        </w:rPr>
        <w:t>.</w:t>
      </w:r>
    </w:p>
    <w:p w14:paraId="7778A8D9" w14:textId="5054E837" w:rsidR="00864702" w:rsidRPr="005224CB" w:rsidRDefault="00864702" w:rsidP="005224CB">
      <w:pPr>
        <w:jc w:val="both"/>
        <w:rPr>
          <w:rFonts w:ascii="Times New Roman" w:hAnsi="Times New Roman" w:cs="Times New Roman"/>
          <w:b/>
        </w:rPr>
      </w:pPr>
      <w:r w:rsidRPr="005224CB">
        <w:rPr>
          <w:rFonts w:ascii="Times New Roman" w:hAnsi="Times New Roman" w:cs="Times New Roman"/>
          <w:b/>
          <w:szCs w:val="24"/>
        </w:rPr>
        <w:t xml:space="preserve">Таблица 7.15.1 – </w:t>
      </w:r>
      <w:r w:rsidR="00FB4D3B" w:rsidRPr="005224CB">
        <w:rPr>
          <w:rFonts w:ascii="Times New Roman" w:hAnsi="Times New Roman" w:cs="Times New Roman"/>
          <w:b/>
        </w:rPr>
        <w:t>Для определения радиуса эффективного теплоснабжения</w:t>
      </w:r>
    </w:p>
    <w:tbl>
      <w:tblPr>
        <w:tblW w:w="5000" w:type="pct"/>
        <w:tblCellMar>
          <w:left w:w="11" w:type="dxa"/>
          <w:right w:w="11" w:type="dxa"/>
        </w:tblCellMar>
        <w:tblLook w:val="04A0" w:firstRow="1" w:lastRow="0" w:firstColumn="1" w:lastColumn="0" w:noHBand="0" w:noVBand="1"/>
      </w:tblPr>
      <w:tblGrid>
        <w:gridCol w:w="1802"/>
        <w:gridCol w:w="1800"/>
        <w:gridCol w:w="1802"/>
        <w:gridCol w:w="1934"/>
        <w:gridCol w:w="2007"/>
      </w:tblGrid>
      <w:tr w:rsidR="00864702" w:rsidRPr="005224CB" w14:paraId="5027A3FE" w14:textId="77777777" w:rsidTr="00864702">
        <w:trPr>
          <w:trHeight w:val="283"/>
          <w:tblHeader/>
        </w:trPr>
        <w:tc>
          <w:tcPr>
            <w:tcW w:w="9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FB5FD1" w14:textId="77777777" w:rsidR="00864702" w:rsidRPr="005224CB" w:rsidRDefault="00864702" w:rsidP="005224CB">
            <w:pPr>
              <w:pStyle w:val="1fffb"/>
              <w:rPr>
                <w:rFonts w:cs="Times New Roman"/>
              </w:rPr>
            </w:pPr>
            <w:bookmarkStart w:id="505" w:name="_Toc527946783"/>
            <w:r w:rsidRPr="005224CB">
              <w:rPr>
                <w:rFonts w:cs="Times New Roman"/>
              </w:rPr>
              <w:t>Наименование источника</w:t>
            </w:r>
          </w:p>
        </w:tc>
        <w:tc>
          <w:tcPr>
            <w:tcW w:w="9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97CD30" w14:textId="77777777" w:rsidR="00864702" w:rsidRPr="005224CB" w:rsidRDefault="00864702" w:rsidP="005224CB">
            <w:pPr>
              <w:pStyle w:val="1fffb"/>
              <w:rPr>
                <w:rFonts w:cs="Times New Roman"/>
              </w:rPr>
            </w:pPr>
            <w:r w:rsidRPr="005224CB">
              <w:rPr>
                <w:rFonts w:cs="Times New Roman"/>
              </w:rPr>
              <w:t>Количество абонентов в зоне действия источника</w:t>
            </w:r>
          </w:p>
        </w:tc>
        <w:tc>
          <w:tcPr>
            <w:tcW w:w="9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A77272" w14:textId="77777777" w:rsidR="00864702" w:rsidRPr="005224CB" w:rsidRDefault="00864702" w:rsidP="005224CB">
            <w:pPr>
              <w:pStyle w:val="1fffb"/>
              <w:rPr>
                <w:rFonts w:cs="Times New Roman"/>
              </w:rPr>
            </w:pPr>
            <w:r w:rsidRPr="005224CB">
              <w:rPr>
                <w:rFonts w:cs="Times New Roman"/>
              </w:rPr>
              <w:t>Суммарная присоединенная нагрузка всех потребителей, Гкал/ч</w:t>
            </w:r>
          </w:p>
        </w:tc>
        <w:tc>
          <w:tcPr>
            <w:tcW w:w="10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DE483E" w14:textId="77777777" w:rsidR="00864702" w:rsidRPr="005224CB" w:rsidRDefault="00864702" w:rsidP="005224CB">
            <w:pPr>
              <w:pStyle w:val="1fffb"/>
              <w:rPr>
                <w:rFonts w:cs="Times New Roman"/>
                <w:vertAlign w:val="superscript"/>
              </w:rPr>
            </w:pPr>
            <w:r w:rsidRPr="005224CB">
              <w:rPr>
                <w:rFonts w:cs="Times New Roman"/>
              </w:rPr>
              <w:t>Удельная стоимость материальной характеристики тепловой сети, руб./км</w:t>
            </w:r>
            <w:r w:rsidRPr="005224CB">
              <w:rPr>
                <w:rFonts w:cs="Times New Roman"/>
                <w:vertAlign w:val="superscript"/>
              </w:rPr>
              <w:t>2</w:t>
            </w:r>
          </w:p>
        </w:tc>
        <w:tc>
          <w:tcPr>
            <w:tcW w:w="10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7A8661A4" w14:textId="77777777" w:rsidR="00864702" w:rsidRPr="005224CB" w:rsidRDefault="00864702" w:rsidP="005224CB">
            <w:pPr>
              <w:pStyle w:val="1fffb"/>
              <w:rPr>
                <w:rFonts w:cs="Times New Roman"/>
              </w:rPr>
            </w:pPr>
            <w:r w:rsidRPr="005224CB">
              <w:rPr>
                <w:rFonts w:cs="Times New Roman"/>
              </w:rPr>
              <w:t>Площадь зоны действия тепловой энергии</w:t>
            </w:r>
          </w:p>
          <w:p w14:paraId="105CB8BB" w14:textId="77777777" w:rsidR="00864702" w:rsidRPr="005224CB" w:rsidRDefault="00864702" w:rsidP="005224CB">
            <w:pPr>
              <w:pStyle w:val="1fffb"/>
              <w:rPr>
                <w:rFonts w:cs="Times New Roman"/>
                <w:vertAlign w:val="superscript"/>
              </w:rPr>
            </w:pPr>
            <w:r w:rsidRPr="005224CB">
              <w:rPr>
                <w:rFonts w:cs="Times New Roman"/>
              </w:rPr>
              <w:t>Км</w:t>
            </w:r>
            <w:r w:rsidRPr="005224CB">
              <w:rPr>
                <w:rFonts w:cs="Times New Roman"/>
                <w:vertAlign w:val="superscript"/>
              </w:rPr>
              <w:t>2</w:t>
            </w:r>
          </w:p>
        </w:tc>
      </w:tr>
      <w:tr w:rsidR="00864702" w:rsidRPr="005224CB" w14:paraId="181D6D53" w14:textId="77777777" w:rsidTr="00864702">
        <w:trPr>
          <w:trHeight w:val="283"/>
        </w:trPr>
        <w:tc>
          <w:tcPr>
            <w:tcW w:w="964" w:type="pct"/>
            <w:tcBorders>
              <w:top w:val="single" w:sz="4" w:space="0" w:color="000000"/>
              <w:left w:val="single" w:sz="4" w:space="0" w:color="000000"/>
              <w:bottom w:val="single" w:sz="4" w:space="0" w:color="000000"/>
              <w:right w:val="single" w:sz="4" w:space="0" w:color="000000"/>
            </w:tcBorders>
            <w:vAlign w:val="center"/>
          </w:tcPr>
          <w:p w14:paraId="1BCB1ABF" w14:textId="77777777" w:rsidR="00864702" w:rsidRPr="005224CB" w:rsidRDefault="00864702" w:rsidP="005224CB">
            <w:pPr>
              <w:pStyle w:val="1fffb"/>
              <w:rPr>
                <w:rFonts w:cs="Times New Roman"/>
              </w:rPr>
            </w:pPr>
            <w:r w:rsidRPr="005224CB">
              <w:rPr>
                <w:rFonts w:cs="Times New Roman"/>
              </w:rPr>
              <w:t>Котельная №3,</w:t>
            </w:r>
          </w:p>
          <w:p w14:paraId="59CDD233" w14:textId="77777777" w:rsidR="00864702" w:rsidRPr="005224CB" w:rsidRDefault="00864702" w:rsidP="005224CB">
            <w:pPr>
              <w:pStyle w:val="1fffb"/>
              <w:rPr>
                <w:rFonts w:cs="Times New Roman"/>
              </w:rPr>
            </w:pPr>
            <w:r w:rsidRPr="005224CB">
              <w:rPr>
                <w:rFonts w:cs="Times New Roman"/>
              </w:rPr>
              <w:t>с. Октябрьское</w:t>
            </w:r>
          </w:p>
          <w:p w14:paraId="4805CCF0" w14:textId="77777777" w:rsidR="00864702" w:rsidRPr="005224CB" w:rsidRDefault="00864702" w:rsidP="005224CB">
            <w:pPr>
              <w:pStyle w:val="1fffb"/>
              <w:rPr>
                <w:rFonts w:cs="Times New Roman"/>
              </w:rPr>
            </w:pPr>
            <w:r w:rsidRPr="005224CB">
              <w:rPr>
                <w:rFonts w:cs="Times New Roman"/>
              </w:rPr>
              <w:t>ул. Набережная 1.</w:t>
            </w:r>
          </w:p>
        </w:tc>
        <w:tc>
          <w:tcPr>
            <w:tcW w:w="963" w:type="pct"/>
            <w:tcBorders>
              <w:top w:val="single" w:sz="4" w:space="0" w:color="000000"/>
              <w:left w:val="single" w:sz="4" w:space="0" w:color="000000"/>
              <w:bottom w:val="single" w:sz="4" w:space="0" w:color="000000"/>
              <w:right w:val="single" w:sz="4" w:space="0" w:color="000000"/>
            </w:tcBorders>
            <w:vAlign w:val="center"/>
          </w:tcPr>
          <w:p w14:paraId="2193E7EF" w14:textId="77777777" w:rsidR="00864702" w:rsidRPr="005224CB" w:rsidRDefault="00864702" w:rsidP="005224CB">
            <w:pPr>
              <w:pStyle w:val="1fffb"/>
              <w:rPr>
                <w:rFonts w:cs="Times New Roman"/>
              </w:rPr>
            </w:pPr>
            <w:r w:rsidRPr="005224CB">
              <w:rPr>
                <w:rFonts w:cs="Times New Roman"/>
              </w:rPr>
              <w:t>152</w:t>
            </w:r>
          </w:p>
        </w:tc>
        <w:tc>
          <w:tcPr>
            <w:tcW w:w="964" w:type="pct"/>
            <w:tcBorders>
              <w:top w:val="single" w:sz="4" w:space="0" w:color="000000"/>
              <w:left w:val="single" w:sz="4" w:space="0" w:color="000000"/>
              <w:bottom w:val="single" w:sz="4" w:space="0" w:color="000000"/>
              <w:right w:val="single" w:sz="4" w:space="0" w:color="000000"/>
            </w:tcBorders>
            <w:vAlign w:val="center"/>
          </w:tcPr>
          <w:p w14:paraId="42358002" w14:textId="77777777" w:rsidR="00864702" w:rsidRPr="005224CB" w:rsidRDefault="00864702" w:rsidP="005224CB">
            <w:pPr>
              <w:pStyle w:val="1fffb"/>
              <w:rPr>
                <w:rFonts w:cs="Times New Roman"/>
              </w:rPr>
            </w:pPr>
            <w:r w:rsidRPr="005224CB">
              <w:rPr>
                <w:rFonts w:cs="Times New Roman"/>
              </w:rPr>
              <w:t>8,91588985</w:t>
            </w:r>
          </w:p>
        </w:tc>
        <w:tc>
          <w:tcPr>
            <w:tcW w:w="1035" w:type="pct"/>
            <w:tcBorders>
              <w:top w:val="single" w:sz="4" w:space="0" w:color="000000"/>
              <w:left w:val="single" w:sz="4" w:space="0" w:color="000000"/>
              <w:bottom w:val="single" w:sz="4" w:space="0" w:color="000000"/>
              <w:right w:val="single" w:sz="4" w:space="0" w:color="000000"/>
            </w:tcBorders>
            <w:vAlign w:val="center"/>
          </w:tcPr>
          <w:p w14:paraId="197CB1CF" w14:textId="77777777" w:rsidR="00864702" w:rsidRPr="005224CB" w:rsidRDefault="00864702" w:rsidP="005224CB">
            <w:pPr>
              <w:pStyle w:val="1fffb"/>
              <w:rPr>
                <w:rFonts w:cs="Times New Roman"/>
              </w:rPr>
            </w:pPr>
            <w:r w:rsidRPr="005224CB">
              <w:rPr>
                <w:rFonts w:cs="Times New Roman"/>
              </w:rPr>
              <w:t>-</w:t>
            </w:r>
          </w:p>
        </w:tc>
        <w:tc>
          <w:tcPr>
            <w:tcW w:w="10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FBE06F2" w14:textId="77777777" w:rsidR="00864702" w:rsidRPr="005224CB" w:rsidRDefault="00864702" w:rsidP="005224CB">
            <w:pPr>
              <w:pStyle w:val="1fffb"/>
              <w:rPr>
                <w:rFonts w:cs="Times New Roman"/>
              </w:rPr>
            </w:pPr>
            <w:r w:rsidRPr="005224CB">
              <w:rPr>
                <w:rFonts w:cs="Times New Roman"/>
              </w:rPr>
              <w:t>-</w:t>
            </w:r>
          </w:p>
        </w:tc>
      </w:tr>
    </w:tbl>
    <w:p w14:paraId="75DECA14" w14:textId="77777777" w:rsidR="00864702" w:rsidRPr="005224CB" w:rsidRDefault="00864702" w:rsidP="005224CB">
      <w:pPr>
        <w:pStyle w:val="affffffffff6"/>
        <w:ind w:firstLine="0"/>
        <w:rPr>
          <w:rFonts w:ascii="Times New Roman" w:hAnsi="Times New Roman" w:cs="Times New Roman"/>
          <w:b/>
          <w:sz w:val="24"/>
          <w:szCs w:val="24"/>
        </w:rPr>
      </w:pPr>
    </w:p>
    <w:p w14:paraId="08D8EC34" w14:textId="3D07C853" w:rsidR="00256911" w:rsidRPr="005224CB" w:rsidRDefault="00C25060" w:rsidP="005224CB">
      <w:pPr>
        <w:pStyle w:val="affffffffff6"/>
        <w:rPr>
          <w:rFonts w:ascii="Times New Roman" w:hAnsi="Times New Roman" w:cs="Times New Roman"/>
          <w:b/>
          <w:sz w:val="24"/>
          <w:szCs w:val="24"/>
        </w:rPr>
      </w:pPr>
      <w:r w:rsidRPr="005224CB">
        <w:rPr>
          <w:rFonts w:ascii="Times New Roman" w:hAnsi="Times New Roman" w:cs="Times New Roman"/>
          <w:b/>
          <w:sz w:val="24"/>
          <w:szCs w:val="24"/>
        </w:rPr>
        <w:t xml:space="preserve">Таблица </w:t>
      </w:r>
      <w:r w:rsidR="002E56E6" w:rsidRPr="005224CB">
        <w:rPr>
          <w:rFonts w:ascii="Times New Roman" w:hAnsi="Times New Roman" w:cs="Times New Roman"/>
          <w:b/>
          <w:sz w:val="24"/>
          <w:szCs w:val="24"/>
        </w:rPr>
        <w:t>7.15.</w:t>
      </w:r>
      <w:r w:rsidR="00864702" w:rsidRPr="005224CB">
        <w:rPr>
          <w:rFonts w:ascii="Times New Roman" w:hAnsi="Times New Roman" w:cs="Times New Roman"/>
          <w:b/>
          <w:sz w:val="24"/>
          <w:szCs w:val="24"/>
        </w:rPr>
        <w:t>2</w:t>
      </w:r>
      <w:r w:rsidRPr="005224CB">
        <w:rPr>
          <w:rFonts w:ascii="Times New Roman" w:hAnsi="Times New Roman" w:cs="Times New Roman"/>
          <w:b/>
          <w:sz w:val="24"/>
          <w:szCs w:val="24"/>
        </w:rPr>
        <w:t xml:space="preserve"> – Эффективный радиус теплоснабжения источников</w:t>
      </w:r>
      <w:bookmarkEnd w:id="505"/>
    </w:p>
    <w:tbl>
      <w:tblPr>
        <w:tblW w:w="5000" w:type="pct"/>
        <w:tblLook w:val="04A0" w:firstRow="1" w:lastRow="0" w:firstColumn="1" w:lastColumn="0" w:noHBand="0" w:noVBand="1"/>
      </w:tblPr>
      <w:tblGrid>
        <w:gridCol w:w="1636"/>
        <w:gridCol w:w="1144"/>
        <w:gridCol w:w="1148"/>
        <w:gridCol w:w="1518"/>
        <w:gridCol w:w="1194"/>
        <w:gridCol w:w="1069"/>
        <w:gridCol w:w="761"/>
        <w:gridCol w:w="875"/>
      </w:tblGrid>
      <w:tr w:rsidR="004D3B8C" w:rsidRPr="005224CB" w14:paraId="1977FA54" w14:textId="77777777" w:rsidTr="00FE7C61">
        <w:trPr>
          <w:trHeight w:val="20"/>
        </w:trPr>
        <w:tc>
          <w:tcPr>
            <w:tcW w:w="8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4FCF0" w14:textId="55365725" w:rsidR="004D3B8C" w:rsidRPr="005224CB" w:rsidRDefault="004D3B8C" w:rsidP="005224CB">
            <w:pPr>
              <w:pStyle w:val="1fffb"/>
              <w:jc w:val="both"/>
              <w:rPr>
                <w:rFonts w:cs="Times New Roman"/>
              </w:rPr>
            </w:pPr>
            <w:bookmarkStart w:id="506" w:name="_Hlk166879256"/>
            <w:r w:rsidRPr="005224CB">
              <w:rPr>
                <w:rFonts w:cs="Times New Roman"/>
              </w:rPr>
              <w:t>Источник энергии</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07C860C7" w14:textId="77777777" w:rsidR="004D3B8C" w:rsidRPr="005224CB" w:rsidRDefault="004D3B8C" w:rsidP="005224CB">
            <w:pPr>
              <w:pStyle w:val="1fffb"/>
              <w:jc w:val="both"/>
              <w:rPr>
                <w:rFonts w:cs="Times New Roman"/>
              </w:rPr>
            </w:pPr>
            <w:r w:rsidRPr="005224CB">
              <w:rPr>
                <w:rFonts w:cs="Times New Roman"/>
              </w:rPr>
              <w:t>Площадь, км2</w:t>
            </w:r>
          </w:p>
        </w:tc>
        <w:tc>
          <w:tcPr>
            <w:tcW w:w="614" w:type="pct"/>
            <w:tcBorders>
              <w:top w:val="single" w:sz="4" w:space="0" w:color="auto"/>
              <w:left w:val="nil"/>
              <w:bottom w:val="single" w:sz="4" w:space="0" w:color="auto"/>
              <w:right w:val="single" w:sz="4" w:space="0" w:color="auto"/>
            </w:tcBorders>
            <w:shd w:val="clear" w:color="000000" w:fill="D9D9D9"/>
            <w:vAlign w:val="center"/>
            <w:hideMark/>
          </w:tcPr>
          <w:p w14:paraId="2D3560C0" w14:textId="77777777" w:rsidR="004D3B8C" w:rsidRPr="005224CB" w:rsidRDefault="004D3B8C" w:rsidP="005224CB">
            <w:pPr>
              <w:pStyle w:val="1fffb"/>
              <w:jc w:val="both"/>
              <w:rPr>
                <w:rFonts w:cs="Times New Roman"/>
              </w:rPr>
            </w:pPr>
            <w:r w:rsidRPr="005224CB">
              <w:rPr>
                <w:rFonts w:cs="Times New Roman"/>
              </w:rPr>
              <w:t>Нагрузка, Гкал/ч</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14:paraId="73CD70E6" w14:textId="77777777" w:rsidR="004D3B8C" w:rsidRPr="005224CB" w:rsidRDefault="004D3B8C" w:rsidP="005224CB">
            <w:pPr>
              <w:pStyle w:val="1fffb"/>
              <w:jc w:val="both"/>
              <w:rPr>
                <w:rFonts w:cs="Times New Roman"/>
              </w:rPr>
            </w:pPr>
            <w:r w:rsidRPr="005224CB">
              <w:rPr>
                <w:rFonts w:cs="Times New Roman"/>
              </w:rPr>
              <w:t>П, Гкал/ч*км.кв.</w:t>
            </w:r>
          </w:p>
        </w:tc>
        <w:tc>
          <w:tcPr>
            <w:tcW w:w="639" w:type="pct"/>
            <w:tcBorders>
              <w:top w:val="single" w:sz="4" w:space="0" w:color="auto"/>
              <w:left w:val="nil"/>
              <w:bottom w:val="single" w:sz="4" w:space="0" w:color="auto"/>
              <w:right w:val="single" w:sz="4" w:space="0" w:color="auto"/>
            </w:tcBorders>
            <w:shd w:val="clear" w:color="000000" w:fill="D9D9D9"/>
            <w:vAlign w:val="center"/>
            <w:hideMark/>
          </w:tcPr>
          <w:p w14:paraId="2B712EE0" w14:textId="77777777" w:rsidR="004D3B8C" w:rsidRPr="005224CB" w:rsidRDefault="004D3B8C" w:rsidP="005224CB">
            <w:pPr>
              <w:pStyle w:val="1fffb"/>
              <w:jc w:val="both"/>
              <w:rPr>
                <w:rFonts w:cs="Times New Roman"/>
              </w:rPr>
            </w:pPr>
            <w:r w:rsidRPr="005224CB">
              <w:rPr>
                <w:rFonts w:cs="Times New Roman"/>
              </w:rPr>
              <w:t>Кол-во абонентов</w:t>
            </w:r>
          </w:p>
        </w:tc>
        <w:tc>
          <w:tcPr>
            <w:tcW w:w="572" w:type="pct"/>
            <w:tcBorders>
              <w:top w:val="single" w:sz="4" w:space="0" w:color="auto"/>
              <w:left w:val="nil"/>
              <w:bottom w:val="single" w:sz="4" w:space="0" w:color="auto"/>
              <w:right w:val="single" w:sz="4" w:space="0" w:color="auto"/>
            </w:tcBorders>
            <w:shd w:val="clear" w:color="000000" w:fill="D9D9D9"/>
            <w:vAlign w:val="center"/>
            <w:hideMark/>
          </w:tcPr>
          <w:p w14:paraId="5BEC098C" w14:textId="77777777" w:rsidR="004D3B8C" w:rsidRPr="005224CB" w:rsidRDefault="004D3B8C" w:rsidP="005224CB">
            <w:pPr>
              <w:pStyle w:val="1fffb"/>
              <w:jc w:val="both"/>
              <w:rPr>
                <w:rFonts w:cs="Times New Roman"/>
              </w:rPr>
            </w:pPr>
            <w:r w:rsidRPr="005224CB">
              <w:rPr>
                <w:rFonts w:cs="Times New Roman"/>
              </w:rPr>
              <w:t>В, аб./кв.км</w:t>
            </w:r>
          </w:p>
        </w:tc>
        <w:tc>
          <w:tcPr>
            <w:tcW w:w="407" w:type="pct"/>
            <w:tcBorders>
              <w:top w:val="single" w:sz="4" w:space="0" w:color="auto"/>
              <w:left w:val="nil"/>
              <w:bottom w:val="single" w:sz="4" w:space="0" w:color="auto"/>
              <w:right w:val="single" w:sz="4" w:space="0" w:color="auto"/>
            </w:tcBorders>
            <w:shd w:val="clear" w:color="000000" w:fill="D9D9D9"/>
            <w:vAlign w:val="center"/>
            <w:hideMark/>
          </w:tcPr>
          <w:p w14:paraId="243D5E8B" w14:textId="77777777" w:rsidR="004D3B8C" w:rsidRPr="005224CB" w:rsidRDefault="004D3B8C" w:rsidP="005224CB">
            <w:pPr>
              <w:pStyle w:val="1fffb"/>
              <w:jc w:val="both"/>
              <w:rPr>
                <w:rFonts w:cs="Times New Roman"/>
              </w:rPr>
            </w:pPr>
            <w:r w:rsidRPr="005224CB">
              <w:rPr>
                <w:rFonts w:cs="Times New Roman"/>
              </w:rPr>
              <w:t>Rопт, км</w:t>
            </w:r>
          </w:p>
        </w:tc>
        <w:tc>
          <w:tcPr>
            <w:tcW w:w="468" w:type="pct"/>
            <w:tcBorders>
              <w:top w:val="single" w:sz="4" w:space="0" w:color="auto"/>
              <w:left w:val="nil"/>
              <w:bottom w:val="single" w:sz="4" w:space="0" w:color="auto"/>
              <w:right w:val="single" w:sz="4" w:space="0" w:color="auto"/>
            </w:tcBorders>
            <w:shd w:val="clear" w:color="000000" w:fill="D9D9D9"/>
            <w:vAlign w:val="center"/>
            <w:hideMark/>
          </w:tcPr>
          <w:p w14:paraId="57775EAD" w14:textId="77777777" w:rsidR="004D3B8C" w:rsidRPr="005224CB" w:rsidRDefault="004D3B8C" w:rsidP="005224CB">
            <w:pPr>
              <w:pStyle w:val="1fffb"/>
              <w:jc w:val="both"/>
              <w:rPr>
                <w:rFonts w:cs="Times New Roman"/>
              </w:rPr>
            </w:pPr>
            <w:r w:rsidRPr="005224CB">
              <w:rPr>
                <w:rFonts w:cs="Times New Roman"/>
              </w:rPr>
              <w:t>Rмакс, км</w:t>
            </w:r>
          </w:p>
        </w:tc>
      </w:tr>
      <w:tr w:rsidR="004D3B8C" w:rsidRPr="005224CB" w14:paraId="12660100" w14:textId="77777777" w:rsidTr="00FE7C61">
        <w:trPr>
          <w:trHeight w:val="20"/>
        </w:trPr>
        <w:tc>
          <w:tcPr>
            <w:tcW w:w="876" w:type="pct"/>
            <w:tcBorders>
              <w:top w:val="nil"/>
              <w:left w:val="single" w:sz="4" w:space="0" w:color="auto"/>
              <w:bottom w:val="single" w:sz="4" w:space="0" w:color="auto"/>
              <w:right w:val="single" w:sz="4" w:space="0" w:color="auto"/>
            </w:tcBorders>
            <w:shd w:val="clear" w:color="000000" w:fill="FFFFFF"/>
            <w:vAlign w:val="center"/>
            <w:hideMark/>
          </w:tcPr>
          <w:p w14:paraId="2ACB1613" w14:textId="77777777" w:rsidR="004D3B8C" w:rsidRPr="005224CB" w:rsidRDefault="004D3B8C" w:rsidP="005224CB">
            <w:pPr>
              <w:pStyle w:val="1fffb"/>
              <w:jc w:val="both"/>
              <w:rPr>
                <w:rFonts w:cs="Times New Roman"/>
              </w:rPr>
            </w:pPr>
            <w:r w:rsidRPr="005224CB">
              <w:rPr>
                <w:rFonts w:cs="Times New Roman"/>
              </w:rPr>
              <w:t>Котельная №3</w:t>
            </w:r>
          </w:p>
        </w:tc>
        <w:tc>
          <w:tcPr>
            <w:tcW w:w="612" w:type="pct"/>
            <w:tcBorders>
              <w:top w:val="nil"/>
              <w:left w:val="nil"/>
              <w:bottom w:val="single" w:sz="4" w:space="0" w:color="auto"/>
              <w:right w:val="single" w:sz="4" w:space="0" w:color="auto"/>
            </w:tcBorders>
            <w:shd w:val="clear" w:color="auto" w:fill="auto"/>
            <w:vAlign w:val="center"/>
            <w:hideMark/>
          </w:tcPr>
          <w:p w14:paraId="4C1A9B29" w14:textId="77777777" w:rsidR="004D3B8C" w:rsidRPr="005224CB" w:rsidRDefault="004D3B8C" w:rsidP="005224CB">
            <w:pPr>
              <w:pStyle w:val="1fffb"/>
              <w:jc w:val="both"/>
              <w:rPr>
                <w:rFonts w:cs="Times New Roman"/>
              </w:rPr>
            </w:pPr>
            <w:r w:rsidRPr="005224CB">
              <w:rPr>
                <w:rFonts w:cs="Times New Roman"/>
              </w:rPr>
              <w:t>1,90</w:t>
            </w:r>
          </w:p>
        </w:tc>
        <w:tc>
          <w:tcPr>
            <w:tcW w:w="614" w:type="pct"/>
            <w:tcBorders>
              <w:top w:val="nil"/>
              <w:left w:val="nil"/>
              <w:bottom w:val="single" w:sz="4" w:space="0" w:color="auto"/>
              <w:right w:val="single" w:sz="4" w:space="0" w:color="auto"/>
            </w:tcBorders>
            <w:shd w:val="clear" w:color="auto" w:fill="auto"/>
            <w:vAlign w:val="center"/>
            <w:hideMark/>
          </w:tcPr>
          <w:p w14:paraId="33BF5FF1" w14:textId="77777777" w:rsidR="004D3B8C" w:rsidRPr="005224CB" w:rsidRDefault="004D3B8C" w:rsidP="005224CB">
            <w:pPr>
              <w:pStyle w:val="1fffb"/>
              <w:jc w:val="both"/>
              <w:rPr>
                <w:rFonts w:cs="Times New Roman"/>
              </w:rPr>
            </w:pPr>
            <w:r w:rsidRPr="005224CB">
              <w:rPr>
                <w:rFonts w:cs="Times New Roman"/>
              </w:rPr>
              <w:t>8,25</w:t>
            </w:r>
          </w:p>
        </w:tc>
        <w:tc>
          <w:tcPr>
            <w:tcW w:w="812" w:type="pct"/>
            <w:tcBorders>
              <w:top w:val="nil"/>
              <w:left w:val="nil"/>
              <w:bottom w:val="single" w:sz="4" w:space="0" w:color="auto"/>
              <w:right w:val="single" w:sz="4" w:space="0" w:color="auto"/>
            </w:tcBorders>
            <w:shd w:val="clear" w:color="auto" w:fill="auto"/>
            <w:vAlign w:val="center"/>
            <w:hideMark/>
          </w:tcPr>
          <w:p w14:paraId="4FD0778B" w14:textId="77777777" w:rsidR="004D3B8C" w:rsidRPr="005224CB" w:rsidRDefault="004D3B8C" w:rsidP="005224CB">
            <w:pPr>
              <w:pStyle w:val="1fffb"/>
              <w:jc w:val="both"/>
              <w:rPr>
                <w:rFonts w:cs="Times New Roman"/>
              </w:rPr>
            </w:pPr>
            <w:r w:rsidRPr="005224CB">
              <w:rPr>
                <w:rFonts w:cs="Times New Roman"/>
              </w:rPr>
              <w:t>4,34</w:t>
            </w:r>
          </w:p>
        </w:tc>
        <w:tc>
          <w:tcPr>
            <w:tcW w:w="639" w:type="pct"/>
            <w:tcBorders>
              <w:top w:val="nil"/>
              <w:left w:val="nil"/>
              <w:bottom w:val="single" w:sz="4" w:space="0" w:color="auto"/>
              <w:right w:val="single" w:sz="4" w:space="0" w:color="auto"/>
            </w:tcBorders>
            <w:shd w:val="clear" w:color="auto" w:fill="auto"/>
            <w:vAlign w:val="center"/>
            <w:hideMark/>
          </w:tcPr>
          <w:p w14:paraId="0B86E4EB" w14:textId="77777777" w:rsidR="004D3B8C" w:rsidRPr="005224CB" w:rsidRDefault="004D3B8C" w:rsidP="005224CB">
            <w:pPr>
              <w:pStyle w:val="1fffb"/>
              <w:jc w:val="both"/>
              <w:rPr>
                <w:rFonts w:cs="Times New Roman"/>
              </w:rPr>
            </w:pPr>
            <w:r w:rsidRPr="005224CB">
              <w:rPr>
                <w:rFonts w:cs="Times New Roman"/>
              </w:rPr>
              <w:t>152,00</w:t>
            </w:r>
          </w:p>
        </w:tc>
        <w:tc>
          <w:tcPr>
            <w:tcW w:w="572" w:type="pct"/>
            <w:tcBorders>
              <w:top w:val="nil"/>
              <w:left w:val="nil"/>
              <w:bottom w:val="single" w:sz="4" w:space="0" w:color="auto"/>
              <w:right w:val="single" w:sz="4" w:space="0" w:color="auto"/>
            </w:tcBorders>
            <w:shd w:val="clear" w:color="auto" w:fill="auto"/>
            <w:vAlign w:val="center"/>
            <w:hideMark/>
          </w:tcPr>
          <w:p w14:paraId="57F5D7D9" w14:textId="77777777" w:rsidR="004D3B8C" w:rsidRPr="005224CB" w:rsidRDefault="004D3B8C" w:rsidP="005224CB">
            <w:pPr>
              <w:pStyle w:val="1fffb"/>
              <w:jc w:val="both"/>
              <w:rPr>
                <w:rFonts w:cs="Times New Roman"/>
              </w:rPr>
            </w:pPr>
            <w:r w:rsidRPr="005224CB">
              <w:rPr>
                <w:rFonts w:cs="Times New Roman"/>
              </w:rPr>
              <w:t>80,00</w:t>
            </w:r>
          </w:p>
        </w:tc>
        <w:tc>
          <w:tcPr>
            <w:tcW w:w="407" w:type="pct"/>
            <w:tcBorders>
              <w:top w:val="nil"/>
              <w:left w:val="nil"/>
              <w:bottom w:val="single" w:sz="4" w:space="0" w:color="auto"/>
              <w:right w:val="single" w:sz="4" w:space="0" w:color="auto"/>
            </w:tcBorders>
            <w:shd w:val="clear" w:color="auto" w:fill="auto"/>
            <w:vAlign w:val="center"/>
            <w:hideMark/>
          </w:tcPr>
          <w:p w14:paraId="3008C524" w14:textId="77777777" w:rsidR="004D3B8C" w:rsidRPr="005224CB" w:rsidRDefault="004D3B8C" w:rsidP="005224CB">
            <w:pPr>
              <w:pStyle w:val="1fffb"/>
              <w:jc w:val="both"/>
              <w:rPr>
                <w:rFonts w:cs="Times New Roman"/>
              </w:rPr>
            </w:pPr>
            <w:r w:rsidRPr="005224CB">
              <w:rPr>
                <w:rFonts w:cs="Times New Roman"/>
              </w:rPr>
              <w:t>1,10</w:t>
            </w:r>
          </w:p>
        </w:tc>
        <w:tc>
          <w:tcPr>
            <w:tcW w:w="468" w:type="pct"/>
            <w:tcBorders>
              <w:top w:val="nil"/>
              <w:left w:val="nil"/>
              <w:bottom w:val="single" w:sz="4" w:space="0" w:color="auto"/>
              <w:right w:val="single" w:sz="4" w:space="0" w:color="auto"/>
            </w:tcBorders>
            <w:shd w:val="clear" w:color="auto" w:fill="auto"/>
            <w:vAlign w:val="center"/>
            <w:hideMark/>
          </w:tcPr>
          <w:p w14:paraId="4D7B6888" w14:textId="77777777" w:rsidR="004D3B8C" w:rsidRPr="005224CB" w:rsidRDefault="004D3B8C" w:rsidP="005224CB">
            <w:pPr>
              <w:pStyle w:val="1fffb"/>
              <w:jc w:val="both"/>
              <w:rPr>
                <w:rFonts w:cs="Times New Roman"/>
              </w:rPr>
            </w:pPr>
            <w:r w:rsidRPr="005224CB">
              <w:rPr>
                <w:rFonts w:cs="Times New Roman"/>
              </w:rPr>
              <w:t>1,23</w:t>
            </w:r>
          </w:p>
        </w:tc>
      </w:tr>
    </w:tbl>
    <w:p w14:paraId="74C0AB9A" w14:textId="77777777" w:rsidR="00106C94" w:rsidRPr="005224CB" w:rsidRDefault="00106C94" w:rsidP="005224CB">
      <w:pPr>
        <w:jc w:val="both"/>
        <w:rPr>
          <w:rFonts w:ascii="Times New Roman" w:eastAsia="Times New Roman" w:hAnsi="Times New Roman" w:cs="Times New Roman"/>
          <w:b/>
          <w:smallCaps/>
          <w:spacing w:val="5"/>
          <w:sz w:val="28"/>
          <w:szCs w:val="36"/>
          <w:lang w:eastAsia="en-US" w:bidi="en-US"/>
        </w:rPr>
      </w:pPr>
      <w:bookmarkStart w:id="507" w:name="_Toc9154899"/>
      <w:bookmarkStart w:id="508" w:name="_Toc84971045"/>
      <w:bookmarkStart w:id="509" w:name="_Toc113540093"/>
      <w:bookmarkEnd w:id="506"/>
      <w:r w:rsidRPr="005224CB">
        <w:rPr>
          <w:rFonts w:ascii="Times New Roman" w:hAnsi="Times New Roman" w:cs="Times New Roman"/>
        </w:rPr>
        <w:br w:type="page"/>
      </w:r>
    </w:p>
    <w:p w14:paraId="013117A5" w14:textId="56D9989D" w:rsidR="00C25060" w:rsidRPr="005224CB" w:rsidRDefault="00106C94" w:rsidP="005224CB">
      <w:pPr>
        <w:pStyle w:val="19"/>
        <w:numPr>
          <w:ilvl w:val="0"/>
          <w:numId w:val="0"/>
        </w:numPr>
        <w:jc w:val="both"/>
      </w:pPr>
      <w:r w:rsidRPr="005224CB">
        <w:lastRenderedPageBreak/>
        <w:t>Г</w:t>
      </w:r>
      <w:r w:rsidR="00C25060" w:rsidRPr="005224CB">
        <w:t>ЛАВА 8. ПРЕДЛОЖЕНИЯ ПО СТРОИТЕЛЬСТВУ, РЕКОНСТРУКЦИИ И (ИЛИ) МОДЕРНИЗАЦИИ ТЕПЛОВЫХ СЕТЕЙ</w:t>
      </w:r>
      <w:bookmarkEnd w:id="507"/>
      <w:bookmarkEnd w:id="508"/>
      <w:bookmarkEnd w:id="509"/>
    </w:p>
    <w:p w14:paraId="5364C3D8" w14:textId="6CC7C003" w:rsidR="00C25060" w:rsidRPr="005224CB" w:rsidRDefault="00C25060" w:rsidP="005224CB">
      <w:pPr>
        <w:pStyle w:val="19"/>
        <w:numPr>
          <w:ilvl w:val="0"/>
          <w:numId w:val="93"/>
        </w:numPr>
        <w:jc w:val="both"/>
      </w:pPr>
      <w:bookmarkStart w:id="510" w:name="_Toc9154900"/>
      <w:bookmarkStart w:id="511" w:name="_Toc84971046"/>
      <w:bookmarkStart w:id="512" w:name="_Toc113540094"/>
      <w:r w:rsidRPr="005224CB">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10"/>
      <w:bookmarkEnd w:id="511"/>
      <w:bookmarkEnd w:id="512"/>
    </w:p>
    <w:p w14:paraId="5BBA2A6E" w14:textId="77777777" w:rsidR="00C25060" w:rsidRPr="005224CB" w:rsidRDefault="00C25060" w:rsidP="005224CB">
      <w:pPr>
        <w:pStyle w:val="11ff3"/>
        <w:rPr>
          <w:w w:val="100"/>
          <w:kern w:val="0"/>
        </w:rPr>
      </w:pPr>
      <w:r w:rsidRPr="005224CB">
        <w:rPr>
          <w:w w:val="100"/>
          <w:kern w:val="0"/>
        </w:rPr>
        <w:t>Рекомендуется использование труб в ППУ-изоляции.</w:t>
      </w:r>
    </w:p>
    <w:p w14:paraId="0FFAB806" w14:textId="36B087E7" w:rsidR="007F18C1" w:rsidRPr="005224CB" w:rsidRDefault="007F18C1" w:rsidP="005224CB">
      <w:pPr>
        <w:pStyle w:val="11ff3"/>
        <w:rPr>
          <w:w w:val="100"/>
          <w:kern w:val="0"/>
        </w:rPr>
      </w:pPr>
      <w:r w:rsidRPr="005224CB">
        <w:rPr>
          <w:w w:val="100"/>
          <w:kern w:val="0"/>
        </w:rPr>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5224CB">
        <w:rPr>
          <w:w w:val="100"/>
          <w:kern w:val="0"/>
        </w:rPr>
        <w:t xml:space="preserve"> </w:t>
      </w:r>
      <w:r w:rsidR="00095BE9" w:rsidRPr="005224CB">
        <w:rPr>
          <w:w w:val="100"/>
          <w:kern w:val="0"/>
        </w:rPr>
        <w:t>60 м</w:t>
      </w:r>
      <w:r w:rsidR="00E01C88" w:rsidRPr="005224CB">
        <w:rPr>
          <w:w w:val="100"/>
          <w:kern w:val="0"/>
        </w:rPr>
        <w:t>.</w:t>
      </w:r>
    </w:p>
    <w:p w14:paraId="20726D89" w14:textId="6FA4B6E8" w:rsidR="002E56E6" w:rsidRPr="005224CB" w:rsidRDefault="002E56E6" w:rsidP="005224CB">
      <w:pPr>
        <w:pStyle w:val="11ff3"/>
        <w:rPr>
          <w:w w:val="100"/>
          <w:kern w:val="0"/>
        </w:rPr>
      </w:pPr>
      <w:bookmarkStart w:id="513" w:name="_Hlk166880283"/>
      <w:r w:rsidRPr="005224CB">
        <w:rPr>
          <w:w w:val="100"/>
          <w:kern w:val="0"/>
        </w:rPr>
        <w:t>Согласно данным администрации</w:t>
      </w:r>
      <w:r w:rsidR="00A61AEC" w:rsidRPr="005224CB">
        <w:rPr>
          <w:w w:val="100"/>
          <w:kern w:val="0"/>
        </w:rPr>
        <w:t>,</w:t>
      </w:r>
      <w:r w:rsidRPr="005224CB">
        <w:rPr>
          <w:w w:val="100"/>
          <w:kern w:val="0"/>
        </w:rPr>
        <w:t xml:space="preserve"> на территории </w:t>
      </w:r>
      <w:r w:rsidR="00104D37" w:rsidRPr="005224CB">
        <w:t>Октябрьского</w:t>
      </w:r>
      <w:r w:rsidR="00EC6024" w:rsidRPr="005224CB">
        <w:rPr>
          <w:w w:val="100"/>
          <w:kern w:val="0"/>
        </w:rPr>
        <w:t xml:space="preserve"> </w:t>
      </w:r>
      <w:r w:rsidR="0041016D" w:rsidRPr="005224CB">
        <w:rPr>
          <w:w w:val="100"/>
          <w:kern w:val="0"/>
        </w:rPr>
        <w:t>сельского поселения</w:t>
      </w:r>
      <w:r w:rsidR="00215C59" w:rsidRPr="005224CB">
        <w:rPr>
          <w:w w:val="100"/>
          <w:kern w:val="0"/>
        </w:rPr>
        <w:t xml:space="preserve"> предусматриваются</w:t>
      </w:r>
      <w:r w:rsidRPr="005224CB">
        <w:rPr>
          <w:w w:val="100"/>
          <w:kern w:val="0"/>
        </w:rPr>
        <w:t xml:space="preserve"> 2 варианта мероприятий по строительству, реконструкции и модернизации сетей:</w:t>
      </w:r>
    </w:p>
    <w:p w14:paraId="60E0F2D0" w14:textId="77777777" w:rsidR="005E294B" w:rsidRPr="005224CB" w:rsidRDefault="005E294B" w:rsidP="005224CB">
      <w:pPr>
        <w:pStyle w:val="11ff3"/>
        <w:rPr>
          <w:rFonts w:eastAsia="MS Mincho"/>
          <w:w w:val="100"/>
          <w:kern w:val="0"/>
        </w:rPr>
      </w:pPr>
      <w:r w:rsidRPr="005224CB">
        <w:rPr>
          <w:w w:val="100"/>
          <w:kern w:val="0"/>
        </w:rPr>
        <w:t>1 вариант:</w:t>
      </w:r>
    </w:p>
    <w:p w14:paraId="3445D304" w14:textId="77777777" w:rsidR="00D97001" w:rsidRPr="005224CB" w:rsidRDefault="00D97001" w:rsidP="005224CB">
      <w:pPr>
        <w:pStyle w:val="113"/>
      </w:pPr>
      <w:r w:rsidRPr="005224CB">
        <w:t>Реконструкция тепловой сети по ул. Набережной и ул. Чкалова, Ду300-6м, Ду250-6м;</w:t>
      </w:r>
    </w:p>
    <w:p w14:paraId="75BD115F" w14:textId="77777777" w:rsidR="00D97001" w:rsidRPr="005224CB" w:rsidRDefault="00D97001" w:rsidP="005224CB">
      <w:pPr>
        <w:pStyle w:val="113"/>
      </w:pPr>
      <w:r w:rsidRPr="005224CB">
        <w:t>Реконструкция тепловой сети по ул. Чкалова, Ду200-80м;</w:t>
      </w:r>
    </w:p>
    <w:p w14:paraId="35F157D9" w14:textId="77777777" w:rsidR="00D97001" w:rsidRPr="005224CB" w:rsidRDefault="00D97001" w:rsidP="005224CB">
      <w:pPr>
        <w:pStyle w:val="113"/>
      </w:pPr>
      <w:r w:rsidRPr="005224CB">
        <w:t>Строительство новых сетей теплоснабжения к существующим потребителям;</w:t>
      </w:r>
    </w:p>
    <w:p w14:paraId="06C3EEE3" w14:textId="77777777" w:rsidR="00D97001" w:rsidRPr="005224CB" w:rsidRDefault="00D97001" w:rsidP="005224CB">
      <w:pPr>
        <w:pStyle w:val="113"/>
      </w:pPr>
      <w:r w:rsidRPr="005224CB">
        <w:t>Строительство новых сетей теплоснабжения к перспективным потребителям;</w:t>
      </w:r>
    </w:p>
    <w:p w14:paraId="25B01FC8" w14:textId="77777777" w:rsidR="00D97001" w:rsidRPr="005224CB" w:rsidRDefault="00D97001" w:rsidP="005224CB">
      <w:pPr>
        <w:pStyle w:val="113"/>
      </w:pPr>
      <w:r w:rsidRPr="005224CB">
        <w:t>Ремонт и замена ветхих тепловых сетей по мере износа.</w:t>
      </w:r>
    </w:p>
    <w:p w14:paraId="05EF6B90" w14:textId="77777777" w:rsidR="005E294B" w:rsidRPr="005224CB" w:rsidRDefault="005E294B" w:rsidP="005224CB">
      <w:pPr>
        <w:pStyle w:val="11ff3"/>
        <w:rPr>
          <w:rFonts w:eastAsia="MS Mincho"/>
          <w:w w:val="100"/>
          <w:kern w:val="0"/>
        </w:rPr>
      </w:pPr>
      <w:r w:rsidRPr="005224CB">
        <w:rPr>
          <w:w w:val="100"/>
          <w:kern w:val="0"/>
        </w:rPr>
        <w:t>2 вариант:</w:t>
      </w:r>
    </w:p>
    <w:p w14:paraId="475C65AE" w14:textId="77777777" w:rsidR="00FE7C61" w:rsidRPr="005224CB" w:rsidRDefault="00FE7C61" w:rsidP="005224CB">
      <w:pPr>
        <w:pStyle w:val="113"/>
      </w:pPr>
      <w:r w:rsidRPr="005224CB">
        <w:t>Реконструкция тепловой сети по ул. Набережной и ул. Чкалова, Ду300-6м, Ду250-6м;</w:t>
      </w:r>
    </w:p>
    <w:p w14:paraId="3EB59C1A" w14:textId="77777777" w:rsidR="00FE7C61" w:rsidRPr="005224CB" w:rsidRDefault="00FE7C61" w:rsidP="005224CB">
      <w:pPr>
        <w:pStyle w:val="113"/>
      </w:pPr>
      <w:r w:rsidRPr="005224CB">
        <w:t>Реконструкция тепловой сети по ул. Чкалова, Ду200-80м;</w:t>
      </w:r>
    </w:p>
    <w:p w14:paraId="58326DC1" w14:textId="32CD2E26" w:rsidR="00FE7C61" w:rsidRPr="005224CB" w:rsidRDefault="00FE7C61" w:rsidP="005224CB">
      <w:pPr>
        <w:pStyle w:val="113"/>
      </w:pPr>
      <w:r w:rsidRPr="005224CB">
        <w:rPr>
          <w:rFonts w:eastAsiaTheme="minorEastAsia"/>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D97001" w:rsidRPr="005224CB">
        <w:rPr>
          <w:rFonts w:eastAsiaTheme="minorEastAsia"/>
        </w:rPr>
        <w:t>;</w:t>
      </w:r>
      <w:r w:rsidRPr="005224CB">
        <w:rPr>
          <w:rFonts w:eastAsiaTheme="minorEastAsia"/>
        </w:rPr>
        <w:t xml:space="preserve"> </w:t>
      </w:r>
    </w:p>
    <w:p w14:paraId="21A97CED" w14:textId="77777777" w:rsidR="00FE7C61" w:rsidRPr="005224CB" w:rsidRDefault="00FE7C61" w:rsidP="005224CB">
      <w:pPr>
        <w:pStyle w:val="113"/>
      </w:pPr>
      <w:r w:rsidRPr="005224CB">
        <w:t>Строительство новых сетей теплоснабжения к существующим потребителям;</w:t>
      </w:r>
    </w:p>
    <w:p w14:paraId="7E2A5494" w14:textId="77777777" w:rsidR="00FE7C61" w:rsidRPr="005224CB" w:rsidRDefault="00FE7C61" w:rsidP="005224CB">
      <w:pPr>
        <w:pStyle w:val="113"/>
      </w:pPr>
      <w:r w:rsidRPr="005224CB">
        <w:t>Строительство новых сетей теплоснабжения к перспективным потребителям;</w:t>
      </w:r>
    </w:p>
    <w:p w14:paraId="38FBB2B8" w14:textId="77777777" w:rsidR="00FE7C61" w:rsidRPr="005224CB" w:rsidRDefault="00FE7C61" w:rsidP="005224CB">
      <w:pPr>
        <w:pStyle w:val="113"/>
      </w:pPr>
      <w:r w:rsidRPr="005224CB">
        <w:lastRenderedPageBreak/>
        <w:t>Ремонт и замена ветхих тепловых сетей по мере износа.</w:t>
      </w:r>
    </w:p>
    <w:bookmarkEnd w:id="513"/>
    <w:p w14:paraId="4D7AA58F" w14:textId="68BD62C7" w:rsidR="007F18C1" w:rsidRPr="005224CB" w:rsidRDefault="007F18C1" w:rsidP="005224CB">
      <w:pPr>
        <w:pStyle w:val="11ff3"/>
        <w:rPr>
          <w:w w:val="100"/>
          <w:kern w:val="0"/>
        </w:rPr>
      </w:pPr>
      <w:r w:rsidRPr="005224CB">
        <w:rPr>
          <w:w w:val="100"/>
          <w:kern w:val="0"/>
        </w:rPr>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EE2A26" w:rsidRPr="005224CB">
        <w:rPr>
          <w:w w:val="100"/>
          <w:kern w:val="0"/>
        </w:rPr>
        <w:t xml:space="preserve"> </w:t>
      </w:r>
      <w:r w:rsidR="00BC08C8" w:rsidRPr="005224CB">
        <w:rPr>
          <w:w w:val="100"/>
          <w:kern w:val="0"/>
        </w:rPr>
        <w:t>АО «Челябоблкоммунэнерго»</w:t>
      </w:r>
      <w:r w:rsidR="008D1E4A" w:rsidRPr="005224CB">
        <w:rPr>
          <w:w w:val="100"/>
          <w:kern w:val="0"/>
        </w:rPr>
        <w:t>.</w:t>
      </w:r>
    </w:p>
    <w:p w14:paraId="752E4167" w14:textId="77777777" w:rsidR="00C25060" w:rsidRPr="005224CB" w:rsidRDefault="00C25060" w:rsidP="005224CB">
      <w:pPr>
        <w:ind w:left="1135"/>
        <w:jc w:val="both"/>
        <w:rPr>
          <w:rFonts w:ascii="Times New Roman" w:eastAsia="MS Mincho" w:hAnsi="Times New Roman" w:cs="Times New Roman"/>
          <w:szCs w:val="24"/>
        </w:rPr>
      </w:pPr>
    </w:p>
    <w:p w14:paraId="0A900030" w14:textId="4D1FF2C1" w:rsidR="00C25060" w:rsidRPr="005224CB" w:rsidRDefault="00C25060" w:rsidP="005224CB">
      <w:pPr>
        <w:pStyle w:val="19"/>
        <w:numPr>
          <w:ilvl w:val="0"/>
          <w:numId w:val="89"/>
        </w:numPr>
        <w:jc w:val="both"/>
      </w:pPr>
      <w:bookmarkStart w:id="514" w:name="_Toc9154901"/>
      <w:bookmarkStart w:id="515" w:name="_Toc84971047"/>
      <w:bookmarkStart w:id="516" w:name="_Toc113540095"/>
      <w:r w:rsidRPr="005224CB">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rsidRPr="005224CB">
        <w:t>муниципального образования</w:t>
      </w:r>
      <w:r w:rsidRPr="005224CB">
        <w:t xml:space="preserve">, </w:t>
      </w:r>
      <w:r w:rsidR="008B5DDD" w:rsidRPr="005224CB">
        <w:t>муниципального образования</w:t>
      </w:r>
      <w:r w:rsidRPr="005224CB">
        <w:t xml:space="preserve"> федерального значения</w:t>
      </w:r>
      <w:bookmarkEnd w:id="514"/>
      <w:bookmarkEnd w:id="515"/>
      <w:bookmarkEnd w:id="516"/>
    </w:p>
    <w:p w14:paraId="5163D6FA" w14:textId="1230D894" w:rsidR="00C25060" w:rsidRPr="005224CB" w:rsidRDefault="00C25060" w:rsidP="005224CB">
      <w:pPr>
        <w:pStyle w:val="11ff3"/>
        <w:rPr>
          <w:w w:val="100"/>
          <w:kern w:val="0"/>
        </w:rPr>
      </w:pPr>
      <w:r w:rsidRPr="005224CB">
        <w:rPr>
          <w:w w:val="100"/>
          <w:kern w:val="0"/>
        </w:rPr>
        <w:t>Согласно данным администрации</w:t>
      </w:r>
      <w:r w:rsidR="00A61AEC" w:rsidRPr="005224CB">
        <w:rPr>
          <w:w w:val="100"/>
          <w:kern w:val="0"/>
        </w:rPr>
        <w:t>,</w:t>
      </w:r>
      <w:r w:rsidRPr="005224CB">
        <w:rPr>
          <w:w w:val="100"/>
          <w:kern w:val="0"/>
        </w:rPr>
        <w:t xml:space="preserve"> на территории </w:t>
      </w:r>
      <w:r w:rsidR="00D97001" w:rsidRPr="005224CB">
        <w:rPr>
          <w:w w:val="100"/>
          <w:kern w:val="0"/>
        </w:rPr>
        <w:t>Октябрьского</w:t>
      </w:r>
      <w:r w:rsidR="00EC6024" w:rsidRPr="005224CB">
        <w:rPr>
          <w:w w:val="100"/>
          <w:kern w:val="0"/>
        </w:rPr>
        <w:t xml:space="preserve"> </w:t>
      </w:r>
      <w:r w:rsidR="0041016D" w:rsidRPr="005224CB">
        <w:rPr>
          <w:w w:val="100"/>
          <w:kern w:val="0"/>
        </w:rPr>
        <w:t>сельского поселения</w:t>
      </w:r>
      <w:r w:rsidR="00A01DE3" w:rsidRPr="005224CB">
        <w:rPr>
          <w:w w:val="100"/>
          <w:kern w:val="0"/>
        </w:rPr>
        <w:t xml:space="preserve"> </w:t>
      </w:r>
      <w:r w:rsidRPr="005224CB">
        <w:rPr>
          <w:w w:val="100"/>
          <w:kern w:val="0"/>
        </w:rPr>
        <w:t>предусматривается строительство тепловых сетей для обеспечения перспективных приростов тепловой нагрузки.</w:t>
      </w:r>
    </w:p>
    <w:p w14:paraId="7E3B0EBB" w14:textId="77777777" w:rsidR="00C25060" w:rsidRPr="005224CB" w:rsidRDefault="00C25060" w:rsidP="005224CB">
      <w:pPr>
        <w:spacing w:after="120"/>
        <w:ind w:firstLine="709"/>
        <w:jc w:val="both"/>
        <w:rPr>
          <w:rFonts w:ascii="Times New Roman" w:eastAsia="MS Mincho" w:hAnsi="Times New Roman" w:cs="Times New Roman"/>
          <w:szCs w:val="24"/>
        </w:rPr>
      </w:pPr>
    </w:p>
    <w:p w14:paraId="3AB11AF0" w14:textId="4CFFF36E" w:rsidR="00C25060" w:rsidRPr="005224CB" w:rsidRDefault="00C25060" w:rsidP="005224CB">
      <w:pPr>
        <w:pStyle w:val="19"/>
        <w:numPr>
          <w:ilvl w:val="0"/>
          <w:numId w:val="89"/>
        </w:numPr>
        <w:jc w:val="both"/>
      </w:pPr>
      <w:bookmarkStart w:id="517" w:name="_Toc9154902"/>
      <w:bookmarkStart w:id="518" w:name="_Toc84971048"/>
      <w:bookmarkStart w:id="519" w:name="_Toc113540096"/>
      <w:r w:rsidRPr="005224CB">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7"/>
      <w:bookmarkEnd w:id="518"/>
      <w:bookmarkEnd w:id="519"/>
    </w:p>
    <w:p w14:paraId="37633E88" w14:textId="77777777" w:rsidR="00C25060" w:rsidRPr="005224CB" w:rsidRDefault="00C25060" w:rsidP="005224CB">
      <w:pPr>
        <w:pStyle w:val="11ff3"/>
        <w:rPr>
          <w:w w:val="100"/>
          <w:kern w:val="0"/>
        </w:rPr>
      </w:pPr>
      <w:r w:rsidRPr="005224CB">
        <w:rPr>
          <w:w w:val="100"/>
          <w:kern w:val="0"/>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7562BCF9" w14:textId="7F621C08" w:rsidR="00C25060" w:rsidRPr="005224CB" w:rsidRDefault="00C25060" w:rsidP="005224CB">
      <w:pPr>
        <w:pStyle w:val="19"/>
        <w:numPr>
          <w:ilvl w:val="0"/>
          <w:numId w:val="89"/>
        </w:numPr>
        <w:jc w:val="both"/>
      </w:pPr>
      <w:bookmarkStart w:id="520" w:name="_Toc9154903"/>
      <w:bookmarkStart w:id="521" w:name="_Toc84971049"/>
      <w:bookmarkStart w:id="522" w:name="_Toc113540097"/>
      <w:r w:rsidRPr="005224CB">
        <w:t xml:space="preserve">Предложения по строительству, реконструкции и (или) модернизации тепловых сетей для повышения эффективности функционирования системы </w:t>
      </w:r>
      <w:r w:rsidRPr="005224CB">
        <w:lastRenderedPageBreak/>
        <w:t>теплоснабжения, в том числе за счет перевода котельных в пиковый режим работы или ликвидации котельных</w:t>
      </w:r>
      <w:bookmarkEnd w:id="520"/>
      <w:bookmarkEnd w:id="521"/>
      <w:bookmarkEnd w:id="522"/>
    </w:p>
    <w:p w14:paraId="67F886EE" w14:textId="4DDCA9D8" w:rsidR="00C25060" w:rsidRPr="005224CB" w:rsidRDefault="00C25060" w:rsidP="005224CB">
      <w:pPr>
        <w:pStyle w:val="11ff3"/>
        <w:rPr>
          <w:w w:val="100"/>
          <w:kern w:val="0"/>
        </w:rPr>
      </w:pPr>
      <w:r w:rsidRPr="005224CB">
        <w:rPr>
          <w:w w:val="100"/>
          <w:kern w:val="0"/>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7149F7" w:rsidRPr="005224CB">
        <w:rPr>
          <w:w w:val="100"/>
          <w:kern w:val="0"/>
        </w:rPr>
        <w:t>.</w:t>
      </w:r>
    </w:p>
    <w:p w14:paraId="445D36A5" w14:textId="77777777" w:rsidR="00C25060" w:rsidRPr="005224CB" w:rsidRDefault="00C25060" w:rsidP="005224CB">
      <w:pPr>
        <w:spacing w:after="120"/>
        <w:ind w:firstLine="709"/>
        <w:jc w:val="both"/>
        <w:rPr>
          <w:rFonts w:ascii="Times New Roman" w:eastAsia="MS Mincho" w:hAnsi="Times New Roman" w:cs="Times New Roman"/>
          <w:szCs w:val="24"/>
        </w:rPr>
      </w:pPr>
    </w:p>
    <w:p w14:paraId="47063E25" w14:textId="13FFE134" w:rsidR="00C25060" w:rsidRPr="005224CB" w:rsidRDefault="00C25060" w:rsidP="005224CB">
      <w:pPr>
        <w:pStyle w:val="19"/>
        <w:numPr>
          <w:ilvl w:val="0"/>
          <w:numId w:val="89"/>
        </w:numPr>
        <w:jc w:val="both"/>
      </w:pPr>
      <w:bookmarkStart w:id="523" w:name="_Toc9154904"/>
      <w:bookmarkStart w:id="524" w:name="_Toc84971050"/>
      <w:bookmarkStart w:id="525" w:name="_Toc113540098"/>
      <w:r w:rsidRPr="005224CB">
        <w:t>Предложения по строительству тепловых сетей для обеспечения нормативной надежности теплоснабжения</w:t>
      </w:r>
      <w:bookmarkEnd w:id="523"/>
      <w:bookmarkEnd w:id="524"/>
      <w:bookmarkEnd w:id="525"/>
    </w:p>
    <w:p w14:paraId="4C0C8ADD" w14:textId="372AAAD6" w:rsidR="00C25060" w:rsidRPr="005224CB" w:rsidRDefault="006D6E56" w:rsidP="005224CB">
      <w:pPr>
        <w:pStyle w:val="11ff3"/>
      </w:pPr>
      <w:r w:rsidRPr="005224CB">
        <w:t>Строительство и реконструкцию тепловых сетей для обеспечения нормативной надежности теплоснабжения потребителей, необходимо выполнить при реализации программ перспективного развития системы теплоснабжения по выбранному варианту рассмотренных выше.</w:t>
      </w:r>
    </w:p>
    <w:p w14:paraId="7AE8AEA0" w14:textId="77777777" w:rsidR="006D6E56" w:rsidRPr="005224CB" w:rsidRDefault="006D6E56" w:rsidP="005224CB">
      <w:pPr>
        <w:pStyle w:val="11ff3"/>
      </w:pPr>
    </w:p>
    <w:p w14:paraId="183825F7" w14:textId="14AB0E47" w:rsidR="00C25060" w:rsidRPr="005224CB" w:rsidRDefault="00C25060" w:rsidP="005224CB">
      <w:pPr>
        <w:pStyle w:val="19"/>
        <w:numPr>
          <w:ilvl w:val="0"/>
          <w:numId w:val="89"/>
        </w:numPr>
        <w:jc w:val="both"/>
      </w:pPr>
      <w:bookmarkStart w:id="526" w:name="_Toc9154905"/>
      <w:bookmarkStart w:id="527" w:name="_Toc84971051"/>
      <w:bookmarkStart w:id="528" w:name="_Toc113540099"/>
      <w:r w:rsidRPr="005224C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26"/>
      <w:bookmarkEnd w:id="527"/>
      <w:bookmarkEnd w:id="528"/>
    </w:p>
    <w:p w14:paraId="3D153ADD" w14:textId="209767B7" w:rsidR="00C25060" w:rsidRPr="005224CB" w:rsidRDefault="00FC6548" w:rsidP="005224CB">
      <w:pPr>
        <w:pStyle w:val="11ff3"/>
        <w:rPr>
          <w:w w:val="100"/>
          <w:kern w:val="0"/>
        </w:rPr>
      </w:pPr>
      <w:r w:rsidRPr="005224CB">
        <w:rPr>
          <w:w w:val="100"/>
          <w:kern w:val="0"/>
        </w:rPr>
        <w:t>Реконструкция тепловых сетей с увеличением диаметра трубопроводов для обеспечения перспективных приростов тепловой не требуется.</w:t>
      </w:r>
    </w:p>
    <w:p w14:paraId="72800AB9" w14:textId="77777777" w:rsidR="00C25060" w:rsidRPr="005224CB" w:rsidRDefault="00C25060" w:rsidP="005224CB">
      <w:pPr>
        <w:jc w:val="both"/>
        <w:rPr>
          <w:rFonts w:ascii="Times New Roman" w:hAnsi="Times New Roman" w:cs="Times New Roman"/>
          <w:szCs w:val="24"/>
        </w:rPr>
      </w:pPr>
    </w:p>
    <w:p w14:paraId="35283E43" w14:textId="3D704AC0" w:rsidR="00C25060" w:rsidRPr="005224CB" w:rsidRDefault="00C25060" w:rsidP="005224CB">
      <w:pPr>
        <w:pStyle w:val="19"/>
        <w:numPr>
          <w:ilvl w:val="0"/>
          <w:numId w:val="89"/>
        </w:numPr>
        <w:jc w:val="both"/>
      </w:pPr>
      <w:bookmarkStart w:id="529" w:name="_Toc9154906"/>
      <w:bookmarkStart w:id="530" w:name="_Toc84971052"/>
      <w:bookmarkStart w:id="531" w:name="_Toc113540100"/>
      <w:r w:rsidRPr="005224CB">
        <w:t>Предложения по реконструкции и (или) модернизации тепловых сетей, подлежащих замене в связи с исчерпанием эксплуатационного ресурса</w:t>
      </w:r>
      <w:bookmarkEnd w:id="529"/>
      <w:bookmarkEnd w:id="530"/>
      <w:bookmarkEnd w:id="531"/>
    </w:p>
    <w:p w14:paraId="63E96F46" w14:textId="77777777" w:rsidR="00C25060" w:rsidRPr="005224CB" w:rsidRDefault="00C25060" w:rsidP="005224CB">
      <w:pPr>
        <w:pStyle w:val="11ff3"/>
        <w:rPr>
          <w:w w:val="100"/>
          <w:kern w:val="0"/>
        </w:rPr>
      </w:pPr>
      <w:r w:rsidRPr="005224CB">
        <w:rPr>
          <w:w w:val="100"/>
          <w:kern w:val="0"/>
        </w:rPr>
        <w:t>В связи с физическим и моральным износом участков существующих тепловых сетей необходима их реконструкции.</w:t>
      </w:r>
    </w:p>
    <w:p w14:paraId="0D5EAF98" w14:textId="77777777" w:rsidR="00C25060" w:rsidRPr="005224CB" w:rsidRDefault="00C25060" w:rsidP="005224CB">
      <w:pPr>
        <w:spacing w:after="120"/>
        <w:ind w:firstLine="709"/>
        <w:jc w:val="both"/>
        <w:rPr>
          <w:rFonts w:ascii="Times New Roman" w:hAnsi="Times New Roman" w:cs="Times New Roman"/>
          <w:szCs w:val="24"/>
        </w:rPr>
      </w:pPr>
    </w:p>
    <w:p w14:paraId="0483018F" w14:textId="68F0D689" w:rsidR="00C25060" w:rsidRPr="005224CB" w:rsidRDefault="00C25060" w:rsidP="005224CB">
      <w:pPr>
        <w:pStyle w:val="19"/>
        <w:numPr>
          <w:ilvl w:val="0"/>
          <w:numId w:val="89"/>
        </w:numPr>
        <w:jc w:val="both"/>
      </w:pPr>
      <w:bookmarkStart w:id="532" w:name="_Toc9154907"/>
      <w:bookmarkStart w:id="533" w:name="_Toc84971053"/>
      <w:bookmarkStart w:id="534" w:name="_Toc113540101"/>
      <w:r w:rsidRPr="005224CB">
        <w:t>Предложения по строительству, реконструкции и (или) модернизации насосных станций</w:t>
      </w:r>
      <w:bookmarkEnd w:id="532"/>
      <w:bookmarkEnd w:id="533"/>
      <w:bookmarkEnd w:id="534"/>
    </w:p>
    <w:p w14:paraId="41CE7402" w14:textId="77777777" w:rsidR="000320C5" w:rsidRPr="005224CB" w:rsidRDefault="000320C5" w:rsidP="005224CB">
      <w:pPr>
        <w:pStyle w:val="11ff3"/>
      </w:pPr>
      <w:bookmarkStart w:id="535" w:name="_Toc9154908"/>
      <w:bookmarkStart w:id="536" w:name="_Toc84971054"/>
      <w:bookmarkStart w:id="537" w:name="_Toc113540102"/>
      <w:r w:rsidRPr="005224CB">
        <w:lastRenderedPageBreak/>
        <w:t xml:space="preserve">Необходима реконструкция насосной станции в рамках мероприятия «Техперевооружение павильона №1 в с. Октябрьское». </w:t>
      </w:r>
    </w:p>
    <w:p w14:paraId="1DBA7A6F" w14:textId="77777777" w:rsidR="00E12963" w:rsidRPr="005224CB" w:rsidRDefault="00E12963" w:rsidP="005224CB">
      <w:pPr>
        <w:jc w:val="both"/>
        <w:rPr>
          <w:rFonts w:ascii="Times New Roman" w:eastAsia="Times New Roman" w:hAnsi="Times New Roman" w:cs="Times New Roman"/>
          <w:b/>
          <w:smallCaps/>
          <w:spacing w:val="5"/>
          <w:sz w:val="28"/>
          <w:szCs w:val="36"/>
          <w:lang w:eastAsia="en-US" w:bidi="en-US"/>
        </w:rPr>
      </w:pPr>
      <w:r w:rsidRPr="005224CB">
        <w:rPr>
          <w:rFonts w:ascii="Times New Roman" w:hAnsi="Times New Roman" w:cs="Times New Roman"/>
        </w:rPr>
        <w:br w:type="page"/>
      </w:r>
    </w:p>
    <w:p w14:paraId="0B15B559" w14:textId="0EDF0B20" w:rsidR="00C25060" w:rsidRPr="005224CB" w:rsidRDefault="00C25060" w:rsidP="005224CB">
      <w:pPr>
        <w:pStyle w:val="19"/>
        <w:numPr>
          <w:ilvl w:val="0"/>
          <w:numId w:val="0"/>
        </w:numPr>
        <w:jc w:val="both"/>
      </w:pPr>
      <w:r w:rsidRPr="005224CB">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535"/>
      <w:bookmarkEnd w:id="536"/>
      <w:bookmarkEnd w:id="537"/>
    </w:p>
    <w:p w14:paraId="5ADACF3A" w14:textId="77777777" w:rsidR="00C25060" w:rsidRPr="005224CB" w:rsidRDefault="00C25060" w:rsidP="005224CB">
      <w:pPr>
        <w:jc w:val="both"/>
        <w:rPr>
          <w:rFonts w:ascii="Times New Roman" w:hAnsi="Times New Roman" w:cs="Times New Roman"/>
          <w:szCs w:val="24"/>
        </w:rPr>
      </w:pPr>
    </w:p>
    <w:p w14:paraId="174CD13E" w14:textId="290FCE8A" w:rsidR="00C25060" w:rsidRPr="005224CB" w:rsidRDefault="00C25060" w:rsidP="005224CB">
      <w:pPr>
        <w:pStyle w:val="19"/>
        <w:numPr>
          <w:ilvl w:val="0"/>
          <w:numId w:val="94"/>
        </w:numPr>
        <w:jc w:val="both"/>
      </w:pPr>
      <w:bookmarkStart w:id="538" w:name="_Toc9154909"/>
      <w:bookmarkStart w:id="539" w:name="_Toc84971055"/>
      <w:bookmarkStart w:id="540" w:name="_Toc113540103"/>
      <w:r w:rsidRPr="005224CB">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38"/>
      <w:bookmarkEnd w:id="539"/>
      <w:bookmarkEnd w:id="540"/>
    </w:p>
    <w:p w14:paraId="790403F2" w14:textId="2C991D07" w:rsidR="00C25060" w:rsidRPr="005224CB" w:rsidRDefault="00C25060" w:rsidP="005224CB">
      <w:pPr>
        <w:pStyle w:val="11ff3"/>
        <w:rPr>
          <w:w w:val="100"/>
          <w:kern w:val="0"/>
        </w:rPr>
      </w:pPr>
      <w:r w:rsidRPr="005224CB">
        <w:rPr>
          <w:w w:val="100"/>
          <w:kern w:val="0"/>
        </w:rPr>
        <w:t xml:space="preserve">На территории </w:t>
      </w:r>
      <w:r w:rsidR="000320C5" w:rsidRPr="005224CB">
        <w:rPr>
          <w:w w:val="100"/>
          <w:kern w:val="0"/>
        </w:rPr>
        <w:t>Октябрьского</w:t>
      </w:r>
      <w:r w:rsidR="00EC6024" w:rsidRPr="005224CB">
        <w:rPr>
          <w:w w:val="100"/>
          <w:kern w:val="0"/>
        </w:rPr>
        <w:t xml:space="preserve"> </w:t>
      </w:r>
      <w:r w:rsidR="0041016D" w:rsidRPr="005224CB">
        <w:rPr>
          <w:w w:val="100"/>
          <w:kern w:val="0"/>
        </w:rPr>
        <w:t>сельского поселения</w:t>
      </w:r>
      <w:r w:rsidR="00215C59" w:rsidRPr="005224CB">
        <w:rPr>
          <w:w w:val="100"/>
          <w:kern w:val="0"/>
        </w:rPr>
        <w:t xml:space="preserve"> </w:t>
      </w:r>
      <w:r w:rsidR="00C32D44" w:rsidRPr="005224CB">
        <w:rPr>
          <w:w w:val="100"/>
          <w:kern w:val="0"/>
        </w:rPr>
        <w:t>закрытая</w:t>
      </w:r>
      <w:r w:rsidR="00680BC0" w:rsidRPr="005224CB">
        <w:rPr>
          <w:w w:val="100"/>
          <w:kern w:val="0"/>
        </w:rPr>
        <w:t xml:space="preserve"> схема</w:t>
      </w:r>
      <w:r w:rsidRPr="005224CB">
        <w:rPr>
          <w:w w:val="100"/>
          <w:kern w:val="0"/>
        </w:rPr>
        <w:t xml:space="preserve"> теплоснабжения.</w:t>
      </w:r>
    </w:p>
    <w:p w14:paraId="2A18659C" w14:textId="77777777" w:rsidR="00C25060" w:rsidRPr="005224CB" w:rsidRDefault="00C25060" w:rsidP="005224CB">
      <w:pPr>
        <w:pStyle w:val="11ff3"/>
        <w:rPr>
          <w:w w:val="100"/>
          <w:kern w:val="0"/>
        </w:rPr>
      </w:pPr>
      <w:r w:rsidRPr="005224CB">
        <w:rPr>
          <w:w w:val="100"/>
          <w:kern w:val="0"/>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4FECD8B" w14:textId="77777777" w:rsidR="00C25060" w:rsidRPr="005224CB" w:rsidRDefault="00C25060" w:rsidP="005224CB">
      <w:pPr>
        <w:pStyle w:val="113"/>
      </w:pPr>
      <w:r w:rsidRPr="005224C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3E2005FE" w14:textId="77777777" w:rsidR="00C25060" w:rsidRPr="005224CB" w:rsidRDefault="00C25060" w:rsidP="005224CB">
      <w:pPr>
        <w:pStyle w:val="113"/>
      </w:pPr>
      <w:r w:rsidRPr="005224C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D92B976" w14:textId="77777777" w:rsidR="00C25060" w:rsidRPr="005224CB" w:rsidRDefault="00C25060" w:rsidP="005224CB">
      <w:pPr>
        <w:pStyle w:val="11ff3"/>
        <w:rPr>
          <w:w w:val="100"/>
          <w:kern w:val="0"/>
        </w:rPr>
      </w:pPr>
      <w:r w:rsidRPr="005224CB">
        <w:rPr>
          <w:w w:val="100"/>
          <w:kern w:val="0"/>
        </w:rPr>
        <w:t>Переход на закрытую систему теплоснабжения возможен:</w:t>
      </w:r>
    </w:p>
    <w:p w14:paraId="30E1DC0E" w14:textId="77777777" w:rsidR="00C25060" w:rsidRPr="005224CB" w:rsidRDefault="00C25060" w:rsidP="005224CB">
      <w:pPr>
        <w:pStyle w:val="11ff3"/>
        <w:rPr>
          <w:w w:val="100"/>
          <w:kern w:val="0"/>
        </w:rPr>
      </w:pPr>
      <w:r w:rsidRPr="005224CB">
        <w:rPr>
          <w:w w:val="100"/>
          <w:kern w:val="0"/>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63C3C60C" w14:textId="77777777" w:rsidR="00C25060" w:rsidRPr="005224CB" w:rsidRDefault="00C25060" w:rsidP="005224CB">
      <w:pPr>
        <w:pStyle w:val="11ff3"/>
        <w:rPr>
          <w:w w:val="100"/>
          <w:kern w:val="0"/>
        </w:rPr>
      </w:pPr>
      <w:r w:rsidRPr="005224CB">
        <w:rPr>
          <w:w w:val="100"/>
          <w:kern w:val="0"/>
        </w:rPr>
        <w:t xml:space="preserve">2) Посредством прокладки тепловой сети в четырехтрубном исполнении. </w:t>
      </w:r>
    </w:p>
    <w:p w14:paraId="6891A6B4" w14:textId="08F61932" w:rsidR="00C25060" w:rsidRPr="005224CB" w:rsidRDefault="00C25060" w:rsidP="005224CB">
      <w:pPr>
        <w:pStyle w:val="11ff3"/>
        <w:rPr>
          <w:w w:val="100"/>
          <w:kern w:val="0"/>
        </w:rPr>
      </w:pPr>
      <w:r w:rsidRPr="005224CB">
        <w:rPr>
          <w:w w:val="100"/>
          <w:kern w:val="0"/>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w:t>
      </w:r>
      <w:r w:rsidRPr="005224CB">
        <w:rPr>
          <w:w w:val="100"/>
          <w:kern w:val="0"/>
        </w:rPr>
        <w:lastRenderedPageBreak/>
        <w:t xml:space="preserve">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643150D4" w14:textId="41AC6207" w:rsidR="00255F4A" w:rsidRPr="005224CB" w:rsidRDefault="00255F4A" w:rsidP="005224CB">
      <w:pPr>
        <w:jc w:val="both"/>
        <w:rPr>
          <w:rFonts w:ascii="Times New Roman" w:hAnsi="Times New Roman" w:cs="Times New Roman"/>
        </w:rPr>
      </w:pPr>
      <w:r w:rsidRPr="005224CB">
        <w:rPr>
          <w:rFonts w:ascii="Times New Roman" w:hAnsi="Times New Roman" w:cs="Times New Roman"/>
        </w:rPr>
        <w:t>Переход на закрытую схему теплоснабжения не требуется.</w:t>
      </w:r>
    </w:p>
    <w:p w14:paraId="36B53A42" w14:textId="0529641D" w:rsidR="00C25060" w:rsidRPr="005224CB" w:rsidRDefault="00C25060" w:rsidP="005224CB">
      <w:pPr>
        <w:pStyle w:val="19"/>
        <w:numPr>
          <w:ilvl w:val="0"/>
          <w:numId w:val="89"/>
        </w:numPr>
        <w:jc w:val="both"/>
      </w:pPr>
      <w:bookmarkStart w:id="541" w:name="_Toc9154910"/>
      <w:bookmarkStart w:id="542" w:name="_Toc84971056"/>
      <w:bookmarkStart w:id="543" w:name="_Toc113540104"/>
      <w:r w:rsidRPr="005224CB">
        <w:t>Выбор и обоснование метода регулирования отпуска тепловой энергии от источников тепловой энергии</w:t>
      </w:r>
      <w:bookmarkEnd w:id="541"/>
      <w:bookmarkEnd w:id="542"/>
      <w:bookmarkEnd w:id="543"/>
    </w:p>
    <w:p w14:paraId="6188BAE9" w14:textId="72DB9827" w:rsidR="00C25060" w:rsidRPr="005224CB" w:rsidRDefault="00C25060" w:rsidP="005224CB">
      <w:pPr>
        <w:pStyle w:val="11ff3"/>
        <w:rPr>
          <w:w w:val="100"/>
          <w:kern w:val="0"/>
        </w:rPr>
      </w:pPr>
      <w:r w:rsidRPr="005224CB">
        <w:rPr>
          <w:w w:val="100"/>
          <w:kern w:val="0"/>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B04172" w:rsidRPr="005224CB">
        <w:rPr>
          <w:w w:val="100"/>
          <w:kern w:val="0"/>
        </w:rPr>
        <w:t>95/70</w:t>
      </w:r>
      <w:r w:rsidR="00D5539F" w:rsidRPr="005224CB">
        <w:rPr>
          <w:w w:val="100"/>
          <w:kern w:val="0"/>
        </w:rPr>
        <w:t xml:space="preserve"> </w:t>
      </w:r>
      <w:r w:rsidR="0082681D" w:rsidRPr="005224CB">
        <w:rPr>
          <w:w w:val="100"/>
          <w:kern w:val="0"/>
        </w:rPr>
        <w:t>ºС</w:t>
      </w:r>
      <w:r w:rsidRPr="005224CB">
        <w:rPr>
          <w:w w:val="100"/>
          <w:kern w:val="0"/>
        </w:rPr>
        <w:t xml:space="preserve">. </w:t>
      </w:r>
    </w:p>
    <w:p w14:paraId="55775AAE" w14:textId="77777777" w:rsidR="00C25060" w:rsidRPr="005224CB" w:rsidRDefault="00C25060" w:rsidP="005224CB">
      <w:pPr>
        <w:jc w:val="both"/>
        <w:rPr>
          <w:rFonts w:ascii="Times New Roman" w:hAnsi="Times New Roman" w:cs="Times New Roman"/>
          <w:szCs w:val="24"/>
        </w:rPr>
      </w:pPr>
    </w:p>
    <w:p w14:paraId="5EDE9D7A" w14:textId="181E7EDB" w:rsidR="00C25060" w:rsidRPr="005224CB" w:rsidRDefault="00C25060" w:rsidP="005224CB">
      <w:pPr>
        <w:pStyle w:val="19"/>
        <w:numPr>
          <w:ilvl w:val="0"/>
          <w:numId w:val="89"/>
        </w:numPr>
        <w:jc w:val="both"/>
      </w:pPr>
      <w:bookmarkStart w:id="544" w:name="_Toc9154911"/>
      <w:bookmarkStart w:id="545" w:name="_Toc84971057"/>
      <w:bookmarkStart w:id="546" w:name="_Toc113540105"/>
      <w:r w:rsidRPr="005224C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44"/>
      <w:bookmarkEnd w:id="545"/>
      <w:bookmarkEnd w:id="546"/>
    </w:p>
    <w:p w14:paraId="2713BBDE" w14:textId="3F9B4110" w:rsidR="00421C8A" w:rsidRPr="005224CB" w:rsidRDefault="00C25060" w:rsidP="005224CB">
      <w:pPr>
        <w:jc w:val="both"/>
        <w:rPr>
          <w:rFonts w:ascii="Times New Roman" w:hAnsi="Times New Roman" w:cs="Times New Roman"/>
        </w:rPr>
      </w:pPr>
      <w:r w:rsidRPr="005224CB">
        <w:rPr>
          <w:rFonts w:ascii="Times New Roman" w:hAnsi="Times New Roman" w:cs="Times New Roman"/>
        </w:rPr>
        <w:t xml:space="preserve">На территории </w:t>
      </w:r>
      <w:r w:rsidR="00421C8A" w:rsidRPr="005224CB">
        <w:rPr>
          <w:rFonts w:ascii="Times New Roman" w:hAnsi="Times New Roman" w:cs="Times New Roman"/>
        </w:rPr>
        <w:t>Октябрьского</w:t>
      </w:r>
      <w:r w:rsidR="00563FD5" w:rsidRPr="005224CB">
        <w:rPr>
          <w:rFonts w:ascii="Times New Roman" w:hAnsi="Times New Roman" w:cs="Times New Roman"/>
        </w:rPr>
        <w:t xml:space="preserve"> </w:t>
      </w:r>
      <w:r w:rsidR="0041016D" w:rsidRPr="005224CB">
        <w:rPr>
          <w:rFonts w:ascii="Times New Roman" w:hAnsi="Times New Roman" w:cs="Times New Roman"/>
        </w:rPr>
        <w:t>сельского поселения</w:t>
      </w:r>
      <w:r w:rsidR="00215C59" w:rsidRPr="005224CB">
        <w:rPr>
          <w:rFonts w:ascii="Times New Roman" w:hAnsi="Times New Roman" w:cs="Times New Roman"/>
        </w:rPr>
        <w:t xml:space="preserve"> </w:t>
      </w:r>
      <w:r w:rsidR="00C32D44" w:rsidRPr="005224CB">
        <w:rPr>
          <w:rFonts w:ascii="Times New Roman" w:hAnsi="Times New Roman" w:cs="Times New Roman"/>
        </w:rPr>
        <w:t>закрытая</w:t>
      </w:r>
      <w:r w:rsidR="00680BC0" w:rsidRPr="005224CB">
        <w:rPr>
          <w:rFonts w:ascii="Times New Roman" w:hAnsi="Times New Roman" w:cs="Times New Roman"/>
        </w:rPr>
        <w:t xml:space="preserve"> схема</w:t>
      </w:r>
      <w:r w:rsidRPr="005224CB">
        <w:rPr>
          <w:rFonts w:ascii="Times New Roman" w:hAnsi="Times New Roman" w:cs="Times New Roman"/>
        </w:rPr>
        <w:t xml:space="preserve"> теплоснабжения. </w:t>
      </w:r>
      <w:r w:rsidR="00421C8A" w:rsidRPr="005224CB">
        <w:rPr>
          <w:rFonts w:ascii="Times New Roman" w:hAnsi="Times New Roman" w:cs="Times New Roman"/>
        </w:rPr>
        <w:t>Переход на закрытую схему теплоснабжения не требуется.</w:t>
      </w:r>
    </w:p>
    <w:p w14:paraId="1D4C2A1D" w14:textId="3B1AEDCB" w:rsidR="00C25060" w:rsidRPr="005224CB" w:rsidRDefault="00C25060" w:rsidP="005224CB">
      <w:pPr>
        <w:pStyle w:val="11ff3"/>
        <w:rPr>
          <w:w w:val="100"/>
          <w:kern w:val="0"/>
        </w:rPr>
      </w:pPr>
    </w:p>
    <w:p w14:paraId="0DF85761" w14:textId="77777777" w:rsidR="00990691" w:rsidRPr="005224CB" w:rsidRDefault="00990691" w:rsidP="005224CB">
      <w:pPr>
        <w:spacing w:after="0" w:line="360" w:lineRule="auto"/>
        <w:jc w:val="both"/>
        <w:rPr>
          <w:rFonts w:ascii="Times New Roman" w:hAnsi="Times New Roman" w:cs="Times New Roman"/>
          <w:sz w:val="24"/>
          <w:szCs w:val="24"/>
        </w:rPr>
      </w:pPr>
    </w:p>
    <w:p w14:paraId="0B3CEA99" w14:textId="67D9C057" w:rsidR="00C25060" w:rsidRPr="005224CB" w:rsidRDefault="00C25060" w:rsidP="005224CB">
      <w:pPr>
        <w:pStyle w:val="19"/>
        <w:numPr>
          <w:ilvl w:val="0"/>
          <w:numId w:val="89"/>
        </w:numPr>
        <w:jc w:val="both"/>
      </w:pPr>
      <w:bookmarkStart w:id="547" w:name="_Toc9154912"/>
      <w:bookmarkStart w:id="548" w:name="_Toc84971058"/>
      <w:bookmarkStart w:id="549" w:name="_Toc113540106"/>
      <w:r w:rsidRPr="005224CB">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47"/>
      <w:bookmarkEnd w:id="548"/>
      <w:bookmarkEnd w:id="549"/>
    </w:p>
    <w:p w14:paraId="25B54302" w14:textId="26C54568" w:rsidR="00E01447" w:rsidRPr="005224CB" w:rsidRDefault="00421C8A" w:rsidP="005224CB">
      <w:pPr>
        <w:pStyle w:val="11ff3"/>
      </w:pPr>
      <w:r w:rsidRPr="005224CB">
        <w:t>На территории Октябрьского сельского поселения закрытая схема теплоснабжения. Переход на закрытую схему теплоснабжения не требуется.</w:t>
      </w:r>
    </w:p>
    <w:p w14:paraId="79047142" w14:textId="77777777" w:rsidR="006B5E2C" w:rsidRPr="005224CB" w:rsidRDefault="006B5E2C" w:rsidP="005224CB">
      <w:pPr>
        <w:pStyle w:val="11ff3"/>
      </w:pPr>
    </w:p>
    <w:p w14:paraId="35D85D46" w14:textId="62FAAD20" w:rsidR="00C25060" w:rsidRPr="005224CB" w:rsidRDefault="00C25060" w:rsidP="005224CB">
      <w:pPr>
        <w:pStyle w:val="19"/>
        <w:numPr>
          <w:ilvl w:val="0"/>
          <w:numId w:val="89"/>
        </w:numPr>
        <w:jc w:val="both"/>
      </w:pPr>
      <w:bookmarkStart w:id="550" w:name="_Toc9154913"/>
      <w:bookmarkStart w:id="551" w:name="_Toc84971059"/>
      <w:bookmarkStart w:id="552" w:name="_Toc113540107"/>
      <w:r w:rsidRPr="005224CB">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50"/>
      <w:bookmarkEnd w:id="551"/>
      <w:bookmarkEnd w:id="552"/>
    </w:p>
    <w:p w14:paraId="4D25E9D8" w14:textId="4120B297" w:rsidR="00990691" w:rsidRPr="005224CB" w:rsidRDefault="00421C8A" w:rsidP="005224CB">
      <w:pPr>
        <w:pStyle w:val="11ff3"/>
      </w:pPr>
      <w:r w:rsidRPr="005224CB">
        <w:lastRenderedPageBreak/>
        <w:t>На территории Октябрьского сельского поселения закрытая схема теплоснабжения. Переход на закрытую схему теплоснабжения не требуется.</w:t>
      </w:r>
    </w:p>
    <w:p w14:paraId="4288F00A" w14:textId="59D5B41D" w:rsidR="00C25060" w:rsidRPr="005224CB" w:rsidRDefault="00C25060" w:rsidP="005224CB">
      <w:pPr>
        <w:pStyle w:val="19"/>
        <w:numPr>
          <w:ilvl w:val="0"/>
          <w:numId w:val="89"/>
        </w:numPr>
        <w:jc w:val="both"/>
      </w:pPr>
      <w:bookmarkStart w:id="553" w:name="_Toc9154914"/>
      <w:bookmarkStart w:id="554" w:name="_Toc84971060"/>
      <w:bookmarkStart w:id="555" w:name="_Toc113540108"/>
      <w:r w:rsidRPr="005224CB">
        <w:t>Предложения по источникам инвестиций</w:t>
      </w:r>
      <w:bookmarkEnd w:id="553"/>
      <w:bookmarkEnd w:id="554"/>
      <w:bookmarkEnd w:id="555"/>
    </w:p>
    <w:p w14:paraId="0178356F" w14:textId="3A79DFF2" w:rsidR="000F3344" w:rsidRPr="005224CB" w:rsidRDefault="00421C8A" w:rsidP="005224CB">
      <w:pPr>
        <w:pStyle w:val="11ff3"/>
        <w:rPr>
          <w:w w:val="100"/>
          <w:kern w:val="0"/>
        </w:rPr>
      </w:pPr>
      <w:r w:rsidRPr="005224CB">
        <w:rPr>
          <w:w w:val="100"/>
          <w:kern w:val="0"/>
        </w:rPr>
        <w:t>На территории Октябрьского сельского поселения закрытая схема теплоснабжения. Переход на закрытую схему теплоснабжения не требуется.</w:t>
      </w:r>
    </w:p>
    <w:p w14:paraId="70912133" w14:textId="09768897" w:rsidR="006B5E2C" w:rsidRPr="005224CB" w:rsidRDefault="006B5E2C" w:rsidP="005224CB">
      <w:pPr>
        <w:pStyle w:val="11ff3"/>
        <w:rPr>
          <w:w w:val="100"/>
          <w:kern w:val="0"/>
        </w:rPr>
      </w:pPr>
    </w:p>
    <w:p w14:paraId="2362BF7B" w14:textId="6AD179C6" w:rsidR="006B5E2C" w:rsidRPr="005224CB" w:rsidRDefault="006B5E2C" w:rsidP="005224CB">
      <w:pPr>
        <w:pStyle w:val="11ff3"/>
        <w:rPr>
          <w:w w:val="100"/>
          <w:kern w:val="0"/>
        </w:rPr>
      </w:pPr>
    </w:p>
    <w:p w14:paraId="01399898" w14:textId="3F80AF8B" w:rsidR="006B5E2C" w:rsidRPr="005224CB" w:rsidRDefault="006B5E2C" w:rsidP="005224CB">
      <w:pPr>
        <w:pStyle w:val="11ff3"/>
        <w:rPr>
          <w:w w:val="100"/>
          <w:kern w:val="0"/>
        </w:rPr>
      </w:pPr>
    </w:p>
    <w:p w14:paraId="46DB2DBE" w14:textId="0FCB9050" w:rsidR="006B5E2C" w:rsidRPr="005224CB" w:rsidRDefault="006B5E2C" w:rsidP="005224CB">
      <w:pPr>
        <w:pStyle w:val="11ff3"/>
        <w:rPr>
          <w:w w:val="100"/>
          <w:kern w:val="0"/>
        </w:rPr>
      </w:pPr>
    </w:p>
    <w:p w14:paraId="0F6C18D1" w14:textId="1A088FFF" w:rsidR="006B5E2C" w:rsidRPr="005224CB" w:rsidRDefault="006B5E2C" w:rsidP="005224CB">
      <w:pPr>
        <w:pStyle w:val="11ff3"/>
        <w:rPr>
          <w:w w:val="100"/>
          <w:kern w:val="0"/>
        </w:rPr>
      </w:pPr>
    </w:p>
    <w:p w14:paraId="5588D8EA" w14:textId="50CDA9E3" w:rsidR="006B5E2C" w:rsidRPr="005224CB" w:rsidRDefault="006B5E2C" w:rsidP="005224CB">
      <w:pPr>
        <w:pStyle w:val="11ff3"/>
        <w:rPr>
          <w:w w:val="100"/>
          <w:kern w:val="0"/>
        </w:rPr>
      </w:pPr>
    </w:p>
    <w:p w14:paraId="7CFB41A7" w14:textId="6C6597A9" w:rsidR="006B5E2C" w:rsidRPr="005224CB" w:rsidRDefault="006B5E2C" w:rsidP="005224CB">
      <w:pPr>
        <w:pStyle w:val="11ff3"/>
        <w:rPr>
          <w:w w:val="100"/>
          <w:kern w:val="0"/>
        </w:rPr>
      </w:pPr>
    </w:p>
    <w:p w14:paraId="10782143" w14:textId="443F5263" w:rsidR="006B5E2C" w:rsidRPr="005224CB" w:rsidRDefault="006B5E2C" w:rsidP="005224CB">
      <w:pPr>
        <w:pStyle w:val="11ff3"/>
        <w:rPr>
          <w:w w:val="100"/>
          <w:kern w:val="0"/>
        </w:rPr>
      </w:pPr>
    </w:p>
    <w:p w14:paraId="4C487921" w14:textId="61DBBACC" w:rsidR="006B5E2C" w:rsidRPr="005224CB" w:rsidRDefault="006B5E2C" w:rsidP="005224CB">
      <w:pPr>
        <w:pStyle w:val="11ff3"/>
        <w:rPr>
          <w:w w:val="100"/>
          <w:kern w:val="0"/>
        </w:rPr>
      </w:pPr>
    </w:p>
    <w:p w14:paraId="459A0F8E" w14:textId="3AEBA8FF" w:rsidR="006B5E2C" w:rsidRPr="005224CB" w:rsidRDefault="006B5E2C" w:rsidP="005224CB">
      <w:pPr>
        <w:pStyle w:val="11ff3"/>
        <w:rPr>
          <w:w w:val="100"/>
          <w:kern w:val="0"/>
        </w:rPr>
      </w:pPr>
    </w:p>
    <w:p w14:paraId="7DBF1ACC" w14:textId="60D69C23" w:rsidR="006B5E2C" w:rsidRPr="005224CB" w:rsidRDefault="006B5E2C" w:rsidP="005224CB">
      <w:pPr>
        <w:pStyle w:val="11ff3"/>
        <w:rPr>
          <w:w w:val="100"/>
          <w:kern w:val="0"/>
        </w:rPr>
      </w:pPr>
    </w:p>
    <w:p w14:paraId="2430DEA2" w14:textId="497708F0" w:rsidR="006B5E2C" w:rsidRPr="005224CB" w:rsidRDefault="006B5E2C" w:rsidP="005224CB">
      <w:pPr>
        <w:pStyle w:val="11ff3"/>
        <w:rPr>
          <w:w w:val="100"/>
          <w:kern w:val="0"/>
        </w:rPr>
      </w:pPr>
    </w:p>
    <w:p w14:paraId="769EC40A" w14:textId="616E3E6A" w:rsidR="006B5E2C" w:rsidRPr="005224CB" w:rsidRDefault="006B5E2C" w:rsidP="005224CB">
      <w:pPr>
        <w:pStyle w:val="11ff3"/>
        <w:rPr>
          <w:w w:val="100"/>
          <w:kern w:val="0"/>
        </w:rPr>
      </w:pPr>
    </w:p>
    <w:p w14:paraId="5D5D438B" w14:textId="14F51296" w:rsidR="006B5E2C" w:rsidRPr="005224CB" w:rsidRDefault="006B5E2C" w:rsidP="005224CB">
      <w:pPr>
        <w:pStyle w:val="11ff3"/>
        <w:rPr>
          <w:w w:val="100"/>
          <w:kern w:val="0"/>
        </w:rPr>
      </w:pPr>
    </w:p>
    <w:p w14:paraId="18D6BE44" w14:textId="688AE47A" w:rsidR="006B5E2C" w:rsidRPr="005224CB" w:rsidRDefault="006B5E2C" w:rsidP="005224CB">
      <w:pPr>
        <w:pStyle w:val="11ff3"/>
        <w:rPr>
          <w:w w:val="100"/>
          <w:kern w:val="0"/>
        </w:rPr>
      </w:pPr>
    </w:p>
    <w:p w14:paraId="336BFEAA" w14:textId="6CDCD65C" w:rsidR="006B5E2C" w:rsidRPr="005224CB" w:rsidRDefault="006B5E2C" w:rsidP="005224CB">
      <w:pPr>
        <w:pStyle w:val="11ff3"/>
        <w:rPr>
          <w:w w:val="100"/>
          <w:kern w:val="0"/>
        </w:rPr>
      </w:pPr>
    </w:p>
    <w:p w14:paraId="6F1869A6" w14:textId="3B88DA61" w:rsidR="006B5E2C" w:rsidRPr="005224CB" w:rsidRDefault="006B5E2C" w:rsidP="005224CB">
      <w:pPr>
        <w:pStyle w:val="11ff3"/>
        <w:rPr>
          <w:w w:val="100"/>
          <w:kern w:val="0"/>
        </w:rPr>
      </w:pPr>
    </w:p>
    <w:p w14:paraId="0C2E9ED2" w14:textId="73CA7F6C" w:rsidR="006B5E2C" w:rsidRPr="005224CB" w:rsidRDefault="006B5E2C" w:rsidP="005224CB">
      <w:pPr>
        <w:pStyle w:val="11ff3"/>
        <w:rPr>
          <w:w w:val="100"/>
          <w:kern w:val="0"/>
        </w:rPr>
      </w:pPr>
    </w:p>
    <w:p w14:paraId="3A874DDE" w14:textId="78E70F59" w:rsidR="006B5E2C" w:rsidRPr="005224CB" w:rsidRDefault="006B5E2C" w:rsidP="005224CB">
      <w:pPr>
        <w:pStyle w:val="11ff3"/>
        <w:rPr>
          <w:w w:val="100"/>
          <w:kern w:val="0"/>
        </w:rPr>
      </w:pPr>
    </w:p>
    <w:p w14:paraId="5344BAC6" w14:textId="0EB64F1E" w:rsidR="006B5E2C" w:rsidRPr="005224CB" w:rsidRDefault="006B5E2C" w:rsidP="005224CB">
      <w:pPr>
        <w:pStyle w:val="11ff3"/>
        <w:rPr>
          <w:w w:val="100"/>
          <w:kern w:val="0"/>
        </w:rPr>
      </w:pPr>
    </w:p>
    <w:p w14:paraId="0305DB43" w14:textId="515F821B" w:rsidR="006B5E2C" w:rsidRPr="005224CB" w:rsidRDefault="006B5E2C" w:rsidP="005224CB">
      <w:pPr>
        <w:pStyle w:val="11ff3"/>
        <w:rPr>
          <w:w w:val="100"/>
          <w:kern w:val="0"/>
        </w:rPr>
      </w:pPr>
    </w:p>
    <w:p w14:paraId="580F178E" w14:textId="58D2B3F1" w:rsidR="006B5E2C" w:rsidRPr="005224CB" w:rsidRDefault="006B5E2C" w:rsidP="005224CB">
      <w:pPr>
        <w:pStyle w:val="11ff3"/>
        <w:rPr>
          <w:w w:val="100"/>
          <w:kern w:val="0"/>
        </w:rPr>
      </w:pPr>
    </w:p>
    <w:p w14:paraId="264E135F" w14:textId="7C550C53" w:rsidR="006B5E2C" w:rsidRPr="005224CB" w:rsidRDefault="006B5E2C" w:rsidP="005224CB">
      <w:pPr>
        <w:pStyle w:val="11ff3"/>
        <w:rPr>
          <w:w w:val="100"/>
          <w:kern w:val="0"/>
        </w:rPr>
      </w:pPr>
    </w:p>
    <w:p w14:paraId="65C6C9A8" w14:textId="4D4273F8" w:rsidR="006B5E2C" w:rsidRPr="005224CB" w:rsidRDefault="006B5E2C" w:rsidP="005224CB">
      <w:pPr>
        <w:pStyle w:val="11ff3"/>
        <w:rPr>
          <w:w w:val="100"/>
          <w:kern w:val="0"/>
        </w:rPr>
      </w:pPr>
    </w:p>
    <w:p w14:paraId="0967C8EA" w14:textId="77777777" w:rsidR="006B5E2C" w:rsidRPr="005224CB" w:rsidRDefault="006B5E2C" w:rsidP="005224CB">
      <w:pPr>
        <w:pStyle w:val="11ff3"/>
        <w:rPr>
          <w:w w:val="100"/>
          <w:kern w:val="0"/>
        </w:rPr>
      </w:pPr>
    </w:p>
    <w:p w14:paraId="69C87ED7" w14:textId="77777777" w:rsidR="00E12963" w:rsidRPr="005224CB" w:rsidRDefault="00E12963" w:rsidP="005224CB">
      <w:pPr>
        <w:jc w:val="both"/>
        <w:rPr>
          <w:rFonts w:ascii="Times New Roman" w:eastAsia="Times New Roman" w:hAnsi="Times New Roman" w:cs="Times New Roman"/>
          <w:b/>
          <w:smallCaps/>
          <w:spacing w:val="5"/>
          <w:sz w:val="28"/>
          <w:szCs w:val="36"/>
          <w:lang w:eastAsia="en-US" w:bidi="en-US"/>
        </w:rPr>
      </w:pPr>
      <w:bookmarkStart w:id="556" w:name="_Toc9154915"/>
      <w:bookmarkStart w:id="557" w:name="_Toc84971061"/>
      <w:bookmarkStart w:id="558" w:name="_Toc113540109"/>
      <w:r w:rsidRPr="005224CB">
        <w:rPr>
          <w:rFonts w:ascii="Times New Roman" w:hAnsi="Times New Roman" w:cs="Times New Roman"/>
        </w:rPr>
        <w:br w:type="page"/>
      </w:r>
    </w:p>
    <w:p w14:paraId="78620B90" w14:textId="2328A82D" w:rsidR="00C25060" w:rsidRPr="005224CB" w:rsidRDefault="00C25060" w:rsidP="005224CB">
      <w:pPr>
        <w:pStyle w:val="19"/>
        <w:numPr>
          <w:ilvl w:val="0"/>
          <w:numId w:val="0"/>
        </w:numPr>
        <w:jc w:val="both"/>
      </w:pPr>
      <w:r w:rsidRPr="005224CB">
        <w:lastRenderedPageBreak/>
        <w:t>ГЛАВА 10. ПЕРСПЕКТИВНЫЕ ТОПЛИВНЫЕ БАЛАНСЫ</w:t>
      </w:r>
      <w:bookmarkEnd w:id="556"/>
      <w:bookmarkEnd w:id="557"/>
      <w:bookmarkEnd w:id="558"/>
    </w:p>
    <w:p w14:paraId="358E1798" w14:textId="6F349D49" w:rsidR="00C25060" w:rsidRPr="005224CB" w:rsidRDefault="00C25060" w:rsidP="005224CB">
      <w:pPr>
        <w:pStyle w:val="19"/>
        <w:numPr>
          <w:ilvl w:val="0"/>
          <w:numId w:val="95"/>
        </w:numPr>
        <w:jc w:val="both"/>
      </w:pPr>
      <w:bookmarkStart w:id="559" w:name="_Toc9154916"/>
      <w:bookmarkStart w:id="560" w:name="_Toc84971062"/>
      <w:bookmarkStart w:id="561" w:name="_Toc113540110"/>
      <w:r w:rsidRPr="005224CB">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5224CB">
        <w:t xml:space="preserve">территории </w:t>
      </w:r>
      <w:r w:rsidR="008B5DDD" w:rsidRPr="005224CB">
        <w:t>муниципального образования</w:t>
      </w:r>
      <w:bookmarkEnd w:id="559"/>
      <w:bookmarkEnd w:id="560"/>
      <w:bookmarkEnd w:id="561"/>
    </w:p>
    <w:p w14:paraId="272BF17F" w14:textId="77777777" w:rsidR="00C25060" w:rsidRPr="005224CB" w:rsidRDefault="00C25060" w:rsidP="005224CB">
      <w:pPr>
        <w:pStyle w:val="11ff3"/>
        <w:rPr>
          <w:w w:val="100"/>
          <w:kern w:val="0"/>
        </w:rPr>
      </w:pPr>
      <w:r w:rsidRPr="005224CB">
        <w:rPr>
          <w:w w:val="100"/>
          <w:kern w:val="0"/>
        </w:rPr>
        <w:t>Перспективные тепловые и топливные балансы для всех источников централизованного теплоснабжения</w:t>
      </w:r>
      <w:r w:rsidR="003D69FA" w:rsidRPr="005224CB">
        <w:rPr>
          <w:w w:val="100"/>
          <w:kern w:val="0"/>
        </w:rPr>
        <w:t xml:space="preserve"> </w:t>
      </w:r>
      <w:r w:rsidRPr="005224CB">
        <w:rPr>
          <w:w w:val="100"/>
          <w:kern w:val="0"/>
        </w:rPr>
        <w:t>на расчетный период реализации схемы теплоснабжения приведены в таблице.</w:t>
      </w:r>
    </w:p>
    <w:p w14:paraId="5BDC4F5B" w14:textId="77777777" w:rsidR="00C25060" w:rsidRPr="005224CB" w:rsidRDefault="00C25060" w:rsidP="005224CB">
      <w:pPr>
        <w:spacing w:after="0" w:line="360" w:lineRule="auto"/>
        <w:jc w:val="both"/>
        <w:rPr>
          <w:rFonts w:ascii="Times New Roman" w:hAnsi="Times New Roman" w:cs="Times New Roman"/>
          <w:b/>
          <w:bCs/>
          <w:sz w:val="24"/>
          <w:szCs w:val="24"/>
        </w:rPr>
        <w:sectPr w:rsidR="00C25060" w:rsidRPr="005224CB" w:rsidSect="00491CFD">
          <w:pgSz w:w="11906" w:h="16838"/>
          <w:pgMar w:top="1134" w:right="850" w:bottom="1134" w:left="1701" w:header="567" w:footer="454" w:gutter="0"/>
          <w:cols w:space="708"/>
          <w:docGrid w:linePitch="360"/>
        </w:sectPr>
      </w:pPr>
    </w:p>
    <w:p w14:paraId="6744AF9D" w14:textId="4E941433" w:rsidR="001E1F6D" w:rsidRPr="005224CB" w:rsidRDefault="00C25060"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lastRenderedPageBreak/>
        <w:t xml:space="preserve">Таблица </w:t>
      </w:r>
      <w:r w:rsidR="00686281" w:rsidRPr="005224CB">
        <w:rPr>
          <w:rFonts w:ascii="Times New Roman" w:hAnsi="Times New Roman" w:cs="Times New Roman"/>
          <w:b/>
          <w:sz w:val="24"/>
          <w:szCs w:val="24"/>
        </w:rPr>
        <w:t>10.1.1</w:t>
      </w:r>
      <w:r w:rsidR="00CD4F5A" w:rsidRPr="005224CB">
        <w:rPr>
          <w:rFonts w:ascii="Times New Roman" w:hAnsi="Times New Roman" w:cs="Times New Roman"/>
          <w:b/>
          <w:sz w:val="24"/>
          <w:szCs w:val="24"/>
        </w:rPr>
        <w:t xml:space="preserve"> </w:t>
      </w:r>
      <w:r w:rsidRPr="005224CB">
        <w:rPr>
          <w:rFonts w:ascii="Times New Roman" w:hAnsi="Times New Roman" w:cs="Times New Roman"/>
          <w:b/>
          <w:sz w:val="24"/>
          <w:szCs w:val="24"/>
        </w:rPr>
        <w:t>– Существующие и перспективные топливные баланс</w:t>
      </w:r>
    </w:p>
    <w:tbl>
      <w:tblPr>
        <w:tblW w:w="5000" w:type="pct"/>
        <w:tblLook w:val="04A0" w:firstRow="1" w:lastRow="0" w:firstColumn="1" w:lastColumn="0" w:noHBand="0" w:noVBand="1"/>
      </w:tblPr>
      <w:tblGrid>
        <w:gridCol w:w="2003"/>
        <w:gridCol w:w="1907"/>
        <w:gridCol w:w="1645"/>
        <w:gridCol w:w="1391"/>
        <w:gridCol w:w="1391"/>
        <w:gridCol w:w="1391"/>
        <w:gridCol w:w="1616"/>
        <w:gridCol w:w="1391"/>
        <w:gridCol w:w="1542"/>
      </w:tblGrid>
      <w:tr w:rsidR="00697BFF" w:rsidRPr="005224CB" w14:paraId="793E5B3F" w14:textId="77777777" w:rsidTr="00094B63">
        <w:trPr>
          <w:trHeight w:val="20"/>
        </w:trPr>
        <w:tc>
          <w:tcPr>
            <w:tcW w:w="70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248A797" w14:textId="77777777" w:rsidR="00697BFF" w:rsidRPr="005224CB" w:rsidRDefault="00697BFF" w:rsidP="005224CB">
            <w:pPr>
              <w:pStyle w:val="1fffb"/>
              <w:jc w:val="both"/>
              <w:rPr>
                <w:rFonts w:cs="Times New Roman"/>
              </w:rPr>
            </w:pPr>
            <w:r w:rsidRPr="005224CB">
              <w:rPr>
                <w:rFonts w:cs="Times New Roman"/>
              </w:rPr>
              <w:t>Наименование котельной</w:t>
            </w:r>
          </w:p>
        </w:tc>
        <w:tc>
          <w:tcPr>
            <w:tcW w:w="668" w:type="pct"/>
            <w:tcBorders>
              <w:top w:val="single" w:sz="4" w:space="0" w:color="auto"/>
              <w:left w:val="nil"/>
              <w:bottom w:val="single" w:sz="4" w:space="0" w:color="auto"/>
              <w:right w:val="single" w:sz="4" w:space="0" w:color="auto"/>
            </w:tcBorders>
            <w:shd w:val="clear" w:color="000000" w:fill="D9D9D9"/>
            <w:vAlign w:val="center"/>
            <w:hideMark/>
          </w:tcPr>
          <w:p w14:paraId="3851F225" w14:textId="77777777" w:rsidR="00697BFF" w:rsidRPr="005224CB" w:rsidRDefault="00697BFF" w:rsidP="005224CB">
            <w:pPr>
              <w:pStyle w:val="1fffb"/>
              <w:jc w:val="both"/>
              <w:rPr>
                <w:rFonts w:cs="Times New Roman"/>
              </w:rPr>
            </w:pPr>
            <w:r w:rsidRPr="005224CB">
              <w:rPr>
                <w:rFonts w:cs="Times New Roman"/>
              </w:rPr>
              <w:t>Тепловая нагрузка с учетом потерь при транспортировке и СН, Гкал/час</w:t>
            </w:r>
          </w:p>
        </w:tc>
        <w:tc>
          <w:tcPr>
            <w:tcW w:w="576" w:type="pct"/>
            <w:tcBorders>
              <w:top w:val="single" w:sz="4" w:space="0" w:color="auto"/>
              <w:left w:val="nil"/>
              <w:bottom w:val="single" w:sz="4" w:space="0" w:color="auto"/>
              <w:right w:val="single" w:sz="4" w:space="0" w:color="auto"/>
            </w:tcBorders>
            <w:shd w:val="clear" w:color="000000" w:fill="D9D9D9"/>
            <w:vAlign w:val="center"/>
            <w:hideMark/>
          </w:tcPr>
          <w:p w14:paraId="3AC34851" w14:textId="77777777" w:rsidR="00697BFF" w:rsidRPr="005224CB" w:rsidRDefault="00697BFF" w:rsidP="005224CB">
            <w:pPr>
              <w:pStyle w:val="1fffb"/>
              <w:jc w:val="both"/>
              <w:rPr>
                <w:rFonts w:cs="Times New Roman"/>
              </w:rPr>
            </w:pPr>
            <w:r w:rsidRPr="005224CB">
              <w:rPr>
                <w:rFonts w:cs="Times New Roman"/>
              </w:rPr>
              <w:t>Присоединенная тепловая нагрузка (мощность), Гкал/ч</w:t>
            </w:r>
          </w:p>
        </w:tc>
        <w:tc>
          <w:tcPr>
            <w:tcW w:w="487" w:type="pct"/>
            <w:tcBorders>
              <w:top w:val="single" w:sz="4" w:space="0" w:color="auto"/>
              <w:left w:val="nil"/>
              <w:bottom w:val="single" w:sz="4" w:space="0" w:color="auto"/>
              <w:right w:val="single" w:sz="4" w:space="0" w:color="auto"/>
            </w:tcBorders>
            <w:shd w:val="clear" w:color="000000" w:fill="D9D9D9"/>
            <w:vAlign w:val="center"/>
            <w:hideMark/>
          </w:tcPr>
          <w:p w14:paraId="70BA11DB" w14:textId="77777777" w:rsidR="00697BFF" w:rsidRPr="005224CB" w:rsidRDefault="00697BFF" w:rsidP="005224CB">
            <w:pPr>
              <w:pStyle w:val="1fffb"/>
              <w:jc w:val="both"/>
              <w:rPr>
                <w:rFonts w:cs="Times New Roman"/>
              </w:rPr>
            </w:pPr>
            <w:r w:rsidRPr="005224CB">
              <w:rPr>
                <w:rFonts w:cs="Times New Roman"/>
              </w:rPr>
              <w:t>Объем производства тепловой энергии в год, Гкал</w:t>
            </w:r>
          </w:p>
        </w:tc>
        <w:tc>
          <w:tcPr>
            <w:tcW w:w="487" w:type="pct"/>
            <w:tcBorders>
              <w:top w:val="single" w:sz="4" w:space="0" w:color="auto"/>
              <w:left w:val="nil"/>
              <w:bottom w:val="single" w:sz="4" w:space="0" w:color="auto"/>
              <w:right w:val="single" w:sz="4" w:space="0" w:color="auto"/>
            </w:tcBorders>
            <w:shd w:val="clear" w:color="000000" w:fill="D9D9D9"/>
            <w:vAlign w:val="center"/>
            <w:hideMark/>
          </w:tcPr>
          <w:p w14:paraId="2D4BF4DF" w14:textId="77777777" w:rsidR="00697BFF" w:rsidRPr="005224CB" w:rsidRDefault="00697BFF" w:rsidP="005224CB">
            <w:pPr>
              <w:pStyle w:val="1fffb"/>
              <w:jc w:val="both"/>
              <w:rPr>
                <w:rFonts w:cs="Times New Roman"/>
              </w:rPr>
            </w:pPr>
            <w:r w:rsidRPr="005224CB">
              <w:rPr>
                <w:rFonts w:cs="Times New Roman"/>
              </w:rPr>
              <w:t>Основное топливо</w:t>
            </w:r>
          </w:p>
        </w:tc>
        <w:tc>
          <w:tcPr>
            <w:tcW w:w="487" w:type="pct"/>
            <w:tcBorders>
              <w:top w:val="single" w:sz="4" w:space="0" w:color="auto"/>
              <w:left w:val="nil"/>
              <w:bottom w:val="single" w:sz="4" w:space="0" w:color="auto"/>
              <w:right w:val="single" w:sz="4" w:space="0" w:color="auto"/>
            </w:tcBorders>
            <w:shd w:val="clear" w:color="000000" w:fill="D9D9D9"/>
            <w:vAlign w:val="center"/>
            <w:hideMark/>
          </w:tcPr>
          <w:p w14:paraId="55FDE1A8" w14:textId="77777777" w:rsidR="00697BFF" w:rsidRPr="005224CB" w:rsidRDefault="00697BFF" w:rsidP="005224CB">
            <w:pPr>
              <w:pStyle w:val="1fffb"/>
              <w:jc w:val="both"/>
              <w:rPr>
                <w:rFonts w:cs="Times New Roman"/>
              </w:rPr>
            </w:pPr>
            <w:r w:rsidRPr="005224CB">
              <w:rPr>
                <w:rFonts w:cs="Times New Roman"/>
              </w:rPr>
              <w:t>Фактический удельный расход удельного топлива, кг.у.т./ккал</w:t>
            </w:r>
          </w:p>
        </w:tc>
        <w:tc>
          <w:tcPr>
            <w:tcW w:w="566" w:type="pct"/>
            <w:tcBorders>
              <w:top w:val="single" w:sz="4" w:space="0" w:color="auto"/>
              <w:left w:val="nil"/>
              <w:bottom w:val="single" w:sz="4" w:space="0" w:color="auto"/>
              <w:right w:val="single" w:sz="4" w:space="0" w:color="auto"/>
            </w:tcBorders>
            <w:shd w:val="clear" w:color="000000" w:fill="D9D9D9"/>
            <w:vAlign w:val="center"/>
            <w:hideMark/>
          </w:tcPr>
          <w:p w14:paraId="07C6D149" w14:textId="77777777" w:rsidR="00697BFF" w:rsidRPr="005224CB" w:rsidRDefault="00697BFF" w:rsidP="005224CB">
            <w:pPr>
              <w:pStyle w:val="1fffb"/>
              <w:jc w:val="both"/>
              <w:rPr>
                <w:rFonts w:cs="Times New Roman"/>
              </w:rPr>
            </w:pPr>
            <w:r w:rsidRPr="005224CB">
              <w:rPr>
                <w:rFonts w:cs="Times New Roman"/>
              </w:rPr>
              <w:t>Калорийный коэффициент основного топлива, ккал/м3</w:t>
            </w:r>
          </w:p>
        </w:tc>
        <w:tc>
          <w:tcPr>
            <w:tcW w:w="487" w:type="pct"/>
            <w:tcBorders>
              <w:top w:val="single" w:sz="4" w:space="0" w:color="auto"/>
              <w:left w:val="nil"/>
              <w:bottom w:val="single" w:sz="4" w:space="0" w:color="auto"/>
              <w:right w:val="single" w:sz="4" w:space="0" w:color="auto"/>
            </w:tcBorders>
            <w:shd w:val="clear" w:color="000000" w:fill="D9D9D9"/>
            <w:vAlign w:val="center"/>
            <w:hideMark/>
          </w:tcPr>
          <w:p w14:paraId="71579C88" w14:textId="77777777" w:rsidR="00697BFF" w:rsidRPr="005224CB" w:rsidRDefault="00697BFF" w:rsidP="005224CB">
            <w:pPr>
              <w:pStyle w:val="1fffb"/>
              <w:jc w:val="both"/>
              <w:rPr>
                <w:rFonts w:cs="Times New Roman"/>
              </w:rPr>
            </w:pPr>
            <w:r w:rsidRPr="005224CB">
              <w:rPr>
                <w:rFonts w:cs="Times New Roman"/>
              </w:rPr>
              <w:t>Годовой расход условного топлива, т.у.т.</w:t>
            </w:r>
          </w:p>
        </w:tc>
        <w:tc>
          <w:tcPr>
            <w:tcW w:w="539" w:type="pct"/>
            <w:tcBorders>
              <w:top w:val="single" w:sz="4" w:space="0" w:color="auto"/>
              <w:left w:val="nil"/>
              <w:bottom w:val="single" w:sz="4" w:space="0" w:color="auto"/>
              <w:right w:val="single" w:sz="4" w:space="0" w:color="auto"/>
            </w:tcBorders>
            <w:shd w:val="clear" w:color="000000" w:fill="D9D9D9"/>
            <w:vAlign w:val="center"/>
            <w:hideMark/>
          </w:tcPr>
          <w:p w14:paraId="491D0464" w14:textId="77777777" w:rsidR="00697BFF" w:rsidRPr="005224CB" w:rsidRDefault="00697BFF" w:rsidP="005224CB">
            <w:pPr>
              <w:pStyle w:val="1fffb"/>
              <w:jc w:val="both"/>
              <w:rPr>
                <w:rFonts w:cs="Times New Roman"/>
              </w:rPr>
            </w:pPr>
            <w:r w:rsidRPr="005224CB">
              <w:rPr>
                <w:rFonts w:cs="Times New Roman"/>
              </w:rPr>
              <w:t>Годовой расход натурального топлива,тыс.м3</w:t>
            </w:r>
          </w:p>
        </w:tc>
      </w:tr>
      <w:tr w:rsidR="00697BFF" w:rsidRPr="005224CB" w14:paraId="6849D6DB" w14:textId="77777777" w:rsidTr="00697BFF">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683F87CE" w14:textId="77777777" w:rsidR="00697BFF" w:rsidRPr="005224CB" w:rsidRDefault="00697BFF" w:rsidP="005224CB">
            <w:pPr>
              <w:pStyle w:val="1fffb"/>
              <w:jc w:val="both"/>
              <w:rPr>
                <w:rFonts w:cs="Times New Roman"/>
              </w:rPr>
            </w:pPr>
            <w:r w:rsidRPr="005224CB">
              <w:rPr>
                <w:rFonts w:cs="Times New Roman"/>
              </w:rPr>
              <w:t>2023 год</w:t>
            </w:r>
          </w:p>
        </w:tc>
      </w:tr>
      <w:tr w:rsidR="00697BFF" w:rsidRPr="005224CB" w14:paraId="7FC27249" w14:textId="77777777" w:rsidTr="00094B63">
        <w:trPr>
          <w:trHeight w:val="2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3C47469" w14:textId="77777777" w:rsidR="00697BFF" w:rsidRPr="005224CB" w:rsidRDefault="00697BFF" w:rsidP="005224CB">
            <w:pPr>
              <w:pStyle w:val="1fffb"/>
              <w:jc w:val="both"/>
              <w:rPr>
                <w:rFonts w:cs="Times New Roman"/>
              </w:rPr>
            </w:pPr>
            <w:r w:rsidRPr="005224CB">
              <w:rPr>
                <w:rFonts w:cs="Times New Roman"/>
              </w:rPr>
              <w:t>Котельная №3</w:t>
            </w:r>
          </w:p>
        </w:tc>
        <w:tc>
          <w:tcPr>
            <w:tcW w:w="668" w:type="pct"/>
            <w:tcBorders>
              <w:top w:val="nil"/>
              <w:left w:val="nil"/>
              <w:bottom w:val="single" w:sz="4" w:space="0" w:color="auto"/>
              <w:right w:val="single" w:sz="4" w:space="0" w:color="auto"/>
            </w:tcBorders>
            <w:shd w:val="clear" w:color="000000" w:fill="FFFFFF"/>
            <w:vAlign w:val="center"/>
            <w:hideMark/>
          </w:tcPr>
          <w:p w14:paraId="52B2CCB7" w14:textId="77777777" w:rsidR="00697BFF" w:rsidRPr="005224CB" w:rsidRDefault="00697BFF" w:rsidP="005224CB">
            <w:pPr>
              <w:pStyle w:val="1fffb"/>
              <w:jc w:val="both"/>
              <w:rPr>
                <w:rFonts w:cs="Times New Roman"/>
              </w:rPr>
            </w:pPr>
            <w:r w:rsidRPr="005224CB">
              <w:rPr>
                <w:rFonts w:cs="Times New Roman"/>
              </w:rPr>
              <w:t>9,51</w:t>
            </w:r>
          </w:p>
        </w:tc>
        <w:tc>
          <w:tcPr>
            <w:tcW w:w="576" w:type="pct"/>
            <w:tcBorders>
              <w:top w:val="nil"/>
              <w:left w:val="nil"/>
              <w:bottom w:val="single" w:sz="4" w:space="0" w:color="auto"/>
              <w:right w:val="single" w:sz="4" w:space="0" w:color="auto"/>
            </w:tcBorders>
            <w:shd w:val="clear" w:color="000000" w:fill="FFFFFF"/>
            <w:vAlign w:val="center"/>
            <w:hideMark/>
          </w:tcPr>
          <w:p w14:paraId="306469F7" w14:textId="77777777" w:rsidR="00697BFF" w:rsidRPr="005224CB" w:rsidRDefault="00697BFF" w:rsidP="005224CB">
            <w:pPr>
              <w:pStyle w:val="1fffb"/>
              <w:jc w:val="both"/>
              <w:rPr>
                <w:rFonts w:cs="Times New Roman"/>
              </w:rPr>
            </w:pPr>
            <w:r w:rsidRPr="005224CB">
              <w:rPr>
                <w:rFonts w:cs="Times New Roman"/>
              </w:rPr>
              <w:t>8,254</w:t>
            </w:r>
          </w:p>
        </w:tc>
        <w:tc>
          <w:tcPr>
            <w:tcW w:w="487" w:type="pct"/>
            <w:tcBorders>
              <w:top w:val="nil"/>
              <w:left w:val="nil"/>
              <w:bottom w:val="single" w:sz="4" w:space="0" w:color="auto"/>
              <w:right w:val="single" w:sz="4" w:space="0" w:color="auto"/>
            </w:tcBorders>
            <w:shd w:val="clear" w:color="auto" w:fill="auto"/>
            <w:vAlign w:val="center"/>
            <w:hideMark/>
          </w:tcPr>
          <w:p w14:paraId="1741E846" w14:textId="77777777" w:rsidR="00697BFF" w:rsidRPr="005224CB" w:rsidRDefault="00697BFF" w:rsidP="005224CB">
            <w:pPr>
              <w:pStyle w:val="1fffb"/>
              <w:jc w:val="both"/>
              <w:rPr>
                <w:rFonts w:cs="Times New Roman"/>
              </w:rPr>
            </w:pPr>
            <w:r w:rsidRPr="005224CB">
              <w:rPr>
                <w:rFonts w:cs="Times New Roman"/>
              </w:rPr>
              <w:t>17946,00</w:t>
            </w:r>
          </w:p>
        </w:tc>
        <w:tc>
          <w:tcPr>
            <w:tcW w:w="487" w:type="pct"/>
            <w:tcBorders>
              <w:top w:val="nil"/>
              <w:left w:val="nil"/>
              <w:bottom w:val="single" w:sz="4" w:space="0" w:color="auto"/>
              <w:right w:val="single" w:sz="4" w:space="0" w:color="auto"/>
            </w:tcBorders>
            <w:shd w:val="clear" w:color="000000" w:fill="FFFFFF"/>
            <w:vAlign w:val="center"/>
            <w:hideMark/>
          </w:tcPr>
          <w:p w14:paraId="56787A1A" w14:textId="77777777" w:rsidR="00697BFF" w:rsidRPr="005224CB" w:rsidRDefault="00697BFF" w:rsidP="005224CB">
            <w:pPr>
              <w:pStyle w:val="1fffb"/>
              <w:jc w:val="both"/>
              <w:rPr>
                <w:rFonts w:cs="Times New Roman"/>
              </w:rPr>
            </w:pPr>
            <w:r w:rsidRPr="005224CB">
              <w:rPr>
                <w:rFonts w:cs="Times New Roman"/>
              </w:rPr>
              <w:t>Природный газ</w:t>
            </w:r>
          </w:p>
        </w:tc>
        <w:tc>
          <w:tcPr>
            <w:tcW w:w="487" w:type="pct"/>
            <w:tcBorders>
              <w:top w:val="nil"/>
              <w:left w:val="nil"/>
              <w:bottom w:val="single" w:sz="4" w:space="0" w:color="auto"/>
              <w:right w:val="single" w:sz="4" w:space="0" w:color="auto"/>
            </w:tcBorders>
            <w:shd w:val="clear" w:color="auto" w:fill="auto"/>
            <w:noWrap/>
            <w:vAlign w:val="center"/>
            <w:hideMark/>
          </w:tcPr>
          <w:p w14:paraId="66F12BE2" w14:textId="77777777" w:rsidR="00697BFF" w:rsidRPr="005224CB" w:rsidRDefault="00697BFF" w:rsidP="005224CB">
            <w:pPr>
              <w:pStyle w:val="1fffb"/>
              <w:jc w:val="both"/>
              <w:rPr>
                <w:rFonts w:cs="Times New Roman"/>
              </w:rPr>
            </w:pPr>
            <w:r w:rsidRPr="005224CB">
              <w:rPr>
                <w:rFonts w:cs="Times New Roman"/>
              </w:rPr>
              <w:t>167,16</w:t>
            </w:r>
          </w:p>
        </w:tc>
        <w:tc>
          <w:tcPr>
            <w:tcW w:w="566" w:type="pct"/>
            <w:tcBorders>
              <w:top w:val="nil"/>
              <w:left w:val="nil"/>
              <w:bottom w:val="single" w:sz="4" w:space="0" w:color="auto"/>
              <w:right w:val="single" w:sz="4" w:space="0" w:color="auto"/>
            </w:tcBorders>
            <w:shd w:val="clear" w:color="auto" w:fill="auto"/>
            <w:noWrap/>
            <w:vAlign w:val="center"/>
            <w:hideMark/>
          </w:tcPr>
          <w:p w14:paraId="4D2D6148" w14:textId="77777777" w:rsidR="00697BFF" w:rsidRPr="005224CB" w:rsidRDefault="00697BFF" w:rsidP="005224CB">
            <w:pPr>
              <w:pStyle w:val="1fffb"/>
              <w:jc w:val="both"/>
              <w:rPr>
                <w:rFonts w:cs="Times New Roman"/>
              </w:rPr>
            </w:pPr>
            <w:r w:rsidRPr="005224CB">
              <w:rPr>
                <w:rFonts w:cs="Times New Roman"/>
              </w:rPr>
              <w:t>8092</w:t>
            </w:r>
          </w:p>
        </w:tc>
        <w:tc>
          <w:tcPr>
            <w:tcW w:w="487" w:type="pct"/>
            <w:tcBorders>
              <w:top w:val="nil"/>
              <w:left w:val="nil"/>
              <w:bottom w:val="single" w:sz="4" w:space="0" w:color="auto"/>
              <w:right w:val="single" w:sz="4" w:space="0" w:color="auto"/>
            </w:tcBorders>
            <w:shd w:val="clear" w:color="auto" w:fill="auto"/>
            <w:noWrap/>
            <w:vAlign w:val="center"/>
            <w:hideMark/>
          </w:tcPr>
          <w:p w14:paraId="60F9DB60" w14:textId="77777777" w:rsidR="00697BFF" w:rsidRPr="005224CB" w:rsidRDefault="00697BFF" w:rsidP="005224CB">
            <w:pPr>
              <w:pStyle w:val="1fffb"/>
              <w:jc w:val="both"/>
              <w:rPr>
                <w:rFonts w:cs="Times New Roman"/>
              </w:rPr>
            </w:pPr>
            <w:r w:rsidRPr="005224CB">
              <w:rPr>
                <w:rFonts w:cs="Times New Roman"/>
              </w:rPr>
              <w:t>2934,055</w:t>
            </w:r>
          </w:p>
        </w:tc>
        <w:tc>
          <w:tcPr>
            <w:tcW w:w="539" w:type="pct"/>
            <w:tcBorders>
              <w:top w:val="nil"/>
              <w:left w:val="nil"/>
              <w:bottom w:val="single" w:sz="4" w:space="0" w:color="auto"/>
              <w:right w:val="single" w:sz="4" w:space="0" w:color="auto"/>
            </w:tcBorders>
            <w:shd w:val="clear" w:color="auto" w:fill="auto"/>
            <w:noWrap/>
            <w:vAlign w:val="center"/>
            <w:hideMark/>
          </w:tcPr>
          <w:p w14:paraId="6C61D201" w14:textId="77777777" w:rsidR="00697BFF" w:rsidRPr="005224CB" w:rsidRDefault="00697BFF" w:rsidP="005224CB">
            <w:pPr>
              <w:pStyle w:val="1fffb"/>
              <w:jc w:val="both"/>
              <w:rPr>
                <w:rFonts w:cs="Times New Roman"/>
              </w:rPr>
            </w:pPr>
            <w:r w:rsidRPr="005224CB">
              <w:rPr>
                <w:rFonts w:cs="Times New Roman"/>
              </w:rPr>
              <w:t>2538,574</w:t>
            </w:r>
          </w:p>
        </w:tc>
      </w:tr>
      <w:tr w:rsidR="00697BFF" w:rsidRPr="005224CB" w14:paraId="6C223F05" w14:textId="77777777" w:rsidTr="00697BFF">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61A75985" w14:textId="77777777" w:rsidR="00697BFF" w:rsidRPr="005224CB" w:rsidRDefault="00697BFF" w:rsidP="005224CB">
            <w:pPr>
              <w:pStyle w:val="1fffb"/>
              <w:jc w:val="both"/>
              <w:rPr>
                <w:rFonts w:cs="Times New Roman"/>
              </w:rPr>
            </w:pPr>
            <w:r w:rsidRPr="005224CB">
              <w:rPr>
                <w:rFonts w:cs="Times New Roman"/>
              </w:rPr>
              <w:t>2024-2025 годы</w:t>
            </w:r>
          </w:p>
        </w:tc>
      </w:tr>
      <w:tr w:rsidR="00697BFF" w:rsidRPr="005224CB" w14:paraId="3280D79D" w14:textId="77777777" w:rsidTr="00094B63">
        <w:trPr>
          <w:trHeight w:val="2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8D89EBF" w14:textId="77777777" w:rsidR="00697BFF" w:rsidRPr="005224CB" w:rsidRDefault="00697BFF" w:rsidP="005224CB">
            <w:pPr>
              <w:pStyle w:val="1fffb"/>
              <w:jc w:val="both"/>
              <w:rPr>
                <w:rFonts w:cs="Times New Roman"/>
              </w:rPr>
            </w:pPr>
            <w:r w:rsidRPr="005224CB">
              <w:rPr>
                <w:rFonts w:cs="Times New Roman"/>
              </w:rPr>
              <w:t>Котельная №3</w:t>
            </w:r>
          </w:p>
        </w:tc>
        <w:tc>
          <w:tcPr>
            <w:tcW w:w="668" w:type="pct"/>
            <w:tcBorders>
              <w:top w:val="nil"/>
              <w:left w:val="nil"/>
              <w:bottom w:val="single" w:sz="4" w:space="0" w:color="auto"/>
              <w:right w:val="single" w:sz="4" w:space="0" w:color="auto"/>
            </w:tcBorders>
            <w:shd w:val="clear" w:color="000000" w:fill="FFFFFF"/>
            <w:vAlign w:val="center"/>
            <w:hideMark/>
          </w:tcPr>
          <w:p w14:paraId="294EF003" w14:textId="77777777" w:rsidR="00697BFF" w:rsidRPr="005224CB" w:rsidRDefault="00697BFF" w:rsidP="005224CB">
            <w:pPr>
              <w:pStyle w:val="1fffb"/>
              <w:jc w:val="both"/>
              <w:rPr>
                <w:rFonts w:cs="Times New Roman"/>
              </w:rPr>
            </w:pPr>
            <w:r w:rsidRPr="005224CB">
              <w:rPr>
                <w:rFonts w:cs="Times New Roman"/>
              </w:rPr>
              <w:t>9,40</w:t>
            </w:r>
          </w:p>
        </w:tc>
        <w:tc>
          <w:tcPr>
            <w:tcW w:w="576" w:type="pct"/>
            <w:tcBorders>
              <w:top w:val="nil"/>
              <w:left w:val="nil"/>
              <w:bottom w:val="single" w:sz="4" w:space="0" w:color="auto"/>
              <w:right w:val="single" w:sz="4" w:space="0" w:color="auto"/>
            </w:tcBorders>
            <w:shd w:val="clear" w:color="000000" w:fill="FFFFFF"/>
            <w:vAlign w:val="center"/>
            <w:hideMark/>
          </w:tcPr>
          <w:p w14:paraId="545A68D9" w14:textId="77777777" w:rsidR="00697BFF" w:rsidRPr="005224CB" w:rsidRDefault="00697BFF" w:rsidP="005224CB">
            <w:pPr>
              <w:pStyle w:val="1fffb"/>
              <w:jc w:val="both"/>
              <w:rPr>
                <w:rFonts w:cs="Times New Roman"/>
              </w:rPr>
            </w:pPr>
            <w:r w:rsidRPr="005224CB">
              <w:rPr>
                <w:rFonts w:cs="Times New Roman"/>
              </w:rPr>
              <w:t>8,14</w:t>
            </w:r>
          </w:p>
        </w:tc>
        <w:tc>
          <w:tcPr>
            <w:tcW w:w="487" w:type="pct"/>
            <w:tcBorders>
              <w:top w:val="nil"/>
              <w:left w:val="nil"/>
              <w:bottom w:val="single" w:sz="4" w:space="0" w:color="auto"/>
              <w:right w:val="single" w:sz="4" w:space="0" w:color="auto"/>
            </w:tcBorders>
            <w:shd w:val="clear" w:color="000000" w:fill="FFFFFF"/>
            <w:vAlign w:val="center"/>
            <w:hideMark/>
          </w:tcPr>
          <w:p w14:paraId="2B752ACB" w14:textId="77777777" w:rsidR="00697BFF" w:rsidRPr="005224CB" w:rsidRDefault="00697BFF" w:rsidP="005224CB">
            <w:pPr>
              <w:pStyle w:val="1fffb"/>
              <w:jc w:val="both"/>
              <w:rPr>
                <w:rFonts w:cs="Times New Roman"/>
              </w:rPr>
            </w:pPr>
            <w:r w:rsidRPr="005224CB">
              <w:rPr>
                <w:rFonts w:cs="Times New Roman"/>
              </w:rPr>
              <w:t>19022,00</w:t>
            </w:r>
          </w:p>
        </w:tc>
        <w:tc>
          <w:tcPr>
            <w:tcW w:w="487" w:type="pct"/>
            <w:tcBorders>
              <w:top w:val="nil"/>
              <w:left w:val="nil"/>
              <w:bottom w:val="single" w:sz="4" w:space="0" w:color="auto"/>
              <w:right w:val="single" w:sz="4" w:space="0" w:color="auto"/>
            </w:tcBorders>
            <w:shd w:val="clear" w:color="000000" w:fill="FFFFFF"/>
            <w:vAlign w:val="center"/>
            <w:hideMark/>
          </w:tcPr>
          <w:p w14:paraId="48F77F0B" w14:textId="77777777" w:rsidR="00697BFF" w:rsidRPr="005224CB" w:rsidRDefault="00697BFF" w:rsidP="005224CB">
            <w:pPr>
              <w:pStyle w:val="1fffb"/>
              <w:jc w:val="both"/>
              <w:rPr>
                <w:rFonts w:cs="Times New Roman"/>
              </w:rPr>
            </w:pPr>
            <w:r w:rsidRPr="005224CB">
              <w:rPr>
                <w:rFonts w:cs="Times New Roman"/>
              </w:rPr>
              <w:t>Природный газ</w:t>
            </w:r>
          </w:p>
        </w:tc>
        <w:tc>
          <w:tcPr>
            <w:tcW w:w="487" w:type="pct"/>
            <w:tcBorders>
              <w:top w:val="nil"/>
              <w:left w:val="nil"/>
              <w:bottom w:val="single" w:sz="4" w:space="0" w:color="auto"/>
              <w:right w:val="single" w:sz="4" w:space="0" w:color="auto"/>
            </w:tcBorders>
            <w:shd w:val="clear" w:color="000000" w:fill="FFFFFF"/>
            <w:vAlign w:val="center"/>
            <w:hideMark/>
          </w:tcPr>
          <w:p w14:paraId="59D1A5E8" w14:textId="77777777" w:rsidR="00697BFF" w:rsidRPr="005224CB" w:rsidRDefault="00697BFF" w:rsidP="005224CB">
            <w:pPr>
              <w:pStyle w:val="1fffb"/>
              <w:jc w:val="both"/>
              <w:rPr>
                <w:rFonts w:cs="Times New Roman"/>
              </w:rPr>
            </w:pPr>
            <w:r w:rsidRPr="005224CB">
              <w:rPr>
                <w:rFonts w:cs="Times New Roman"/>
              </w:rPr>
              <w:t>167,160</w:t>
            </w:r>
          </w:p>
        </w:tc>
        <w:tc>
          <w:tcPr>
            <w:tcW w:w="566" w:type="pct"/>
            <w:tcBorders>
              <w:top w:val="nil"/>
              <w:left w:val="nil"/>
              <w:bottom w:val="single" w:sz="4" w:space="0" w:color="auto"/>
              <w:right w:val="single" w:sz="4" w:space="0" w:color="auto"/>
            </w:tcBorders>
            <w:shd w:val="clear" w:color="000000" w:fill="FFFFFF"/>
            <w:noWrap/>
            <w:vAlign w:val="center"/>
            <w:hideMark/>
          </w:tcPr>
          <w:p w14:paraId="5AD6981C" w14:textId="77777777" w:rsidR="00697BFF" w:rsidRPr="005224CB" w:rsidRDefault="00697BFF" w:rsidP="005224CB">
            <w:pPr>
              <w:pStyle w:val="1fffb"/>
              <w:jc w:val="both"/>
              <w:rPr>
                <w:rFonts w:cs="Times New Roman"/>
              </w:rPr>
            </w:pPr>
            <w:r w:rsidRPr="005224CB">
              <w:rPr>
                <w:rFonts w:cs="Times New Roman"/>
              </w:rPr>
              <w:t>8092,000</w:t>
            </w:r>
          </w:p>
        </w:tc>
        <w:tc>
          <w:tcPr>
            <w:tcW w:w="487" w:type="pct"/>
            <w:tcBorders>
              <w:top w:val="nil"/>
              <w:left w:val="nil"/>
              <w:bottom w:val="single" w:sz="4" w:space="0" w:color="auto"/>
              <w:right w:val="single" w:sz="4" w:space="0" w:color="auto"/>
            </w:tcBorders>
            <w:shd w:val="clear" w:color="000000" w:fill="FFFFFF"/>
            <w:noWrap/>
            <w:vAlign w:val="center"/>
            <w:hideMark/>
          </w:tcPr>
          <w:p w14:paraId="75965A69" w14:textId="77777777" w:rsidR="00697BFF" w:rsidRPr="005224CB" w:rsidRDefault="00697BFF" w:rsidP="005224CB">
            <w:pPr>
              <w:pStyle w:val="1fffb"/>
              <w:jc w:val="both"/>
              <w:rPr>
                <w:rFonts w:cs="Times New Roman"/>
              </w:rPr>
            </w:pPr>
            <w:r w:rsidRPr="005224CB">
              <w:rPr>
                <w:rFonts w:cs="Times New Roman"/>
              </w:rPr>
              <w:t>3110</w:t>
            </w:r>
          </w:p>
        </w:tc>
        <w:tc>
          <w:tcPr>
            <w:tcW w:w="539" w:type="pct"/>
            <w:tcBorders>
              <w:top w:val="nil"/>
              <w:left w:val="nil"/>
              <w:bottom w:val="single" w:sz="4" w:space="0" w:color="auto"/>
              <w:right w:val="single" w:sz="4" w:space="0" w:color="auto"/>
            </w:tcBorders>
            <w:shd w:val="clear" w:color="000000" w:fill="FFFFFF"/>
            <w:noWrap/>
            <w:vAlign w:val="center"/>
            <w:hideMark/>
          </w:tcPr>
          <w:p w14:paraId="24177218" w14:textId="77777777" w:rsidR="00697BFF" w:rsidRPr="005224CB" w:rsidRDefault="00697BFF" w:rsidP="005224CB">
            <w:pPr>
              <w:pStyle w:val="1fffb"/>
              <w:jc w:val="both"/>
              <w:rPr>
                <w:rFonts w:cs="Times New Roman"/>
              </w:rPr>
            </w:pPr>
            <w:r w:rsidRPr="005224CB">
              <w:rPr>
                <w:rFonts w:cs="Times New Roman"/>
              </w:rPr>
              <w:t>2690,78</w:t>
            </w:r>
          </w:p>
        </w:tc>
      </w:tr>
      <w:tr w:rsidR="00697BFF" w:rsidRPr="005224CB" w14:paraId="0B60FF5F" w14:textId="77777777" w:rsidTr="00697BFF">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3DC7429" w14:textId="77777777" w:rsidR="00697BFF" w:rsidRPr="005224CB" w:rsidRDefault="00697BFF" w:rsidP="005224CB">
            <w:pPr>
              <w:pStyle w:val="1fffb"/>
              <w:jc w:val="both"/>
              <w:rPr>
                <w:rFonts w:cs="Times New Roman"/>
              </w:rPr>
            </w:pPr>
            <w:r w:rsidRPr="005224CB">
              <w:rPr>
                <w:rFonts w:cs="Times New Roman"/>
              </w:rPr>
              <w:t>2026-2031 годы</w:t>
            </w:r>
          </w:p>
        </w:tc>
      </w:tr>
      <w:tr w:rsidR="00697BFF" w:rsidRPr="005224CB" w14:paraId="7866E332" w14:textId="77777777" w:rsidTr="00094B63">
        <w:trPr>
          <w:trHeight w:val="20"/>
        </w:trPr>
        <w:tc>
          <w:tcPr>
            <w:tcW w:w="702" w:type="pct"/>
            <w:tcBorders>
              <w:top w:val="nil"/>
              <w:left w:val="single" w:sz="4" w:space="0" w:color="auto"/>
              <w:bottom w:val="single" w:sz="4" w:space="0" w:color="auto"/>
              <w:right w:val="single" w:sz="4" w:space="0" w:color="auto"/>
            </w:tcBorders>
            <w:shd w:val="clear" w:color="000000" w:fill="FFFFFF"/>
            <w:noWrap/>
            <w:vAlign w:val="center"/>
            <w:hideMark/>
          </w:tcPr>
          <w:p w14:paraId="23319503" w14:textId="77777777" w:rsidR="00697BFF" w:rsidRPr="005224CB" w:rsidRDefault="00697BFF" w:rsidP="005224CB">
            <w:pPr>
              <w:pStyle w:val="1fffb"/>
              <w:jc w:val="both"/>
              <w:rPr>
                <w:rFonts w:cs="Times New Roman"/>
              </w:rPr>
            </w:pPr>
            <w:r w:rsidRPr="005224CB">
              <w:rPr>
                <w:rFonts w:cs="Times New Roman"/>
              </w:rPr>
              <w:t>Котельная №3</w:t>
            </w:r>
          </w:p>
        </w:tc>
        <w:tc>
          <w:tcPr>
            <w:tcW w:w="668" w:type="pct"/>
            <w:tcBorders>
              <w:top w:val="nil"/>
              <w:left w:val="nil"/>
              <w:bottom w:val="single" w:sz="4" w:space="0" w:color="auto"/>
              <w:right w:val="single" w:sz="4" w:space="0" w:color="auto"/>
            </w:tcBorders>
            <w:shd w:val="clear" w:color="000000" w:fill="FFFFFF"/>
            <w:vAlign w:val="center"/>
            <w:hideMark/>
          </w:tcPr>
          <w:p w14:paraId="402E6217" w14:textId="77777777" w:rsidR="00697BFF" w:rsidRPr="005224CB" w:rsidRDefault="00697BFF" w:rsidP="005224CB">
            <w:pPr>
              <w:pStyle w:val="1fffb"/>
              <w:jc w:val="both"/>
              <w:rPr>
                <w:rFonts w:cs="Times New Roman"/>
              </w:rPr>
            </w:pPr>
            <w:r w:rsidRPr="005224CB">
              <w:rPr>
                <w:rFonts w:cs="Times New Roman"/>
              </w:rPr>
              <w:t>8,80</w:t>
            </w:r>
          </w:p>
        </w:tc>
        <w:tc>
          <w:tcPr>
            <w:tcW w:w="576" w:type="pct"/>
            <w:tcBorders>
              <w:top w:val="nil"/>
              <w:left w:val="nil"/>
              <w:bottom w:val="single" w:sz="4" w:space="0" w:color="auto"/>
              <w:right w:val="single" w:sz="4" w:space="0" w:color="auto"/>
            </w:tcBorders>
            <w:shd w:val="clear" w:color="000000" w:fill="FFFFFF"/>
            <w:vAlign w:val="center"/>
            <w:hideMark/>
          </w:tcPr>
          <w:p w14:paraId="4E75E991" w14:textId="77777777" w:rsidR="00697BFF" w:rsidRPr="005224CB" w:rsidRDefault="00697BFF" w:rsidP="005224CB">
            <w:pPr>
              <w:pStyle w:val="1fffb"/>
              <w:jc w:val="both"/>
              <w:rPr>
                <w:rFonts w:cs="Times New Roman"/>
              </w:rPr>
            </w:pPr>
            <w:r w:rsidRPr="005224CB">
              <w:rPr>
                <w:rFonts w:cs="Times New Roman"/>
              </w:rPr>
              <w:t>8,55</w:t>
            </w:r>
          </w:p>
        </w:tc>
        <w:tc>
          <w:tcPr>
            <w:tcW w:w="487" w:type="pct"/>
            <w:tcBorders>
              <w:top w:val="nil"/>
              <w:left w:val="nil"/>
              <w:bottom w:val="single" w:sz="4" w:space="0" w:color="auto"/>
              <w:right w:val="single" w:sz="4" w:space="0" w:color="auto"/>
            </w:tcBorders>
            <w:shd w:val="clear" w:color="000000" w:fill="FFFFFF"/>
            <w:vAlign w:val="center"/>
            <w:hideMark/>
          </w:tcPr>
          <w:p w14:paraId="1C8E3805" w14:textId="77777777" w:rsidR="00697BFF" w:rsidRPr="005224CB" w:rsidRDefault="00697BFF" w:rsidP="005224CB">
            <w:pPr>
              <w:pStyle w:val="1fffb"/>
              <w:jc w:val="both"/>
              <w:rPr>
                <w:rFonts w:cs="Times New Roman"/>
              </w:rPr>
            </w:pPr>
            <w:r w:rsidRPr="005224CB">
              <w:rPr>
                <w:rFonts w:cs="Times New Roman"/>
              </w:rPr>
              <w:t>18167,10</w:t>
            </w:r>
          </w:p>
        </w:tc>
        <w:tc>
          <w:tcPr>
            <w:tcW w:w="487" w:type="pct"/>
            <w:tcBorders>
              <w:top w:val="nil"/>
              <w:left w:val="nil"/>
              <w:bottom w:val="single" w:sz="4" w:space="0" w:color="auto"/>
              <w:right w:val="single" w:sz="4" w:space="0" w:color="auto"/>
            </w:tcBorders>
            <w:shd w:val="clear" w:color="000000" w:fill="FFFFFF"/>
            <w:vAlign w:val="center"/>
            <w:hideMark/>
          </w:tcPr>
          <w:p w14:paraId="1707D137" w14:textId="77777777" w:rsidR="00697BFF" w:rsidRPr="005224CB" w:rsidRDefault="00697BFF" w:rsidP="005224CB">
            <w:pPr>
              <w:pStyle w:val="1fffb"/>
              <w:jc w:val="both"/>
              <w:rPr>
                <w:rFonts w:cs="Times New Roman"/>
              </w:rPr>
            </w:pPr>
            <w:r w:rsidRPr="005224CB">
              <w:rPr>
                <w:rFonts w:cs="Times New Roman"/>
              </w:rPr>
              <w:t>Природный газ</w:t>
            </w:r>
          </w:p>
        </w:tc>
        <w:tc>
          <w:tcPr>
            <w:tcW w:w="487" w:type="pct"/>
            <w:tcBorders>
              <w:top w:val="nil"/>
              <w:left w:val="nil"/>
              <w:bottom w:val="single" w:sz="4" w:space="0" w:color="auto"/>
              <w:right w:val="single" w:sz="4" w:space="0" w:color="auto"/>
            </w:tcBorders>
            <w:shd w:val="clear" w:color="000000" w:fill="FFFFFF"/>
            <w:vAlign w:val="center"/>
            <w:hideMark/>
          </w:tcPr>
          <w:p w14:paraId="21F1E3B4" w14:textId="77777777" w:rsidR="00697BFF" w:rsidRPr="005224CB" w:rsidRDefault="00697BFF" w:rsidP="005224CB">
            <w:pPr>
              <w:pStyle w:val="1fffb"/>
              <w:jc w:val="both"/>
              <w:rPr>
                <w:rFonts w:cs="Times New Roman"/>
              </w:rPr>
            </w:pPr>
            <w:r w:rsidRPr="005224CB">
              <w:rPr>
                <w:rFonts w:cs="Times New Roman"/>
              </w:rPr>
              <w:t>167,160</w:t>
            </w:r>
          </w:p>
        </w:tc>
        <w:tc>
          <w:tcPr>
            <w:tcW w:w="566" w:type="pct"/>
            <w:tcBorders>
              <w:top w:val="nil"/>
              <w:left w:val="nil"/>
              <w:bottom w:val="single" w:sz="4" w:space="0" w:color="auto"/>
              <w:right w:val="single" w:sz="4" w:space="0" w:color="auto"/>
            </w:tcBorders>
            <w:shd w:val="clear" w:color="000000" w:fill="FFFFFF"/>
            <w:noWrap/>
            <w:vAlign w:val="center"/>
            <w:hideMark/>
          </w:tcPr>
          <w:p w14:paraId="57B9371F" w14:textId="77777777" w:rsidR="00697BFF" w:rsidRPr="005224CB" w:rsidRDefault="00697BFF" w:rsidP="005224CB">
            <w:pPr>
              <w:pStyle w:val="1fffb"/>
              <w:jc w:val="both"/>
              <w:rPr>
                <w:rFonts w:cs="Times New Roman"/>
              </w:rPr>
            </w:pPr>
            <w:r w:rsidRPr="005224CB">
              <w:rPr>
                <w:rFonts w:cs="Times New Roman"/>
              </w:rPr>
              <w:t>8092,000</w:t>
            </w:r>
          </w:p>
        </w:tc>
        <w:tc>
          <w:tcPr>
            <w:tcW w:w="487" w:type="pct"/>
            <w:tcBorders>
              <w:top w:val="nil"/>
              <w:left w:val="nil"/>
              <w:bottom w:val="single" w:sz="4" w:space="0" w:color="auto"/>
              <w:right w:val="single" w:sz="4" w:space="0" w:color="auto"/>
            </w:tcBorders>
            <w:shd w:val="clear" w:color="000000" w:fill="FFFFFF"/>
            <w:noWrap/>
            <w:vAlign w:val="center"/>
            <w:hideMark/>
          </w:tcPr>
          <w:p w14:paraId="77848C15" w14:textId="77777777" w:rsidR="00697BFF" w:rsidRPr="005224CB" w:rsidRDefault="00697BFF" w:rsidP="005224CB">
            <w:pPr>
              <w:pStyle w:val="1fffb"/>
              <w:jc w:val="both"/>
              <w:rPr>
                <w:rFonts w:cs="Times New Roman"/>
              </w:rPr>
            </w:pPr>
            <w:r w:rsidRPr="005224CB">
              <w:rPr>
                <w:rFonts w:cs="Times New Roman"/>
              </w:rPr>
              <w:t>2970</w:t>
            </w:r>
          </w:p>
        </w:tc>
        <w:tc>
          <w:tcPr>
            <w:tcW w:w="539" w:type="pct"/>
            <w:tcBorders>
              <w:top w:val="nil"/>
              <w:left w:val="nil"/>
              <w:bottom w:val="single" w:sz="4" w:space="0" w:color="auto"/>
              <w:right w:val="single" w:sz="4" w:space="0" w:color="auto"/>
            </w:tcBorders>
            <w:shd w:val="clear" w:color="000000" w:fill="FFFFFF"/>
            <w:noWrap/>
            <w:vAlign w:val="center"/>
            <w:hideMark/>
          </w:tcPr>
          <w:p w14:paraId="32FEEA15" w14:textId="77777777" w:rsidR="00697BFF" w:rsidRPr="005224CB" w:rsidRDefault="00697BFF" w:rsidP="005224CB">
            <w:pPr>
              <w:pStyle w:val="1fffb"/>
              <w:jc w:val="both"/>
              <w:rPr>
                <w:rFonts w:cs="Times New Roman"/>
              </w:rPr>
            </w:pPr>
            <w:r w:rsidRPr="005224CB">
              <w:rPr>
                <w:rFonts w:cs="Times New Roman"/>
              </w:rPr>
              <w:t>2569,85</w:t>
            </w:r>
          </w:p>
        </w:tc>
      </w:tr>
      <w:tr w:rsidR="00697BFF" w:rsidRPr="005224CB" w14:paraId="5433306A" w14:textId="77777777" w:rsidTr="00697BFF">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E26DE84" w14:textId="77777777" w:rsidR="00697BFF" w:rsidRPr="005224CB" w:rsidRDefault="00697BFF" w:rsidP="005224CB">
            <w:pPr>
              <w:pStyle w:val="1fffb"/>
              <w:jc w:val="both"/>
              <w:rPr>
                <w:rFonts w:cs="Times New Roman"/>
              </w:rPr>
            </w:pPr>
            <w:r w:rsidRPr="005224CB">
              <w:rPr>
                <w:rFonts w:cs="Times New Roman"/>
              </w:rPr>
              <w:t>2032-2034 годы</w:t>
            </w:r>
          </w:p>
        </w:tc>
      </w:tr>
      <w:tr w:rsidR="00697BFF" w:rsidRPr="005224CB" w14:paraId="09C50B2F" w14:textId="77777777" w:rsidTr="00094B63">
        <w:trPr>
          <w:trHeight w:val="20"/>
        </w:trPr>
        <w:tc>
          <w:tcPr>
            <w:tcW w:w="702" w:type="pct"/>
            <w:tcBorders>
              <w:top w:val="nil"/>
              <w:left w:val="single" w:sz="4" w:space="0" w:color="auto"/>
              <w:bottom w:val="single" w:sz="4" w:space="0" w:color="auto"/>
              <w:right w:val="single" w:sz="4" w:space="0" w:color="auto"/>
            </w:tcBorders>
            <w:shd w:val="clear" w:color="000000" w:fill="FFFFFF"/>
            <w:noWrap/>
            <w:vAlign w:val="center"/>
            <w:hideMark/>
          </w:tcPr>
          <w:p w14:paraId="4AD530C4" w14:textId="77777777" w:rsidR="00697BFF" w:rsidRPr="005224CB" w:rsidRDefault="00697BFF" w:rsidP="005224CB">
            <w:pPr>
              <w:pStyle w:val="1fffb"/>
              <w:jc w:val="both"/>
              <w:rPr>
                <w:rFonts w:cs="Times New Roman"/>
              </w:rPr>
            </w:pPr>
            <w:r w:rsidRPr="005224CB">
              <w:rPr>
                <w:rFonts w:cs="Times New Roman"/>
              </w:rPr>
              <w:t>Котельная №3</w:t>
            </w:r>
          </w:p>
        </w:tc>
        <w:tc>
          <w:tcPr>
            <w:tcW w:w="668" w:type="pct"/>
            <w:tcBorders>
              <w:top w:val="nil"/>
              <w:left w:val="nil"/>
              <w:bottom w:val="single" w:sz="4" w:space="0" w:color="auto"/>
              <w:right w:val="single" w:sz="4" w:space="0" w:color="auto"/>
            </w:tcBorders>
            <w:shd w:val="clear" w:color="000000" w:fill="FFFFFF"/>
            <w:vAlign w:val="center"/>
            <w:hideMark/>
          </w:tcPr>
          <w:p w14:paraId="6FBCBC5F" w14:textId="77777777" w:rsidR="00697BFF" w:rsidRPr="005224CB" w:rsidRDefault="00697BFF" w:rsidP="005224CB">
            <w:pPr>
              <w:pStyle w:val="1fffb"/>
              <w:jc w:val="both"/>
              <w:rPr>
                <w:rFonts w:cs="Times New Roman"/>
              </w:rPr>
            </w:pPr>
            <w:r w:rsidRPr="005224CB">
              <w:rPr>
                <w:rFonts w:cs="Times New Roman"/>
              </w:rPr>
              <w:t>8,80</w:t>
            </w:r>
          </w:p>
        </w:tc>
        <w:tc>
          <w:tcPr>
            <w:tcW w:w="576" w:type="pct"/>
            <w:tcBorders>
              <w:top w:val="nil"/>
              <w:left w:val="nil"/>
              <w:bottom w:val="single" w:sz="4" w:space="0" w:color="auto"/>
              <w:right w:val="single" w:sz="4" w:space="0" w:color="auto"/>
            </w:tcBorders>
            <w:shd w:val="clear" w:color="000000" w:fill="FFFFFF"/>
            <w:vAlign w:val="center"/>
            <w:hideMark/>
          </w:tcPr>
          <w:p w14:paraId="36937B4E" w14:textId="77777777" w:rsidR="00697BFF" w:rsidRPr="005224CB" w:rsidRDefault="00697BFF" w:rsidP="005224CB">
            <w:pPr>
              <w:pStyle w:val="1fffb"/>
              <w:jc w:val="both"/>
              <w:rPr>
                <w:rFonts w:cs="Times New Roman"/>
              </w:rPr>
            </w:pPr>
            <w:r w:rsidRPr="005224CB">
              <w:rPr>
                <w:rFonts w:cs="Times New Roman"/>
              </w:rPr>
              <w:t>8,55</w:t>
            </w:r>
          </w:p>
        </w:tc>
        <w:tc>
          <w:tcPr>
            <w:tcW w:w="487" w:type="pct"/>
            <w:tcBorders>
              <w:top w:val="nil"/>
              <w:left w:val="nil"/>
              <w:bottom w:val="single" w:sz="4" w:space="0" w:color="auto"/>
              <w:right w:val="single" w:sz="4" w:space="0" w:color="auto"/>
            </w:tcBorders>
            <w:shd w:val="clear" w:color="000000" w:fill="FFFFFF"/>
            <w:vAlign w:val="center"/>
            <w:hideMark/>
          </w:tcPr>
          <w:p w14:paraId="52EE1D4D" w14:textId="77777777" w:rsidR="00697BFF" w:rsidRPr="005224CB" w:rsidRDefault="00697BFF" w:rsidP="005224CB">
            <w:pPr>
              <w:pStyle w:val="1fffb"/>
              <w:jc w:val="both"/>
              <w:rPr>
                <w:rFonts w:cs="Times New Roman"/>
              </w:rPr>
            </w:pPr>
            <w:r w:rsidRPr="005224CB">
              <w:rPr>
                <w:rFonts w:cs="Times New Roman"/>
              </w:rPr>
              <w:t>18167,10</w:t>
            </w:r>
          </w:p>
        </w:tc>
        <w:tc>
          <w:tcPr>
            <w:tcW w:w="487" w:type="pct"/>
            <w:tcBorders>
              <w:top w:val="nil"/>
              <w:left w:val="nil"/>
              <w:bottom w:val="single" w:sz="4" w:space="0" w:color="auto"/>
              <w:right w:val="single" w:sz="4" w:space="0" w:color="auto"/>
            </w:tcBorders>
            <w:shd w:val="clear" w:color="000000" w:fill="FFFFFF"/>
            <w:vAlign w:val="center"/>
            <w:hideMark/>
          </w:tcPr>
          <w:p w14:paraId="13E6F522" w14:textId="77777777" w:rsidR="00697BFF" w:rsidRPr="005224CB" w:rsidRDefault="00697BFF" w:rsidP="005224CB">
            <w:pPr>
              <w:pStyle w:val="1fffb"/>
              <w:jc w:val="both"/>
              <w:rPr>
                <w:rFonts w:cs="Times New Roman"/>
              </w:rPr>
            </w:pPr>
            <w:r w:rsidRPr="005224CB">
              <w:rPr>
                <w:rFonts w:cs="Times New Roman"/>
              </w:rPr>
              <w:t>Природный газ</w:t>
            </w:r>
          </w:p>
        </w:tc>
        <w:tc>
          <w:tcPr>
            <w:tcW w:w="487" w:type="pct"/>
            <w:tcBorders>
              <w:top w:val="nil"/>
              <w:left w:val="nil"/>
              <w:bottom w:val="single" w:sz="4" w:space="0" w:color="auto"/>
              <w:right w:val="single" w:sz="4" w:space="0" w:color="auto"/>
            </w:tcBorders>
            <w:shd w:val="clear" w:color="000000" w:fill="FFFFFF"/>
            <w:vAlign w:val="center"/>
            <w:hideMark/>
          </w:tcPr>
          <w:p w14:paraId="1E56CAE2" w14:textId="77777777" w:rsidR="00697BFF" w:rsidRPr="005224CB" w:rsidRDefault="00697BFF" w:rsidP="005224CB">
            <w:pPr>
              <w:pStyle w:val="1fffb"/>
              <w:jc w:val="both"/>
              <w:rPr>
                <w:rFonts w:cs="Times New Roman"/>
              </w:rPr>
            </w:pPr>
            <w:r w:rsidRPr="005224CB">
              <w:rPr>
                <w:rFonts w:cs="Times New Roman"/>
              </w:rPr>
              <w:t>167,160</w:t>
            </w:r>
          </w:p>
        </w:tc>
        <w:tc>
          <w:tcPr>
            <w:tcW w:w="566" w:type="pct"/>
            <w:tcBorders>
              <w:top w:val="nil"/>
              <w:left w:val="nil"/>
              <w:bottom w:val="single" w:sz="4" w:space="0" w:color="auto"/>
              <w:right w:val="single" w:sz="4" w:space="0" w:color="auto"/>
            </w:tcBorders>
            <w:shd w:val="clear" w:color="000000" w:fill="FFFFFF"/>
            <w:noWrap/>
            <w:vAlign w:val="center"/>
            <w:hideMark/>
          </w:tcPr>
          <w:p w14:paraId="02B1F60E" w14:textId="77777777" w:rsidR="00697BFF" w:rsidRPr="005224CB" w:rsidRDefault="00697BFF" w:rsidP="005224CB">
            <w:pPr>
              <w:pStyle w:val="1fffb"/>
              <w:jc w:val="both"/>
              <w:rPr>
                <w:rFonts w:cs="Times New Roman"/>
              </w:rPr>
            </w:pPr>
            <w:r w:rsidRPr="005224CB">
              <w:rPr>
                <w:rFonts w:cs="Times New Roman"/>
              </w:rPr>
              <w:t>8092,000</w:t>
            </w:r>
          </w:p>
        </w:tc>
        <w:tc>
          <w:tcPr>
            <w:tcW w:w="487" w:type="pct"/>
            <w:tcBorders>
              <w:top w:val="nil"/>
              <w:left w:val="nil"/>
              <w:bottom w:val="single" w:sz="4" w:space="0" w:color="auto"/>
              <w:right w:val="single" w:sz="4" w:space="0" w:color="auto"/>
            </w:tcBorders>
            <w:shd w:val="clear" w:color="000000" w:fill="FFFFFF"/>
            <w:noWrap/>
            <w:vAlign w:val="center"/>
            <w:hideMark/>
          </w:tcPr>
          <w:p w14:paraId="0039222D" w14:textId="77777777" w:rsidR="00697BFF" w:rsidRPr="005224CB" w:rsidRDefault="00697BFF" w:rsidP="005224CB">
            <w:pPr>
              <w:pStyle w:val="1fffb"/>
              <w:jc w:val="both"/>
              <w:rPr>
                <w:rFonts w:cs="Times New Roman"/>
              </w:rPr>
            </w:pPr>
            <w:r w:rsidRPr="005224CB">
              <w:rPr>
                <w:rFonts w:cs="Times New Roman"/>
              </w:rPr>
              <w:t>2970</w:t>
            </w:r>
          </w:p>
        </w:tc>
        <w:tc>
          <w:tcPr>
            <w:tcW w:w="539" w:type="pct"/>
            <w:tcBorders>
              <w:top w:val="nil"/>
              <w:left w:val="nil"/>
              <w:bottom w:val="single" w:sz="4" w:space="0" w:color="auto"/>
              <w:right w:val="single" w:sz="4" w:space="0" w:color="auto"/>
            </w:tcBorders>
            <w:shd w:val="clear" w:color="000000" w:fill="FFFFFF"/>
            <w:noWrap/>
            <w:vAlign w:val="center"/>
            <w:hideMark/>
          </w:tcPr>
          <w:p w14:paraId="2AE0B679" w14:textId="77777777" w:rsidR="00697BFF" w:rsidRPr="005224CB" w:rsidRDefault="00697BFF" w:rsidP="005224CB">
            <w:pPr>
              <w:pStyle w:val="1fffb"/>
              <w:jc w:val="both"/>
              <w:rPr>
                <w:rFonts w:cs="Times New Roman"/>
              </w:rPr>
            </w:pPr>
            <w:r w:rsidRPr="005224CB">
              <w:rPr>
                <w:rFonts w:cs="Times New Roman"/>
              </w:rPr>
              <w:t>2569,85</w:t>
            </w:r>
          </w:p>
        </w:tc>
      </w:tr>
    </w:tbl>
    <w:p w14:paraId="1993DE16" w14:textId="4252383F" w:rsidR="00697BFF" w:rsidRPr="005224CB" w:rsidRDefault="00697BFF" w:rsidP="005224CB">
      <w:pPr>
        <w:keepNext/>
        <w:suppressAutoHyphens/>
        <w:spacing w:line="240" w:lineRule="auto"/>
        <w:jc w:val="both"/>
        <w:rPr>
          <w:rFonts w:ascii="Times New Roman" w:hAnsi="Times New Roman" w:cs="Times New Roman"/>
          <w:b/>
          <w:bCs/>
          <w:szCs w:val="18"/>
        </w:rPr>
        <w:sectPr w:rsidR="00697BFF" w:rsidRPr="005224CB" w:rsidSect="00491CFD">
          <w:pgSz w:w="16838" w:h="11906" w:orient="landscape"/>
          <w:pgMar w:top="1134" w:right="850" w:bottom="1134" w:left="1701" w:header="709" w:footer="709" w:gutter="0"/>
          <w:cols w:space="708"/>
          <w:docGrid w:linePitch="360"/>
        </w:sectPr>
      </w:pPr>
    </w:p>
    <w:p w14:paraId="58BB9F8C" w14:textId="3C044F98" w:rsidR="00C25060" w:rsidRPr="005224CB" w:rsidRDefault="00C25060" w:rsidP="005224CB">
      <w:pPr>
        <w:pStyle w:val="19"/>
        <w:numPr>
          <w:ilvl w:val="0"/>
          <w:numId w:val="89"/>
        </w:numPr>
        <w:jc w:val="both"/>
      </w:pPr>
      <w:bookmarkStart w:id="562" w:name="_Toc9154917"/>
      <w:bookmarkStart w:id="563" w:name="_Toc84971063"/>
      <w:bookmarkStart w:id="564" w:name="_Toc113540111"/>
      <w:r w:rsidRPr="005224CB">
        <w:lastRenderedPageBreak/>
        <w:t>Результаты расчетов по каждому источнику тепловой энергии нормативных запасов топлива</w:t>
      </w:r>
      <w:bookmarkEnd w:id="562"/>
      <w:bookmarkEnd w:id="563"/>
      <w:bookmarkEnd w:id="564"/>
    </w:p>
    <w:p w14:paraId="30E4A87C" w14:textId="7F39C913" w:rsidR="00686281" w:rsidRPr="005224CB" w:rsidRDefault="00686281"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 xml:space="preserve">Таблица 10.2.1 – </w:t>
      </w:r>
      <w:bookmarkStart w:id="565" w:name="_Hlk135532320"/>
      <w:r w:rsidR="00003208" w:rsidRPr="005224CB">
        <w:rPr>
          <w:rFonts w:ascii="Times New Roman" w:hAnsi="Times New Roman" w:cs="Times New Roman"/>
          <w:b/>
          <w:sz w:val="24"/>
          <w:szCs w:val="24"/>
        </w:rPr>
        <w:t>Аварийный запас топлива</w:t>
      </w:r>
      <w:r w:rsidR="00EE2A26" w:rsidRPr="005224CB">
        <w:rPr>
          <w:rFonts w:ascii="Times New Roman" w:hAnsi="Times New Roman" w:cs="Times New Roman"/>
          <w:b/>
          <w:sz w:val="24"/>
          <w:szCs w:val="24"/>
        </w:rPr>
        <w:t xml:space="preserve"> </w:t>
      </w:r>
      <w:r w:rsidR="00BC08C8" w:rsidRPr="005224CB">
        <w:rPr>
          <w:rFonts w:ascii="Times New Roman" w:hAnsi="Times New Roman" w:cs="Times New Roman"/>
          <w:b/>
          <w:sz w:val="24"/>
          <w:szCs w:val="24"/>
        </w:rPr>
        <w:t>АО «Челябоблкоммунэнерго»</w:t>
      </w:r>
      <w:r w:rsidR="00CD4F5A" w:rsidRPr="005224CB">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04"/>
        <w:gridCol w:w="2196"/>
        <w:gridCol w:w="1615"/>
        <w:gridCol w:w="1615"/>
        <w:gridCol w:w="1615"/>
      </w:tblGrid>
      <w:tr w:rsidR="0094426D" w:rsidRPr="005224CB" w14:paraId="16E185C3" w14:textId="77777777" w:rsidTr="0094426D">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565"/>
          <w:p w14:paraId="4DB9CC99" w14:textId="77777777" w:rsidR="00094B63" w:rsidRPr="005224CB" w:rsidRDefault="00094B63" w:rsidP="005224CB">
            <w:pPr>
              <w:pStyle w:val="1fffb"/>
              <w:jc w:val="both"/>
              <w:rPr>
                <w:rFonts w:cs="Times New Roman"/>
              </w:rPr>
            </w:pPr>
            <w:r w:rsidRPr="005224CB">
              <w:rPr>
                <w:rFonts w:cs="Times New Roman"/>
              </w:rPr>
              <w:t>Наименование котельной</w:t>
            </w:r>
          </w:p>
        </w:tc>
        <w:tc>
          <w:tcPr>
            <w:tcW w:w="11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EAD568" w14:textId="450B0B16" w:rsidR="00094B63" w:rsidRPr="005224CB" w:rsidRDefault="00094B63" w:rsidP="005224CB">
            <w:pPr>
              <w:pStyle w:val="1fffb"/>
              <w:jc w:val="both"/>
              <w:rPr>
                <w:rFonts w:cs="Times New Roman"/>
              </w:rPr>
            </w:pPr>
            <w:r w:rsidRPr="005224CB">
              <w:rPr>
                <w:rFonts w:cs="Times New Roman"/>
              </w:rPr>
              <w:t>Максимально-часовой</w:t>
            </w:r>
            <w:r w:rsidR="00E12963" w:rsidRPr="005224CB">
              <w:rPr>
                <w:rFonts w:cs="Times New Roman"/>
              </w:rPr>
              <w:t xml:space="preserve"> </w:t>
            </w:r>
            <w:r w:rsidRPr="005224CB">
              <w:rPr>
                <w:rFonts w:cs="Times New Roman"/>
              </w:rPr>
              <w:t>расход топлива, т.у.т./час</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09F017" w14:textId="6655DC6E" w:rsidR="00094B63" w:rsidRPr="005224CB" w:rsidRDefault="00094B63" w:rsidP="005224CB">
            <w:pPr>
              <w:pStyle w:val="1fffb"/>
              <w:jc w:val="both"/>
              <w:rPr>
                <w:rFonts w:cs="Times New Roman"/>
              </w:rPr>
            </w:pPr>
            <w:r w:rsidRPr="005224CB">
              <w:rPr>
                <w:rFonts w:cs="Times New Roman"/>
              </w:rPr>
              <w:t>Максимально-часовой</w:t>
            </w:r>
            <w:r w:rsidR="00E12963" w:rsidRPr="005224CB">
              <w:rPr>
                <w:rFonts w:cs="Times New Roman"/>
              </w:rPr>
              <w:t xml:space="preserve"> </w:t>
            </w:r>
            <w:r w:rsidRPr="005224CB">
              <w:rPr>
                <w:rFonts w:cs="Times New Roman"/>
              </w:rPr>
              <w:t>расход топлива, тыс. м3/час</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4C7F31" w14:textId="77777777" w:rsidR="00094B63" w:rsidRPr="005224CB" w:rsidRDefault="00094B63" w:rsidP="005224CB">
            <w:pPr>
              <w:pStyle w:val="1fffb"/>
              <w:jc w:val="both"/>
              <w:rPr>
                <w:rFonts w:cs="Times New Roman"/>
              </w:rPr>
            </w:pPr>
            <w:r w:rsidRPr="005224CB">
              <w:rPr>
                <w:rFonts w:cs="Times New Roman"/>
              </w:rPr>
              <w:t>Расход топлива за сутки,тыс. м3/сут</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B856AB" w14:textId="77777777" w:rsidR="00094B63" w:rsidRPr="005224CB" w:rsidRDefault="00094B63" w:rsidP="005224CB">
            <w:pPr>
              <w:pStyle w:val="1fffb"/>
              <w:jc w:val="both"/>
              <w:rPr>
                <w:rFonts w:cs="Times New Roman"/>
              </w:rPr>
            </w:pPr>
            <w:r w:rsidRPr="005224CB">
              <w:rPr>
                <w:rFonts w:cs="Times New Roman"/>
              </w:rPr>
              <w:t>Аварийный запас топлива, тыс. м3</w:t>
            </w:r>
          </w:p>
        </w:tc>
      </w:tr>
      <w:tr w:rsidR="00094B63" w:rsidRPr="005224CB" w14:paraId="641F7847" w14:textId="77777777" w:rsidTr="0094426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4D540AF" w14:textId="77777777" w:rsidR="00094B63" w:rsidRPr="005224CB" w:rsidRDefault="00094B63" w:rsidP="005224CB">
            <w:pPr>
              <w:pStyle w:val="1fffb"/>
              <w:jc w:val="both"/>
              <w:rPr>
                <w:rFonts w:cs="Times New Roman"/>
              </w:rPr>
            </w:pPr>
            <w:r w:rsidRPr="005224CB">
              <w:rPr>
                <w:rFonts w:cs="Times New Roman"/>
              </w:rPr>
              <w:t>2023 год</w:t>
            </w:r>
          </w:p>
        </w:tc>
      </w:tr>
      <w:tr w:rsidR="00094B63" w:rsidRPr="005224CB" w14:paraId="409B9997" w14:textId="77777777" w:rsidTr="0094426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26561B8E" w14:textId="77777777" w:rsidR="00094B63" w:rsidRPr="005224CB" w:rsidRDefault="00094B63"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000000" w:fill="FFFFFF"/>
            <w:vAlign w:val="center"/>
            <w:hideMark/>
          </w:tcPr>
          <w:p w14:paraId="506BCF4E" w14:textId="77777777" w:rsidR="00094B63" w:rsidRPr="005224CB" w:rsidRDefault="00094B63" w:rsidP="005224CB">
            <w:pPr>
              <w:pStyle w:val="1fffb"/>
              <w:jc w:val="both"/>
              <w:rPr>
                <w:rFonts w:cs="Times New Roman"/>
              </w:rPr>
            </w:pPr>
            <w:r w:rsidRPr="005224CB">
              <w:rPr>
                <w:rFonts w:cs="Times New Roman"/>
              </w:rPr>
              <w:t>0,57</w:t>
            </w:r>
          </w:p>
        </w:tc>
        <w:tc>
          <w:tcPr>
            <w:tcW w:w="864" w:type="pct"/>
            <w:tcBorders>
              <w:top w:val="nil"/>
              <w:left w:val="nil"/>
              <w:bottom w:val="single" w:sz="4" w:space="0" w:color="auto"/>
              <w:right w:val="single" w:sz="4" w:space="0" w:color="auto"/>
            </w:tcBorders>
            <w:shd w:val="clear" w:color="000000" w:fill="FFFFFF"/>
            <w:vAlign w:val="center"/>
            <w:hideMark/>
          </w:tcPr>
          <w:p w14:paraId="52FCD06E" w14:textId="77777777" w:rsidR="00094B63" w:rsidRPr="005224CB" w:rsidRDefault="00094B63" w:rsidP="005224CB">
            <w:pPr>
              <w:pStyle w:val="1fffb"/>
              <w:jc w:val="both"/>
              <w:rPr>
                <w:rFonts w:cs="Times New Roman"/>
              </w:rPr>
            </w:pPr>
            <w:r w:rsidRPr="005224CB">
              <w:rPr>
                <w:rFonts w:cs="Times New Roman"/>
              </w:rPr>
              <w:t>0,49</w:t>
            </w:r>
          </w:p>
        </w:tc>
        <w:tc>
          <w:tcPr>
            <w:tcW w:w="864" w:type="pct"/>
            <w:tcBorders>
              <w:top w:val="nil"/>
              <w:left w:val="nil"/>
              <w:bottom w:val="single" w:sz="4" w:space="0" w:color="auto"/>
              <w:right w:val="single" w:sz="4" w:space="0" w:color="auto"/>
            </w:tcBorders>
            <w:shd w:val="clear" w:color="000000" w:fill="FFFFFF"/>
            <w:vAlign w:val="center"/>
            <w:hideMark/>
          </w:tcPr>
          <w:p w14:paraId="47D4F7C8" w14:textId="77777777" w:rsidR="00094B63" w:rsidRPr="005224CB" w:rsidRDefault="00094B63" w:rsidP="005224CB">
            <w:pPr>
              <w:pStyle w:val="1fffb"/>
              <w:jc w:val="both"/>
              <w:rPr>
                <w:rFonts w:cs="Times New Roman"/>
              </w:rPr>
            </w:pPr>
            <w:r w:rsidRPr="005224CB">
              <w:rPr>
                <w:rFonts w:cs="Times New Roman"/>
              </w:rPr>
              <w:t>11,76</w:t>
            </w:r>
          </w:p>
        </w:tc>
        <w:tc>
          <w:tcPr>
            <w:tcW w:w="864" w:type="pct"/>
            <w:tcBorders>
              <w:top w:val="nil"/>
              <w:left w:val="nil"/>
              <w:bottom w:val="single" w:sz="4" w:space="0" w:color="auto"/>
              <w:right w:val="single" w:sz="4" w:space="0" w:color="auto"/>
            </w:tcBorders>
            <w:shd w:val="clear" w:color="000000" w:fill="FFFFFF"/>
            <w:vAlign w:val="center"/>
            <w:hideMark/>
          </w:tcPr>
          <w:p w14:paraId="50329C1B" w14:textId="77777777" w:rsidR="00094B63" w:rsidRPr="005224CB" w:rsidRDefault="00094B63" w:rsidP="005224CB">
            <w:pPr>
              <w:pStyle w:val="1fffb"/>
              <w:jc w:val="both"/>
              <w:rPr>
                <w:rFonts w:cs="Times New Roman"/>
              </w:rPr>
            </w:pPr>
            <w:r w:rsidRPr="005224CB">
              <w:rPr>
                <w:rFonts w:cs="Times New Roman"/>
              </w:rPr>
              <w:t>35,29</w:t>
            </w:r>
          </w:p>
        </w:tc>
      </w:tr>
      <w:tr w:rsidR="00094B63" w:rsidRPr="005224CB" w14:paraId="7C834E9E" w14:textId="77777777" w:rsidTr="009442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2C601145" w14:textId="77777777" w:rsidR="00094B63" w:rsidRPr="005224CB" w:rsidRDefault="00094B63" w:rsidP="005224CB">
            <w:pPr>
              <w:pStyle w:val="1fffb"/>
              <w:jc w:val="both"/>
              <w:rPr>
                <w:rFonts w:cs="Times New Roman"/>
              </w:rPr>
            </w:pPr>
            <w:r w:rsidRPr="005224CB">
              <w:rPr>
                <w:rFonts w:cs="Times New Roman"/>
              </w:rPr>
              <w:t>2024-2025 годы</w:t>
            </w:r>
          </w:p>
        </w:tc>
      </w:tr>
      <w:tr w:rsidR="00094B63" w:rsidRPr="005224CB" w14:paraId="33344322" w14:textId="77777777" w:rsidTr="0094426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546BF956" w14:textId="77777777" w:rsidR="00094B63" w:rsidRPr="005224CB" w:rsidRDefault="00094B63"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000000" w:fill="FFFFFF"/>
            <w:vAlign w:val="center"/>
            <w:hideMark/>
          </w:tcPr>
          <w:p w14:paraId="4D492E7C" w14:textId="77777777" w:rsidR="00094B63" w:rsidRPr="005224CB" w:rsidRDefault="00094B63" w:rsidP="005224CB">
            <w:pPr>
              <w:pStyle w:val="1fffb"/>
              <w:jc w:val="both"/>
              <w:rPr>
                <w:rFonts w:cs="Times New Roman"/>
              </w:rPr>
            </w:pPr>
            <w:r w:rsidRPr="005224CB">
              <w:rPr>
                <w:rFonts w:cs="Times New Roman"/>
              </w:rPr>
              <w:t>0,60</w:t>
            </w:r>
          </w:p>
        </w:tc>
        <w:tc>
          <w:tcPr>
            <w:tcW w:w="864" w:type="pct"/>
            <w:tcBorders>
              <w:top w:val="nil"/>
              <w:left w:val="nil"/>
              <w:bottom w:val="single" w:sz="4" w:space="0" w:color="auto"/>
              <w:right w:val="single" w:sz="4" w:space="0" w:color="auto"/>
            </w:tcBorders>
            <w:shd w:val="clear" w:color="000000" w:fill="FFFFFF"/>
            <w:vAlign w:val="center"/>
            <w:hideMark/>
          </w:tcPr>
          <w:p w14:paraId="0B892783" w14:textId="77777777" w:rsidR="00094B63" w:rsidRPr="005224CB" w:rsidRDefault="00094B63" w:rsidP="005224CB">
            <w:pPr>
              <w:pStyle w:val="1fffb"/>
              <w:jc w:val="both"/>
              <w:rPr>
                <w:rFonts w:cs="Times New Roman"/>
              </w:rPr>
            </w:pPr>
            <w:r w:rsidRPr="005224CB">
              <w:rPr>
                <w:rFonts w:cs="Times New Roman"/>
              </w:rPr>
              <w:t>0,52</w:t>
            </w:r>
          </w:p>
        </w:tc>
        <w:tc>
          <w:tcPr>
            <w:tcW w:w="864" w:type="pct"/>
            <w:tcBorders>
              <w:top w:val="nil"/>
              <w:left w:val="nil"/>
              <w:bottom w:val="single" w:sz="4" w:space="0" w:color="auto"/>
              <w:right w:val="single" w:sz="4" w:space="0" w:color="auto"/>
            </w:tcBorders>
            <w:shd w:val="clear" w:color="000000" w:fill="FFFFFF"/>
            <w:vAlign w:val="center"/>
            <w:hideMark/>
          </w:tcPr>
          <w:p w14:paraId="27BD859D" w14:textId="77777777" w:rsidR="00094B63" w:rsidRPr="005224CB" w:rsidRDefault="00094B63" w:rsidP="005224CB">
            <w:pPr>
              <w:pStyle w:val="1fffb"/>
              <w:jc w:val="both"/>
              <w:rPr>
                <w:rFonts w:cs="Times New Roman"/>
              </w:rPr>
            </w:pPr>
            <w:r w:rsidRPr="005224CB">
              <w:rPr>
                <w:rFonts w:cs="Times New Roman"/>
              </w:rPr>
              <w:t>12,47</w:t>
            </w:r>
          </w:p>
        </w:tc>
        <w:tc>
          <w:tcPr>
            <w:tcW w:w="864" w:type="pct"/>
            <w:tcBorders>
              <w:top w:val="nil"/>
              <w:left w:val="nil"/>
              <w:bottom w:val="single" w:sz="4" w:space="0" w:color="auto"/>
              <w:right w:val="single" w:sz="4" w:space="0" w:color="auto"/>
            </w:tcBorders>
            <w:shd w:val="clear" w:color="000000" w:fill="FFFFFF"/>
            <w:vAlign w:val="center"/>
            <w:hideMark/>
          </w:tcPr>
          <w:p w14:paraId="2CBB9447" w14:textId="77777777" w:rsidR="00094B63" w:rsidRPr="005224CB" w:rsidRDefault="00094B63" w:rsidP="005224CB">
            <w:pPr>
              <w:pStyle w:val="1fffb"/>
              <w:jc w:val="both"/>
              <w:rPr>
                <w:rFonts w:cs="Times New Roman"/>
              </w:rPr>
            </w:pPr>
            <w:r w:rsidRPr="005224CB">
              <w:rPr>
                <w:rFonts w:cs="Times New Roman"/>
              </w:rPr>
              <w:t>37,40</w:t>
            </w:r>
          </w:p>
        </w:tc>
      </w:tr>
      <w:tr w:rsidR="00094B63" w:rsidRPr="005224CB" w14:paraId="5DAEF4E2" w14:textId="77777777" w:rsidTr="009442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0032EF" w14:textId="77777777" w:rsidR="00094B63" w:rsidRPr="005224CB" w:rsidRDefault="00094B63" w:rsidP="005224CB">
            <w:pPr>
              <w:pStyle w:val="1fffb"/>
              <w:jc w:val="both"/>
              <w:rPr>
                <w:rFonts w:cs="Times New Roman"/>
              </w:rPr>
            </w:pPr>
            <w:r w:rsidRPr="005224CB">
              <w:rPr>
                <w:rFonts w:cs="Times New Roman"/>
              </w:rPr>
              <w:t>2026-2031 годы</w:t>
            </w:r>
          </w:p>
        </w:tc>
      </w:tr>
      <w:tr w:rsidR="00094B63" w:rsidRPr="005224CB" w14:paraId="5848B1FC" w14:textId="77777777" w:rsidTr="0094426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1BF557E6" w14:textId="77777777" w:rsidR="00094B63" w:rsidRPr="005224CB" w:rsidRDefault="00094B63"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000000" w:fill="FFFFFF"/>
            <w:vAlign w:val="center"/>
            <w:hideMark/>
          </w:tcPr>
          <w:p w14:paraId="2E39C535" w14:textId="77777777" w:rsidR="00094B63" w:rsidRPr="005224CB" w:rsidRDefault="00094B63" w:rsidP="005224CB">
            <w:pPr>
              <w:pStyle w:val="1fffb"/>
              <w:jc w:val="both"/>
              <w:rPr>
                <w:rFonts w:cs="Times New Roman"/>
              </w:rPr>
            </w:pPr>
            <w:r w:rsidRPr="005224CB">
              <w:rPr>
                <w:rFonts w:cs="Times New Roman"/>
              </w:rPr>
              <w:t>0,57</w:t>
            </w:r>
          </w:p>
        </w:tc>
        <w:tc>
          <w:tcPr>
            <w:tcW w:w="864" w:type="pct"/>
            <w:tcBorders>
              <w:top w:val="nil"/>
              <w:left w:val="nil"/>
              <w:bottom w:val="single" w:sz="4" w:space="0" w:color="auto"/>
              <w:right w:val="single" w:sz="4" w:space="0" w:color="auto"/>
            </w:tcBorders>
            <w:shd w:val="clear" w:color="000000" w:fill="FFFFFF"/>
            <w:vAlign w:val="center"/>
            <w:hideMark/>
          </w:tcPr>
          <w:p w14:paraId="794F53FF" w14:textId="77777777" w:rsidR="00094B63" w:rsidRPr="005224CB" w:rsidRDefault="00094B63" w:rsidP="005224CB">
            <w:pPr>
              <w:pStyle w:val="1fffb"/>
              <w:jc w:val="both"/>
              <w:rPr>
                <w:rFonts w:cs="Times New Roman"/>
              </w:rPr>
            </w:pPr>
            <w:r w:rsidRPr="005224CB">
              <w:rPr>
                <w:rFonts w:cs="Times New Roman"/>
              </w:rPr>
              <w:t>0,50</w:t>
            </w:r>
          </w:p>
        </w:tc>
        <w:tc>
          <w:tcPr>
            <w:tcW w:w="864" w:type="pct"/>
            <w:tcBorders>
              <w:top w:val="nil"/>
              <w:left w:val="nil"/>
              <w:bottom w:val="single" w:sz="4" w:space="0" w:color="auto"/>
              <w:right w:val="single" w:sz="4" w:space="0" w:color="auto"/>
            </w:tcBorders>
            <w:shd w:val="clear" w:color="000000" w:fill="FFFFFF"/>
            <w:vAlign w:val="center"/>
            <w:hideMark/>
          </w:tcPr>
          <w:p w14:paraId="7356645B" w14:textId="77777777" w:rsidR="00094B63" w:rsidRPr="005224CB" w:rsidRDefault="00094B63" w:rsidP="005224CB">
            <w:pPr>
              <w:pStyle w:val="1fffb"/>
              <w:jc w:val="both"/>
              <w:rPr>
                <w:rFonts w:cs="Times New Roman"/>
              </w:rPr>
            </w:pPr>
            <w:r w:rsidRPr="005224CB">
              <w:rPr>
                <w:rFonts w:cs="Times New Roman"/>
              </w:rPr>
              <w:t>11,91</w:t>
            </w:r>
          </w:p>
        </w:tc>
        <w:tc>
          <w:tcPr>
            <w:tcW w:w="864" w:type="pct"/>
            <w:tcBorders>
              <w:top w:val="nil"/>
              <w:left w:val="nil"/>
              <w:bottom w:val="single" w:sz="4" w:space="0" w:color="auto"/>
              <w:right w:val="single" w:sz="4" w:space="0" w:color="auto"/>
            </w:tcBorders>
            <w:shd w:val="clear" w:color="000000" w:fill="FFFFFF"/>
            <w:vAlign w:val="center"/>
            <w:hideMark/>
          </w:tcPr>
          <w:p w14:paraId="5454E7AD" w14:textId="77777777" w:rsidR="00094B63" w:rsidRPr="005224CB" w:rsidRDefault="00094B63" w:rsidP="005224CB">
            <w:pPr>
              <w:pStyle w:val="1fffb"/>
              <w:jc w:val="both"/>
              <w:rPr>
                <w:rFonts w:cs="Times New Roman"/>
              </w:rPr>
            </w:pPr>
            <w:r w:rsidRPr="005224CB">
              <w:rPr>
                <w:rFonts w:cs="Times New Roman"/>
              </w:rPr>
              <w:t>35,72</w:t>
            </w:r>
          </w:p>
        </w:tc>
      </w:tr>
      <w:tr w:rsidR="00094B63" w:rsidRPr="005224CB" w14:paraId="0D80A7A1" w14:textId="77777777" w:rsidTr="009442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E0FE17" w14:textId="77777777" w:rsidR="00094B63" w:rsidRPr="005224CB" w:rsidRDefault="00094B63" w:rsidP="005224CB">
            <w:pPr>
              <w:pStyle w:val="1fffb"/>
              <w:jc w:val="both"/>
              <w:rPr>
                <w:rFonts w:cs="Times New Roman"/>
              </w:rPr>
            </w:pPr>
            <w:r w:rsidRPr="005224CB">
              <w:rPr>
                <w:rFonts w:cs="Times New Roman"/>
              </w:rPr>
              <w:t>2032-2034 годы</w:t>
            </w:r>
          </w:p>
        </w:tc>
      </w:tr>
      <w:tr w:rsidR="00094B63" w:rsidRPr="005224CB" w14:paraId="09B8E9AD" w14:textId="77777777" w:rsidTr="0094426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1BAB74ED" w14:textId="77777777" w:rsidR="00094B63" w:rsidRPr="005224CB" w:rsidRDefault="00094B63"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000000" w:fill="FFFFFF"/>
            <w:vAlign w:val="center"/>
            <w:hideMark/>
          </w:tcPr>
          <w:p w14:paraId="1BB16CBC" w14:textId="77777777" w:rsidR="00094B63" w:rsidRPr="005224CB" w:rsidRDefault="00094B63" w:rsidP="005224CB">
            <w:pPr>
              <w:pStyle w:val="1fffb"/>
              <w:jc w:val="both"/>
              <w:rPr>
                <w:rFonts w:cs="Times New Roman"/>
              </w:rPr>
            </w:pPr>
            <w:r w:rsidRPr="005224CB">
              <w:rPr>
                <w:rFonts w:cs="Times New Roman"/>
              </w:rPr>
              <w:t>0,57</w:t>
            </w:r>
          </w:p>
        </w:tc>
        <w:tc>
          <w:tcPr>
            <w:tcW w:w="864" w:type="pct"/>
            <w:tcBorders>
              <w:top w:val="nil"/>
              <w:left w:val="nil"/>
              <w:bottom w:val="single" w:sz="4" w:space="0" w:color="auto"/>
              <w:right w:val="single" w:sz="4" w:space="0" w:color="auto"/>
            </w:tcBorders>
            <w:shd w:val="clear" w:color="000000" w:fill="FFFFFF"/>
            <w:vAlign w:val="center"/>
            <w:hideMark/>
          </w:tcPr>
          <w:p w14:paraId="00A52A76" w14:textId="77777777" w:rsidR="00094B63" w:rsidRPr="005224CB" w:rsidRDefault="00094B63" w:rsidP="005224CB">
            <w:pPr>
              <w:pStyle w:val="1fffb"/>
              <w:jc w:val="both"/>
              <w:rPr>
                <w:rFonts w:cs="Times New Roman"/>
              </w:rPr>
            </w:pPr>
            <w:r w:rsidRPr="005224CB">
              <w:rPr>
                <w:rFonts w:cs="Times New Roman"/>
              </w:rPr>
              <w:t>0,50</w:t>
            </w:r>
          </w:p>
        </w:tc>
        <w:tc>
          <w:tcPr>
            <w:tcW w:w="864" w:type="pct"/>
            <w:tcBorders>
              <w:top w:val="nil"/>
              <w:left w:val="nil"/>
              <w:bottom w:val="single" w:sz="4" w:space="0" w:color="auto"/>
              <w:right w:val="single" w:sz="4" w:space="0" w:color="auto"/>
            </w:tcBorders>
            <w:shd w:val="clear" w:color="000000" w:fill="FFFFFF"/>
            <w:vAlign w:val="center"/>
            <w:hideMark/>
          </w:tcPr>
          <w:p w14:paraId="5B5AB341" w14:textId="77777777" w:rsidR="00094B63" w:rsidRPr="005224CB" w:rsidRDefault="00094B63" w:rsidP="005224CB">
            <w:pPr>
              <w:pStyle w:val="1fffb"/>
              <w:jc w:val="both"/>
              <w:rPr>
                <w:rFonts w:cs="Times New Roman"/>
              </w:rPr>
            </w:pPr>
            <w:r w:rsidRPr="005224CB">
              <w:rPr>
                <w:rFonts w:cs="Times New Roman"/>
              </w:rPr>
              <w:t>11,91</w:t>
            </w:r>
          </w:p>
        </w:tc>
        <w:tc>
          <w:tcPr>
            <w:tcW w:w="864" w:type="pct"/>
            <w:tcBorders>
              <w:top w:val="nil"/>
              <w:left w:val="nil"/>
              <w:bottom w:val="single" w:sz="4" w:space="0" w:color="auto"/>
              <w:right w:val="single" w:sz="4" w:space="0" w:color="auto"/>
            </w:tcBorders>
            <w:shd w:val="clear" w:color="000000" w:fill="FFFFFF"/>
            <w:vAlign w:val="center"/>
            <w:hideMark/>
          </w:tcPr>
          <w:p w14:paraId="419B9BE8" w14:textId="77777777" w:rsidR="00094B63" w:rsidRPr="005224CB" w:rsidRDefault="00094B63" w:rsidP="005224CB">
            <w:pPr>
              <w:pStyle w:val="1fffb"/>
              <w:jc w:val="both"/>
              <w:rPr>
                <w:rFonts w:cs="Times New Roman"/>
              </w:rPr>
            </w:pPr>
            <w:r w:rsidRPr="005224CB">
              <w:rPr>
                <w:rFonts w:cs="Times New Roman"/>
              </w:rPr>
              <w:t>35,72</w:t>
            </w:r>
          </w:p>
        </w:tc>
      </w:tr>
    </w:tbl>
    <w:p w14:paraId="2D34DAD8" w14:textId="77777777" w:rsidR="00C25060" w:rsidRPr="005224CB" w:rsidRDefault="00C25060" w:rsidP="005224CB">
      <w:pPr>
        <w:jc w:val="both"/>
        <w:rPr>
          <w:rFonts w:ascii="Times New Roman" w:hAnsi="Times New Roman" w:cs="Times New Roman"/>
        </w:rPr>
      </w:pPr>
    </w:p>
    <w:p w14:paraId="5FBC5BEC" w14:textId="5A84BED9" w:rsidR="00C25060" w:rsidRPr="005224CB" w:rsidRDefault="00C25060" w:rsidP="005224CB">
      <w:pPr>
        <w:pStyle w:val="19"/>
        <w:numPr>
          <w:ilvl w:val="0"/>
          <w:numId w:val="89"/>
        </w:numPr>
        <w:jc w:val="both"/>
      </w:pPr>
      <w:bookmarkStart w:id="566" w:name="_Toc9154918"/>
      <w:bookmarkStart w:id="567" w:name="_Toc84971064"/>
      <w:bookmarkStart w:id="568" w:name="_Toc113540112"/>
      <w:r w:rsidRPr="005224CB">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66"/>
      <w:bookmarkEnd w:id="567"/>
      <w:bookmarkEnd w:id="568"/>
    </w:p>
    <w:p w14:paraId="581F4333" w14:textId="1D1E4977" w:rsidR="00C25060" w:rsidRPr="005224CB" w:rsidRDefault="0094426D" w:rsidP="005224CB">
      <w:pPr>
        <w:pStyle w:val="11ff3"/>
        <w:rPr>
          <w:w w:val="100"/>
          <w:kern w:val="0"/>
        </w:rPr>
      </w:pPr>
      <w:r w:rsidRPr="005224CB">
        <w:rPr>
          <w:w w:val="100"/>
          <w:kern w:val="0"/>
        </w:rPr>
        <w:t>Основным видом топлива для всех источников тепловой энергии является природный газ</w:t>
      </w:r>
      <w:r w:rsidR="00C25060" w:rsidRPr="005224CB">
        <w:rPr>
          <w:w w:val="100"/>
          <w:kern w:val="0"/>
        </w:rPr>
        <w:t xml:space="preserve">. </w:t>
      </w:r>
    </w:p>
    <w:p w14:paraId="4261ECE5" w14:textId="77777777" w:rsidR="00C25060" w:rsidRPr="005224CB" w:rsidRDefault="00C25060" w:rsidP="005224CB">
      <w:pPr>
        <w:jc w:val="both"/>
        <w:rPr>
          <w:rFonts w:ascii="Times New Roman" w:hAnsi="Times New Roman" w:cs="Times New Roman"/>
          <w:szCs w:val="24"/>
        </w:rPr>
      </w:pPr>
    </w:p>
    <w:p w14:paraId="41C9E036" w14:textId="315A398B" w:rsidR="00C25060" w:rsidRPr="005224CB" w:rsidRDefault="00D27169" w:rsidP="005224CB">
      <w:pPr>
        <w:pStyle w:val="19"/>
        <w:numPr>
          <w:ilvl w:val="0"/>
          <w:numId w:val="89"/>
        </w:numPr>
        <w:jc w:val="both"/>
      </w:pPr>
      <w:bookmarkStart w:id="569" w:name="_Toc9154919"/>
      <w:bookmarkStart w:id="570" w:name="_Toc84971065"/>
      <w:bookmarkStart w:id="571" w:name="_Toc113540113"/>
      <w:r w:rsidRPr="005224CB">
        <w:t>В</w:t>
      </w:r>
      <w:r w:rsidR="00C25060" w:rsidRPr="005224CB">
        <w:t>иды топлива (в случае, если топливом является уг</w:t>
      </w:r>
      <w:r w:rsidR="00C25060" w:rsidRPr="005224CB">
        <w:rPr>
          <w:lang w:val="en-US"/>
        </w:rPr>
        <w:t>o</w:t>
      </w:r>
      <w:r w:rsidR="00C25060" w:rsidRPr="005224CB">
        <w:t xml:space="preserve">ль, - вид ископаемого </w:t>
      </w:r>
      <w:r w:rsidR="009C58BC" w:rsidRPr="005224CB">
        <w:t>Угля</w:t>
      </w:r>
      <w:r w:rsidR="00C25060" w:rsidRPr="005224CB">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69"/>
      <w:bookmarkEnd w:id="570"/>
      <w:bookmarkEnd w:id="571"/>
    </w:p>
    <w:p w14:paraId="78AB5B58" w14:textId="6BEE40D7" w:rsidR="00C25060" w:rsidRPr="005224CB" w:rsidRDefault="00C25060" w:rsidP="005224CB">
      <w:pPr>
        <w:pStyle w:val="11ff3"/>
        <w:rPr>
          <w:w w:val="100"/>
          <w:kern w:val="0"/>
        </w:rPr>
      </w:pPr>
      <w:r w:rsidRPr="005224CB">
        <w:rPr>
          <w:w w:val="100"/>
          <w:kern w:val="0"/>
        </w:rPr>
        <w:t xml:space="preserve">Основным видом используемого топлива </w:t>
      </w:r>
      <w:r w:rsidR="002E4AB9" w:rsidRPr="005224CB">
        <w:rPr>
          <w:w w:val="100"/>
          <w:kern w:val="0"/>
        </w:rPr>
        <w:t xml:space="preserve">является </w:t>
      </w:r>
      <w:r w:rsidR="00D27169" w:rsidRPr="005224CB">
        <w:rPr>
          <w:w w:val="100"/>
          <w:kern w:val="0"/>
        </w:rPr>
        <w:t>природный газ.</w:t>
      </w:r>
    </w:p>
    <w:p w14:paraId="60DC361A" w14:textId="77777777" w:rsidR="00C25060" w:rsidRPr="005224CB" w:rsidRDefault="00686281"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 xml:space="preserve">Таблица 10.4.1 – </w:t>
      </w:r>
      <w:r w:rsidR="00C25060" w:rsidRPr="005224CB">
        <w:rPr>
          <w:rFonts w:ascii="Times New Roman" w:hAnsi="Times New Roman" w:cs="Times New Roman"/>
          <w:b/>
          <w:sz w:val="24"/>
          <w:szCs w:val="24"/>
        </w:rPr>
        <w:t>Характеристика топлив, используемых на источниках теплоснабжения</w:t>
      </w:r>
    </w:p>
    <w:tbl>
      <w:tblPr>
        <w:tblW w:w="5000" w:type="pct"/>
        <w:tblCellMar>
          <w:left w:w="40" w:type="dxa"/>
          <w:right w:w="40" w:type="dxa"/>
        </w:tblCellMar>
        <w:tblLook w:val="0000" w:firstRow="0" w:lastRow="0" w:firstColumn="0" w:lastColumn="0" w:noHBand="0" w:noVBand="0"/>
      </w:tblPr>
      <w:tblGrid>
        <w:gridCol w:w="5674"/>
        <w:gridCol w:w="3671"/>
      </w:tblGrid>
      <w:tr w:rsidR="006D19D1" w:rsidRPr="005224CB" w14:paraId="26A95E27" w14:textId="77777777" w:rsidTr="00E12974">
        <w:trPr>
          <w:trHeight w:val="20"/>
          <w:tblHeader/>
        </w:trPr>
        <w:tc>
          <w:tcPr>
            <w:tcW w:w="30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C51C5" w14:textId="77777777" w:rsidR="006D19D1" w:rsidRPr="005224CB" w:rsidRDefault="006D19D1" w:rsidP="005224CB">
            <w:pPr>
              <w:pStyle w:val="1fffb"/>
              <w:jc w:val="both"/>
              <w:rPr>
                <w:rFonts w:cs="Times New Roman"/>
              </w:rPr>
            </w:pPr>
            <w:bookmarkStart w:id="572" w:name="_Toc9154920"/>
            <w:bookmarkStart w:id="573" w:name="_Toc84971066"/>
            <w:bookmarkStart w:id="574" w:name="_Toc113540114"/>
            <w:r w:rsidRPr="005224CB">
              <w:rPr>
                <w:rFonts w:cs="Times New Roman"/>
              </w:rPr>
              <w:t>Показатели</w:t>
            </w:r>
          </w:p>
        </w:tc>
        <w:tc>
          <w:tcPr>
            <w:tcW w:w="19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49CF7B" w14:textId="77777777" w:rsidR="006D19D1" w:rsidRPr="005224CB" w:rsidRDefault="006D19D1" w:rsidP="005224CB">
            <w:pPr>
              <w:pStyle w:val="1fffb"/>
              <w:jc w:val="both"/>
              <w:rPr>
                <w:rFonts w:cs="Times New Roman"/>
              </w:rPr>
            </w:pPr>
            <w:r w:rsidRPr="005224CB">
              <w:rPr>
                <w:rFonts w:cs="Times New Roman"/>
              </w:rPr>
              <w:t>Основное топливо</w:t>
            </w:r>
          </w:p>
        </w:tc>
      </w:tr>
      <w:tr w:rsidR="006D19D1" w:rsidRPr="005224CB" w14:paraId="0A9485BD" w14:textId="77777777" w:rsidTr="00BD22C6">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4A8DC80C" w14:textId="77777777" w:rsidR="006D19D1" w:rsidRPr="005224CB" w:rsidRDefault="006D19D1" w:rsidP="005224CB">
            <w:pPr>
              <w:pStyle w:val="1fffb"/>
              <w:jc w:val="both"/>
              <w:rPr>
                <w:rFonts w:cs="Times New Roman"/>
              </w:rPr>
            </w:pPr>
            <w:r w:rsidRPr="005224CB">
              <w:rPr>
                <w:rFonts w:cs="Times New Roman"/>
              </w:rPr>
              <w:t>Вид топлива</w:t>
            </w:r>
          </w:p>
        </w:tc>
        <w:tc>
          <w:tcPr>
            <w:tcW w:w="1964" w:type="pct"/>
            <w:tcBorders>
              <w:top w:val="single" w:sz="4" w:space="0" w:color="000000"/>
              <w:left w:val="single" w:sz="4" w:space="0" w:color="000000"/>
              <w:bottom w:val="single" w:sz="4" w:space="0" w:color="000000"/>
              <w:right w:val="single" w:sz="4" w:space="0" w:color="000000"/>
            </w:tcBorders>
            <w:vAlign w:val="center"/>
          </w:tcPr>
          <w:p w14:paraId="3C4051F2" w14:textId="77777777" w:rsidR="006D19D1" w:rsidRPr="005224CB" w:rsidRDefault="006D19D1" w:rsidP="005224CB">
            <w:pPr>
              <w:pStyle w:val="1fffb"/>
              <w:jc w:val="both"/>
              <w:rPr>
                <w:rFonts w:cs="Times New Roman"/>
              </w:rPr>
            </w:pPr>
            <w:r w:rsidRPr="005224CB">
              <w:rPr>
                <w:rFonts w:cs="Times New Roman"/>
              </w:rPr>
              <w:t>газ</w:t>
            </w:r>
          </w:p>
        </w:tc>
      </w:tr>
      <w:tr w:rsidR="006D19D1" w:rsidRPr="005224CB" w14:paraId="2394BBF0" w14:textId="77777777" w:rsidTr="00BD22C6">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7EDB4872" w14:textId="77777777" w:rsidR="006D19D1" w:rsidRPr="005224CB" w:rsidRDefault="006D19D1" w:rsidP="005224CB">
            <w:pPr>
              <w:pStyle w:val="1fffb"/>
              <w:jc w:val="both"/>
              <w:rPr>
                <w:rFonts w:cs="Times New Roman"/>
              </w:rPr>
            </w:pPr>
            <w:r w:rsidRPr="005224CB">
              <w:rPr>
                <w:rFonts w:cs="Times New Roman"/>
              </w:rPr>
              <w:t>Марка топлива</w:t>
            </w:r>
          </w:p>
        </w:tc>
        <w:tc>
          <w:tcPr>
            <w:tcW w:w="1964" w:type="pct"/>
            <w:tcBorders>
              <w:top w:val="single" w:sz="4" w:space="0" w:color="000000"/>
              <w:left w:val="single" w:sz="4" w:space="0" w:color="000000"/>
              <w:bottom w:val="single" w:sz="4" w:space="0" w:color="000000"/>
              <w:right w:val="single" w:sz="4" w:space="0" w:color="000000"/>
            </w:tcBorders>
            <w:vAlign w:val="center"/>
          </w:tcPr>
          <w:p w14:paraId="3D7744BC" w14:textId="77777777" w:rsidR="006D19D1" w:rsidRPr="005224CB" w:rsidRDefault="006D19D1" w:rsidP="005224CB">
            <w:pPr>
              <w:pStyle w:val="1fffb"/>
              <w:jc w:val="both"/>
              <w:rPr>
                <w:rFonts w:cs="Times New Roman"/>
              </w:rPr>
            </w:pPr>
            <w:r w:rsidRPr="005224CB">
              <w:rPr>
                <w:rFonts w:cs="Times New Roman"/>
              </w:rPr>
              <w:t>нет</w:t>
            </w:r>
          </w:p>
        </w:tc>
      </w:tr>
      <w:tr w:rsidR="006D19D1" w:rsidRPr="005224CB" w14:paraId="1780BB27" w14:textId="77777777" w:rsidTr="00BD22C6">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1BFA9F49" w14:textId="77777777" w:rsidR="006D19D1" w:rsidRPr="005224CB" w:rsidRDefault="006D19D1" w:rsidP="005224CB">
            <w:pPr>
              <w:pStyle w:val="1fffb"/>
              <w:jc w:val="both"/>
              <w:rPr>
                <w:rFonts w:cs="Times New Roman"/>
              </w:rPr>
            </w:pPr>
            <w:r w:rsidRPr="005224CB">
              <w:rPr>
                <w:rFonts w:cs="Times New Roman"/>
              </w:rPr>
              <w:lastRenderedPageBreak/>
              <w:t>Поставщик топлива</w:t>
            </w:r>
          </w:p>
        </w:tc>
        <w:tc>
          <w:tcPr>
            <w:tcW w:w="1964" w:type="pct"/>
            <w:tcBorders>
              <w:top w:val="single" w:sz="4" w:space="0" w:color="000000"/>
              <w:left w:val="single" w:sz="4" w:space="0" w:color="000000"/>
              <w:bottom w:val="single" w:sz="4" w:space="0" w:color="000000"/>
              <w:right w:val="single" w:sz="4" w:space="0" w:color="000000"/>
            </w:tcBorders>
            <w:vAlign w:val="center"/>
          </w:tcPr>
          <w:p w14:paraId="78BD76BA" w14:textId="77777777" w:rsidR="006D19D1" w:rsidRPr="005224CB" w:rsidRDefault="006D19D1" w:rsidP="005224CB">
            <w:pPr>
              <w:pStyle w:val="1fffb"/>
              <w:jc w:val="both"/>
              <w:rPr>
                <w:rFonts w:cs="Times New Roman"/>
              </w:rPr>
            </w:pPr>
            <w:r w:rsidRPr="005224CB">
              <w:rPr>
                <w:rFonts w:cs="Times New Roman"/>
              </w:rPr>
              <w:t>«НОВАТЭК»</w:t>
            </w:r>
          </w:p>
        </w:tc>
      </w:tr>
      <w:tr w:rsidR="006D19D1" w:rsidRPr="005224CB" w14:paraId="1EB6A95F" w14:textId="77777777" w:rsidTr="00BD22C6">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40988B21" w14:textId="77777777" w:rsidR="006D19D1" w:rsidRPr="005224CB" w:rsidRDefault="006D19D1" w:rsidP="005224CB">
            <w:pPr>
              <w:pStyle w:val="1fffb"/>
              <w:jc w:val="both"/>
              <w:rPr>
                <w:rFonts w:cs="Times New Roman"/>
              </w:rPr>
            </w:pPr>
            <w:r w:rsidRPr="005224CB">
              <w:rPr>
                <w:rFonts w:cs="Times New Roman"/>
              </w:rPr>
              <w:t>Способ доставки на котельную</w:t>
            </w:r>
          </w:p>
        </w:tc>
        <w:tc>
          <w:tcPr>
            <w:tcW w:w="1964" w:type="pct"/>
            <w:tcBorders>
              <w:top w:val="single" w:sz="4" w:space="0" w:color="000000"/>
              <w:left w:val="single" w:sz="4" w:space="0" w:color="000000"/>
              <w:bottom w:val="single" w:sz="4" w:space="0" w:color="000000"/>
              <w:right w:val="single" w:sz="4" w:space="0" w:color="000000"/>
            </w:tcBorders>
            <w:vAlign w:val="center"/>
          </w:tcPr>
          <w:p w14:paraId="371E412A" w14:textId="77777777" w:rsidR="006D19D1" w:rsidRPr="005224CB" w:rsidRDefault="006D19D1" w:rsidP="005224CB">
            <w:pPr>
              <w:pStyle w:val="1fffb"/>
              <w:jc w:val="both"/>
              <w:rPr>
                <w:rFonts w:cs="Times New Roman"/>
              </w:rPr>
            </w:pPr>
            <w:r w:rsidRPr="005224CB">
              <w:rPr>
                <w:rFonts w:cs="Times New Roman"/>
              </w:rPr>
              <w:t>по газопроводу</w:t>
            </w:r>
          </w:p>
        </w:tc>
      </w:tr>
      <w:tr w:rsidR="006D19D1" w:rsidRPr="005224CB" w14:paraId="1D9E2B2E" w14:textId="77777777" w:rsidTr="00BD22C6">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608C756E" w14:textId="77777777" w:rsidR="006D19D1" w:rsidRPr="005224CB" w:rsidRDefault="006D19D1" w:rsidP="005224CB">
            <w:pPr>
              <w:pStyle w:val="1fffb"/>
              <w:jc w:val="both"/>
              <w:rPr>
                <w:rFonts w:cs="Times New Roman"/>
              </w:rPr>
            </w:pPr>
            <w:r w:rsidRPr="005224CB">
              <w:rPr>
                <w:rFonts w:cs="Times New Roman"/>
              </w:rPr>
              <w:t>Откуда осуществляется поставка (место)</w:t>
            </w:r>
          </w:p>
        </w:tc>
        <w:tc>
          <w:tcPr>
            <w:tcW w:w="1964" w:type="pct"/>
            <w:tcBorders>
              <w:top w:val="single" w:sz="4" w:space="0" w:color="000000"/>
              <w:left w:val="single" w:sz="4" w:space="0" w:color="000000"/>
              <w:bottom w:val="single" w:sz="4" w:space="0" w:color="000000"/>
              <w:right w:val="single" w:sz="4" w:space="0" w:color="000000"/>
            </w:tcBorders>
            <w:vAlign w:val="center"/>
          </w:tcPr>
          <w:p w14:paraId="0781E796" w14:textId="77777777" w:rsidR="006D19D1" w:rsidRPr="005224CB" w:rsidRDefault="006D19D1" w:rsidP="005224CB">
            <w:pPr>
              <w:pStyle w:val="1fffb"/>
              <w:jc w:val="both"/>
              <w:rPr>
                <w:rFonts w:cs="Times New Roman"/>
              </w:rPr>
            </w:pPr>
            <w:r w:rsidRPr="005224CB">
              <w:rPr>
                <w:rFonts w:cs="Times New Roman"/>
              </w:rPr>
              <w:t>«НОВАТЭК»</w:t>
            </w:r>
          </w:p>
        </w:tc>
      </w:tr>
      <w:tr w:rsidR="006D19D1" w:rsidRPr="005224CB" w14:paraId="439D99B7" w14:textId="77777777" w:rsidTr="00BD22C6">
        <w:trPr>
          <w:trHeight w:val="20"/>
        </w:trPr>
        <w:tc>
          <w:tcPr>
            <w:tcW w:w="3036" w:type="pct"/>
            <w:tcBorders>
              <w:top w:val="single" w:sz="4" w:space="0" w:color="000000"/>
              <w:left w:val="single" w:sz="4" w:space="0" w:color="000000"/>
              <w:bottom w:val="single" w:sz="4" w:space="0" w:color="000000"/>
              <w:right w:val="single" w:sz="4" w:space="0" w:color="000000"/>
            </w:tcBorders>
            <w:vAlign w:val="center"/>
          </w:tcPr>
          <w:p w14:paraId="57EB3457" w14:textId="77777777" w:rsidR="006D19D1" w:rsidRPr="005224CB" w:rsidRDefault="006D19D1" w:rsidP="005224CB">
            <w:pPr>
              <w:pStyle w:val="1fffb"/>
              <w:jc w:val="both"/>
              <w:rPr>
                <w:rFonts w:cs="Times New Roman"/>
              </w:rPr>
            </w:pPr>
            <w:r w:rsidRPr="005224CB">
              <w:rPr>
                <w:rFonts w:cs="Times New Roman"/>
              </w:rPr>
              <w:t>Периодичность поставки</w:t>
            </w:r>
          </w:p>
        </w:tc>
        <w:tc>
          <w:tcPr>
            <w:tcW w:w="1964" w:type="pct"/>
            <w:tcBorders>
              <w:top w:val="single" w:sz="4" w:space="0" w:color="000000"/>
              <w:left w:val="single" w:sz="4" w:space="0" w:color="000000"/>
              <w:bottom w:val="single" w:sz="4" w:space="0" w:color="000000"/>
              <w:right w:val="single" w:sz="4" w:space="0" w:color="000000"/>
            </w:tcBorders>
            <w:vAlign w:val="center"/>
          </w:tcPr>
          <w:p w14:paraId="7543C305" w14:textId="77777777" w:rsidR="006D19D1" w:rsidRPr="005224CB" w:rsidRDefault="006D19D1" w:rsidP="005224CB">
            <w:pPr>
              <w:pStyle w:val="1fffb"/>
              <w:jc w:val="both"/>
              <w:rPr>
                <w:rFonts w:cs="Times New Roman"/>
              </w:rPr>
            </w:pPr>
            <w:r w:rsidRPr="005224CB">
              <w:rPr>
                <w:rFonts w:cs="Times New Roman"/>
              </w:rPr>
              <w:t>Период отопления</w:t>
            </w:r>
          </w:p>
        </w:tc>
      </w:tr>
    </w:tbl>
    <w:p w14:paraId="7125FDE7" w14:textId="77777777" w:rsidR="00E12974" w:rsidRPr="005224CB" w:rsidRDefault="00E12974" w:rsidP="005224CB">
      <w:pPr>
        <w:jc w:val="both"/>
        <w:rPr>
          <w:rFonts w:ascii="Times New Roman" w:hAnsi="Times New Roman" w:cs="Times New Roman"/>
          <w:lang w:eastAsia="en-US" w:bidi="en-US"/>
        </w:rPr>
      </w:pPr>
    </w:p>
    <w:p w14:paraId="48A16026" w14:textId="7F141ADE" w:rsidR="00C25060" w:rsidRPr="005224CB" w:rsidRDefault="00C25060" w:rsidP="005224CB">
      <w:pPr>
        <w:pStyle w:val="19"/>
        <w:numPr>
          <w:ilvl w:val="0"/>
          <w:numId w:val="89"/>
        </w:numPr>
        <w:jc w:val="both"/>
      </w:pPr>
      <w:r w:rsidRPr="005224CB">
        <w:t xml:space="preserve">Преобладающий в поселении, </w:t>
      </w:r>
      <w:r w:rsidR="00F44475" w:rsidRPr="005224CB">
        <w:t>сельском поселении</w:t>
      </w:r>
      <w:r w:rsidRPr="005224CB">
        <w:t xml:space="preserve"> вид топлива, определяемый по совокупности всех систем теплоснабжения, находящихся в соответствующем поселении, </w:t>
      </w:r>
      <w:r w:rsidR="00F44475" w:rsidRPr="005224CB">
        <w:t>сельском поселении</w:t>
      </w:r>
      <w:bookmarkEnd w:id="572"/>
      <w:bookmarkEnd w:id="573"/>
      <w:bookmarkEnd w:id="574"/>
    </w:p>
    <w:p w14:paraId="79D0E4DD" w14:textId="598A6DCB" w:rsidR="00C25060" w:rsidRPr="005224CB" w:rsidRDefault="00AA2A93" w:rsidP="005224CB">
      <w:pPr>
        <w:pStyle w:val="11ff3"/>
      </w:pPr>
      <w:r w:rsidRPr="005224CB">
        <w:t>Преобладающим видом топлива являются природный газ. На начало периода планирования использование природного газа на источниках тепловой энергии составляет 100%, на конец периода планирования - использование природного газа на источниках тепловой энергии составляет 100 %.</w:t>
      </w:r>
    </w:p>
    <w:p w14:paraId="2EA2EDB9" w14:textId="77777777" w:rsidR="00E12974" w:rsidRPr="005224CB" w:rsidRDefault="00E12974" w:rsidP="005224CB">
      <w:pPr>
        <w:pStyle w:val="11ff3"/>
      </w:pPr>
    </w:p>
    <w:p w14:paraId="5DE8EAB2" w14:textId="39CA3BC8" w:rsidR="00C25060" w:rsidRPr="005224CB" w:rsidRDefault="00C25060" w:rsidP="005224CB">
      <w:pPr>
        <w:pStyle w:val="19"/>
        <w:numPr>
          <w:ilvl w:val="0"/>
          <w:numId w:val="89"/>
        </w:numPr>
        <w:jc w:val="both"/>
      </w:pPr>
      <w:bookmarkStart w:id="575" w:name="_Toc9154921"/>
      <w:bookmarkStart w:id="576" w:name="_Toc84971067"/>
      <w:bookmarkStart w:id="577" w:name="_Toc113540115"/>
      <w:r w:rsidRPr="005224CB">
        <w:t xml:space="preserve">Приоритетное направление развития топливного баланса поселения, </w:t>
      </w:r>
      <w:r w:rsidR="008B5DDD" w:rsidRPr="005224CB">
        <w:t>муниципального образования</w:t>
      </w:r>
      <w:bookmarkEnd w:id="575"/>
      <w:bookmarkEnd w:id="576"/>
      <w:bookmarkEnd w:id="577"/>
    </w:p>
    <w:p w14:paraId="36CBEA9D" w14:textId="3B86980A" w:rsidR="00192540" w:rsidRPr="005224CB" w:rsidRDefault="00AA2A93" w:rsidP="005224CB">
      <w:pPr>
        <w:pStyle w:val="11ff3"/>
        <w:rPr>
          <w:w w:val="100"/>
          <w:kern w:val="0"/>
        </w:rPr>
      </w:pPr>
      <w:bookmarkStart w:id="578" w:name="_Toc9154922"/>
      <w:bookmarkStart w:id="579" w:name="_Toc84971068"/>
      <w:bookmarkStart w:id="580" w:name="_Toc113540116"/>
      <w:r w:rsidRPr="005224CB">
        <w:rPr>
          <w:w w:val="100"/>
          <w:kern w:val="0"/>
        </w:rPr>
        <w:t>Приоритетным направлением развития топливного баланса поселения является полная охват 100 % территории поселения централизованным теплоснабжением с использованием существующими и перспективными источниками тепловой энергии в качестве основного топлива природного газа.</w:t>
      </w:r>
    </w:p>
    <w:p w14:paraId="35839C90" w14:textId="39AF74F2" w:rsidR="00E12974" w:rsidRPr="005224CB" w:rsidRDefault="00E12974" w:rsidP="005224CB">
      <w:pPr>
        <w:pStyle w:val="11ff3"/>
        <w:rPr>
          <w:w w:val="100"/>
          <w:kern w:val="0"/>
        </w:rPr>
      </w:pPr>
    </w:p>
    <w:p w14:paraId="1B262D9A" w14:textId="082E05D4" w:rsidR="006B5E2C" w:rsidRPr="005224CB" w:rsidRDefault="006B5E2C" w:rsidP="005224CB">
      <w:pPr>
        <w:pStyle w:val="11ff3"/>
        <w:rPr>
          <w:w w:val="100"/>
          <w:kern w:val="0"/>
        </w:rPr>
      </w:pPr>
    </w:p>
    <w:p w14:paraId="68A25601" w14:textId="36CA42D9" w:rsidR="006B5E2C" w:rsidRPr="005224CB" w:rsidRDefault="006B5E2C" w:rsidP="005224CB">
      <w:pPr>
        <w:pStyle w:val="11ff3"/>
        <w:rPr>
          <w:w w:val="100"/>
          <w:kern w:val="0"/>
        </w:rPr>
      </w:pPr>
    </w:p>
    <w:p w14:paraId="08735A8C" w14:textId="4C656CEC" w:rsidR="006B5E2C" w:rsidRPr="005224CB" w:rsidRDefault="006B5E2C" w:rsidP="005224CB">
      <w:pPr>
        <w:pStyle w:val="11ff3"/>
        <w:rPr>
          <w:w w:val="100"/>
          <w:kern w:val="0"/>
        </w:rPr>
      </w:pPr>
    </w:p>
    <w:p w14:paraId="6A107F2F" w14:textId="15EC2C08" w:rsidR="006B5E2C" w:rsidRPr="005224CB" w:rsidRDefault="006B5E2C" w:rsidP="005224CB">
      <w:pPr>
        <w:pStyle w:val="11ff3"/>
        <w:rPr>
          <w:w w:val="100"/>
          <w:kern w:val="0"/>
        </w:rPr>
      </w:pPr>
    </w:p>
    <w:p w14:paraId="2061EF59" w14:textId="6827E4E6" w:rsidR="006B5E2C" w:rsidRPr="005224CB" w:rsidRDefault="006B5E2C" w:rsidP="005224CB">
      <w:pPr>
        <w:pStyle w:val="11ff3"/>
        <w:rPr>
          <w:w w:val="100"/>
          <w:kern w:val="0"/>
        </w:rPr>
      </w:pPr>
    </w:p>
    <w:p w14:paraId="5D8534E7" w14:textId="5A4B6A97" w:rsidR="006B5E2C" w:rsidRPr="005224CB" w:rsidRDefault="006B5E2C" w:rsidP="005224CB">
      <w:pPr>
        <w:pStyle w:val="11ff3"/>
        <w:rPr>
          <w:w w:val="100"/>
          <w:kern w:val="0"/>
        </w:rPr>
      </w:pPr>
    </w:p>
    <w:p w14:paraId="1A45198B" w14:textId="67F1B88B" w:rsidR="006B5E2C" w:rsidRPr="005224CB" w:rsidRDefault="006B5E2C" w:rsidP="005224CB">
      <w:pPr>
        <w:pStyle w:val="11ff3"/>
        <w:rPr>
          <w:w w:val="100"/>
          <w:kern w:val="0"/>
        </w:rPr>
      </w:pPr>
    </w:p>
    <w:p w14:paraId="3F419E8A" w14:textId="536BD924" w:rsidR="006B5E2C" w:rsidRPr="005224CB" w:rsidRDefault="006B5E2C" w:rsidP="005224CB">
      <w:pPr>
        <w:pStyle w:val="11ff3"/>
        <w:rPr>
          <w:w w:val="100"/>
          <w:kern w:val="0"/>
        </w:rPr>
      </w:pPr>
    </w:p>
    <w:p w14:paraId="6B761F14" w14:textId="2D933CC6" w:rsidR="006B5E2C" w:rsidRPr="005224CB" w:rsidRDefault="006B5E2C" w:rsidP="005224CB">
      <w:pPr>
        <w:pStyle w:val="11ff3"/>
        <w:rPr>
          <w:w w:val="100"/>
          <w:kern w:val="0"/>
        </w:rPr>
      </w:pPr>
    </w:p>
    <w:p w14:paraId="048F512C" w14:textId="77777777" w:rsidR="006B5E2C" w:rsidRPr="005224CB" w:rsidRDefault="006B5E2C" w:rsidP="005224CB">
      <w:pPr>
        <w:pStyle w:val="11ff3"/>
        <w:rPr>
          <w:w w:val="100"/>
          <w:kern w:val="0"/>
        </w:rPr>
      </w:pPr>
    </w:p>
    <w:p w14:paraId="58E24418" w14:textId="77777777" w:rsidR="00E12974" w:rsidRPr="005224CB" w:rsidRDefault="00E12974" w:rsidP="005224CB">
      <w:pPr>
        <w:pStyle w:val="11ff3"/>
      </w:pPr>
    </w:p>
    <w:p w14:paraId="16C82FD1" w14:textId="0929C547" w:rsidR="00854D23" w:rsidRPr="005224CB" w:rsidRDefault="00C25060" w:rsidP="005224CB">
      <w:pPr>
        <w:pStyle w:val="19"/>
        <w:numPr>
          <w:ilvl w:val="0"/>
          <w:numId w:val="0"/>
        </w:numPr>
        <w:jc w:val="both"/>
      </w:pPr>
      <w:r w:rsidRPr="005224CB">
        <w:lastRenderedPageBreak/>
        <w:t>ГЛАВА 11. ОЦЕНКА НАДЕЖНОСТИ ТЕПЛОСНАБЖЕНИЯ</w:t>
      </w:r>
      <w:bookmarkEnd w:id="578"/>
      <w:bookmarkEnd w:id="579"/>
      <w:bookmarkEnd w:id="580"/>
    </w:p>
    <w:p w14:paraId="1D276394" w14:textId="0C356D50" w:rsidR="00C25060" w:rsidRPr="005224CB" w:rsidRDefault="00C25060" w:rsidP="005224CB">
      <w:pPr>
        <w:pStyle w:val="19"/>
        <w:numPr>
          <w:ilvl w:val="0"/>
          <w:numId w:val="96"/>
        </w:numPr>
        <w:jc w:val="both"/>
      </w:pPr>
      <w:bookmarkStart w:id="581" w:name="_Toc9154923"/>
      <w:bookmarkStart w:id="582" w:name="_Toc84971069"/>
      <w:bookmarkStart w:id="583" w:name="_Toc113540117"/>
      <w:r w:rsidRPr="005224CB">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81"/>
      <w:bookmarkEnd w:id="582"/>
      <w:bookmarkEnd w:id="583"/>
    </w:p>
    <w:p w14:paraId="0B23E7D4" w14:textId="77777777" w:rsidR="00E74E76" w:rsidRPr="005224CB" w:rsidRDefault="00E74E76" w:rsidP="005224CB">
      <w:pPr>
        <w:pStyle w:val="11ff3"/>
        <w:rPr>
          <w:w w:val="100"/>
          <w:kern w:val="0"/>
        </w:rPr>
      </w:pPr>
      <w:r w:rsidRPr="005224CB">
        <w:rPr>
          <w:w w:val="100"/>
          <w:kern w:val="0"/>
        </w:rPr>
        <w:t xml:space="preserve">Применительно к системам теплоснабжения надёжность можно рассматривать как свойство системы: </w:t>
      </w:r>
    </w:p>
    <w:p w14:paraId="7B81794B" w14:textId="77777777" w:rsidR="00E74E76" w:rsidRPr="005224CB" w:rsidRDefault="00E74E76" w:rsidP="005224CB">
      <w:pPr>
        <w:pStyle w:val="11ff3"/>
        <w:rPr>
          <w:w w:val="100"/>
          <w:kern w:val="0"/>
        </w:rPr>
      </w:pPr>
      <w:r w:rsidRPr="005224CB">
        <w:rPr>
          <w:w w:val="100"/>
          <w:kern w:val="0"/>
        </w:rPr>
        <w:t xml:space="preserve">1. Бесперебойно снабжать потребителей в необходимом количестве тепловой энергией требуемого качества. </w:t>
      </w:r>
    </w:p>
    <w:p w14:paraId="311724D0" w14:textId="77777777" w:rsidR="00E74E76" w:rsidRPr="005224CB" w:rsidRDefault="00E74E76" w:rsidP="005224CB">
      <w:pPr>
        <w:pStyle w:val="11ff3"/>
        <w:rPr>
          <w:w w:val="100"/>
          <w:kern w:val="0"/>
        </w:rPr>
      </w:pPr>
      <w:r w:rsidRPr="005224CB">
        <w:rPr>
          <w:w w:val="100"/>
          <w:kern w:val="0"/>
        </w:rPr>
        <w:t xml:space="preserve">2. Не допускать ситуаций, опасных для людей и окружающей среды. </w:t>
      </w:r>
    </w:p>
    <w:p w14:paraId="5FEC0F0F" w14:textId="77777777" w:rsidR="00E74E76" w:rsidRPr="005224CB" w:rsidRDefault="00E74E76" w:rsidP="005224CB">
      <w:pPr>
        <w:pStyle w:val="11ff3"/>
        <w:rPr>
          <w:w w:val="100"/>
          <w:kern w:val="0"/>
        </w:rPr>
      </w:pPr>
      <w:r w:rsidRPr="005224CB">
        <w:rPr>
          <w:w w:val="100"/>
          <w:kern w:val="0"/>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7E0AA7EF" w14:textId="77777777" w:rsidR="00E74E76" w:rsidRPr="005224CB" w:rsidRDefault="00E74E76" w:rsidP="005224CB">
      <w:pPr>
        <w:pStyle w:val="11ff3"/>
        <w:rPr>
          <w:w w:val="100"/>
          <w:kern w:val="0"/>
        </w:rPr>
      </w:pPr>
      <w:r w:rsidRPr="005224CB">
        <w:rPr>
          <w:b/>
          <w:w w:val="100"/>
          <w:kern w:val="0"/>
        </w:rPr>
        <w:t>Резервирование</w:t>
      </w:r>
      <w:r w:rsidRPr="005224CB">
        <w:rPr>
          <w:w w:val="100"/>
          <w:kern w:val="0"/>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79D974D5" w14:textId="77777777" w:rsidR="00E74E76" w:rsidRPr="005224CB" w:rsidRDefault="00E74E76" w:rsidP="005224CB">
      <w:pPr>
        <w:pStyle w:val="11ff3"/>
        <w:rPr>
          <w:w w:val="100"/>
          <w:kern w:val="0"/>
        </w:rPr>
      </w:pPr>
      <w:r w:rsidRPr="005224CB">
        <w:rPr>
          <w:w w:val="100"/>
          <w:kern w:val="0"/>
        </w:rPr>
        <w:t xml:space="preserve">Надёжность системы теплоснабжения можно оценить исходя из показателей износа тепломеханического оборудования. </w:t>
      </w:r>
    </w:p>
    <w:p w14:paraId="2663F6B5" w14:textId="77777777" w:rsidR="00E74E76" w:rsidRPr="005224CB" w:rsidRDefault="00E74E76" w:rsidP="005224CB">
      <w:pPr>
        <w:pStyle w:val="11ff3"/>
        <w:rPr>
          <w:w w:val="100"/>
          <w:kern w:val="0"/>
        </w:rPr>
      </w:pPr>
      <w:r w:rsidRPr="005224CB">
        <w:rPr>
          <w:w w:val="100"/>
          <w:kern w:val="0"/>
        </w:rPr>
        <w:t>Показатели (критерии) надежности.</w:t>
      </w:r>
    </w:p>
    <w:p w14:paraId="63FC43CF" w14:textId="77777777" w:rsidR="00E74E76" w:rsidRPr="005224CB" w:rsidRDefault="00E74E76" w:rsidP="005224CB">
      <w:pPr>
        <w:pStyle w:val="11ff3"/>
        <w:rPr>
          <w:w w:val="100"/>
          <w:kern w:val="0"/>
        </w:rPr>
      </w:pPr>
      <w:r w:rsidRPr="005224CB">
        <w:rPr>
          <w:w w:val="100"/>
          <w:kern w:val="0"/>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FC25608" w14:textId="77777777" w:rsidR="00E74E76" w:rsidRPr="005224CB" w:rsidRDefault="00E74E76" w:rsidP="005224CB">
      <w:pPr>
        <w:pStyle w:val="11ff3"/>
        <w:rPr>
          <w:w w:val="100"/>
          <w:kern w:val="0"/>
        </w:rPr>
      </w:pPr>
      <w:r w:rsidRPr="005224CB">
        <w:rPr>
          <w:b/>
          <w:w w:val="100"/>
          <w:kern w:val="0"/>
        </w:rPr>
        <w:lastRenderedPageBreak/>
        <w:t xml:space="preserve">Вероятность безотказной работы системы [Р] </w:t>
      </w:r>
      <w:r w:rsidRPr="005224CB">
        <w:rPr>
          <w:w w:val="100"/>
          <w:kern w:val="0"/>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3D6B5815" w14:textId="77777777" w:rsidR="00E74E76" w:rsidRPr="005224CB" w:rsidRDefault="00E74E76" w:rsidP="005224CB">
      <w:pPr>
        <w:pStyle w:val="11ff3"/>
        <w:rPr>
          <w:w w:val="100"/>
          <w:kern w:val="0"/>
        </w:rPr>
      </w:pPr>
      <w:r w:rsidRPr="005224CB">
        <w:rPr>
          <w:b/>
          <w:w w:val="100"/>
          <w:kern w:val="0"/>
        </w:rPr>
        <w:t xml:space="preserve">Коэффициент готовности системы [Кг] </w:t>
      </w:r>
      <w:r w:rsidRPr="005224CB">
        <w:rPr>
          <w:w w:val="100"/>
          <w:kern w:val="0"/>
        </w:rPr>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 °С. </w:t>
      </w:r>
    </w:p>
    <w:p w14:paraId="5A1EFC0A" w14:textId="77777777" w:rsidR="00E74E76" w:rsidRPr="005224CB" w:rsidRDefault="00E74E76" w:rsidP="005224CB">
      <w:pPr>
        <w:pStyle w:val="11ff3"/>
        <w:rPr>
          <w:w w:val="100"/>
          <w:kern w:val="0"/>
        </w:rPr>
      </w:pPr>
      <w:r w:rsidRPr="005224CB">
        <w:rPr>
          <w:b/>
          <w:w w:val="100"/>
          <w:kern w:val="0"/>
        </w:rPr>
        <w:t xml:space="preserve">Живучесть системы [Ж] </w:t>
      </w:r>
      <w:r w:rsidRPr="005224CB">
        <w:rPr>
          <w:w w:val="100"/>
          <w:kern w:val="0"/>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71B7E060" w14:textId="77777777" w:rsidR="00E74E76" w:rsidRPr="005224CB" w:rsidRDefault="00E74E76" w:rsidP="005224CB">
      <w:pPr>
        <w:pStyle w:val="11ff3"/>
        <w:rPr>
          <w:w w:val="100"/>
          <w:kern w:val="0"/>
        </w:rPr>
      </w:pPr>
      <w:r w:rsidRPr="005224CB">
        <w:rPr>
          <w:w w:val="100"/>
          <w:kern w:val="0"/>
        </w:rPr>
        <w:t>Вероятность безотказной работы [P].</w:t>
      </w:r>
    </w:p>
    <w:p w14:paraId="3627AD6D" w14:textId="77777777" w:rsidR="00E74E76" w:rsidRPr="005224CB" w:rsidRDefault="00E74E76" w:rsidP="005224CB">
      <w:pPr>
        <w:pStyle w:val="11ff3"/>
        <w:rPr>
          <w:w w:val="100"/>
          <w:kern w:val="0"/>
        </w:rPr>
      </w:pPr>
      <w:r w:rsidRPr="005224CB">
        <w:rPr>
          <w:w w:val="100"/>
          <w:kern w:val="0"/>
        </w:rPr>
        <w:t xml:space="preserve">Вероятность безотказной работы [Р] для каждого </w:t>
      </w:r>
      <w:r w:rsidRPr="005224CB">
        <w:rPr>
          <w:i/>
          <w:w w:val="100"/>
          <w:kern w:val="0"/>
        </w:rPr>
        <w:t>j</w:t>
      </w:r>
      <w:r w:rsidRPr="005224CB">
        <w:rPr>
          <w:w w:val="100"/>
          <w:kern w:val="0"/>
        </w:rPr>
        <w:t xml:space="preserve">-го участка трубопровода в течение одного года вычисляется с помощью плотности потока отказов </w:t>
      </w:r>
      <w:r w:rsidRPr="005224CB">
        <w:rPr>
          <w:i/>
          <w:w w:val="100"/>
          <w:kern w:val="0"/>
        </w:rPr>
        <w:t xml:space="preserve">ωjР </w:t>
      </w:r>
    </w:p>
    <w:p w14:paraId="2B34ED77" w14:textId="77777777" w:rsidR="00E74E76" w:rsidRPr="005224CB" w:rsidRDefault="00E74E76" w:rsidP="005224CB">
      <w:pPr>
        <w:pStyle w:val="11ff3"/>
        <w:rPr>
          <w:w w:val="100"/>
          <w:kern w:val="0"/>
        </w:rPr>
      </w:pPr>
      <w:r w:rsidRPr="005224CB">
        <w:rPr>
          <w:w w:val="100"/>
          <w:kern w:val="0"/>
        </w:rPr>
        <w:t>Р =е</w:t>
      </w:r>
      <w:r w:rsidRPr="005224CB">
        <w:rPr>
          <w:w w:val="100"/>
          <w:kern w:val="0"/>
          <w:vertAlign w:val="superscript"/>
        </w:rPr>
        <w:t>(-ωjР)</w:t>
      </w:r>
      <w:r w:rsidRPr="005224CB">
        <w:rPr>
          <w:w w:val="100"/>
          <w:kern w:val="0"/>
        </w:rPr>
        <w:t>;</w:t>
      </w:r>
    </w:p>
    <w:p w14:paraId="2886B0EB" w14:textId="77777777" w:rsidR="00E74E76" w:rsidRPr="005224CB" w:rsidRDefault="00E74E76" w:rsidP="005224CB">
      <w:pPr>
        <w:pStyle w:val="11ff3"/>
        <w:rPr>
          <w:w w:val="100"/>
          <w:kern w:val="0"/>
        </w:rPr>
      </w:pPr>
      <w:r w:rsidRPr="005224CB">
        <w:rPr>
          <w:w w:val="100"/>
          <w:kern w:val="0"/>
        </w:rPr>
        <w:t xml:space="preserve">Вычисленные на предварительном этапе плотности потока отказов </w:t>
      </w:r>
      <w:r w:rsidRPr="005224CB">
        <w:rPr>
          <w:i/>
          <w:w w:val="100"/>
          <w:kern w:val="0"/>
        </w:rPr>
        <w:t xml:space="preserve">ωjЕ </w:t>
      </w:r>
      <w:r w:rsidRPr="005224CB">
        <w:rPr>
          <w:w w:val="100"/>
          <w:kern w:val="0"/>
        </w:rPr>
        <w:t xml:space="preserve">и </w:t>
      </w:r>
      <w:r w:rsidRPr="005224CB">
        <w:rPr>
          <w:i/>
          <w:w w:val="100"/>
          <w:kern w:val="0"/>
        </w:rPr>
        <w:t>ωjР</w:t>
      </w:r>
      <w:r w:rsidRPr="005224CB">
        <w:rPr>
          <w:w w:val="100"/>
          <w:kern w:val="0"/>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523DF42C" w14:textId="77777777" w:rsidR="00E74E76" w:rsidRPr="005224CB" w:rsidRDefault="00E74E76" w:rsidP="005224CB">
      <w:pPr>
        <w:pStyle w:val="11ff3"/>
        <w:rPr>
          <w:w w:val="100"/>
          <w:kern w:val="0"/>
        </w:rPr>
      </w:pPr>
      <w:r w:rsidRPr="005224CB">
        <w:rPr>
          <w:w w:val="100"/>
          <w:kern w:val="0"/>
        </w:rPr>
        <w:t xml:space="preserve">Вероятность безотказной работы [Р] определяется по формуле: </w:t>
      </w:r>
    </w:p>
    <w:p w14:paraId="2DCD1CCB" w14:textId="77777777" w:rsidR="00E74E76" w:rsidRPr="005224CB" w:rsidRDefault="00E74E76" w:rsidP="005224CB">
      <w:pPr>
        <w:pStyle w:val="11ff3"/>
        <w:rPr>
          <w:w w:val="100"/>
          <w:kern w:val="0"/>
        </w:rPr>
      </w:pPr>
      <w:r w:rsidRPr="005224CB">
        <w:rPr>
          <w:w w:val="100"/>
          <w:kern w:val="0"/>
        </w:rPr>
        <w:t>Р = е</w:t>
      </w:r>
      <w:r w:rsidRPr="005224CB">
        <w:rPr>
          <w:w w:val="100"/>
          <w:kern w:val="0"/>
          <w:vertAlign w:val="superscript"/>
        </w:rPr>
        <w:t>-ω</w:t>
      </w:r>
      <w:r w:rsidRPr="005224CB">
        <w:rPr>
          <w:w w:val="100"/>
          <w:kern w:val="0"/>
        </w:rPr>
        <w:t>;</w:t>
      </w:r>
    </w:p>
    <w:p w14:paraId="30D6654C" w14:textId="77777777" w:rsidR="00E74E76" w:rsidRPr="005224CB" w:rsidRDefault="00E74E76" w:rsidP="005224CB">
      <w:pPr>
        <w:pStyle w:val="11ff3"/>
        <w:rPr>
          <w:w w:val="100"/>
          <w:kern w:val="0"/>
        </w:rPr>
      </w:pPr>
      <w:r w:rsidRPr="005224CB">
        <w:rPr>
          <w:w w:val="100"/>
          <w:kern w:val="0"/>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2BF8EE60" w14:textId="77777777" w:rsidR="00E74E76" w:rsidRPr="005224CB" w:rsidRDefault="00E74E76" w:rsidP="005224CB">
      <w:pPr>
        <w:pStyle w:val="11ff3"/>
        <w:rPr>
          <w:w w:val="100"/>
          <w:kern w:val="0"/>
        </w:rPr>
      </w:pPr>
      <w:r w:rsidRPr="005224CB">
        <w:rPr>
          <w:w w:val="100"/>
          <w:kern w:val="0"/>
        </w:rPr>
        <w:t>ω = а·m·К</w:t>
      </w:r>
      <w:r w:rsidRPr="005224CB">
        <w:rPr>
          <w:w w:val="100"/>
          <w:kern w:val="0"/>
          <w:vertAlign w:val="subscript"/>
        </w:rPr>
        <w:t>с</w:t>
      </w:r>
      <w:r w:rsidRPr="005224CB">
        <w:rPr>
          <w:w w:val="100"/>
          <w:kern w:val="0"/>
        </w:rPr>
        <w:t>·d</w:t>
      </w:r>
      <w:r w:rsidRPr="005224CB">
        <w:rPr>
          <w:w w:val="100"/>
          <w:kern w:val="0"/>
          <w:vertAlign w:val="superscript"/>
        </w:rPr>
        <w:t>0,208</w:t>
      </w:r>
      <w:r w:rsidRPr="005224CB">
        <w:rPr>
          <w:w w:val="100"/>
          <w:kern w:val="0"/>
        </w:rPr>
        <w:t>;</w:t>
      </w:r>
    </w:p>
    <w:p w14:paraId="07DDA395" w14:textId="77777777" w:rsidR="00E74E76" w:rsidRPr="005224CB" w:rsidRDefault="00E74E76" w:rsidP="005224CB">
      <w:pPr>
        <w:pStyle w:val="11ff3"/>
        <w:rPr>
          <w:w w:val="100"/>
          <w:kern w:val="0"/>
        </w:rPr>
      </w:pPr>
      <w:r w:rsidRPr="005224CB">
        <w:rPr>
          <w:w w:val="100"/>
          <w:kern w:val="0"/>
        </w:rPr>
        <w:t>где:</w:t>
      </w:r>
    </w:p>
    <w:p w14:paraId="5CD94246" w14:textId="77777777" w:rsidR="00E74E76" w:rsidRPr="005224CB" w:rsidRDefault="00E74E76" w:rsidP="005224CB">
      <w:pPr>
        <w:pStyle w:val="11ff3"/>
        <w:rPr>
          <w:w w:val="100"/>
          <w:kern w:val="0"/>
        </w:rPr>
      </w:pPr>
      <w:r w:rsidRPr="005224CB">
        <w:rPr>
          <w:w w:val="100"/>
          <w:kern w:val="0"/>
        </w:rPr>
        <w:t xml:space="preserve">а – эмпирический коэффициент. </w:t>
      </w:r>
    </w:p>
    <w:p w14:paraId="15D06BA5" w14:textId="77777777" w:rsidR="00E74E76" w:rsidRPr="005224CB" w:rsidRDefault="00E74E76" w:rsidP="005224CB">
      <w:pPr>
        <w:pStyle w:val="11ff3"/>
        <w:rPr>
          <w:w w:val="100"/>
          <w:kern w:val="0"/>
        </w:rPr>
      </w:pPr>
      <w:r w:rsidRPr="005224CB">
        <w:rPr>
          <w:w w:val="100"/>
          <w:kern w:val="0"/>
        </w:rPr>
        <w:t xml:space="preserve">При нормативном уровне безотказности, а = 0,00003; </w:t>
      </w:r>
    </w:p>
    <w:p w14:paraId="77BE6836" w14:textId="77777777" w:rsidR="00E74E76" w:rsidRPr="005224CB" w:rsidRDefault="00E74E76" w:rsidP="005224CB">
      <w:pPr>
        <w:pStyle w:val="11ff3"/>
        <w:rPr>
          <w:w w:val="100"/>
          <w:kern w:val="0"/>
        </w:rPr>
      </w:pPr>
      <w:r w:rsidRPr="005224CB">
        <w:rPr>
          <w:w w:val="100"/>
          <w:kern w:val="0"/>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5EB0E690" w14:textId="77777777" w:rsidR="00E74E76" w:rsidRPr="005224CB" w:rsidRDefault="00E74E76" w:rsidP="005224CB">
      <w:pPr>
        <w:pStyle w:val="11ff3"/>
        <w:rPr>
          <w:w w:val="100"/>
          <w:kern w:val="0"/>
        </w:rPr>
      </w:pPr>
      <w:r w:rsidRPr="005224CB">
        <w:rPr>
          <w:w w:val="100"/>
          <w:kern w:val="0"/>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438A0166" w14:textId="77777777" w:rsidR="00E74E76" w:rsidRPr="005224CB" w:rsidRDefault="00E74E76" w:rsidP="005224CB">
      <w:pPr>
        <w:pStyle w:val="11ff3"/>
        <w:rPr>
          <w:w w:val="100"/>
          <w:kern w:val="0"/>
        </w:rPr>
      </w:pPr>
      <w:r w:rsidRPr="005224CB">
        <w:rPr>
          <w:w w:val="100"/>
          <w:kern w:val="0"/>
        </w:rPr>
        <w:lastRenderedPageBreak/>
        <w:t>К</w:t>
      </w:r>
      <w:r w:rsidRPr="005224CB">
        <w:rPr>
          <w:w w:val="100"/>
          <w:kern w:val="0"/>
          <w:vertAlign w:val="subscript"/>
        </w:rPr>
        <w:t xml:space="preserve">с </w:t>
      </w:r>
      <w:r w:rsidRPr="005224CB">
        <w:rPr>
          <w:w w:val="100"/>
          <w:kern w:val="0"/>
        </w:rPr>
        <w:t>= 3·И</w:t>
      </w:r>
      <w:r w:rsidRPr="005224CB">
        <w:rPr>
          <w:w w:val="100"/>
          <w:kern w:val="0"/>
          <w:vertAlign w:val="superscript"/>
        </w:rPr>
        <w:t>2,6</w:t>
      </w:r>
    </w:p>
    <w:p w14:paraId="20646CCA" w14:textId="77777777" w:rsidR="00E74E76" w:rsidRPr="005224CB" w:rsidRDefault="00E74E76" w:rsidP="005224CB">
      <w:pPr>
        <w:pStyle w:val="11ff3"/>
        <w:rPr>
          <w:w w:val="100"/>
          <w:kern w:val="0"/>
        </w:rPr>
      </w:pPr>
      <w:r w:rsidRPr="005224CB">
        <w:rPr>
          <w:w w:val="100"/>
          <w:kern w:val="0"/>
        </w:rPr>
        <w:t>И = n/no</w:t>
      </w:r>
    </w:p>
    <w:p w14:paraId="47AE46D7" w14:textId="77777777" w:rsidR="00E74E76" w:rsidRPr="005224CB" w:rsidRDefault="00E74E76" w:rsidP="005224CB">
      <w:pPr>
        <w:pStyle w:val="11ff3"/>
        <w:rPr>
          <w:w w:val="100"/>
          <w:kern w:val="0"/>
        </w:rPr>
      </w:pPr>
      <w:r w:rsidRPr="005224CB">
        <w:rPr>
          <w:w w:val="100"/>
          <w:kern w:val="0"/>
        </w:rPr>
        <w:t>где:</w:t>
      </w:r>
    </w:p>
    <w:p w14:paraId="03E08E8F" w14:textId="77777777" w:rsidR="00E74E76" w:rsidRPr="005224CB" w:rsidRDefault="00E74E76" w:rsidP="005224CB">
      <w:pPr>
        <w:pStyle w:val="11ff3"/>
        <w:rPr>
          <w:w w:val="100"/>
          <w:kern w:val="0"/>
        </w:rPr>
      </w:pPr>
      <w:r w:rsidRPr="005224CB">
        <w:rPr>
          <w:w w:val="100"/>
          <w:kern w:val="0"/>
        </w:rPr>
        <w:t xml:space="preserve">И – индекс утраты ресурса; </w:t>
      </w:r>
    </w:p>
    <w:p w14:paraId="58C9BF5E" w14:textId="77777777" w:rsidR="00E74E76" w:rsidRPr="005224CB" w:rsidRDefault="00E74E76" w:rsidP="005224CB">
      <w:pPr>
        <w:pStyle w:val="11ff3"/>
        <w:rPr>
          <w:w w:val="100"/>
          <w:kern w:val="0"/>
        </w:rPr>
      </w:pPr>
      <w:r w:rsidRPr="005224CB">
        <w:rPr>
          <w:w w:val="100"/>
          <w:kern w:val="0"/>
        </w:rPr>
        <w:t xml:space="preserve">n – срок службы теплопровода с момента ввода в эксплуатацию (в годах); </w:t>
      </w:r>
    </w:p>
    <w:p w14:paraId="4EBF548F" w14:textId="77777777" w:rsidR="00E74E76" w:rsidRPr="005224CB" w:rsidRDefault="00E74E76" w:rsidP="005224CB">
      <w:pPr>
        <w:pStyle w:val="11ff3"/>
        <w:rPr>
          <w:w w:val="100"/>
          <w:kern w:val="0"/>
        </w:rPr>
      </w:pPr>
      <w:r w:rsidRPr="005224CB">
        <w:rPr>
          <w:w w:val="100"/>
          <w:kern w:val="0"/>
        </w:rPr>
        <w:t xml:space="preserve">no – расчетный срок службы теплопровода (в годах). </w:t>
      </w:r>
    </w:p>
    <w:p w14:paraId="1D1BE2DE" w14:textId="77777777" w:rsidR="00E74E76" w:rsidRPr="005224CB" w:rsidRDefault="00E74E76" w:rsidP="005224CB">
      <w:pPr>
        <w:pStyle w:val="11ff3"/>
        <w:rPr>
          <w:w w:val="100"/>
          <w:kern w:val="0"/>
        </w:rPr>
      </w:pPr>
      <w:r w:rsidRPr="005224CB">
        <w:rPr>
          <w:w w:val="100"/>
          <w:kern w:val="0"/>
        </w:rPr>
        <w:t xml:space="preserve">Нормативные (минимально допустимые) показатели вероятности безотказной работы согласно СП 124.13330.2012 принимаются для: </w:t>
      </w:r>
    </w:p>
    <w:p w14:paraId="51DB2E39" w14:textId="77777777" w:rsidR="00E74E76" w:rsidRPr="005224CB" w:rsidRDefault="00E74E76" w:rsidP="005224CB">
      <w:pPr>
        <w:pStyle w:val="11ff3"/>
        <w:rPr>
          <w:w w:val="100"/>
          <w:kern w:val="0"/>
        </w:rPr>
      </w:pPr>
      <w:r w:rsidRPr="005224CB">
        <w:rPr>
          <w:w w:val="100"/>
          <w:kern w:val="0"/>
        </w:rPr>
        <w:t xml:space="preserve">- источника тепловой энергии – Рит = 0,97; </w:t>
      </w:r>
    </w:p>
    <w:p w14:paraId="608916CC" w14:textId="77777777" w:rsidR="00E74E76" w:rsidRPr="005224CB" w:rsidRDefault="00E74E76" w:rsidP="005224CB">
      <w:pPr>
        <w:pStyle w:val="11ff3"/>
        <w:rPr>
          <w:w w:val="100"/>
          <w:kern w:val="0"/>
        </w:rPr>
      </w:pPr>
      <w:r w:rsidRPr="005224CB">
        <w:rPr>
          <w:w w:val="100"/>
          <w:kern w:val="0"/>
        </w:rPr>
        <w:t xml:space="preserve">- тепловых сетей – Ртс = 0,90; </w:t>
      </w:r>
    </w:p>
    <w:p w14:paraId="063C8500" w14:textId="77777777" w:rsidR="00E74E76" w:rsidRPr="005224CB" w:rsidRDefault="00E74E76" w:rsidP="005224CB">
      <w:pPr>
        <w:pStyle w:val="11ff3"/>
        <w:rPr>
          <w:w w:val="100"/>
          <w:kern w:val="0"/>
        </w:rPr>
      </w:pPr>
      <w:r w:rsidRPr="005224CB">
        <w:rPr>
          <w:w w:val="100"/>
          <w:kern w:val="0"/>
        </w:rPr>
        <w:t xml:space="preserve">- потребителя теплоты – Рпт = 0,99; </w:t>
      </w:r>
    </w:p>
    <w:p w14:paraId="5AC71243" w14:textId="77777777" w:rsidR="00E74E76" w:rsidRPr="005224CB" w:rsidRDefault="00E74E76" w:rsidP="005224CB">
      <w:pPr>
        <w:pStyle w:val="11ff3"/>
        <w:rPr>
          <w:w w:val="100"/>
          <w:kern w:val="0"/>
        </w:rPr>
      </w:pPr>
      <w:r w:rsidRPr="005224CB">
        <w:rPr>
          <w:w w:val="100"/>
          <w:kern w:val="0"/>
        </w:rPr>
        <w:t>СЦТ – Рсцт = 0,9*0,97*0,99 = 0,86.</w:t>
      </w:r>
    </w:p>
    <w:p w14:paraId="22147633" w14:textId="77777777" w:rsidR="00E74E76" w:rsidRPr="005224CB" w:rsidRDefault="00E74E76" w:rsidP="005224CB">
      <w:pPr>
        <w:pStyle w:val="11ff3"/>
        <w:rPr>
          <w:w w:val="100"/>
          <w:kern w:val="0"/>
        </w:rPr>
      </w:pPr>
      <w:r w:rsidRPr="005224CB">
        <w:rPr>
          <w:w w:val="100"/>
          <w:kern w:val="0"/>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06073E8C" w14:textId="77777777" w:rsidR="00E74E76" w:rsidRPr="005224CB" w:rsidRDefault="00E74E76" w:rsidP="005224CB">
      <w:pPr>
        <w:pStyle w:val="11ff3"/>
        <w:rPr>
          <w:w w:val="100"/>
          <w:kern w:val="0"/>
        </w:rPr>
      </w:pPr>
      <w:r w:rsidRPr="005224CB">
        <w:rPr>
          <w:w w:val="100"/>
          <w:kern w:val="0"/>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EF7474A" w14:textId="77777777" w:rsidR="00E74E76" w:rsidRPr="005224CB" w:rsidRDefault="00E74E76" w:rsidP="005224CB">
      <w:pPr>
        <w:pStyle w:val="11ff3"/>
        <w:rPr>
          <w:w w:val="100"/>
          <w:kern w:val="0"/>
        </w:rPr>
      </w:pPr>
      <w:r w:rsidRPr="005224CB">
        <w:rPr>
          <w:w w:val="100"/>
          <w:kern w:val="0"/>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F76D832" w14:textId="77777777" w:rsidR="00E74E76" w:rsidRPr="005224CB" w:rsidRDefault="00E74E76" w:rsidP="005224CB">
      <w:pPr>
        <w:pStyle w:val="113"/>
        <w:rPr>
          <w:lang w:eastAsia="ru-RU"/>
        </w:rPr>
      </w:pPr>
      <w:r w:rsidRPr="005224CB">
        <w:rPr>
          <w:lang w:eastAsia="ru-RU"/>
        </w:rPr>
        <w:t>источника теплоты Рит = 0,97;</w:t>
      </w:r>
    </w:p>
    <w:p w14:paraId="1D50C8BD" w14:textId="77777777" w:rsidR="00E74E76" w:rsidRPr="005224CB" w:rsidRDefault="00E74E76" w:rsidP="005224CB">
      <w:pPr>
        <w:pStyle w:val="113"/>
        <w:rPr>
          <w:lang w:eastAsia="ru-RU"/>
        </w:rPr>
      </w:pPr>
      <w:r w:rsidRPr="005224CB">
        <w:rPr>
          <w:lang w:eastAsia="ru-RU"/>
        </w:rPr>
        <w:t>тепловых сетей Ртс = 0,9;</w:t>
      </w:r>
    </w:p>
    <w:p w14:paraId="3F31B495" w14:textId="77777777" w:rsidR="00E74E76" w:rsidRPr="005224CB" w:rsidRDefault="00E74E76" w:rsidP="005224CB">
      <w:pPr>
        <w:pStyle w:val="113"/>
        <w:rPr>
          <w:lang w:eastAsia="ru-RU"/>
        </w:rPr>
      </w:pPr>
      <w:r w:rsidRPr="005224CB">
        <w:rPr>
          <w:lang w:eastAsia="ru-RU"/>
        </w:rPr>
        <w:t>потребителя теплоты Рпт = 0,99;</w:t>
      </w:r>
    </w:p>
    <w:p w14:paraId="70E97B43" w14:textId="77777777" w:rsidR="00E74E76" w:rsidRPr="005224CB" w:rsidRDefault="00E74E76" w:rsidP="005224CB">
      <w:pPr>
        <w:pStyle w:val="113"/>
        <w:rPr>
          <w:lang w:eastAsia="ru-RU"/>
        </w:rPr>
      </w:pPr>
      <w:r w:rsidRPr="005224CB">
        <w:rPr>
          <w:lang w:eastAsia="ru-RU"/>
        </w:rPr>
        <w:t>СЦТ в целом Рсцт = 0,9</w:t>
      </w:r>
      <m:oMath>
        <m:r>
          <w:rPr>
            <w:rFonts w:ascii="Cambria Math" w:hAnsi="Cambria Math"/>
            <w:lang w:eastAsia="ru-RU"/>
          </w:rPr>
          <m:t>∙</m:t>
        </m:r>
      </m:oMath>
      <w:r w:rsidRPr="005224CB">
        <w:rPr>
          <w:lang w:eastAsia="ru-RU"/>
        </w:rPr>
        <w:t>0,97</w:t>
      </w:r>
      <m:oMath>
        <m:r>
          <w:rPr>
            <w:rFonts w:ascii="Cambria Math" w:hAnsi="Cambria Math"/>
            <w:lang w:eastAsia="ru-RU"/>
          </w:rPr>
          <m:t>∙</m:t>
        </m:r>
      </m:oMath>
      <w:r w:rsidRPr="005224CB">
        <w:rPr>
          <w:lang w:eastAsia="ru-RU"/>
        </w:rPr>
        <w:t>0,99 = 0,86.</w:t>
      </w:r>
    </w:p>
    <w:p w14:paraId="482AAFF3" w14:textId="77777777" w:rsidR="00E74E76" w:rsidRPr="005224CB" w:rsidRDefault="00E74E76" w:rsidP="005224CB">
      <w:pPr>
        <w:pStyle w:val="11ff3"/>
        <w:rPr>
          <w:w w:val="100"/>
          <w:kern w:val="0"/>
        </w:rPr>
      </w:pPr>
      <w:r w:rsidRPr="005224CB">
        <w:rPr>
          <w:w w:val="100"/>
          <w:kern w:val="0"/>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28ACEBCC" w14:textId="77777777" w:rsidR="00E74E76" w:rsidRPr="005224CB" w:rsidRDefault="00E74E76" w:rsidP="005224CB">
      <w:pPr>
        <w:pStyle w:val="11ff3"/>
        <w:rPr>
          <w:w w:val="100"/>
          <w:kern w:val="0"/>
        </w:rPr>
      </w:pPr>
      <w:r w:rsidRPr="005224CB">
        <w:rPr>
          <w:w w:val="100"/>
          <w:kern w:val="0"/>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0CDEC7E1" w14:textId="77777777" w:rsidR="00E74E76" w:rsidRPr="005224CB" w:rsidRDefault="00E74E76" w:rsidP="005224CB">
      <w:pPr>
        <w:pStyle w:val="11ff3"/>
        <w:rPr>
          <w:w w:val="100"/>
          <w:kern w:val="0"/>
        </w:rPr>
      </w:pPr>
      <w:r w:rsidRPr="005224CB">
        <w:rPr>
          <w:w w:val="100"/>
          <w:kern w:val="0"/>
        </w:rPr>
        <w:t>2. На первом этапе расчета устанавливается перечень участков теплопроводов, составляющих этот путь.</w:t>
      </w:r>
    </w:p>
    <w:p w14:paraId="59A6C340" w14:textId="77777777" w:rsidR="00E74E76" w:rsidRPr="005224CB" w:rsidRDefault="00E74E76" w:rsidP="005224CB">
      <w:pPr>
        <w:pStyle w:val="11ff3"/>
        <w:rPr>
          <w:w w:val="100"/>
          <w:kern w:val="0"/>
        </w:rPr>
      </w:pPr>
      <w:r w:rsidRPr="005224CB">
        <w:rPr>
          <w:w w:val="100"/>
          <w:kern w:val="0"/>
        </w:rPr>
        <w:lastRenderedPageBreak/>
        <w:t>3. Для каждого участка тепловой сети устанавливаются: год его ввода в эксплуатацию, диаметр и протяженность.</w:t>
      </w:r>
    </w:p>
    <w:p w14:paraId="6D9D5726" w14:textId="77777777" w:rsidR="00E74E76" w:rsidRPr="005224CB" w:rsidRDefault="00E74E76" w:rsidP="005224CB">
      <w:pPr>
        <w:pStyle w:val="11ff3"/>
        <w:rPr>
          <w:w w:val="100"/>
          <w:kern w:val="0"/>
        </w:rPr>
      </w:pPr>
      <w:r w:rsidRPr="005224CB">
        <w:rPr>
          <w:w w:val="100"/>
          <w:kern w:val="0"/>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8253208" w14:textId="77777777" w:rsidR="00E74E76" w:rsidRPr="005224CB" w:rsidRDefault="00D73BAD" w:rsidP="005224CB">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E74E76" w:rsidRPr="005224CB">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55FD4608" w14:textId="77777777" w:rsidR="00E74E76" w:rsidRPr="005224CB" w:rsidRDefault="00E74E76" w:rsidP="005224CB">
      <w:pPr>
        <w:pStyle w:val="113"/>
        <w:rPr>
          <w:lang w:eastAsia="ru-RU"/>
        </w:rPr>
      </w:pPr>
      <w:r w:rsidRPr="005224CB">
        <w:rPr>
          <w:lang w:eastAsia="ru-RU"/>
        </w:rPr>
        <w:t>средневзвешенная частота (интенсивность) отказов для участков тепловой сети с продолжительностью эксплуатации от 1 до 3 лет;</w:t>
      </w:r>
    </w:p>
    <w:p w14:paraId="707474AC" w14:textId="77777777" w:rsidR="00E74E76" w:rsidRPr="005224CB" w:rsidRDefault="00E74E76" w:rsidP="005224CB">
      <w:pPr>
        <w:pStyle w:val="113"/>
        <w:rPr>
          <w:lang w:eastAsia="ru-RU"/>
        </w:rPr>
      </w:pPr>
      <w:r w:rsidRPr="005224CB">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3EACED89" w14:textId="77777777" w:rsidR="00E74E76" w:rsidRPr="005224CB" w:rsidRDefault="00E74E76" w:rsidP="005224CB">
      <w:pPr>
        <w:pStyle w:val="113"/>
        <w:rPr>
          <w:lang w:eastAsia="ru-RU"/>
        </w:rPr>
      </w:pPr>
      <w:r w:rsidRPr="005224CB">
        <w:rPr>
          <w:lang w:eastAsia="ru-RU"/>
        </w:rPr>
        <w:t>средневзвешенная продолжительность ремонта (восстановления) участков тепловой сети;</w:t>
      </w:r>
    </w:p>
    <w:p w14:paraId="0B216EC6" w14:textId="77777777" w:rsidR="00E74E76" w:rsidRPr="005224CB" w:rsidRDefault="00E74E76" w:rsidP="005224CB">
      <w:pPr>
        <w:pStyle w:val="113"/>
        <w:rPr>
          <w:lang w:eastAsia="ru-RU"/>
        </w:rPr>
      </w:pPr>
      <w:r w:rsidRPr="005224CB">
        <w:rPr>
          <w:lang w:eastAsia="ru-RU"/>
        </w:rPr>
        <w:t>средневзвешенная продолжительность ремонта (восстановления) участков тепловой сети в зависимости от диаметра участка.</w:t>
      </w:r>
    </w:p>
    <w:p w14:paraId="1CA358C8" w14:textId="77777777" w:rsidR="00E74E76" w:rsidRPr="005224CB" w:rsidRDefault="00E74E76" w:rsidP="005224CB">
      <w:pPr>
        <w:pStyle w:val="11ff3"/>
        <w:rPr>
          <w:w w:val="100"/>
          <w:kern w:val="0"/>
        </w:rPr>
      </w:pPr>
      <w:r w:rsidRPr="005224CB">
        <w:rPr>
          <w:w w:val="100"/>
          <w:kern w:val="0"/>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i</m:t>
            </m:r>
          </m:sub>
        </m:sSub>
      </m:oMath>
      <w:r w:rsidRPr="005224CB">
        <w:rPr>
          <w:w w:val="100"/>
          <w:kern w:val="0"/>
        </w:rPr>
        <w:t>, который имеет размерность [1/км/год] или [1/км/час].</w:t>
      </w:r>
    </w:p>
    <w:p w14:paraId="4191A2A2" w14:textId="77777777" w:rsidR="00E74E76" w:rsidRPr="005224CB" w:rsidRDefault="00E74E76" w:rsidP="005224CB">
      <w:pPr>
        <w:pStyle w:val="11ff3"/>
        <w:rPr>
          <w:w w:val="100"/>
          <w:kern w:val="0"/>
        </w:rPr>
      </w:pPr>
      <w:r w:rsidRPr="005224CB">
        <w:rPr>
          <w:w w:val="100"/>
          <w:kern w:val="0"/>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0B19009D" w14:textId="77777777" w:rsidR="00E74E76" w:rsidRPr="005224CB" w:rsidRDefault="00D73BAD" w:rsidP="005224CB">
      <w:pPr>
        <w:jc w:val="both"/>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59393FC1" w14:textId="77777777" w:rsidR="00E74E76" w:rsidRPr="005224CB" w:rsidRDefault="00E74E76" w:rsidP="005224CB">
      <w:pPr>
        <w:pStyle w:val="11ff3"/>
        <w:rPr>
          <w:w w:val="100"/>
          <w:kern w:val="0"/>
        </w:rPr>
      </w:pPr>
      <w:r w:rsidRPr="005224CB">
        <w:rPr>
          <w:w w:val="100"/>
          <w:kern w:val="0"/>
        </w:rPr>
        <w:t>Интенсивность отказов всего последовательного соединения равна сумме интенсивностей отказов на каждом участке,</w:t>
      </w:r>
    </w:p>
    <w:p w14:paraId="044FBC36" w14:textId="77777777" w:rsidR="00E74E76" w:rsidRPr="005224CB" w:rsidRDefault="00D73BAD" w:rsidP="005224CB">
      <w:pPr>
        <w:jc w:val="both"/>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E74E76" w:rsidRPr="005224CB">
        <w:rPr>
          <w:rFonts w:ascii="Times New Roman" w:hAnsi="Times New Roman" w:cs="Times New Roman"/>
          <w:szCs w:val="24"/>
        </w:rPr>
        <w:t xml:space="preserve"> [1/час],</w:t>
      </w:r>
    </w:p>
    <w:p w14:paraId="01F42914" w14:textId="77777777" w:rsidR="00E74E76" w:rsidRPr="005224CB" w:rsidRDefault="00E74E76" w:rsidP="005224CB">
      <w:pPr>
        <w:pStyle w:val="11ff3"/>
        <w:rPr>
          <w:w w:val="100"/>
          <w:kern w:val="0"/>
        </w:rPr>
      </w:pPr>
      <w:r w:rsidRPr="005224CB">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i</m:t>
            </m:r>
          </m:sub>
        </m:sSub>
      </m:oMath>
      <w:r w:rsidRPr="005224CB">
        <w:rPr>
          <w:w w:val="100"/>
          <w:kern w:val="0"/>
        </w:rPr>
        <w:t xml:space="preserve">– протяженность каждого участка, [км]. </w:t>
      </w:r>
    </w:p>
    <w:p w14:paraId="0ED8A65B" w14:textId="77777777" w:rsidR="00E74E76" w:rsidRPr="005224CB" w:rsidRDefault="00E74E76" w:rsidP="005224CB">
      <w:pPr>
        <w:pStyle w:val="11ff3"/>
        <w:rPr>
          <w:w w:val="100"/>
          <w:kern w:val="0"/>
        </w:rPr>
      </w:pPr>
      <w:r w:rsidRPr="005224CB">
        <w:rPr>
          <w:w w:val="100"/>
          <w:kern w:val="0"/>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2872AC7B" w14:textId="77777777" w:rsidR="00E74E76" w:rsidRPr="005224CB" w:rsidRDefault="00E74E76" w:rsidP="005224CB">
      <w:pPr>
        <w:keepNext/>
        <w:jc w:val="both"/>
        <w:rPr>
          <w:rFonts w:ascii="Times New Roman" w:hAnsi="Times New Roman" w:cs="Times New Roman"/>
          <w:i/>
          <w:szCs w:val="24"/>
        </w:rPr>
      </w:pPr>
      <m:oMathPara>
        <m:oMath>
          <m:r>
            <w:rPr>
              <w:rFonts w:ascii="Cambria Math" w:hAnsi="Cambria Math" w:cs="Times New Roman"/>
              <w:szCs w:val="24"/>
            </w:rPr>
            <w:lastRenderedPageBreak/>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524FB6BC" w14:textId="77777777" w:rsidR="00E74E76" w:rsidRPr="005224CB" w:rsidRDefault="00E74E76" w:rsidP="005224CB">
      <w:pPr>
        <w:pStyle w:val="11ff3"/>
        <w:rPr>
          <w:w w:val="100"/>
          <w:kern w:val="0"/>
        </w:rPr>
      </w:pPr>
      <w:r w:rsidRPr="005224CB">
        <w:rPr>
          <w:w w:val="100"/>
          <w:kern w:val="0"/>
        </w:rPr>
        <w:t xml:space="preserve">где </w:t>
      </w:r>
      <m:oMath>
        <m:r>
          <w:rPr>
            <w:rFonts w:ascii="Cambria Math" w:hAnsi="Cambria Math"/>
            <w:w w:val="100"/>
            <w:kern w:val="0"/>
          </w:rPr>
          <m:t>τ</m:t>
        </m:r>
      </m:oMath>
      <w:r w:rsidRPr="005224CB">
        <w:rPr>
          <w:w w:val="100"/>
          <w:kern w:val="0"/>
        </w:rPr>
        <w:t xml:space="preserve">– срок эксплуатации участка [лет]. </w:t>
      </w:r>
    </w:p>
    <w:p w14:paraId="57223225" w14:textId="77777777" w:rsidR="00E74E76" w:rsidRPr="005224CB" w:rsidRDefault="00E74E76" w:rsidP="005224CB">
      <w:pPr>
        <w:pStyle w:val="11ff3"/>
        <w:rPr>
          <w:w w:val="100"/>
          <w:kern w:val="0"/>
        </w:rPr>
      </w:pPr>
      <w:r w:rsidRPr="005224CB">
        <w:rPr>
          <w:w w:val="100"/>
          <w:kern w:val="0"/>
        </w:rPr>
        <w:t xml:space="preserve">Характер изменения интенсивности отказов зависит от параметра </w:t>
      </w:r>
      <m:oMath>
        <m:r>
          <w:rPr>
            <w:rFonts w:ascii="Cambria Math" w:hAnsi="Cambria Math"/>
            <w:w w:val="100"/>
            <w:kern w:val="0"/>
          </w:rPr>
          <m:t>α</m:t>
        </m:r>
      </m:oMath>
      <w:r w:rsidRPr="005224CB">
        <w:rPr>
          <w:w w:val="100"/>
          <w:kern w:val="0"/>
        </w:rPr>
        <w:t xml:space="preserve">: при </w:t>
      </w:r>
      <m:oMath>
        <m:r>
          <w:rPr>
            <w:rFonts w:ascii="Cambria Math" w:hAnsi="Cambria Math"/>
            <w:w w:val="100"/>
            <w:kern w:val="0"/>
          </w:rPr>
          <m:t xml:space="preserve">α&lt;1, </m:t>
        </m:r>
      </m:oMath>
      <w:r w:rsidRPr="005224CB">
        <w:rPr>
          <w:w w:val="100"/>
          <w:kern w:val="0"/>
        </w:rPr>
        <w:t xml:space="preserve">она монотонно убывает, при </w:t>
      </w:r>
      <m:oMath>
        <m:r>
          <w:rPr>
            <w:rFonts w:ascii="Cambria Math" w:hAnsi="Cambria Math"/>
            <w:w w:val="100"/>
            <w:kern w:val="0"/>
          </w:rPr>
          <m:t>α&gt;1</m:t>
        </m:r>
      </m:oMath>
      <w:r w:rsidRPr="005224CB">
        <w:rPr>
          <w:w w:val="100"/>
          <w:kern w:val="0"/>
        </w:rPr>
        <w:t xml:space="preserve">– возрастает; при </w:t>
      </w:r>
      <m:oMath>
        <m:r>
          <w:rPr>
            <w:rFonts w:ascii="Cambria Math" w:hAnsi="Cambria Math"/>
            <w:w w:val="100"/>
            <w:kern w:val="0"/>
          </w:rPr>
          <m:t xml:space="preserve">α=1 </m:t>
        </m:r>
      </m:oMath>
      <w:r w:rsidRPr="005224CB">
        <w:rPr>
          <w:w w:val="100"/>
          <w:kern w:val="0"/>
        </w:rPr>
        <w:t xml:space="preserve">функция принимает вид </w:t>
      </w:r>
      <m:oMath>
        <m:r>
          <w:rPr>
            <w:rFonts w:ascii="Cambria Math" w:hAnsi="Cambria Math"/>
            <w:w w:val="100"/>
            <w:kern w:val="0"/>
          </w:rPr>
          <m:t>λ</m:t>
        </m:r>
        <m:d>
          <m:dPr>
            <m:ctrlPr>
              <w:rPr>
                <w:rFonts w:ascii="Cambria Math" w:hAnsi="Cambria Math"/>
                <w:i/>
                <w:w w:val="100"/>
                <w:kern w:val="0"/>
              </w:rPr>
            </m:ctrlPr>
          </m:dPr>
          <m:e>
            <m:r>
              <w:rPr>
                <w:rFonts w:ascii="Cambria Math" w:hAnsi="Cambria Math"/>
                <w:w w:val="100"/>
                <w:kern w:val="0"/>
              </w:rPr>
              <m:t>t</m:t>
            </m:r>
          </m:e>
        </m:d>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r>
          <w:rPr>
            <w:rFonts w:ascii="Cambria Math" w:hAnsi="Cambria Math"/>
            <w:w w:val="100"/>
            <w:kern w:val="0"/>
          </w:rPr>
          <m:t>=Const</m:t>
        </m:r>
      </m:oMath>
      <w:r w:rsidRPr="005224CB">
        <w:rPr>
          <w:w w:val="100"/>
          <w:kern w:val="0"/>
        </w:rPr>
        <w:t xml:space="preserve">. А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oMath>
      <w:r w:rsidRPr="005224CB">
        <w:rPr>
          <w:w w:val="100"/>
          <w:kern w:val="0"/>
        </w:rPr>
        <w:t>– это средневзвешенная частота (интенсивность) устойчивых отказов в конкретной системе теплоснабжения.</w:t>
      </w:r>
    </w:p>
    <w:p w14:paraId="55EAAC34" w14:textId="77777777" w:rsidR="00E74E76" w:rsidRPr="005224CB" w:rsidRDefault="00E74E76" w:rsidP="005224CB">
      <w:pPr>
        <w:pStyle w:val="11ff3"/>
        <w:rPr>
          <w:w w:val="100"/>
          <w:kern w:val="0"/>
        </w:rPr>
      </w:pPr>
      <w:r w:rsidRPr="005224CB">
        <w:rPr>
          <w:w w:val="100"/>
          <w:kern w:val="0"/>
        </w:rPr>
        <w:t>Для распределения Вейбулла рекомендуется использовать следующие эмпирические коэффициенты:</w:t>
      </w:r>
    </w:p>
    <w:p w14:paraId="26DD1CE9" w14:textId="77777777" w:rsidR="00E74E76" w:rsidRPr="005224CB" w:rsidRDefault="00E74E76" w:rsidP="005224CB">
      <w:pPr>
        <w:jc w:val="both"/>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0BAADE34" w14:textId="77777777" w:rsidR="00E74E76" w:rsidRPr="005224CB" w:rsidRDefault="00E74E76" w:rsidP="005224CB">
      <w:pPr>
        <w:pStyle w:val="11ff3"/>
        <w:rPr>
          <w:w w:val="100"/>
          <w:kern w:val="0"/>
        </w:rPr>
      </w:pPr>
      <w:r w:rsidRPr="005224CB">
        <w:rPr>
          <w:w w:val="100"/>
          <w:kern w:val="0"/>
        </w:rPr>
        <w:t xml:space="preserve">На рисунке приведен вид зависимости интенсивности отказов от срока эксплуатации участка тепловой сети. </w:t>
      </w:r>
    </w:p>
    <w:p w14:paraId="351B3646" w14:textId="77777777" w:rsidR="00E74E76" w:rsidRPr="005224CB" w:rsidRDefault="00E74E76" w:rsidP="005224CB">
      <w:pPr>
        <w:jc w:val="both"/>
        <w:rPr>
          <w:rFonts w:ascii="Times New Roman" w:hAnsi="Times New Roman" w:cs="Times New Roman"/>
          <w:szCs w:val="24"/>
        </w:rPr>
      </w:pPr>
      <w:r w:rsidRPr="005224CB">
        <w:rPr>
          <w:rFonts w:ascii="Times New Roman" w:hAnsi="Times New Roman" w:cs="Times New Roman"/>
          <w:noProof/>
          <w:szCs w:val="24"/>
        </w:rPr>
        <w:drawing>
          <wp:inline distT="0" distB="0" distL="0" distR="0" wp14:anchorId="13EC8237" wp14:editId="734C3BB6">
            <wp:extent cx="5394960" cy="3017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6FFDFCE9" w14:textId="14C4BEAF" w:rsidR="00E74E76" w:rsidRPr="005224CB" w:rsidRDefault="00E74E76" w:rsidP="005224CB">
      <w:pPr>
        <w:jc w:val="both"/>
        <w:rPr>
          <w:rFonts w:ascii="Times New Roman" w:hAnsi="Times New Roman" w:cs="Times New Roman"/>
          <w:szCs w:val="24"/>
        </w:rPr>
      </w:pPr>
      <w:r w:rsidRPr="005224CB">
        <w:rPr>
          <w:rFonts w:ascii="Times New Roman" w:hAnsi="Times New Roman" w:cs="Times New Roman"/>
          <w:szCs w:val="24"/>
        </w:rPr>
        <w:t xml:space="preserve">Рисунок </w:t>
      </w:r>
      <w:r w:rsidR="00192540" w:rsidRPr="005224CB">
        <w:rPr>
          <w:rFonts w:ascii="Times New Roman" w:hAnsi="Times New Roman" w:cs="Times New Roman"/>
          <w:szCs w:val="24"/>
        </w:rPr>
        <w:t>11.1.1</w:t>
      </w:r>
      <w:r w:rsidRPr="005224CB">
        <w:rPr>
          <w:rFonts w:ascii="Times New Roman" w:hAnsi="Times New Roman" w:cs="Times New Roman"/>
          <w:szCs w:val="24"/>
        </w:rPr>
        <w:t xml:space="preserve"> – Зависимость интенсивности отказов от срока эксплуатации участка ТС</w:t>
      </w:r>
    </w:p>
    <w:p w14:paraId="7DDC5C8B" w14:textId="77777777" w:rsidR="00E74E76" w:rsidRPr="005224CB" w:rsidRDefault="00E74E76" w:rsidP="005224CB">
      <w:pPr>
        <w:pStyle w:val="11ff3"/>
        <w:rPr>
          <w:w w:val="100"/>
          <w:kern w:val="0"/>
        </w:rPr>
      </w:pPr>
      <w:r w:rsidRPr="005224CB">
        <w:rPr>
          <w:w w:val="100"/>
          <w:kern w:val="0"/>
        </w:rPr>
        <w:t>При ее использовании следует помнить о некоторых допущениях, которые были сделаны при отборе данных:</w:t>
      </w:r>
    </w:p>
    <w:p w14:paraId="09D741E7" w14:textId="77777777" w:rsidR="00E74E76" w:rsidRPr="005224CB" w:rsidRDefault="00E74E76" w:rsidP="005224CB">
      <w:pPr>
        <w:pStyle w:val="113"/>
      </w:pPr>
      <w:r w:rsidRPr="005224CB">
        <w:t>она применима только тогда, когда в тепловых сетях существует четкое разделение на эксплуатационный и ремонтный периоды;</w:t>
      </w:r>
    </w:p>
    <w:p w14:paraId="2207E2B5" w14:textId="77777777" w:rsidR="00E74E76" w:rsidRPr="005224CB" w:rsidRDefault="00E74E76" w:rsidP="005224CB">
      <w:pPr>
        <w:pStyle w:val="113"/>
      </w:pPr>
      <w:r w:rsidRPr="005224CB">
        <w:t>в ремонтный период выполняются гидравлические испытания тепловой сети после каждого отказа.</w:t>
      </w:r>
    </w:p>
    <w:p w14:paraId="2390FE8A" w14:textId="77777777" w:rsidR="00E74E76" w:rsidRPr="005224CB" w:rsidRDefault="00E74E76" w:rsidP="005224CB">
      <w:pPr>
        <w:pStyle w:val="11ff3"/>
        <w:rPr>
          <w:w w:val="100"/>
          <w:kern w:val="0"/>
        </w:rPr>
      </w:pPr>
      <w:r w:rsidRPr="005224CB">
        <w:rPr>
          <w:w w:val="100"/>
          <w:kern w:val="0"/>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w:t>
      </w:r>
      <w:r w:rsidRPr="005224CB">
        <w:rPr>
          <w:w w:val="100"/>
          <w:kern w:val="0"/>
        </w:rPr>
        <w:lastRenderedPageBreak/>
        <w:t>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14:paraId="0C81C43C" w14:textId="77777777" w:rsidR="00E74E76" w:rsidRPr="005224CB" w:rsidRDefault="00E74E76" w:rsidP="005224CB">
      <w:pPr>
        <w:pStyle w:val="11ff3"/>
        <w:rPr>
          <w:w w:val="100"/>
          <w:kern w:val="0"/>
        </w:rPr>
      </w:pPr>
      <w:r w:rsidRPr="005224CB">
        <w:rPr>
          <w:w w:val="100"/>
          <w:kern w:val="0"/>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6951EBF0" w14:textId="77777777" w:rsidR="00E74E76" w:rsidRPr="005224CB" w:rsidRDefault="00D73BAD" w:rsidP="005224CB">
      <w:pPr>
        <w:pStyle w:val="11ff3"/>
        <w:rPr>
          <w:w w:val="100"/>
          <w:kern w:val="0"/>
        </w:rPr>
      </w:pPr>
      <m:oMathPara>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m:t>
          </m:r>
          <m:f>
            <m:fPr>
              <m:ctrlPr>
                <w:rPr>
                  <w:rFonts w:ascii="Cambria Math" w:hAnsi="Cambria Math"/>
                  <w:i/>
                  <w:w w:val="100"/>
                  <w:kern w:val="0"/>
                </w:rPr>
              </m:ctrlPr>
            </m:fPr>
            <m:num>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r>
                <w:rPr>
                  <w:rFonts w:ascii="Cambria Math" w:hAnsi="Cambria Math"/>
                  <w:w w:val="100"/>
                  <w:kern w:val="0"/>
                </w:rPr>
                <m:t>-</m:t>
              </m:r>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н</m:t>
                  </m:r>
                </m:sub>
                <m:sup>
                  <m:r>
                    <w:rPr>
                      <w:rFonts w:ascii="Cambria Math" w:hAnsi="Cambria Math"/>
                      <w:w w:val="100"/>
                      <w:kern w:val="0"/>
                    </w:rPr>
                    <m:t>'</m:t>
                  </m:r>
                </m:sup>
              </m:sSubSup>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num>
            <m:den>
              <m:r>
                <w:rPr>
                  <w:rFonts w:ascii="Cambria Math" w:hAnsi="Cambria Math"/>
                  <w:w w:val="100"/>
                  <w:kern w:val="0"/>
                </w:rPr>
                <m:t>exp</m:t>
              </m:r>
              <m:d>
                <m:dPr>
                  <m:ctrlPr>
                    <w:rPr>
                      <w:rFonts w:ascii="Cambria Math" w:hAnsi="Cambria Math"/>
                      <w:i/>
                      <w:w w:val="100"/>
                      <w:kern w:val="0"/>
                    </w:rPr>
                  </m:ctrlPr>
                </m:dPr>
                <m:e>
                  <m:f>
                    <m:fPr>
                      <m:type m:val="lin"/>
                      <m:ctrlPr>
                        <w:rPr>
                          <w:rFonts w:ascii="Cambria Math" w:hAnsi="Cambria Math"/>
                          <w:i/>
                          <w:w w:val="100"/>
                          <w:kern w:val="0"/>
                        </w:rPr>
                      </m:ctrlPr>
                    </m:fPr>
                    <m:num>
                      <m:r>
                        <w:rPr>
                          <w:rFonts w:ascii="Cambria Math" w:hAnsi="Cambria Math"/>
                          <w:w w:val="100"/>
                          <w:kern w:val="0"/>
                        </w:rPr>
                        <m:t>z</m:t>
                      </m:r>
                    </m:num>
                    <m:den>
                      <m:r>
                        <w:rPr>
                          <w:rFonts w:ascii="Cambria Math" w:hAnsi="Cambria Math"/>
                          <w:w w:val="100"/>
                          <w:kern w:val="0"/>
                        </w:rPr>
                        <m:t>β</m:t>
                      </m:r>
                    </m:den>
                  </m:f>
                </m:e>
              </m:d>
            </m:den>
          </m:f>
          <m:r>
            <w:rPr>
              <w:rFonts w:ascii="Cambria Math" w:hAnsi="Cambria Math"/>
              <w:w w:val="100"/>
              <w:kern w:val="0"/>
            </w:rPr>
            <m:t>,</m:t>
          </m:r>
        </m:oMath>
      </m:oMathPara>
    </w:p>
    <w:p w14:paraId="06D55498" w14:textId="77777777" w:rsidR="00E74E76" w:rsidRPr="005224CB" w:rsidRDefault="00E74E76" w:rsidP="005224CB">
      <w:pPr>
        <w:pStyle w:val="11ff3"/>
        <w:rPr>
          <w:w w:val="100"/>
          <w:kern w:val="0"/>
        </w:rPr>
      </w:pPr>
      <w:r w:rsidRPr="005224CB">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oMath>
      <w:r w:rsidRPr="005224CB">
        <w:rPr>
          <w:w w:val="100"/>
          <w:kern w:val="0"/>
        </w:rPr>
        <w:t xml:space="preserve">– внутренняя температура, которая устанавливается в помещении через время </w:t>
      </w:r>
      <m:oMath>
        <m:r>
          <w:rPr>
            <w:rFonts w:ascii="Cambria Math" w:hAnsi="Cambria Math"/>
            <w:w w:val="100"/>
            <w:kern w:val="0"/>
          </w:rPr>
          <m:t>z</m:t>
        </m:r>
      </m:oMath>
      <w:r w:rsidRPr="005224CB">
        <w:rPr>
          <w:w w:val="100"/>
          <w:kern w:val="0"/>
        </w:rPr>
        <w:t xml:space="preserve"> в часах, после наступления исходного события, °С;</w:t>
      </w:r>
    </w:p>
    <w:p w14:paraId="411B0F1B" w14:textId="77777777" w:rsidR="00E74E76" w:rsidRPr="005224CB" w:rsidRDefault="00E74E76" w:rsidP="005224CB">
      <w:pPr>
        <w:pStyle w:val="11ff3"/>
        <w:rPr>
          <w:w w:val="100"/>
          <w:kern w:val="0"/>
        </w:rPr>
      </w:pPr>
      <m:oMath>
        <m:r>
          <w:rPr>
            <w:rFonts w:ascii="Cambria Math" w:hAnsi="Cambria Math"/>
            <w:w w:val="100"/>
            <w:kern w:val="0"/>
          </w:rPr>
          <m:t>z</m:t>
        </m:r>
      </m:oMath>
      <w:r w:rsidRPr="005224CB">
        <w:rPr>
          <w:w w:val="100"/>
          <w:kern w:val="0"/>
        </w:rPr>
        <w:t xml:space="preserve"> – время, отсчитываемое после начала исходного события, ч;</w:t>
      </w:r>
    </w:p>
    <w:p w14:paraId="461F4803" w14:textId="77777777" w:rsidR="00E74E76" w:rsidRPr="005224CB" w:rsidRDefault="00D73BAD" w:rsidP="005224CB">
      <w:pPr>
        <w:pStyle w:val="11ff3"/>
        <w:rPr>
          <w:w w:val="100"/>
          <w:kern w:val="0"/>
        </w:rPr>
      </w:pPr>
      <m:oMath>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oMath>
      <w:r w:rsidR="00E74E76" w:rsidRPr="005224CB">
        <w:rPr>
          <w:w w:val="100"/>
          <w:kern w:val="0"/>
        </w:rPr>
        <w:t xml:space="preserve"> - температура в отапливаемом помещении, которая была в момент начала исходного события, °С;</w:t>
      </w:r>
    </w:p>
    <w:p w14:paraId="391A86B0" w14:textId="77777777" w:rsidR="00E74E76" w:rsidRPr="005224CB" w:rsidRDefault="00D73BAD" w:rsidP="005224CB">
      <w:pPr>
        <w:pStyle w:val="11ff3"/>
        <w:rPr>
          <w:w w:val="100"/>
          <w:kern w:val="0"/>
        </w:rPr>
      </w:pP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oMath>
      <w:r w:rsidR="00E74E76" w:rsidRPr="005224CB">
        <w:rPr>
          <w:w w:val="100"/>
          <w:kern w:val="0"/>
        </w:rPr>
        <w:t xml:space="preserve">– температура наружного воздуха, усредненная на периоде времени </w:t>
      </w:r>
      <m:oMath>
        <m:r>
          <w:rPr>
            <w:rFonts w:ascii="Cambria Math" w:hAnsi="Cambria Math"/>
            <w:w w:val="100"/>
            <w:kern w:val="0"/>
          </w:rPr>
          <m:t>z</m:t>
        </m:r>
      </m:oMath>
      <w:r w:rsidR="00E74E76" w:rsidRPr="005224CB">
        <w:rPr>
          <w:w w:val="100"/>
          <w:kern w:val="0"/>
        </w:rPr>
        <w:t>,°С;</w:t>
      </w:r>
    </w:p>
    <w:p w14:paraId="49ADE17B" w14:textId="77777777" w:rsidR="00E74E76" w:rsidRPr="005224CB" w:rsidRDefault="00D73BAD" w:rsidP="005224CB">
      <w:pPr>
        <w:pStyle w:val="11ff3"/>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oMath>
      <w:r w:rsidR="00E74E76" w:rsidRPr="005224CB">
        <w:rPr>
          <w:w w:val="100"/>
          <w:kern w:val="0"/>
        </w:rPr>
        <w:t>– подача теплоты в помещение, Дж/ч;</w:t>
      </w:r>
    </w:p>
    <w:p w14:paraId="2EB019D4" w14:textId="77777777" w:rsidR="00E74E76" w:rsidRPr="005224CB" w:rsidRDefault="00D73BAD" w:rsidP="005224CB">
      <w:pPr>
        <w:pStyle w:val="11ff3"/>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oMath>
      <w:r w:rsidR="00E74E76" w:rsidRPr="005224CB">
        <w:rPr>
          <w:w w:val="100"/>
          <w:kern w:val="0"/>
        </w:rPr>
        <w:t>– удельные расчетные тепловые потери здания, Дж/(ч×°С);</w:t>
      </w:r>
    </w:p>
    <w:p w14:paraId="34DBB44E" w14:textId="77777777" w:rsidR="00E74E76" w:rsidRPr="005224CB" w:rsidRDefault="00E74E76" w:rsidP="005224CB">
      <w:pPr>
        <w:pStyle w:val="11ff3"/>
        <w:rPr>
          <w:w w:val="100"/>
          <w:kern w:val="0"/>
        </w:rPr>
      </w:pPr>
      <m:oMath>
        <m:r>
          <w:rPr>
            <w:rFonts w:ascii="Cambria Math" w:hAnsi="Cambria Math"/>
            <w:w w:val="100"/>
            <w:kern w:val="0"/>
          </w:rPr>
          <m:t>β</m:t>
        </m:r>
      </m:oMath>
      <w:r w:rsidRPr="005224CB">
        <w:rPr>
          <w:w w:val="100"/>
          <w:kern w:val="0"/>
        </w:rPr>
        <w:t>– коэффициент аккумуляции помещения (здания), ч.</w:t>
      </w:r>
    </w:p>
    <w:p w14:paraId="6BA0E974" w14:textId="77777777" w:rsidR="00E74E76" w:rsidRPr="005224CB" w:rsidRDefault="00E74E76" w:rsidP="005224CB">
      <w:pPr>
        <w:pStyle w:val="11ff3"/>
        <w:rPr>
          <w:w w:val="100"/>
          <w:kern w:val="0"/>
        </w:rPr>
      </w:pPr>
      <w:r w:rsidRPr="005224CB">
        <w:rPr>
          <w:w w:val="100"/>
          <w:kern w:val="0"/>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w w:val="100"/>
                <w:kern w:val="0"/>
              </w:rPr>
            </m:ctrlPr>
          </m:dPr>
          <m:e>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=0</m:t>
            </m:r>
          </m:e>
        </m:d>
      </m:oMath>
      <w:r w:rsidRPr="005224CB">
        <w:rPr>
          <w:w w:val="100"/>
          <w:kern w:val="0"/>
        </w:rPr>
        <w:t>имеет следующий вид:</w:t>
      </w:r>
    </w:p>
    <w:p w14:paraId="1728EE2B" w14:textId="77777777" w:rsidR="00E74E76" w:rsidRPr="005224CB" w:rsidRDefault="00E74E76" w:rsidP="005224CB">
      <w:pPr>
        <w:pStyle w:val="11ff3"/>
        <w:rPr>
          <w:w w:val="100"/>
          <w:kern w:val="0"/>
        </w:rPr>
      </w:pPr>
      <m:oMathPara>
        <m:oMath>
          <m:r>
            <w:rPr>
              <w:rFonts w:ascii="Cambria Math" w:hAnsi="Cambria Math"/>
              <w:w w:val="100"/>
              <w:kern w:val="0"/>
            </w:rPr>
            <m:t>z=β×</m:t>
          </m:r>
          <m:func>
            <m:funcPr>
              <m:ctrlPr>
                <w:rPr>
                  <w:rFonts w:ascii="Cambria Math" w:hAnsi="Cambria Math"/>
                  <w:i/>
                  <w:w w:val="100"/>
                  <w:kern w:val="0"/>
                </w:rPr>
              </m:ctrlPr>
            </m:funcPr>
            <m:fName>
              <m:r>
                <m:rPr>
                  <m:sty m:val="p"/>
                </m:rPr>
                <w:rPr>
                  <w:rFonts w:ascii="Cambria Math" w:hAnsi="Cambria Math"/>
                  <w:w w:val="100"/>
                  <w:kern w:val="0"/>
                </w:rPr>
                <m:t>ln</m:t>
              </m:r>
            </m:fName>
            <m:e>
              <m:f>
                <m:fPr>
                  <m:ctrlPr>
                    <w:rPr>
                      <w:rFonts w:ascii="Cambria Math" w:hAnsi="Cambria Math"/>
                      <w:i/>
                      <w:w w:val="100"/>
                      <w:kern w:val="0"/>
                    </w:rPr>
                  </m:ctrlPr>
                </m:fPr>
                <m:num>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num>
                <m:den>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den>
              </m:f>
            </m:e>
          </m:func>
          <m:r>
            <w:rPr>
              <w:rFonts w:ascii="Cambria Math" w:hAnsi="Cambria Math"/>
              <w:w w:val="100"/>
              <w:kern w:val="0"/>
            </w:rPr>
            <m:t>,</m:t>
          </m:r>
        </m:oMath>
      </m:oMathPara>
    </w:p>
    <w:p w14:paraId="1845B82C" w14:textId="77777777" w:rsidR="00E74E76" w:rsidRPr="005224CB" w:rsidRDefault="00E74E76" w:rsidP="005224CB">
      <w:pPr>
        <w:pStyle w:val="11ff3"/>
        <w:rPr>
          <w:w w:val="100"/>
          <w:kern w:val="0"/>
        </w:rPr>
      </w:pPr>
      <w:r w:rsidRPr="005224CB">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oMath>
      <w:r w:rsidRPr="005224CB">
        <w:rPr>
          <w:w w:val="100"/>
          <w:kern w:val="0"/>
        </w:rPr>
        <w:t xml:space="preserve">– внутренняя температура, которая устанавливается критерием отказа теплоснабжения (+12°С для жилых зданий). </w:t>
      </w:r>
    </w:p>
    <w:p w14:paraId="45B72D93" w14:textId="77777777" w:rsidR="00E74E76" w:rsidRPr="005224CB" w:rsidRDefault="00E74E76" w:rsidP="005224CB">
      <w:pPr>
        <w:pStyle w:val="11ff3"/>
        <w:rPr>
          <w:w w:val="100"/>
          <w:kern w:val="0"/>
        </w:rPr>
      </w:pPr>
      <w:r w:rsidRPr="005224CB">
        <w:rPr>
          <w:w w:val="100"/>
          <w:kern w:val="0"/>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F5C4615" w14:textId="77777777" w:rsidR="00E74E76" w:rsidRPr="005224CB" w:rsidRDefault="00E74E76" w:rsidP="005224CB">
      <w:pPr>
        <w:pStyle w:val="11ff3"/>
        <w:rPr>
          <w:w w:val="100"/>
          <w:kern w:val="0"/>
        </w:rPr>
      </w:pPr>
      <w:r w:rsidRPr="005224CB">
        <w:rPr>
          <w:w w:val="100"/>
          <w:kern w:val="0"/>
        </w:rPr>
        <w:lastRenderedPageBreak/>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1F959C3" w14:textId="77777777" w:rsidR="00E74E76" w:rsidRPr="005224CB" w:rsidRDefault="00D73BAD" w:rsidP="005224CB">
      <w:pPr>
        <w:jc w:val="both"/>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45F56847" w14:textId="77777777" w:rsidR="00E74E76" w:rsidRPr="005224CB" w:rsidRDefault="00E74E76" w:rsidP="005224CB">
      <w:pPr>
        <w:pStyle w:val="11ff3"/>
        <w:rPr>
          <w:w w:val="100"/>
          <w:kern w:val="0"/>
        </w:rPr>
      </w:pPr>
      <w:r w:rsidRPr="005224CB">
        <w:rPr>
          <w:w w:val="100"/>
          <w:kern w:val="0"/>
        </w:rPr>
        <w:t xml:space="preserve">где </w:t>
      </w:r>
      <m:oMath>
        <m:r>
          <w:rPr>
            <w:rFonts w:ascii="Cambria Math" w:hAnsi="Cambria Math"/>
            <w:w w:val="100"/>
            <w:kern w:val="0"/>
          </w:rPr>
          <m:t>a, b, c</m:t>
        </m:r>
      </m:oMath>
      <w:r w:rsidRPr="005224CB">
        <w:rPr>
          <w:w w:val="100"/>
          <w:kern w:val="0"/>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2AE4ED8" w14:textId="77777777" w:rsidR="00E74E76" w:rsidRPr="005224CB" w:rsidRDefault="00D73BAD" w:rsidP="005224CB">
      <w:pPr>
        <w:pStyle w:val="11ff3"/>
        <w:rPr>
          <w:i/>
          <w:w w:val="100"/>
          <w:kern w:val="0"/>
        </w:rPr>
      </w:pP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с.з</m:t>
            </m:r>
          </m:sub>
        </m:sSub>
      </m:oMath>
      <w:r w:rsidR="00E74E76" w:rsidRPr="005224CB">
        <w:rPr>
          <w:i/>
          <w:w w:val="100"/>
          <w:kern w:val="0"/>
        </w:rPr>
        <w:t>–</w:t>
      </w:r>
      <w:r w:rsidR="00E74E76" w:rsidRPr="005224CB">
        <w:rPr>
          <w:w w:val="100"/>
          <w:kern w:val="0"/>
        </w:rPr>
        <w:t>расстояние между секционирующими задвижками, м;</w:t>
      </w:r>
    </w:p>
    <w:p w14:paraId="2413B99E" w14:textId="77777777" w:rsidR="00E74E76" w:rsidRPr="005224CB" w:rsidRDefault="00E74E76" w:rsidP="005224CB">
      <w:pPr>
        <w:pStyle w:val="11ff3"/>
        <w:rPr>
          <w:w w:val="100"/>
          <w:kern w:val="0"/>
        </w:rPr>
      </w:pPr>
      <m:oMath>
        <m:r>
          <w:rPr>
            <w:rFonts w:ascii="Cambria Math" w:hAnsi="Cambria Math"/>
            <w:w w:val="100"/>
            <w:kern w:val="0"/>
          </w:rPr>
          <m:t>D</m:t>
        </m:r>
      </m:oMath>
      <w:r w:rsidRPr="005224CB">
        <w:rPr>
          <w:i/>
          <w:w w:val="100"/>
          <w:kern w:val="0"/>
        </w:rPr>
        <w:t>–</w:t>
      </w:r>
      <w:r w:rsidRPr="005224CB">
        <w:rPr>
          <w:w w:val="100"/>
          <w:kern w:val="0"/>
        </w:rPr>
        <w:t>условный диаметр трубопровода, м.</w:t>
      </w:r>
    </w:p>
    <w:p w14:paraId="23C4B3B3" w14:textId="77777777" w:rsidR="00E74E76" w:rsidRPr="005224CB" w:rsidRDefault="00E74E76" w:rsidP="005224CB">
      <w:pPr>
        <w:pStyle w:val="11ff3"/>
        <w:rPr>
          <w:w w:val="100"/>
          <w:kern w:val="0"/>
        </w:rPr>
      </w:pPr>
      <w:r w:rsidRPr="005224CB">
        <w:rPr>
          <w:w w:val="100"/>
          <w:kern w:val="0"/>
        </w:rPr>
        <w:t xml:space="preserve">Расчет рекомендуется выполнять для каждого участка и/или элемента, входящего в путь от источника до абонента: </w:t>
      </w:r>
    </w:p>
    <w:p w14:paraId="4C2E9093" w14:textId="77777777" w:rsidR="00E74E76" w:rsidRPr="005224CB" w:rsidRDefault="00E74E76" w:rsidP="005224CB">
      <w:pPr>
        <w:pStyle w:val="113"/>
      </w:pPr>
      <w:r w:rsidRPr="005224CB">
        <w:t xml:space="preserve">вычисляется время ликвидации повреждения на i -том участке; </w:t>
      </w:r>
    </w:p>
    <w:p w14:paraId="316D3A3C" w14:textId="77777777" w:rsidR="00E74E76" w:rsidRPr="005224CB" w:rsidRDefault="00E74E76" w:rsidP="005224CB">
      <w:pPr>
        <w:pStyle w:val="113"/>
      </w:pPr>
      <w:r w:rsidRPr="005224CB">
        <w:t xml:space="preserve">по каждой градации повторяемости температур вычисляется допустимое время проведения ремонта; </w:t>
      </w:r>
    </w:p>
    <w:p w14:paraId="465FD9AD" w14:textId="77777777" w:rsidR="00E74E76" w:rsidRPr="005224CB" w:rsidRDefault="00E74E76" w:rsidP="005224CB">
      <w:pPr>
        <w:pStyle w:val="113"/>
      </w:pPr>
      <w:r w:rsidRPr="005224CB">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62E9F6E" w14:textId="77777777" w:rsidR="00E74E76" w:rsidRPr="005224CB" w:rsidRDefault="00E74E76" w:rsidP="005224CB">
      <w:pPr>
        <w:pStyle w:val="113"/>
      </w:pPr>
      <w:r w:rsidRPr="005224CB">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 </w:t>
      </w:r>
    </w:p>
    <w:p w14:paraId="25A73A25" w14:textId="77777777" w:rsidR="00E74E76" w:rsidRPr="005224CB" w:rsidRDefault="00D73BAD" w:rsidP="005224CB">
      <w:pPr>
        <w:jc w:val="both"/>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1B6E6899" w14:textId="77777777" w:rsidR="00E74E76" w:rsidRPr="005224CB" w:rsidRDefault="00D73BAD" w:rsidP="005224CB">
      <w:pPr>
        <w:jc w:val="both"/>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5AF702C" w14:textId="77777777" w:rsidR="00E74E76" w:rsidRPr="005224CB" w:rsidRDefault="00E74E76" w:rsidP="005224CB">
      <w:pPr>
        <w:pStyle w:val="113"/>
      </w:pPr>
      <w:r w:rsidRPr="005224CB">
        <w:t>вычисляется вероятность безотказной работы участка тепловой сети относительно абонента</w:t>
      </w:r>
    </w:p>
    <w:p w14:paraId="666F49D5" w14:textId="77777777" w:rsidR="00E74E76" w:rsidRPr="005224CB" w:rsidRDefault="00D73BAD" w:rsidP="005224CB">
      <w:pPr>
        <w:jc w:val="both"/>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56706857" w14:textId="77777777" w:rsidR="00E74E76" w:rsidRPr="005224CB" w:rsidRDefault="00E74E76" w:rsidP="005224CB">
      <w:pPr>
        <w:pStyle w:val="11ff3"/>
        <w:rPr>
          <w:w w:val="100"/>
        </w:rPr>
      </w:pPr>
      <w:r w:rsidRPr="005224CB">
        <w:rPr>
          <w:w w:val="100"/>
        </w:rPr>
        <w:t xml:space="preserve">Оценку недоотпуска тепловой энергии потребителям рекомендуется вычислять в соответствии с формулой: </w:t>
      </w:r>
    </w:p>
    <w:p w14:paraId="315FA407" w14:textId="77777777" w:rsidR="00E74E76" w:rsidRPr="005224CB" w:rsidRDefault="00E74E76" w:rsidP="005224CB">
      <w:pPr>
        <w:jc w:val="both"/>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3D2472E4" w14:textId="77777777" w:rsidR="00E74E76" w:rsidRPr="005224CB" w:rsidRDefault="00E74E76" w:rsidP="005224CB">
      <w:pPr>
        <w:spacing w:after="0" w:line="360" w:lineRule="auto"/>
        <w:jc w:val="both"/>
        <w:rPr>
          <w:rFonts w:ascii="Times New Roman" w:hAnsi="Times New Roman" w:cs="Times New Roman"/>
          <w:sz w:val="24"/>
          <w:szCs w:val="24"/>
        </w:rPr>
      </w:pPr>
      <w:r w:rsidRPr="005224C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224CB">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3A586035" w14:textId="77777777" w:rsidR="00E74E76" w:rsidRPr="005224CB" w:rsidRDefault="00D73BAD" w:rsidP="005224CB">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E74E76" w:rsidRPr="005224CB">
        <w:rPr>
          <w:rFonts w:ascii="Times New Roman" w:hAnsi="Times New Roman" w:cs="Times New Roman"/>
          <w:sz w:val="24"/>
          <w:szCs w:val="24"/>
        </w:rPr>
        <w:t>– продолжительность отопительного периода, час;</w:t>
      </w:r>
    </w:p>
    <w:p w14:paraId="6B6FA0C0" w14:textId="77777777" w:rsidR="00E74E76" w:rsidRPr="005224CB" w:rsidRDefault="00D73BAD" w:rsidP="005224CB">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E74E76" w:rsidRPr="005224CB">
        <w:rPr>
          <w:rFonts w:ascii="Times New Roman" w:hAnsi="Times New Roman" w:cs="Times New Roman"/>
          <w:sz w:val="24"/>
          <w:szCs w:val="24"/>
        </w:rPr>
        <w:t>– вероятность отказа теплопровода.</w:t>
      </w:r>
    </w:p>
    <w:p w14:paraId="3476DB3D" w14:textId="77777777" w:rsidR="00E74E76" w:rsidRPr="005224CB" w:rsidRDefault="00E74E76" w:rsidP="005224CB">
      <w:pPr>
        <w:pStyle w:val="11ff3"/>
        <w:rPr>
          <w:w w:val="100"/>
          <w:kern w:val="0"/>
        </w:rPr>
      </w:pPr>
      <w:r w:rsidRPr="005224CB">
        <w:rPr>
          <w:w w:val="100"/>
          <w:kern w:val="0"/>
        </w:rPr>
        <w:t>Расчет степени износа</w:t>
      </w:r>
    </w:p>
    <w:p w14:paraId="4EC585CE" w14:textId="64F1E2C5" w:rsidR="00E74E76" w:rsidRPr="005224CB" w:rsidRDefault="00E74E76" w:rsidP="005224CB">
      <w:pPr>
        <w:pStyle w:val="11ff3"/>
        <w:rPr>
          <w:w w:val="100"/>
          <w:kern w:val="0"/>
        </w:rPr>
      </w:pPr>
      <w:r w:rsidRPr="005224CB">
        <w:rPr>
          <w:w w:val="100"/>
          <w:kern w:val="0"/>
        </w:rPr>
        <w:t xml:space="preserve">Степень физического износа трасс теплоснабжения рассчитывался по формуле: К (физ.изн.) = Т (факт.) / Т (норм.) * 100 %. Где: Т (факт.) – фактический срок службы, лет; Т (норм.) – нормативный срок службы, лет. При этом нормативный срок </w:t>
      </w:r>
      <w:r w:rsidR="00003208" w:rsidRPr="005224CB">
        <w:rPr>
          <w:w w:val="100"/>
          <w:kern w:val="0"/>
        </w:rPr>
        <w:t>с</w:t>
      </w:r>
      <w:r w:rsidRPr="005224CB">
        <w:rPr>
          <w:w w:val="100"/>
          <w:kern w:val="0"/>
        </w:rPr>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003208" w:rsidRPr="005224CB">
        <w:rPr>
          <w:w w:val="100"/>
          <w:kern w:val="0"/>
        </w:rPr>
        <w:t>й</w:t>
      </w:r>
      <w:r w:rsidRPr="005224CB">
        <w:rPr>
          <w:w w:val="100"/>
          <w:kern w:val="0"/>
        </w:rPr>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0AAB1717" w14:textId="77777777" w:rsidR="00E74E76" w:rsidRPr="005224CB" w:rsidRDefault="00E74E76" w:rsidP="005224CB">
      <w:pPr>
        <w:pStyle w:val="11ff3"/>
        <w:rPr>
          <w:w w:val="100"/>
          <w:kern w:val="0"/>
        </w:rPr>
      </w:pPr>
      <w:r w:rsidRPr="005224CB">
        <w:rPr>
          <w:w w:val="100"/>
          <w:kern w:val="0"/>
        </w:rPr>
        <w:t>- для трубопроводов пара II категории группы 1-150 тыс.ч (20 лет);</w:t>
      </w:r>
    </w:p>
    <w:p w14:paraId="60A18C5E" w14:textId="77777777" w:rsidR="00E74E76" w:rsidRPr="005224CB" w:rsidRDefault="00E74E76" w:rsidP="005224CB">
      <w:pPr>
        <w:pStyle w:val="11ff3"/>
        <w:rPr>
          <w:w w:val="100"/>
          <w:kern w:val="0"/>
        </w:rPr>
      </w:pPr>
      <w:r w:rsidRPr="005224CB">
        <w:rPr>
          <w:w w:val="100"/>
          <w:kern w:val="0"/>
        </w:rPr>
        <w:t>- для станционных трубопроводов сетевой и подпиточной воды [III или (и) IV категорий] - 25 лет;</w:t>
      </w:r>
    </w:p>
    <w:p w14:paraId="3092E923" w14:textId="77777777" w:rsidR="00E74E76" w:rsidRPr="005224CB" w:rsidRDefault="00E74E76" w:rsidP="005224CB">
      <w:pPr>
        <w:pStyle w:val="11ff3"/>
        <w:rPr>
          <w:w w:val="100"/>
          <w:kern w:val="0"/>
        </w:rPr>
      </w:pPr>
      <w:r w:rsidRPr="005224CB">
        <w:rPr>
          <w:w w:val="100"/>
          <w:kern w:val="0"/>
        </w:rPr>
        <w:t>- для остальных трубопроводов (II категории группы 2, III и IV категорий) - 30 лет.</w:t>
      </w:r>
    </w:p>
    <w:p w14:paraId="0F06A847" w14:textId="77777777" w:rsidR="00E74E76" w:rsidRPr="005224CB" w:rsidRDefault="00E74E76" w:rsidP="005224CB">
      <w:pPr>
        <w:pStyle w:val="11ff3"/>
        <w:rPr>
          <w:w w:val="100"/>
          <w:kern w:val="0"/>
        </w:rPr>
      </w:pPr>
      <w:r w:rsidRPr="005224CB">
        <w:rPr>
          <w:w w:val="100"/>
          <w:kern w:val="0"/>
        </w:rPr>
        <w:t>Срок службы может устанавливаться экспертной организацией индивидуально для конкретного трубопровода.</w:t>
      </w:r>
    </w:p>
    <w:p w14:paraId="0D7266FD" w14:textId="77777777" w:rsidR="00E74E76" w:rsidRPr="005224CB" w:rsidRDefault="00E74E76" w:rsidP="005224CB">
      <w:pPr>
        <w:pStyle w:val="11ff3"/>
        <w:rPr>
          <w:w w:val="100"/>
          <w:kern w:val="0"/>
        </w:rPr>
      </w:pPr>
      <w:r w:rsidRPr="005224CB">
        <w:rPr>
          <w:w w:val="100"/>
          <w:kern w:val="0"/>
        </w:rPr>
        <w:t xml:space="preserve">Для новых тепловых сетей срок службы согласно СП 124.13330.2012. - не менее 30 лет. </w:t>
      </w:r>
    </w:p>
    <w:p w14:paraId="78E5BE6A" w14:textId="77777777" w:rsidR="00E74E76" w:rsidRPr="005224CB" w:rsidRDefault="00E74E76" w:rsidP="005224CB">
      <w:pPr>
        <w:pStyle w:val="11ff3"/>
        <w:rPr>
          <w:w w:val="100"/>
          <w:kern w:val="0"/>
        </w:rPr>
      </w:pPr>
      <w:r w:rsidRPr="005224CB">
        <w:rPr>
          <w:w w:val="100"/>
          <w:kern w:val="0"/>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20C6E5CA" w14:textId="591EA021" w:rsidR="007F18C1" w:rsidRPr="005224CB" w:rsidRDefault="007F18C1" w:rsidP="005224CB">
      <w:pPr>
        <w:pStyle w:val="11ff3"/>
        <w:rPr>
          <w:w w:val="100"/>
          <w:kern w:val="0"/>
        </w:rPr>
      </w:pPr>
      <w:r w:rsidRPr="005224CB">
        <w:rPr>
          <w:w w:val="100"/>
          <w:kern w:val="0"/>
        </w:rPr>
        <w:t>Перспективные показатели надёжности с учётом предложений по её увеличению для систем теплоснабжения котельн</w:t>
      </w:r>
      <w:r w:rsidR="00EC3165" w:rsidRPr="005224CB">
        <w:rPr>
          <w:w w:val="100"/>
          <w:kern w:val="0"/>
        </w:rPr>
        <w:t>ой</w:t>
      </w:r>
      <w:r w:rsidRPr="005224CB">
        <w:rPr>
          <w:w w:val="100"/>
          <w:kern w:val="0"/>
        </w:rPr>
        <w:t xml:space="preserve"> на </w:t>
      </w:r>
      <w:r w:rsidR="00D321E2" w:rsidRPr="005224CB">
        <w:rPr>
          <w:w w:val="100"/>
          <w:kern w:val="0"/>
        </w:rPr>
        <w:t xml:space="preserve">территории </w:t>
      </w:r>
      <w:r w:rsidR="00564275" w:rsidRPr="005224CB">
        <w:rPr>
          <w:w w:val="100"/>
          <w:kern w:val="0"/>
        </w:rPr>
        <w:t>О</w:t>
      </w:r>
      <w:r w:rsidR="00995DE7" w:rsidRPr="005224CB">
        <w:rPr>
          <w:w w:val="100"/>
          <w:kern w:val="0"/>
        </w:rPr>
        <w:t>ктяб</w:t>
      </w:r>
      <w:r w:rsidR="002C6454" w:rsidRPr="005224CB">
        <w:rPr>
          <w:w w:val="100"/>
          <w:kern w:val="0"/>
        </w:rPr>
        <w:t>рьского</w:t>
      </w:r>
      <w:r w:rsidR="00563FD5" w:rsidRPr="005224CB">
        <w:rPr>
          <w:w w:val="100"/>
          <w:kern w:val="0"/>
        </w:rPr>
        <w:t xml:space="preserve"> </w:t>
      </w:r>
      <w:r w:rsidR="0041016D" w:rsidRPr="005224CB">
        <w:rPr>
          <w:w w:val="100"/>
          <w:kern w:val="0"/>
        </w:rPr>
        <w:t>сельского поселения</w:t>
      </w:r>
      <w:r w:rsidRPr="005224CB">
        <w:rPr>
          <w:w w:val="100"/>
          <w:kern w:val="0"/>
        </w:rPr>
        <w:t xml:space="preserve"> представлены в таблице.</w:t>
      </w:r>
    </w:p>
    <w:p w14:paraId="096A44D6" w14:textId="77777777" w:rsidR="0003788C" w:rsidRPr="005224CB" w:rsidRDefault="0003788C" w:rsidP="005224CB">
      <w:pPr>
        <w:pStyle w:val="11ff3"/>
        <w:rPr>
          <w:b/>
          <w:w w:val="100"/>
          <w:kern w:val="0"/>
        </w:rPr>
      </w:pPr>
      <w:r w:rsidRPr="005224CB">
        <w:rPr>
          <w:b/>
          <w:w w:val="100"/>
          <w:kern w:val="0"/>
        </w:rPr>
        <w:t xml:space="preserve">Таблица </w:t>
      </w:r>
      <w:r w:rsidR="00767E50" w:rsidRPr="005224CB">
        <w:rPr>
          <w:b/>
          <w:w w:val="100"/>
          <w:kern w:val="0"/>
        </w:rPr>
        <w:t>11.1.1</w:t>
      </w:r>
      <w:r w:rsidRPr="005224CB">
        <w:rPr>
          <w:b/>
          <w:w w:val="100"/>
          <w:kern w:val="0"/>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2"/>
        <w:gridCol w:w="2597"/>
        <w:gridCol w:w="1311"/>
        <w:gridCol w:w="1429"/>
      </w:tblGrid>
      <w:tr w:rsidR="000107AC" w:rsidRPr="005224CB" w14:paraId="2286DC26" w14:textId="77777777" w:rsidTr="008D5020">
        <w:trPr>
          <w:trHeight w:val="20"/>
          <w:tblHeader/>
        </w:trPr>
        <w:tc>
          <w:tcPr>
            <w:tcW w:w="2146" w:type="pct"/>
            <w:vMerge w:val="restart"/>
            <w:shd w:val="clear" w:color="auto" w:fill="D9D9D9" w:themeFill="background1" w:themeFillShade="D9"/>
            <w:vAlign w:val="center"/>
          </w:tcPr>
          <w:p w14:paraId="4CDF8009" w14:textId="77777777" w:rsidR="000107AC" w:rsidRPr="005224CB" w:rsidRDefault="000107AC" w:rsidP="005224CB">
            <w:pPr>
              <w:pStyle w:val="1fffb"/>
              <w:rPr>
                <w:rFonts w:cs="Times New Roman"/>
                <w:lang w:val="ru-RU"/>
              </w:rPr>
            </w:pPr>
            <w:r w:rsidRPr="005224CB">
              <w:rPr>
                <w:rFonts w:cs="Times New Roman"/>
                <w:lang w:val="ru-RU"/>
              </w:rPr>
              <w:t>Наименование показателя</w:t>
            </w:r>
          </w:p>
        </w:tc>
        <w:tc>
          <w:tcPr>
            <w:tcW w:w="1389" w:type="pct"/>
            <w:vMerge w:val="restart"/>
            <w:shd w:val="clear" w:color="auto" w:fill="D9D9D9" w:themeFill="background1" w:themeFillShade="D9"/>
            <w:vAlign w:val="center"/>
          </w:tcPr>
          <w:p w14:paraId="353FBF3F" w14:textId="77777777" w:rsidR="000107AC" w:rsidRPr="005224CB" w:rsidRDefault="000107AC" w:rsidP="005224CB">
            <w:pPr>
              <w:pStyle w:val="1fffb"/>
              <w:rPr>
                <w:rFonts w:cs="Times New Roman"/>
                <w:lang w:val="ru-RU"/>
              </w:rPr>
            </w:pPr>
            <w:r w:rsidRPr="005224CB">
              <w:rPr>
                <w:rFonts w:cs="Times New Roman"/>
                <w:lang w:val="ru-RU"/>
              </w:rPr>
              <w:t>Обозначение</w:t>
            </w:r>
          </w:p>
        </w:tc>
        <w:tc>
          <w:tcPr>
            <w:tcW w:w="1465" w:type="pct"/>
            <w:gridSpan w:val="2"/>
            <w:shd w:val="clear" w:color="auto" w:fill="D9D9D9" w:themeFill="background1" w:themeFillShade="D9"/>
            <w:vAlign w:val="center"/>
          </w:tcPr>
          <w:p w14:paraId="6998B5E4" w14:textId="72D8A0E9" w:rsidR="000107AC" w:rsidRPr="005224CB" w:rsidRDefault="00D321E2" w:rsidP="005224CB">
            <w:pPr>
              <w:pStyle w:val="1fffb"/>
              <w:rPr>
                <w:rFonts w:cs="Times New Roman"/>
                <w:lang w:val="ru-RU"/>
              </w:rPr>
            </w:pPr>
            <w:r w:rsidRPr="005224CB">
              <w:rPr>
                <w:rFonts w:cs="Times New Roman"/>
                <w:lang w:val="ru-RU"/>
              </w:rPr>
              <w:t>МО</w:t>
            </w:r>
            <w:r w:rsidR="00C76609" w:rsidRPr="005224CB">
              <w:rPr>
                <w:rFonts w:cs="Times New Roman"/>
                <w:lang w:val="ru-RU"/>
              </w:rPr>
              <w:t xml:space="preserve"> </w:t>
            </w:r>
            <w:r w:rsidR="00564275" w:rsidRPr="005224CB">
              <w:rPr>
                <w:rFonts w:cs="Times New Roman"/>
                <w:lang w:val="ru-RU"/>
              </w:rPr>
              <w:t>О</w:t>
            </w:r>
            <w:r w:rsidR="00995DE7" w:rsidRPr="005224CB">
              <w:rPr>
                <w:rFonts w:cs="Times New Roman"/>
                <w:lang w:val="ru-RU"/>
              </w:rPr>
              <w:t>кт</w:t>
            </w:r>
            <w:r w:rsidR="002C6454" w:rsidRPr="005224CB">
              <w:rPr>
                <w:rFonts w:cs="Times New Roman"/>
                <w:lang w:val="ru-RU"/>
              </w:rPr>
              <w:t>ябрьское</w:t>
            </w:r>
            <w:r w:rsidR="0041016D" w:rsidRPr="005224CB">
              <w:rPr>
                <w:rFonts w:cs="Times New Roman"/>
                <w:lang w:val="ru-RU"/>
              </w:rPr>
              <w:t xml:space="preserve"> сельское поселение</w:t>
            </w:r>
          </w:p>
        </w:tc>
      </w:tr>
      <w:tr w:rsidR="000107AC" w:rsidRPr="005224CB" w14:paraId="74DCCE5C" w14:textId="77777777" w:rsidTr="008D5020">
        <w:trPr>
          <w:trHeight w:val="20"/>
          <w:tblHeader/>
        </w:trPr>
        <w:tc>
          <w:tcPr>
            <w:tcW w:w="2146" w:type="pct"/>
            <w:vMerge/>
            <w:tcBorders>
              <w:top w:val="nil"/>
            </w:tcBorders>
            <w:shd w:val="clear" w:color="auto" w:fill="D9D9D9" w:themeFill="background1" w:themeFillShade="D9"/>
            <w:vAlign w:val="center"/>
          </w:tcPr>
          <w:p w14:paraId="2AB85BFF" w14:textId="77777777" w:rsidR="000107AC" w:rsidRPr="005224CB" w:rsidRDefault="000107AC" w:rsidP="005224CB">
            <w:pPr>
              <w:pStyle w:val="1fffb"/>
              <w:jc w:val="both"/>
              <w:rPr>
                <w:rFonts w:cs="Times New Roman"/>
                <w:sz w:val="2"/>
                <w:szCs w:val="2"/>
                <w:lang w:val="ru-RU"/>
              </w:rPr>
            </w:pPr>
          </w:p>
        </w:tc>
        <w:tc>
          <w:tcPr>
            <w:tcW w:w="1389" w:type="pct"/>
            <w:vMerge/>
            <w:tcBorders>
              <w:top w:val="nil"/>
            </w:tcBorders>
            <w:shd w:val="clear" w:color="auto" w:fill="D9D9D9" w:themeFill="background1" w:themeFillShade="D9"/>
            <w:vAlign w:val="center"/>
          </w:tcPr>
          <w:p w14:paraId="7DAE1655" w14:textId="77777777" w:rsidR="000107AC" w:rsidRPr="005224CB" w:rsidRDefault="000107AC" w:rsidP="005224CB">
            <w:pPr>
              <w:pStyle w:val="1fffb"/>
              <w:rPr>
                <w:rFonts w:cs="Times New Roman"/>
                <w:sz w:val="2"/>
                <w:szCs w:val="2"/>
                <w:lang w:val="ru-RU"/>
              </w:rPr>
            </w:pPr>
          </w:p>
        </w:tc>
        <w:tc>
          <w:tcPr>
            <w:tcW w:w="701" w:type="pct"/>
            <w:shd w:val="clear" w:color="auto" w:fill="D9D9D9" w:themeFill="background1" w:themeFillShade="D9"/>
            <w:vAlign w:val="center"/>
          </w:tcPr>
          <w:p w14:paraId="1A9BACC6" w14:textId="77777777" w:rsidR="000107AC" w:rsidRPr="005224CB" w:rsidRDefault="000107AC" w:rsidP="005224CB">
            <w:pPr>
              <w:pStyle w:val="1fffb"/>
              <w:rPr>
                <w:rFonts w:cs="Times New Roman"/>
                <w:sz w:val="18"/>
                <w:lang w:val="ru-RU"/>
              </w:rPr>
            </w:pPr>
          </w:p>
          <w:p w14:paraId="613FDF00" w14:textId="77777777" w:rsidR="000107AC" w:rsidRPr="005224CB" w:rsidRDefault="000107AC" w:rsidP="005224CB">
            <w:pPr>
              <w:pStyle w:val="1fffb"/>
              <w:rPr>
                <w:rFonts w:cs="Times New Roman"/>
                <w:lang w:val="ru-RU"/>
              </w:rPr>
            </w:pPr>
            <w:r w:rsidRPr="005224CB">
              <w:rPr>
                <w:rFonts w:cs="Times New Roman"/>
                <w:lang w:val="ru-RU"/>
              </w:rPr>
              <w:t>2026</w:t>
            </w:r>
          </w:p>
        </w:tc>
        <w:tc>
          <w:tcPr>
            <w:tcW w:w="764" w:type="pct"/>
            <w:shd w:val="clear" w:color="auto" w:fill="D9D9D9" w:themeFill="background1" w:themeFillShade="D9"/>
            <w:vAlign w:val="center"/>
          </w:tcPr>
          <w:p w14:paraId="6A5AF03E" w14:textId="77777777" w:rsidR="000107AC" w:rsidRPr="005224CB" w:rsidRDefault="000107AC" w:rsidP="005224CB">
            <w:pPr>
              <w:pStyle w:val="1fffb"/>
              <w:rPr>
                <w:rFonts w:cs="Times New Roman"/>
                <w:sz w:val="18"/>
                <w:lang w:val="ru-RU"/>
              </w:rPr>
            </w:pPr>
          </w:p>
          <w:p w14:paraId="3DBF7448" w14:textId="77777777" w:rsidR="000107AC" w:rsidRPr="005224CB" w:rsidRDefault="00661178" w:rsidP="005224CB">
            <w:pPr>
              <w:pStyle w:val="1fffb"/>
              <w:rPr>
                <w:rFonts w:cs="Times New Roman"/>
                <w:lang w:val="ru-RU"/>
              </w:rPr>
            </w:pPr>
            <w:r w:rsidRPr="005224CB">
              <w:rPr>
                <w:rFonts w:cs="Times New Roman"/>
                <w:lang w:val="ru-RU"/>
              </w:rPr>
              <w:t>2034</w:t>
            </w:r>
          </w:p>
        </w:tc>
      </w:tr>
      <w:tr w:rsidR="000107AC" w:rsidRPr="005224CB" w14:paraId="77E44483" w14:textId="77777777" w:rsidTr="000107AC">
        <w:trPr>
          <w:trHeight w:val="20"/>
        </w:trPr>
        <w:tc>
          <w:tcPr>
            <w:tcW w:w="2146" w:type="pct"/>
            <w:vAlign w:val="center"/>
          </w:tcPr>
          <w:p w14:paraId="55E5A851" w14:textId="77777777" w:rsidR="000107AC" w:rsidRPr="005224CB" w:rsidRDefault="000107AC" w:rsidP="005224CB">
            <w:pPr>
              <w:pStyle w:val="1fffb"/>
              <w:jc w:val="both"/>
              <w:rPr>
                <w:rFonts w:cs="Times New Roman"/>
                <w:lang w:val="ru-RU"/>
              </w:rPr>
            </w:pPr>
            <w:r w:rsidRPr="005224CB">
              <w:rPr>
                <w:rFonts w:cs="Times New Roman"/>
                <w:lang w:val="ru-RU"/>
              </w:rPr>
              <w:t>Показатель надежности</w:t>
            </w:r>
          </w:p>
          <w:p w14:paraId="6676FFDE" w14:textId="77777777" w:rsidR="000107AC" w:rsidRPr="005224CB" w:rsidRDefault="000107AC" w:rsidP="005224CB">
            <w:pPr>
              <w:pStyle w:val="1fffb"/>
              <w:jc w:val="both"/>
              <w:rPr>
                <w:rFonts w:cs="Times New Roman"/>
              </w:rPr>
            </w:pPr>
            <w:r w:rsidRPr="005224CB">
              <w:rPr>
                <w:rFonts w:cs="Times New Roman"/>
                <w:lang w:val="ru-RU"/>
              </w:rPr>
              <w:t xml:space="preserve">электроснабжения </w:t>
            </w:r>
            <w:r w:rsidRPr="005224CB">
              <w:rPr>
                <w:rFonts w:cs="Times New Roman"/>
              </w:rPr>
              <w:t>котельной</w:t>
            </w:r>
          </w:p>
        </w:tc>
        <w:tc>
          <w:tcPr>
            <w:tcW w:w="1389" w:type="pct"/>
            <w:vAlign w:val="center"/>
          </w:tcPr>
          <w:p w14:paraId="7E42DCAF" w14:textId="77777777" w:rsidR="000107AC" w:rsidRPr="005224CB" w:rsidRDefault="000107AC" w:rsidP="005224CB">
            <w:pPr>
              <w:pStyle w:val="1fffb"/>
              <w:rPr>
                <w:rFonts w:cs="Times New Roman"/>
                <w:b/>
                <w:i/>
              </w:rPr>
            </w:pPr>
            <w:r w:rsidRPr="005224CB">
              <w:rPr>
                <w:rFonts w:cs="Times New Roman"/>
                <w:b/>
                <w:i/>
              </w:rPr>
              <w:t>K</w:t>
            </w:r>
            <w:r w:rsidRPr="005224CB">
              <w:rPr>
                <w:rFonts w:cs="Times New Roman"/>
                <w:b/>
                <w:i/>
                <w:vertAlign w:val="subscript"/>
              </w:rPr>
              <w:t>э</w:t>
            </w:r>
          </w:p>
        </w:tc>
        <w:tc>
          <w:tcPr>
            <w:tcW w:w="701" w:type="pct"/>
            <w:vAlign w:val="center"/>
          </w:tcPr>
          <w:p w14:paraId="66191B22" w14:textId="77777777" w:rsidR="000107AC" w:rsidRPr="005224CB" w:rsidRDefault="000107AC" w:rsidP="005224CB">
            <w:pPr>
              <w:pStyle w:val="1fffb"/>
              <w:rPr>
                <w:rFonts w:cs="Times New Roman"/>
              </w:rPr>
            </w:pPr>
            <w:r w:rsidRPr="005224CB">
              <w:rPr>
                <w:rFonts w:cs="Times New Roman"/>
              </w:rPr>
              <w:t>0,6</w:t>
            </w:r>
          </w:p>
        </w:tc>
        <w:tc>
          <w:tcPr>
            <w:tcW w:w="764" w:type="pct"/>
            <w:vAlign w:val="center"/>
          </w:tcPr>
          <w:p w14:paraId="6C32E767" w14:textId="77777777" w:rsidR="000107AC" w:rsidRPr="005224CB" w:rsidRDefault="000107AC" w:rsidP="005224CB">
            <w:pPr>
              <w:pStyle w:val="1fffb"/>
              <w:rPr>
                <w:rFonts w:cs="Times New Roman"/>
              </w:rPr>
            </w:pPr>
            <w:r w:rsidRPr="005224CB">
              <w:rPr>
                <w:rFonts w:cs="Times New Roman"/>
              </w:rPr>
              <w:t>0,6</w:t>
            </w:r>
          </w:p>
        </w:tc>
      </w:tr>
      <w:tr w:rsidR="000107AC" w:rsidRPr="005224CB" w14:paraId="65165B72" w14:textId="77777777" w:rsidTr="000107AC">
        <w:trPr>
          <w:trHeight w:val="20"/>
        </w:trPr>
        <w:tc>
          <w:tcPr>
            <w:tcW w:w="2146" w:type="pct"/>
            <w:vAlign w:val="center"/>
          </w:tcPr>
          <w:p w14:paraId="0B255D97" w14:textId="77777777" w:rsidR="000107AC" w:rsidRPr="005224CB" w:rsidRDefault="000107AC" w:rsidP="005224CB">
            <w:pPr>
              <w:pStyle w:val="1fffb"/>
              <w:jc w:val="both"/>
              <w:rPr>
                <w:rFonts w:cs="Times New Roman"/>
              </w:rPr>
            </w:pPr>
            <w:r w:rsidRPr="005224CB">
              <w:rPr>
                <w:rFonts w:cs="Times New Roman"/>
              </w:rPr>
              <w:t>Показатель надежности</w:t>
            </w:r>
          </w:p>
          <w:p w14:paraId="3384110B" w14:textId="77777777" w:rsidR="000107AC" w:rsidRPr="005224CB" w:rsidRDefault="000107AC" w:rsidP="005224CB">
            <w:pPr>
              <w:pStyle w:val="1fffb"/>
              <w:jc w:val="both"/>
              <w:rPr>
                <w:rFonts w:cs="Times New Roman"/>
              </w:rPr>
            </w:pPr>
            <w:r w:rsidRPr="005224CB">
              <w:rPr>
                <w:rFonts w:cs="Times New Roman"/>
              </w:rPr>
              <w:t>водоснабжения котельной</w:t>
            </w:r>
          </w:p>
        </w:tc>
        <w:tc>
          <w:tcPr>
            <w:tcW w:w="1389" w:type="pct"/>
            <w:vAlign w:val="center"/>
          </w:tcPr>
          <w:p w14:paraId="6C8EACC2" w14:textId="77777777" w:rsidR="000107AC" w:rsidRPr="005224CB" w:rsidRDefault="000107AC" w:rsidP="005224CB">
            <w:pPr>
              <w:pStyle w:val="1fffb"/>
              <w:rPr>
                <w:rFonts w:cs="Times New Roman"/>
                <w:b/>
                <w:i/>
              </w:rPr>
            </w:pPr>
            <w:r w:rsidRPr="005224CB">
              <w:rPr>
                <w:rFonts w:cs="Times New Roman"/>
                <w:b/>
                <w:i/>
              </w:rPr>
              <w:t>K</w:t>
            </w:r>
            <w:r w:rsidRPr="005224CB">
              <w:rPr>
                <w:rFonts w:cs="Times New Roman"/>
                <w:b/>
                <w:i/>
                <w:vertAlign w:val="subscript"/>
              </w:rPr>
              <w:t>в</w:t>
            </w:r>
          </w:p>
        </w:tc>
        <w:tc>
          <w:tcPr>
            <w:tcW w:w="701" w:type="pct"/>
            <w:vAlign w:val="center"/>
          </w:tcPr>
          <w:p w14:paraId="38867F8B" w14:textId="77777777" w:rsidR="000107AC" w:rsidRPr="005224CB" w:rsidRDefault="000107AC" w:rsidP="005224CB">
            <w:pPr>
              <w:pStyle w:val="1fffb"/>
              <w:rPr>
                <w:rFonts w:cs="Times New Roman"/>
              </w:rPr>
            </w:pPr>
            <w:r w:rsidRPr="005224CB">
              <w:rPr>
                <w:rFonts w:cs="Times New Roman"/>
              </w:rPr>
              <w:t>0,6</w:t>
            </w:r>
          </w:p>
        </w:tc>
        <w:tc>
          <w:tcPr>
            <w:tcW w:w="764" w:type="pct"/>
            <w:vAlign w:val="center"/>
          </w:tcPr>
          <w:p w14:paraId="1AD7D516" w14:textId="77777777" w:rsidR="000107AC" w:rsidRPr="005224CB" w:rsidRDefault="000107AC" w:rsidP="005224CB">
            <w:pPr>
              <w:pStyle w:val="1fffb"/>
              <w:rPr>
                <w:rFonts w:cs="Times New Roman"/>
              </w:rPr>
            </w:pPr>
            <w:r w:rsidRPr="005224CB">
              <w:rPr>
                <w:rFonts w:cs="Times New Roman"/>
              </w:rPr>
              <w:t>0,6</w:t>
            </w:r>
          </w:p>
        </w:tc>
      </w:tr>
      <w:tr w:rsidR="000107AC" w:rsidRPr="005224CB" w14:paraId="414DA9B1" w14:textId="77777777" w:rsidTr="000107AC">
        <w:trPr>
          <w:trHeight w:val="20"/>
        </w:trPr>
        <w:tc>
          <w:tcPr>
            <w:tcW w:w="2146" w:type="pct"/>
            <w:vAlign w:val="center"/>
          </w:tcPr>
          <w:p w14:paraId="25BF15EF" w14:textId="77777777" w:rsidR="000107AC" w:rsidRPr="005224CB" w:rsidRDefault="000107AC" w:rsidP="005224CB">
            <w:pPr>
              <w:pStyle w:val="1fffb"/>
              <w:jc w:val="both"/>
              <w:rPr>
                <w:rFonts w:cs="Times New Roman"/>
              </w:rPr>
            </w:pPr>
            <w:r w:rsidRPr="005224CB">
              <w:rPr>
                <w:rFonts w:cs="Times New Roman"/>
              </w:rPr>
              <w:t>Показатель надежности</w:t>
            </w:r>
          </w:p>
          <w:p w14:paraId="2EB92C6B" w14:textId="77777777" w:rsidR="000107AC" w:rsidRPr="005224CB" w:rsidRDefault="000107AC" w:rsidP="005224CB">
            <w:pPr>
              <w:pStyle w:val="1fffb"/>
              <w:jc w:val="both"/>
              <w:rPr>
                <w:rFonts w:cs="Times New Roman"/>
              </w:rPr>
            </w:pPr>
            <w:r w:rsidRPr="005224CB">
              <w:rPr>
                <w:rFonts w:cs="Times New Roman"/>
              </w:rPr>
              <w:t>топливоснабжения котельной</w:t>
            </w:r>
          </w:p>
        </w:tc>
        <w:tc>
          <w:tcPr>
            <w:tcW w:w="1389" w:type="pct"/>
            <w:vAlign w:val="center"/>
          </w:tcPr>
          <w:p w14:paraId="10E9E05D" w14:textId="77777777" w:rsidR="000107AC" w:rsidRPr="005224CB" w:rsidRDefault="000107AC" w:rsidP="005224CB">
            <w:pPr>
              <w:pStyle w:val="1fffb"/>
              <w:rPr>
                <w:rFonts w:cs="Times New Roman"/>
                <w:b/>
                <w:i/>
              </w:rPr>
            </w:pPr>
            <w:r w:rsidRPr="005224CB">
              <w:rPr>
                <w:rFonts w:cs="Times New Roman"/>
                <w:b/>
                <w:i/>
              </w:rPr>
              <w:t>K</w:t>
            </w:r>
            <w:r w:rsidRPr="005224CB">
              <w:rPr>
                <w:rFonts w:cs="Times New Roman"/>
                <w:b/>
                <w:i/>
                <w:vertAlign w:val="subscript"/>
              </w:rPr>
              <w:t>т</w:t>
            </w:r>
          </w:p>
        </w:tc>
        <w:tc>
          <w:tcPr>
            <w:tcW w:w="701" w:type="pct"/>
            <w:vAlign w:val="center"/>
          </w:tcPr>
          <w:p w14:paraId="7750FAF1" w14:textId="77777777" w:rsidR="000107AC" w:rsidRPr="005224CB" w:rsidRDefault="000107AC" w:rsidP="005224CB">
            <w:pPr>
              <w:pStyle w:val="1fffb"/>
              <w:rPr>
                <w:rFonts w:cs="Times New Roman"/>
              </w:rPr>
            </w:pPr>
            <w:r w:rsidRPr="005224CB">
              <w:rPr>
                <w:rFonts w:cs="Times New Roman"/>
              </w:rPr>
              <w:t>0,5</w:t>
            </w:r>
          </w:p>
        </w:tc>
        <w:tc>
          <w:tcPr>
            <w:tcW w:w="764" w:type="pct"/>
            <w:vAlign w:val="center"/>
          </w:tcPr>
          <w:p w14:paraId="78B7E15D" w14:textId="77777777" w:rsidR="000107AC" w:rsidRPr="005224CB" w:rsidRDefault="000107AC" w:rsidP="005224CB">
            <w:pPr>
              <w:pStyle w:val="1fffb"/>
              <w:rPr>
                <w:rFonts w:cs="Times New Roman"/>
              </w:rPr>
            </w:pPr>
            <w:r w:rsidRPr="005224CB">
              <w:rPr>
                <w:rFonts w:cs="Times New Roman"/>
              </w:rPr>
              <w:t>0,5</w:t>
            </w:r>
          </w:p>
        </w:tc>
      </w:tr>
      <w:tr w:rsidR="000107AC" w:rsidRPr="005224CB" w14:paraId="48AF315C" w14:textId="77777777" w:rsidTr="000107AC">
        <w:trPr>
          <w:trHeight w:val="20"/>
        </w:trPr>
        <w:tc>
          <w:tcPr>
            <w:tcW w:w="2146" w:type="pct"/>
            <w:vAlign w:val="center"/>
          </w:tcPr>
          <w:p w14:paraId="5B73BD59" w14:textId="77777777" w:rsidR="000107AC" w:rsidRPr="005224CB" w:rsidRDefault="000107AC" w:rsidP="005224CB">
            <w:pPr>
              <w:pStyle w:val="1fffb"/>
              <w:jc w:val="both"/>
              <w:rPr>
                <w:rFonts w:cs="Times New Roman"/>
                <w:lang w:val="ru-RU"/>
              </w:rPr>
            </w:pPr>
            <w:r w:rsidRPr="005224CB">
              <w:rPr>
                <w:rFonts w:cs="Times New Roman"/>
                <w:lang w:val="ru-RU"/>
              </w:rPr>
              <w:t>Показатель соответствия тепловой мощности котельной и пропускной способности тепловых сетей</w:t>
            </w:r>
          </w:p>
          <w:p w14:paraId="0233D534" w14:textId="77777777" w:rsidR="000107AC" w:rsidRPr="005224CB" w:rsidRDefault="000107AC" w:rsidP="005224CB">
            <w:pPr>
              <w:pStyle w:val="1fffb"/>
              <w:jc w:val="both"/>
              <w:rPr>
                <w:rFonts w:cs="Times New Roman"/>
              </w:rPr>
            </w:pPr>
            <w:r w:rsidRPr="005224CB">
              <w:rPr>
                <w:rFonts w:cs="Times New Roman"/>
              </w:rPr>
              <w:t>расчётным тепловым нагрузкам</w:t>
            </w:r>
          </w:p>
        </w:tc>
        <w:tc>
          <w:tcPr>
            <w:tcW w:w="1389" w:type="pct"/>
            <w:vAlign w:val="center"/>
          </w:tcPr>
          <w:p w14:paraId="1986E583" w14:textId="77777777" w:rsidR="000107AC" w:rsidRPr="005224CB" w:rsidRDefault="000107AC" w:rsidP="005224CB">
            <w:pPr>
              <w:pStyle w:val="1fffb"/>
              <w:rPr>
                <w:rFonts w:cs="Times New Roman"/>
                <w:b/>
                <w:i/>
              </w:rPr>
            </w:pPr>
            <w:r w:rsidRPr="005224CB">
              <w:rPr>
                <w:rFonts w:cs="Times New Roman"/>
                <w:b/>
                <w:i/>
              </w:rPr>
              <w:t>K</w:t>
            </w:r>
            <w:r w:rsidRPr="005224CB">
              <w:rPr>
                <w:rFonts w:cs="Times New Roman"/>
                <w:b/>
                <w:i/>
                <w:vertAlign w:val="subscript"/>
              </w:rPr>
              <w:t>б</w:t>
            </w:r>
          </w:p>
        </w:tc>
        <w:tc>
          <w:tcPr>
            <w:tcW w:w="701" w:type="pct"/>
            <w:vAlign w:val="center"/>
          </w:tcPr>
          <w:p w14:paraId="671FA037" w14:textId="77777777" w:rsidR="000107AC" w:rsidRPr="005224CB" w:rsidRDefault="000107AC" w:rsidP="005224CB">
            <w:pPr>
              <w:pStyle w:val="1fffb"/>
              <w:rPr>
                <w:rFonts w:cs="Times New Roman"/>
              </w:rPr>
            </w:pPr>
            <w:r w:rsidRPr="005224CB">
              <w:rPr>
                <w:rFonts w:cs="Times New Roman"/>
              </w:rPr>
              <w:t>1,0</w:t>
            </w:r>
          </w:p>
        </w:tc>
        <w:tc>
          <w:tcPr>
            <w:tcW w:w="764" w:type="pct"/>
            <w:vAlign w:val="center"/>
          </w:tcPr>
          <w:p w14:paraId="435255B7" w14:textId="77777777" w:rsidR="000107AC" w:rsidRPr="005224CB" w:rsidRDefault="000107AC" w:rsidP="005224CB">
            <w:pPr>
              <w:pStyle w:val="1fffb"/>
              <w:rPr>
                <w:rFonts w:cs="Times New Roman"/>
              </w:rPr>
            </w:pPr>
            <w:r w:rsidRPr="005224CB">
              <w:rPr>
                <w:rFonts w:cs="Times New Roman"/>
              </w:rPr>
              <w:t>1,0</w:t>
            </w:r>
          </w:p>
        </w:tc>
      </w:tr>
      <w:tr w:rsidR="000107AC" w:rsidRPr="005224CB" w14:paraId="475713F3" w14:textId="77777777" w:rsidTr="000107AC">
        <w:trPr>
          <w:trHeight w:val="20"/>
        </w:trPr>
        <w:tc>
          <w:tcPr>
            <w:tcW w:w="2146" w:type="pct"/>
            <w:vAlign w:val="center"/>
          </w:tcPr>
          <w:p w14:paraId="04057523" w14:textId="77777777" w:rsidR="000107AC" w:rsidRPr="005224CB" w:rsidRDefault="000107AC" w:rsidP="005224CB">
            <w:pPr>
              <w:pStyle w:val="1fffb"/>
              <w:jc w:val="both"/>
              <w:rPr>
                <w:rFonts w:cs="Times New Roman"/>
                <w:lang w:val="ru-RU"/>
              </w:rPr>
            </w:pPr>
            <w:r w:rsidRPr="005224CB">
              <w:rPr>
                <w:rFonts w:cs="Times New Roman"/>
                <w:lang w:val="ru-RU"/>
              </w:rPr>
              <w:t>Показатель технического состояния</w:t>
            </w:r>
          </w:p>
          <w:p w14:paraId="606B639B" w14:textId="77777777" w:rsidR="000107AC" w:rsidRPr="005224CB" w:rsidRDefault="000107AC" w:rsidP="005224CB">
            <w:pPr>
              <w:pStyle w:val="1fffb"/>
              <w:jc w:val="both"/>
              <w:rPr>
                <w:rFonts w:cs="Times New Roman"/>
                <w:lang w:val="ru-RU"/>
              </w:rPr>
            </w:pPr>
            <w:r w:rsidRPr="005224CB">
              <w:rPr>
                <w:rFonts w:cs="Times New Roman"/>
                <w:lang w:val="ru-RU"/>
              </w:rPr>
              <w:t>тепловых сетей</w:t>
            </w:r>
          </w:p>
        </w:tc>
        <w:tc>
          <w:tcPr>
            <w:tcW w:w="1389" w:type="pct"/>
            <w:vAlign w:val="center"/>
          </w:tcPr>
          <w:p w14:paraId="12D90B60" w14:textId="77777777" w:rsidR="000107AC" w:rsidRPr="005224CB" w:rsidRDefault="000107AC" w:rsidP="005224CB">
            <w:pPr>
              <w:pStyle w:val="1fffb"/>
              <w:rPr>
                <w:rFonts w:cs="Times New Roman"/>
                <w:b/>
                <w:i/>
              </w:rPr>
            </w:pPr>
            <w:r w:rsidRPr="005224CB">
              <w:rPr>
                <w:rFonts w:cs="Times New Roman"/>
                <w:b/>
                <w:i/>
              </w:rPr>
              <w:t>K</w:t>
            </w:r>
            <w:r w:rsidRPr="005224CB">
              <w:rPr>
                <w:rFonts w:cs="Times New Roman"/>
                <w:b/>
                <w:i/>
                <w:vertAlign w:val="subscript"/>
              </w:rPr>
              <w:t>с</w:t>
            </w:r>
          </w:p>
        </w:tc>
        <w:tc>
          <w:tcPr>
            <w:tcW w:w="701" w:type="pct"/>
            <w:vAlign w:val="center"/>
          </w:tcPr>
          <w:p w14:paraId="2B962217" w14:textId="77777777" w:rsidR="000107AC" w:rsidRPr="005224CB" w:rsidRDefault="000107AC" w:rsidP="005224CB">
            <w:pPr>
              <w:pStyle w:val="1fffb"/>
              <w:rPr>
                <w:rFonts w:cs="Times New Roman"/>
              </w:rPr>
            </w:pPr>
            <w:r w:rsidRPr="005224CB">
              <w:rPr>
                <w:rFonts w:cs="Times New Roman"/>
              </w:rPr>
              <w:t>0,5</w:t>
            </w:r>
          </w:p>
        </w:tc>
        <w:tc>
          <w:tcPr>
            <w:tcW w:w="764" w:type="pct"/>
            <w:vAlign w:val="center"/>
          </w:tcPr>
          <w:p w14:paraId="39A69962" w14:textId="77777777" w:rsidR="000107AC" w:rsidRPr="005224CB" w:rsidRDefault="000107AC" w:rsidP="005224CB">
            <w:pPr>
              <w:pStyle w:val="1fffb"/>
              <w:rPr>
                <w:rFonts w:cs="Times New Roman"/>
              </w:rPr>
            </w:pPr>
            <w:r w:rsidRPr="005224CB">
              <w:rPr>
                <w:rFonts w:cs="Times New Roman"/>
              </w:rPr>
              <w:t>1,0</w:t>
            </w:r>
          </w:p>
        </w:tc>
      </w:tr>
      <w:tr w:rsidR="000107AC" w:rsidRPr="005224CB" w14:paraId="7CB90BDB" w14:textId="77777777" w:rsidTr="000107AC">
        <w:trPr>
          <w:trHeight w:val="20"/>
        </w:trPr>
        <w:tc>
          <w:tcPr>
            <w:tcW w:w="2146" w:type="pct"/>
            <w:vAlign w:val="center"/>
          </w:tcPr>
          <w:p w14:paraId="72A538D3" w14:textId="77777777" w:rsidR="000107AC" w:rsidRPr="005224CB" w:rsidRDefault="000107AC" w:rsidP="005224CB">
            <w:pPr>
              <w:pStyle w:val="1fffb"/>
              <w:jc w:val="both"/>
              <w:rPr>
                <w:rFonts w:cs="Times New Roman"/>
                <w:lang w:val="ru-RU"/>
              </w:rPr>
            </w:pPr>
            <w:r w:rsidRPr="005224CB">
              <w:rPr>
                <w:rFonts w:cs="Times New Roman"/>
                <w:lang w:val="ru-RU"/>
              </w:rPr>
              <w:lastRenderedPageBreak/>
              <w:t>Показатель интенсивности отказов</w:t>
            </w:r>
          </w:p>
          <w:p w14:paraId="4781F7E7" w14:textId="77777777" w:rsidR="000107AC" w:rsidRPr="005224CB" w:rsidRDefault="000107AC" w:rsidP="005224CB">
            <w:pPr>
              <w:pStyle w:val="1fffb"/>
              <w:jc w:val="both"/>
              <w:rPr>
                <w:rFonts w:cs="Times New Roman"/>
                <w:lang w:val="ru-RU"/>
              </w:rPr>
            </w:pPr>
            <w:r w:rsidRPr="005224CB">
              <w:rPr>
                <w:rFonts w:cs="Times New Roman"/>
                <w:lang w:val="ru-RU"/>
              </w:rPr>
              <w:t>тепловых сетей</w:t>
            </w:r>
          </w:p>
        </w:tc>
        <w:tc>
          <w:tcPr>
            <w:tcW w:w="1389" w:type="pct"/>
            <w:vAlign w:val="center"/>
          </w:tcPr>
          <w:p w14:paraId="60103F7E" w14:textId="77777777" w:rsidR="000107AC" w:rsidRPr="005224CB" w:rsidRDefault="000107AC" w:rsidP="005224CB">
            <w:pPr>
              <w:pStyle w:val="1fffb"/>
              <w:jc w:val="both"/>
              <w:rPr>
                <w:rFonts w:cs="Times New Roman"/>
                <w:b/>
                <w:i/>
                <w:sz w:val="14"/>
              </w:rPr>
            </w:pPr>
            <w:r w:rsidRPr="005224CB">
              <w:rPr>
                <w:rFonts w:cs="Times New Roman"/>
                <w:b/>
                <w:i/>
              </w:rPr>
              <w:t>K</w:t>
            </w:r>
            <w:r w:rsidRPr="005224CB">
              <w:rPr>
                <w:rFonts w:cs="Times New Roman"/>
                <w:b/>
                <w:i/>
                <w:sz w:val="14"/>
              </w:rPr>
              <w:t>отк.тс</w:t>
            </w:r>
          </w:p>
        </w:tc>
        <w:tc>
          <w:tcPr>
            <w:tcW w:w="701" w:type="pct"/>
            <w:vAlign w:val="center"/>
          </w:tcPr>
          <w:p w14:paraId="6A60B829" w14:textId="77777777" w:rsidR="000107AC" w:rsidRPr="005224CB" w:rsidRDefault="000107AC" w:rsidP="005224CB">
            <w:pPr>
              <w:pStyle w:val="1fffb"/>
              <w:jc w:val="both"/>
              <w:rPr>
                <w:rFonts w:cs="Times New Roman"/>
              </w:rPr>
            </w:pPr>
            <w:r w:rsidRPr="005224CB">
              <w:rPr>
                <w:rFonts w:cs="Times New Roman"/>
              </w:rPr>
              <w:t>1,0</w:t>
            </w:r>
          </w:p>
        </w:tc>
        <w:tc>
          <w:tcPr>
            <w:tcW w:w="764" w:type="pct"/>
            <w:vAlign w:val="center"/>
          </w:tcPr>
          <w:p w14:paraId="1B85F29C" w14:textId="77777777" w:rsidR="000107AC" w:rsidRPr="005224CB" w:rsidRDefault="000107AC" w:rsidP="005224CB">
            <w:pPr>
              <w:pStyle w:val="1fffb"/>
              <w:jc w:val="both"/>
              <w:rPr>
                <w:rFonts w:cs="Times New Roman"/>
              </w:rPr>
            </w:pPr>
            <w:r w:rsidRPr="005224CB">
              <w:rPr>
                <w:rFonts w:cs="Times New Roman"/>
              </w:rPr>
              <w:t>1,0</w:t>
            </w:r>
          </w:p>
        </w:tc>
      </w:tr>
      <w:tr w:rsidR="000107AC" w:rsidRPr="005224CB" w14:paraId="7C96EDBD" w14:textId="77777777" w:rsidTr="000107AC">
        <w:trPr>
          <w:trHeight w:val="20"/>
        </w:trPr>
        <w:tc>
          <w:tcPr>
            <w:tcW w:w="2146" w:type="pct"/>
            <w:vAlign w:val="center"/>
          </w:tcPr>
          <w:p w14:paraId="6208D1CF" w14:textId="77777777" w:rsidR="000107AC" w:rsidRPr="005224CB" w:rsidRDefault="000107AC" w:rsidP="005224CB">
            <w:pPr>
              <w:pStyle w:val="1fffb"/>
              <w:jc w:val="both"/>
              <w:rPr>
                <w:rFonts w:cs="Times New Roman"/>
                <w:lang w:val="ru-RU"/>
              </w:rPr>
            </w:pPr>
            <w:r w:rsidRPr="005224CB">
              <w:rPr>
                <w:rFonts w:cs="Times New Roman"/>
                <w:lang w:val="ru-RU"/>
              </w:rPr>
              <w:t>Показатель относительного</w:t>
            </w:r>
          </w:p>
          <w:p w14:paraId="0765D8C8" w14:textId="77777777" w:rsidR="000107AC" w:rsidRPr="005224CB" w:rsidRDefault="000107AC" w:rsidP="005224CB">
            <w:pPr>
              <w:pStyle w:val="1fffb"/>
              <w:jc w:val="both"/>
              <w:rPr>
                <w:rFonts w:cs="Times New Roman"/>
                <w:lang w:val="ru-RU"/>
              </w:rPr>
            </w:pPr>
            <w:r w:rsidRPr="005224CB">
              <w:rPr>
                <w:rFonts w:cs="Times New Roman"/>
                <w:lang w:val="ru-RU"/>
              </w:rPr>
              <w:t>аварийного недоотпуска тепла</w:t>
            </w:r>
          </w:p>
        </w:tc>
        <w:tc>
          <w:tcPr>
            <w:tcW w:w="1389" w:type="pct"/>
            <w:vAlign w:val="center"/>
          </w:tcPr>
          <w:p w14:paraId="693A1751" w14:textId="77777777" w:rsidR="000107AC" w:rsidRPr="005224CB" w:rsidRDefault="000107AC" w:rsidP="005224CB">
            <w:pPr>
              <w:pStyle w:val="1fffb"/>
              <w:jc w:val="both"/>
              <w:rPr>
                <w:rFonts w:cs="Times New Roman"/>
                <w:b/>
                <w:i/>
                <w:sz w:val="14"/>
              </w:rPr>
            </w:pPr>
            <w:r w:rsidRPr="005224CB">
              <w:rPr>
                <w:rFonts w:cs="Times New Roman"/>
                <w:b/>
                <w:i/>
              </w:rPr>
              <w:t>K</w:t>
            </w:r>
            <w:r w:rsidRPr="005224CB">
              <w:rPr>
                <w:rFonts w:cs="Times New Roman"/>
                <w:b/>
                <w:i/>
                <w:sz w:val="14"/>
              </w:rPr>
              <w:t>нед</w:t>
            </w:r>
          </w:p>
        </w:tc>
        <w:tc>
          <w:tcPr>
            <w:tcW w:w="701" w:type="pct"/>
            <w:vAlign w:val="center"/>
          </w:tcPr>
          <w:p w14:paraId="749D7423" w14:textId="77777777" w:rsidR="000107AC" w:rsidRPr="005224CB" w:rsidRDefault="000107AC" w:rsidP="005224CB">
            <w:pPr>
              <w:pStyle w:val="1fffb"/>
              <w:jc w:val="both"/>
              <w:rPr>
                <w:rFonts w:cs="Times New Roman"/>
              </w:rPr>
            </w:pPr>
            <w:r w:rsidRPr="005224CB">
              <w:rPr>
                <w:rFonts w:cs="Times New Roman"/>
              </w:rPr>
              <w:t>1,0</w:t>
            </w:r>
          </w:p>
        </w:tc>
        <w:tc>
          <w:tcPr>
            <w:tcW w:w="764" w:type="pct"/>
            <w:vAlign w:val="center"/>
          </w:tcPr>
          <w:p w14:paraId="577D4A44" w14:textId="77777777" w:rsidR="000107AC" w:rsidRPr="005224CB" w:rsidRDefault="000107AC" w:rsidP="005224CB">
            <w:pPr>
              <w:pStyle w:val="1fffb"/>
              <w:jc w:val="both"/>
              <w:rPr>
                <w:rFonts w:cs="Times New Roman"/>
              </w:rPr>
            </w:pPr>
            <w:r w:rsidRPr="005224CB">
              <w:rPr>
                <w:rFonts w:cs="Times New Roman"/>
              </w:rPr>
              <w:t>1,0</w:t>
            </w:r>
          </w:p>
        </w:tc>
      </w:tr>
      <w:tr w:rsidR="000107AC" w:rsidRPr="005224CB" w14:paraId="2941D499" w14:textId="77777777" w:rsidTr="000107AC">
        <w:trPr>
          <w:trHeight w:val="20"/>
        </w:trPr>
        <w:tc>
          <w:tcPr>
            <w:tcW w:w="2146" w:type="pct"/>
            <w:vAlign w:val="center"/>
          </w:tcPr>
          <w:p w14:paraId="452B6019" w14:textId="77777777" w:rsidR="000107AC" w:rsidRPr="005224CB" w:rsidRDefault="000107AC" w:rsidP="005224CB">
            <w:pPr>
              <w:pStyle w:val="1fffb"/>
              <w:jc w:val="both"/>
              <w:rPr>
                <w:rFonts w:cs="Times New Roman"/>
                <w:b/>
              </w:rPr>
            </w:pPr>
            <w:r w:rsidRPr="005224CB">
              <w:rPr>
                <w:rFonts w:cs="Times New Roman"/>
                <w:b/>
              </w:rPr>
              <w:t>Общий показатель надёжности</w:t>
            </w:r>
          </w:p>
        </w:tc>
        <w:tc>
          <w:tcPr>
            <w:tcW w:w="1389" w:type="pct"/>
            <w:vAlign w:val="center"/>
          </w:tcPr>
          <w:p w14:paraId="2C12836A" w14:textId="77777777" w:rsidR="000107AC" w:rsidRPr="005224CB" w:rsidRDefault="000107AC" w:rsidP="005224CB">
            <w:pPr>
              <w:pStyle w:val="1fffb"/>
              <w:jc w:val="both"/>
              <w:rPr>
                <w:rFonts w:cs="Times New Roman"/>
                <w:b/>
                <w:i/>
              </w:rPr>
            </w:pPr>
            <w:r w:rsidRPr="005224CB">
              <w:rPr>
                <w:rFonts w:cs="Times New Roman"/>
                <w:b/>
                <w:i/>
              </w:rPr>
              <w:t>К</w:t>
            </w:r>
          </w:p>
        </w:tc>
        <w:tc>
          <w:tcPr>
            <w:tcW w:w="701" w:type="pct"/>
            <w:vAlign w:val="center"/>
          </w:tcPr>
          <w:p w14:paraId="5D48354D" w14:textId="77777777" w:rsidR="000107AC" w:rsidRPr="005224CB" w:rsidRDefault="000107AC" w:rsidP="005224CB">
            <w:pPr>
              <w:pStyle w:val="1fffb"/>
              <w:jc w:val="both"/>
              <w:rPr>
                <w:rFonts w:cs="Times New Roman"/>
                <w:b/>
              </w:rPr>
            </w:pPr>
            <w:r w:rsidRPr="005224CB">
              <w:rPr>
                <w:rFonts w:cs="Times New Roman"/>
                <w:b/>
              </w:rPr>
              <w:t>0,</w:t>
            </w:r>
            <w:r w:rsidRPr="005224CB">
              <w:rPr>
                <w:rFonts w:cs="Times New Roman"/>
                <w:b/>
                <w:lang w:val="ru-RU"/>
              </w:rPr>
              <w:t>8</w:t>
            </w:r>
            <w:r w:rsidRPr="005224CB">
              <w:rPr>
                <w:rFonts w:cs="Times New Roman"/>
                <w:b/>
              </w:rPr>
              <w:t>4</w:t>
            </w:r>
          </w:p>
        </w:tc>
        <w:tc>
          <w:tcPr>
            <w:tcW w:w="764" w:type="pct"/>
            <w:vAlign w:val="center"/>
          </w:tcPr>
          <w:p w14:paraId="3631A2DD" w14:textId="77777777" w:rsidR="000107AC" w:rsidRPr="005224CB" w:rsidRDefault="000107AC" w:rsidP="005224CB">
            <w:pPr>
              <w:pStyle w:val="1fffb"/>
              <w:jc w:val="both"/>
              <w:rPr>
                <w:rFonts w:cs="Times New Roman"/>
                <w:b/>
                <w:lang w:val="ru-RU"/>
              </w:rPr>
            </w:pPr>
            <w:r w:rsidRPr="005224CB">
              <w:rPr>
                <w:rFonts w:cs="Times New Roman"/>
                <w:b/>
              </w:rPr>
              <w:t>0,8</w:t>
            </w:r>
            <w:r w:rsidRPr="005224CB">
              <w:rPr>
                <w:rFonts w:cs="Times New Roman"/>
                <w:b/>
                <w:lang w:val="ru-RU"/>
              </w:rPr>
              <w:t>5</w:t>
            </w:r>
          </w:p>
        </w:tc>
      </w:tr>
    </w:tbl>
    <w:p w14:paraId="5D85C307" w14:textId="77777777" w:rsidR="0003788C" w:rsidRPr="005224CB" w:rsidRDefault="0003788C" w:rsidP="005224CB">
      <w:pPr>
        <w:pStyle w:val="11ff3"/>
        <w:rPr>
          <w:w w:val="100"/>
          <w:kern w:val="0"/>
        </w:rPr>
      </w:pPr>
    </w:p>
    <w:p w14:paraId="6F97CE63" w14:textId="12CCF0D5" w:rsidR="00C25060" w:rsidRPr="005224CB" w:rsidRDefault="007F18C1" w:rsidP="005224CB">
      <w:pPr>
        <w:pStyle w:val="11ff3"/>
        <w:rPr>
          <w:w w:val="100"/>
          <w:kern w:val="0"/>
        </w:rPr>
      </w:pPr>
      <w:r w:rsidRPr="005224CB">
        <w:rPr>
          <w:w w:val="100"/>
          <w:kern w:val="0"/>
        </w:rPr>
        <w:t xml:space="preserve"> Общий показатель надежности на </w:t>
      </w:r>
      <w:r w:rsidR="00661178" w:rsidRPr="005224CB">
        <w:rPr>
          <w:w w:val="100"/>
          <w:kern w:val="0"/>
        </w:rPr>
        <w:t>2034</w:t>
      </w:r>
      <w:r w:rsidRPr="005224CB">
        <w:rPr>
          <w:w w:val="100"/>
          <w:kern w:val="0"/>
        </w:rPr>
        <w:t xml:space="preserve"> год для котельн</w:t>
      </w:r>
      <w:r w:rsidR="008D5020" w:rsidRPr="005224CB">
        <w:rPr>
          <w:w w:val="100"/>
          <w:kern w:val="0"/>
        </w:rPr>
        <w:t>ых</w:t>
      </w:r>
      <w:r w:rsidRPr="005224CB">
        <w:rPr>
          <w:w w:val="100"/>
          <w:kern w:val="0"/>
        </w:rPr>
        <w:t xml:space="preserve"> </w:t>
      </w:r>
      <w:r w:rsidR="00564275" w:rsidRPr="005224CB">
        <w:rPr>
          <w:w w:val="100"/>
          <w:kern w:val="0"/>
        </w:rPr>
        <w:t>О</w:t>
      </w:r>
      <w:r w:rsidR="00963523" w:rsidRPr="005224CB">
        <w:rPr>
          <w:w w:val="100"/>
          <w:kern w:val="0"/>
        </w:rPr>
        <w:t>ктябрьского</w:t>
      </w:r>
      <w:r w:rsidR="00563FD5" w:rsidRPr="005224CB">
        <w:rPr>
          <w:w w:val="100"/>
          <w:kern w:val="0"/>
        </w:rPr>
        <w:t xml:space="preserve"> </w:t>
      </w:r>
      <w:r w:rsidR="0041016D" w:rsidRPr="005224CB">
        <w:rPr>
          <w:w w:val="100"/>
          <w:kern w:val="0"/>
        </w:rPr>
        <w:t>сельского поселения</w:t>
      </w:r>
      <w:r w:rsidRPr="005224CB">
        <w:rPr>
          <w:w w:val="100"/>
          <w:kern w:val="0"/>
        </w:rPr>
        <w:t xml:space="preserve"> равен 0,8</w:t>
      </w:r>
      <w:r w:rsidR="000107AC" w:rsidRPr="005224CB">
        <w:rPr>
          <w:w w:val="100"/>
          <w:kern w:val="0"/>
        </w:rPr>
        <w:t>5</w:t>
      </w:r>
      <w:r w:rsidRPr="005224CB">
        <w:rPr>
          <w:w w:val="100"/>
          <w:kern w:val="0"/>
        </w:rPr>
        <w:t>. Данный показатель предполагается достич</w:t>
      </w:r>
      <w:r w:rsidR="000107AC" w:rsidRPr="005224CB">
        <w:rPr>
          <w:w w:val="100"/>
          <w:kern w:val="0"/>
        </w:rPr>
        <w:t>ь</w:t>
      </w:r>
      <w:r w:rsidRPr="005224CB">
        <w:rPr>
          <w:w w:val="100"/>
          <w:kern w:val="0"/>
        </w:rPr>
        <w:t xml:space="preserve"> пу</w:t>
      </w:r>
      <w:r w:rsidR="000107AC" w:rsidRPr="005224CB">
        <w:rPr>
          <w:w w:val="100"/>
          <w:kern w:val="0"/>
        </w:rPr>
        <w:t>т</w:t>
      </w:r>
      <w:r w:rsidRPr="005224CB">
        <w:rPr>
          <w:w w:val="100"/>
          <w:kern w:val="0"/>
        </w:rPr>
        <w:t xml:space="preserve">ем реализации мероприятий по замене ветхих сетей теплоснабжения. Таким образом, все системы теплоснабжения в </w:t>
      </w:r>
      <w:r w:rsidR="00661178" w:rsidRPr="005224CB">
        <w:rPr>
          <w:w w:val="100"/>
          <w:kern w:val="0"/>
        </w:rPr>
        <w:t>2034</w:t>
      </w:r>
      <w:r w:rsidRPr="005224CB">
        <w:rPr>
          <w:w w:val="100"/>
          <w:kern w:val="0"/>
        </w:rPr>
        <w:t xml:space="preserve"> можно будет отнести к надежным.</w:t>
      </w:r>
    </w:p>
    <w:p w14:paraId="2DD5ACEB" w14:textId="77777777" w:rsidR="00A55723" w:rsidRPr="005224CB" w:rsidRDefault="00A55723" w:rsidP="005224CB">
      <w:pPr>
        <w:pStyle w:val="11ff3"/>
        <w:rPr>
          <w:w w:val="100"/>
          <w:kern w:val="0"/>
        </w:rPr>
      </w:pPr>
      <w:r w:rsidRPr="005224CB">
        <w:rPr>
          <w:w w:val="100"/>
          <w:kern w:val="0"/>
        </w:rPr>
        <w:t>При сопоставлении результатов расчета следует, что система на данный момент жизнеспособна и готова выполнять поставленные задачи на протяжении 10-15 лет. После окончания вышеупомянутого периода произойдет увеличение отказов системы централизованного теплоснабжения, что приведет к недоотпуску тепловой энергии.</w:t>
      </w:r>
    </w:p>
    <w:p w14:paraId="79577E12" w14:textId="10B2124A" w:rsidR="00A55723" w:rsidRPr="005224CB" w:rsidRDefault="00A55723" w:rsidP="005224CB">
      <w:pPr>
        <w:pStyle w:val="11ff3"/>
        <w:rPr>
          <w:w w:val="100"/>
          <w:kern w:val="0"/>
        </w:rPr>
      </w:pPr>
      <w:r w:rsidRPr="005224CB">
        <w:rPr>
          <w:w w:val="100"/>
          <w:kern w:val="0"/>
        </w:rPr>
        <w:t xml:space="preserve">С целью сохранения и повышения надежности системы теплоснабжения на тепловых сетях </w:t>
      </w:r>
      <w:r w:rsidR="0041016D" w:rsidRPr="005224CB">
        <w:rPr>
          <w:w w:val="100"/>
          <w:kern w:val="0"/>
        </w:rPr>
        <w:t xml:space="preserve">с. </w:t>
      </w:r>
      <w:r w:rsidR="003D510F" w:rsidRPr="005224CB">
        <w:rPr>
          <w:w w:val="100"/>
          <w:kern w:val="0"/>
        </w:rPr>
        <w:t>Октябрьское</w:t>
      </w:r>
      <w:r w:rsidRPr="005224CB">
        <w:rPr>
          <w:w w:val="100"/>
          <w:kern w:val="0"/>
        </w:rPr>
        <w:t xml:space="preserve"> рекомендованы следующие мероприятия:</w:t>
      </w:r>
    </w:p>
    <w:p w14:paraId="2C8C7C6A" w14:textId="6222CA91" w:rsidR="00A55723" w:rsidRPr="005224CB" w:rsidRDefault="00A55723" w:rsidP="005224CB">
      <w:pPr>
        <w:pStyle w:val="113"/>
      </w:pPr>
      <w:r w:rsidRPr="005224CB">
        <w:t xml:space="preserve">произвести полную инвентаризацию всего оборудования и тепловых сетей, находящихся в ведении </w:t>
      </w:r>
      <w:r w:rsidR="00BC08C8" w:rsidRPr="005224CB">
        <w:t>АО «Челябоблкоммунэнерго»</w:t>
      </w:r>
      <w:r w:rsidRPr="005224CB">
        <w:t>.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14:paraId="248DBC5C" w14:textId="77777777" w:rsidR="00A55723" w:rsidRPr="005224CB" w:rsidRDefault="00A55723" w:rsidP="005224CB">
      <w:pPr>
        <w:pStyle w:val="113"/>
      </w:pPr>
      <w:r w:rsidRPr="005224CB">
        <w:t>взаимодействие поставщиков тепловой энергии и их потребителей;</w:t>
      </w:r>
    </w:p>
    <w:p w14:paraId="6C7FE4B2" w14:textId="77777777" w:rsidR="00A55723" w:rsidRPr="005224CB" w:rsidRDefault="00A55723" w:rsidP="005224CB">
      <w:pPr>
        <w:pStyle w:val="113"/>
      </w:pPr>
      <w:r w:rsidRPr="005224CB">
        <w:t>принять меры по проведению противокоррозионной защиты;</w:t>
      </w:r>
    </w:p>
    <w:p w14:paraId="01756140" w14:textId="77777777" w:rsidR="00A55723" w:rsidRPr="005224CB" w:rsidRDefault="00A55723" w:rsidP="005224CB">
      <w:pPr>
        <w:pStyle w:val="113"/>
      </w:pPr>
      <w:r w:rsidRPr="005224CB">
        <w:t>пристальное внимание уделять предварительной подготовке трубопроводов, которые используются при проведении аварийного ремонта, должны иметь противокоррозионное покрытие, нанесенное в заводских условиях, в соответствии с требованиями технических условий и проектной документации;</w:t>
      </w:r>
    </w:p>
    <w:p w14:paraId="0F208CF9" w14:textId="41520873" w:rsidR="00A55723" w:rsidRPr="005224CB" w:rsidRDefault="00A55723" w:rsidP="005224CB">
      <w:pPr>
        <w:pStyle w:val="113"/>
      </w:pPr>
      <w:r w:rsidRPr="005224CB">
        <w:t xml:space="preserve">после проведения диагностики необходимо заменить изношенные трубопроводы, изолированные минеральной ватой на предизолированные </w:t>
      </w:r>
      <w:r w:rsidR="005224CB" w:rsidRPr="005224CB">
        <w:t>трубопроводы,</w:t>
      </w:r>
      <w:r w:rsidRPr="005224CB">
        <w:t xml:space="preserve"> выполненные по современной технологии.</w:t>
      </w:r>
    </w:p>
    <w:p w14:paraId="6ECCF330" w14:textId="77777777" w:rsidR="00A55723" w:rsidRPr="005224CB" w:rsidRDefault="00A55723" w:rsidP="005224CB">
      <w:pPr>
        <w:pStyle w:val="11ff3"/>
        <w:rPr>
          <w:w w:val="100"/>
          <w:kern w:val="0"/>
        </w:rPr>
      </w:pPr>
      <w:r w:rsidRPr="005224CB">
        <w:rPr>
          <w:w w:val="100"/>
          <w:kern w:val="0"/>
        </w:rPr>
        <w:lastRenderedPageBreak/>
        <w:t>Скорректировать подход к планированию и проведению планово- предупредительных ремонтов на тепловых сетях.</w:t>
      </w:r>
    </w:p>
    <w:p w14:paraId="479A6FC3" w14:textId="77777777" w:rsidR="00A55723" w:rsidRPr="005224CB" w:rsidRDefault="00A55723" w:rsidP="005224CB">
      <w:pPr>
        <w:pStyle w:val="11ff3"/>
        <w:rPr>
          <w:w w:val="100"/>
          <w:kern w:val="0"/>
        </w:rPr>
      </w:pPr>
      <w:r w:rsidRPr="005224CB">
        <w:rPr>
          <w:w w:val="100"/>
          <w:kern w:val="0"/>
        </w:rPr>
        <w:t>Классификация</w:t>
      </w:r>
      <w:r w:rsidR="00CD4F5A" w:rsidRPr="005224CB">
        <w:rPr>
          <w:w w:val="100"/>
          <w:kern w:val="0"/>
        </w:rPr>
        <w:t xml:space="preserve"> </w:t>
      </w:r>
      <w:r w:rsidRPr="005224CB">
        <w:rPr>
          <w:w w:val="100"/>
          <w:kern w:val="0"/>
        </w:rPr>
        <w:t>повреждений</w:t>
      </w:r>
      <w:r w:rsidR="00CD4F5A" w:rsidRPr="005224CB">
        <w:rPr>
          <w:w w:val="100"/>
          <w:kern w:val="0"/>
        </w:rPr>
        <w:t xml:space="preserve"> </w:t>
      </w:r>
      <w:r w:rsidRPr="005224CB">
        <w:rPr>
          <w:w w:val="100"/>
          <w:kern w:val="0"/>
        </w:rPr>
        <w:t>в</w:t>
      </w:r>
      <w:r w:rsidR="00CD4F5A" w:rsidRPr="005224CB">
        <w:rPr>
          <w:w w:val="100"/>
          <w:kern w:val="0"/>
        </w:rPr>
        <w:t xml:space="preserve"> </w:t>
      </w:r>
      <w:r w:rsidRPr="005224CB">
        <w:rPr>
          <w:w w:val="100"/>
          <w:kern w:val="0"/>
        </w:rPr>
        <w:t>системах</w:t>
      </w:r>
      <w:r w:rsidR="00CD4F5A" w:rsidRPr="005224CB">
        <w:rPr>
          <w:w w:val="100"/>
          <w:kern w:val="0"/>
        </w:rPr>
        <w:t xml:space="preserve"> </w:t>
      </w:r>
      <w:r w:rsidRPr="005224CB">
        <w:rPr>
          <w:w w:val="100"/>
          <w:kern w:val="0"/>
        </w:rPr>
        <w:t>теплоснабжения</w:t>
      </w:r>
      <w:r w:rsidR="00CD4F5A" w:rsidRPr="005224CB">
        <w:rPr>
          <w:w w:val="100"/>
          <w:kern w:val="0"/>
        </w:rPr>
        <w:t xml:space="preserve"> </w:t>
      </w:r>
      <w:r w:rsidRPr="005224CB">
        <w:rPr>
          <w:w w:val="100"/>
          <w:kern w:val="0"/>
        </w:rPr>
        <w:t>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14:paraId="0ABE5CB1" w14:textId="77777777" w:rsidR="00A55723" w:rsidRPr="005224CB" w:rsidRDefault="00A55723" w:rsidP="005224CB">
      <w:pPr>
        <w:pStyle w:val="11ff3"/>
        <w:rPr>
          <w:w w:val="100"/>
          <w:kern w:val="0"/>
        </w:rPr>
      </w:pPr>
      <w:r w:rsidRPr="005224CB">
        <w:rPr>
          <w:w w:val="100"/>
          <w:kern w:val="0"/>
        </w:rPr>
        <w:t>Подготовка системы теплоснабжения к отопительному сезону проводится в соответствии с МДК 4-01.2001.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14:paraId="43F6A567" w14:textId="23AAD8CE" w:rsidR="00A55723" w:rsidRPr="005224CB" w:rsidRDefault="00A55723" w:rsidP="005224CB">
      <w:pPr>
        <w:pStyle w:val="11ff3"/>
        <w:rPr>
          <w:w w:val="100"/>
          <w:kern w:val="0"/>
        </w:rPr>
      </w:pPr>
      <w:r w:rsidRPr="005224CB">
        <w:rPr>
          <w:w w:val="100"/>
          <w:kern w:val="0"/>
        </w:rPr>
        <w:t>С целью определения состояния строительно-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учитывать при составлении планов ремонтов тепловых сетей.</w:t>
      </w:r>
    </w:p>
    <w:p w14:paraId="6834359C" w14:textId="77777777" w:rsidR="00A55723" w:rsidRPr="005224CB" w:rsidRDefault="00A55723" w:rsidP="005224CB">
      <w:pPr>
        <w:pStyle w:val="11ff3"/>
        <w:rPr>
          <w:w w:val="100"/>
          <w:kern w:val="0"/>
        </w:rPr>
      </w:pPr>
      <w:r w:rsidRPr="005224CB">
        <w:rPr>
          <w:w w:val="100"/>
          <w:kern w:val="0"/>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14:paraId="04C9EC52" w14:textId="77777777" w:rsidR="003D5679" w:rsidRPr="005224CB" w:rsidRDefault="003D5679" w:rsidP="005224CB">
      <w:pPr>
        <w:pStyle w:val="11ff3"/>
        <w:rPr>
          <w:w w:val="100"/>
          <w:kern w:val="0"/>
        </w:rPr>
      </w:pPr>
    </w:p>
    <w:p w14:paraId="35F98FAB" w14:textId="2E7B7FF3" w:rsidR="00C25060" w:rsidRPr="005224CB" w:rsidRDefault="00C25060" w:rsidP="005224CB">
      <w:pPr>
        <w:pStyle w:val="19"/>
        <w:numPr>
          <w:ilvl w:val="0"/>
          <w:numId w:val="89"/>
        </w:numPr>
        <w:jc w:val="both"/>
      </w:pPr>
      <w:bookmarkStart w:id="584" w:name="_Toc9154924"/>
      <w:bookmarkStart w:id="585" w:name="_Toc84971070"/>
      <w:bookmarkStart w:id="586" w:name="_Toc113540118"/>
      <w:r w:rsidRPr="005224CB">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84"/>
      <w:bookmarkEnd w:id="585"/>
      <w:bookmarkEnd w:id="586"/>
    </w:p>
    <w:p w14:paraId="42095F79" w14:textId="77777777" w:rsidR="00E74E76" w:rsidRPr="005224CB" w:rsidRDefault="00E74E76" w:rsidP="005224CB">
      <w:pPr>
        <w:pStyle w:val="11ff3"/>
        <w:rPr>
          <w:w w:val="100"/>
          <w:kern w:val="0"/>
        </w:rPr>
      </w:pPr>
      <w:r w:rsidRPr="005224CB">
        <w:rPr>
          <w:w w:val="100"/>
          <w:kern w:val="0"/>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w:t>
      </w:r>
      <w:r w:rsidRPr="005224CB">
        <w:rPr>
          <w:w w:val="100"/>
          <w:kern w:val="0"/>
        </w:rPr>
        <w:lastRenderedPageBreak/>
        <w:t>устройств, применяемых на опасном производственном объекте, неконтролируемые взрыв и(или) выброс опасных веществ. Как показал статистический анализ инцидентов на тепловых сетях, за последние 5 лет аварийных ситуаций не возникало. Происходили только отказы.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7CA08250" w14:textId="77777777" w:rsidR="00E74E76" w:rsidRPr="005224CB" w:rsidRDefault="00E74E76" w:rsidP="005224CB">
      <w:pPr>
        <w:pStyle w:val="11ff3"/>
        <w:rPr>
          <w:w w:val="100"/>
          <w:kern w:val="0"/>
        </w:rPr>
      </w:pPr>
      <w:r w:rsidRPr="005224CB">
        <w:rPr>
          <w:w w:val="100"/>
          <w:kern w:val="0"/>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14:paraId="70306792" w14:textId="09436C0F" w:rsidR="003D5679" w:rsidRPr="005224CB" w:rsidRDefault="003D5679" w:rsidP="005224CB">
      <w:pPr>
        <w:pStyle w:val="11ff3"/>
        <w:rPr>
          <w:b/>
          <w:bCs w:val="0"/>
        </w:rPr>
      </w:pPr>
      <w:r w:rsidRPr="005224CB">
        <w:rPr>
          <w:b/>
          <w:bCs w:val="0"/>
        </w:rPr>
        <w:t>Таблица</w:t>
      </w:r>
      <w:r w:rsidRPr="005224CB">
        <w:rPr>
          <w:b/>
          <w:bCs w:val="0"/>
          <w:spacing w:val="-6"/>
        </w:rPr>
        <w:t xml:space="preserve"> </w:t>
      </w:r>
      <w:r w:rsidRPr="005224CB">
        <w:rPr>
          <w:b/>
          <w:bCs w:val="0"/>
        </w:rPr>
        <w:t>11.2.1</w:t>
      </w:r>
      <w:r w:rsidRPr="005224CB">
        <w:rPr>
          <w:b/>
          <w:bCs w:val="0"/>
          <w:spacing w:val="-7"/>
        </w:rPr>
        <w:t xml:space="preserve"> </w:t>
      </w:r>
      <w:r w:rsidR="009357D6" w:rsidRPr="005224CB">
        <w:rPr>
          <w:b/>
          <w:bCs w:val="0"/>
        </w:rPr>
        <w:t>-</w:t>
      </w:r>
      <w:r w:rsidRPr="005224CB">
        <w:rPr>
          <w:b/>
          <w:bCs w:val="0"/>
          <w:spacing w:val="1"/>
        </w:rPr>
        <w:t xml:space="preserve"> </w:t>
      </w:r>
      <w:r w:rsidRPr="005224CB">
        <w:rPr>
          <w:b/>
          <w:bCs w:val="0"/>
        </w:rPr>
        <w:t>Значения</w:t>
      </w:r>
      <w:r w:rsidRPr="005224CB">
        <w:rPr>
          <w:b/>
          <w:bCs w:val="0"/>
          <w:spacing w:val="-6"/>
        </w:rPr>
        <w:t xml:space="preserve"> </w:t>
      </w:r>
      <w:r w:rsidRPr="005224CB">
        <w:rPr>
          <w:b/>
          <w:bCs w:val="0"/>
        </w:rPr>
        <w:t>коэффициентов</w:t>
      </w:r>
      <w:r w:rsidRPr="005224CB">
        <w:rPr>
          <w:b/>
          <w:bCs w:val="0"/>
          <w:spacing w:val="-8"/>
        </w:rPr>
        <w:t xml:space="preserve"> </w:t>
      </w:r>
      <w:r w:rsidRPr="005224CB">
        <w:rPr>
          <w:b/>
          <w:bCs w:val="0"/>
        </w:rPr>
        <w:t>a,</w:t>
      </w:r>
      <w:r w:rsidRPr="005224CB">
        <w:rPr>
          <w:b/>
          <w:bCs w:val="0"/>
          <w:spacing w:val="-7"/>
        </w:rPr>
        <w:t xml:space="preserve"> </w:t>
      </w:r>
      <w:r w:rsidRPr="005224CB">
        <w:rPr>
          <w:b/>
          <w:bCs w:val="0"/>
        </w:rPr>
        <w:t>b,</w:t>
      </w:r>
      <w:r w:rsidRPr="005224CB">
        <w:rPr>
          <w:b/>
          <w:bCs w:val="0"/>
          <w:spacing w:val="-7"/>
        </w:rPr>
        <w:t xml:space="preserve"> </w:t>
      </w:r>
      <w:r w:rsidRPr="005224CB">
        <w:rPr>
          <w:b/>
          <w:bCs w:val="0"/>
          <w:spacing w:val="-12"/>
        </w:rPr>
        <w:t>c</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0"/>
        <w:gridCol w:w="1731"/>
        <w:gridCol w:w="1570"/>
        <w:gridCol w:w="1594"/>
      </w:tblGrid>
      <w:tr w:rsidR="003D5679" w:rsidRPr="005224CB" w14:paraId="01B47A84" w14:textId="77777777" w:rsidTr="00596803">
        <w:trPr>
          <w:trHeight w:val="20"/>
          <w:tblHeader/>
        </w:trPr>
        <w:tc>
          <w:tcPr>
            <w:tcW w:w="2381" w:type="pct"/>
            <w:shd w:val="clear" w:color="auto" w:fill="D9D9D9" w:themeFill="background1" w:themeFillShade="D9"/>
            <w:vAlign w:val="center"/>
          </w:tcPr>
          <w:p w14:paraId="0C02528A" w14:textId="77777777" w:rsidR="003D5679" w:rsidRPr="005224CB" w:rsidRDefault="003D5679" w:rsidP="005224CB">
            <w:pPr>
              <w:pStyle w:val="1fffb"/>
              <w:jc w:val="both"/>
              <w:rPr>
                <w:rFonts w:cs="Times New Roman"/>
              </w:rPr>
            </w:pPr>
            <w:r w:rsidRPr="005224CB">
              <w:rPr>
                <w:rFonts w:cs="Times New Roman"/>
              </w:rPr>
              <w:t>Способ</w:t>
            </w:r>
            <w:r w:rsidRPr="005224CB">
              <w:rPr>
                <w:rFonts w:cs="Times New Roman"/>
                <w:spacing w:val="-9"/>
              </w:rPr>
              <w:t xml:space="preserve"> </w:t>
            </w:r>
            <w:r w:rsidRPr="005224CB">
              <w:rPr>
                <w:rFonts w:cs="Times New Roman"/>
              </w:rPr>
              <w:t>прокладки</w:t>
            </w:r>
            <w:r w:rsidRPr="005224CB">
              <w:rPr>
                <w:rFonts w:cs="Times New Roman"/>
                <w:spacing w:val="-10"/>
              </w:rPr>
              <w:t xml:space="preserve"> </w:t>
            </w:r>
            <w:r w:rsidRPr="005224CB">
              <w:rPr>
                <w:rFonts w:cs="Times New Roman"/>
                <w:spacing w:val="-2"/>
              </w:rPr>
              <w:t>теплопровода</w:t>
            </w:r>
          </w:p>
        </w:tc>
        <w:tc>
          <w:tcPr>
            <w:tcW w:w="926" w:type="pct"/>
            <w:shd w:val="clear" w:color="auto" w:fill="D9D9D9" w:themeFill="background1" w:themeFillShade="D9"/>
            <w:vAlign w:val="center"/>
          </w:tcPr>
          <w:p w14:paraId="50252D68" w14:textId="77777777" w:rsidR="003D5679" w:rsidRPr="005224CB" w:rsidRDefault="003D5679" w:rsidP="005224CB">
            <w:pPr>
              <w:pStyle w:val="1fffb"/>
              <w:jc w:val="both"/>
              <w:rPr>
                <w:rFonts w:cs="Times New Roman"/>
              </w:rPr>
            </w:pPr>
            <w:r w:rsidRPr="005224CB">
              <w:rPr>
                <w:rFonts w:cs="Times New Roman"/>
                <w:w w:val="99"/>
              </w:rPr>
              <w:t>а</w:t>
            </w:r>
          </w:p>
        </w:tc>
        <w:tc>
          <w:tcPr>
            <w:tcW w:w="840" w:type="pct"/>
            <w:shd w:val="clear" w:color="auto" w:fill="D9D9D9" w:themeFill="background1" w:themeFillShade="D9"/>
            <w:vAlign w:val="center"/>
          </w:tcPr>
          <w:p w14:paraId="3D4BCE3E" w14:textId="77777777" w:rsidR="003D5679" w:rsidRPr="005224CB" w:rsidRDefault="003D5679" w:rsidP="005224CB">
            <w:pPr>
              <w:pStyle w:val="1fffb"/>
              <w:jc w:val="both"/>
              <w:rPr>
                <w:rFonts w:cs="Times New Roman"/>
              </w:rPr>
            </w:pPr>
            <w:r w:rsidRPr="005224CB">
              <w:rPr>
                <w:rFonts w:cs="Times New Roman"/>
                <w:w w:val="99"/>
              </w:rPr>
              <w:t>b</w:t>
            </w:r>
          </w:p>
        </w:tc>
        <w:tc>
          <w:tcPr>
            <w:tcW w:w="853" w:type="pct"/>
            <w:shd w:val="clear" w:color="auto" w:fill="D9D9D9" w:themeFill="background1" w:themeFillShade="D9"/>
            <w:vAlign w:val="center"/>
          </w:tcPr>
          <w:p w14:paraId="2033E3BD" w14:textId="77777777" w:rsidR="003D5679" w:rsidRPr="005224CB" w:rsidRDefault="003D5679" w:rsidP="005224CB">
            <w:pPr>
              <w:pStyle w:val="1fffb"/>
              <w:jc w:val="both"/>
              <w:rPr>
                <w:rFonts w:cs="Times New Roman"/>
              </w:rPr>
            </w:pPr>
            <w:r w:rsidRPr="005224CB">
              <w:rPr>
                <w:rFonts w:cs="Times New Roman"/>
                <w:w w:val="99"/>
              </w:rPr>
              <w:t>с</w:t>
            </w:r>
          </w:p>
        </w:tc>
      </w:tr>
      <w:tr w:rsidR="003D5679" w:rsidRPr="005224CB" w14:paraId="38CF77EE" w14:textId="77777777" w:rsidTr="00596803">
        <w:trPr>
          <w:trHeight w:val="20"/>
        </w:trPr>
        <w:tc>
          <w:tcPr>
            <w:tcW w:w="2381" w:type="pct"/>
            <w:vAlign w:val="center"/>
          </w:tcPr>
          <w:p w14:paraId="03CCDDEB" w14:textId="77777777" w:rsidR="003D5679" w:rsidRPr="005224CB" w:rsidRDefault="003D5679" w:rsidP="005224CB">
            <w:pPr>
              <w:pStyle w:val="1fffb"/>
              <w:jc w:val="both"/>
              <w:rPr>
                <w:rFonts w:cs="Times New Roman"/>
              </w:rPr>
            </w:pPr>
            <w:r w:rsidRPr="005224CB">
              <w:rPr>
                <w:rFonts w:cs="Times New Roman"/>
              </w:rPr>
              <w:t>В</w:t>
            </w:r>
            <w:r w:rsidRPr="005224CB">
              <w:rPr>
                <w:rFonts w:cs="Times New Roman"/>
                <w:spacing w:val="-6"/>
              </w:rPr>
              <w:t xml:space="preserve"> </w:t>
            </w:r>
            <w:r w:rsidRPr="005224CB">
              <w:rPr>
                <w:rFonts w:cs="Times New Roman"/>
              </w:rPr>
              <w:t>канале</w:t>
            </w:r>
            <w:r w:rsidRPr="005224CB">
              <w:rPr>
                <w:rFonts w:cs="Times New Roman"/>
                <w:spacing w:val="-5"/>
              </w:rPr>
              <w:t xml:space="preserve"> </w:t>
            </w:r>
            <w:r w:rsidRPr="005224CB">
              <w:rPr>
                <w:rFonts w:cs="Times New Roman"/>
              </w:rPr>
              <w:t>(без</w:t>
            </w:r>
            <w:r w:rsidRPr="005224CB">
              <w:rPr>
                <w:rFonts w:cs="Times New Roman"/>
                <w:spacing w:val="-4"/>
              </w:rPr>
              <w:t xml:space="preserve"> </w:t>
            </w:r>
            <w:r w:rsidRPr="005224CB">
              <w:rPr>
                <w:rFonts w:cs="Times New Roman"/>
                <w:spacing w:val="-2"/>
              </w:rPr>
              <w:t>канала)</w:t>
            </w:r>
          </w:p>
        </w:tc>
        <w:tc>
          <w:tcPr>
            <w:tcW w:w="926" w:type="pct"/>
            <w:vAlign w:val="center"/>
          </w:tcPr>
          <w:p w14:paraId="656A2A2E" w14:textId="77777777" w:rsidR="003D5679" w:rsidRPr="005224CB" w:rsidRDefault="003D5679" w:rsidP="005224CB">
            <w:pPr>
              <w:pStyle w:val="1fffb"/>
              <w:jc w:val="both"/>
              <w:rPr>
                <w:rFonts w:cs="Times New Roman"/>
              </w:rPr>
            </w:pPr>
            <w:r w:rsidRPr="005224CB">
              <w:rPr>
                <w:rFonts w:cs="Times New Roman"/>
                <w:spacing w:val="-2"/>
              </w:rPr>
              <w:t>2,913</w:t>
            </w:r>
          </w:p>
        </w:tc>
        <w:tc>
          <w:tcPr>
            <w:tcW w:w="840" w:type="pct"/>
            <w:vAlign w:val="center"/>
          </w:tcPr>
          <w:p w14:paraId="34E1252E" w14:textId="77777777" w:rsidR="003D5679" w:rsidRPr="005224CB" w:rsidRDefault="003D5679" w:rsidP="005224CB">
            <w:pPr>
              <w:pStyle w:val="1fffb"/>
              <w:jc w:val="both"/>
              <w:rPr>
                <w:rFonts w:cs="Times New Roman"/>
              </w:rPr>
            </w:pPr>
            <w:r w:rsidRPr="005224CB">
              <w:rPr>
                <w:rFonts w:cs="Times New Roman"/>
                <w:spacing w:val="-2"/>
              </w:rPr>
              <w:t>20,89</w:t>
            </w:r>
          </w:p>
        </w:tc>
        <w:tc>
          <w:tcPr>
            <w:tcW w:w="853" w:type="pct"/>
            <w:vAlign w:val="center"/>
          </w:tcPr>
          <w:p w14:paraId="3C5C37A5" w14:textId="77777777" w:rsidR="003D5679" w:rsidRPr="005224CB" w:rsidRDefault="003D5679" w:rsidP="005224CB">
            <w:pPr>
              <w:pStyle w:val="1fffb"/>
              <w:jc w:val="both"/>
              <w:rPr>
                <w:rFonts w:cs="Times New Roman"/>
              </w:rPr>
            </w:pPr>
            <w:r w:rsidRPr="005224CB">
              <w:rPr>
                <w:rFonts w:cs="Times New Roman"/>
                <w:spacing w:val="-2"/>
              </w:rPr>
              <w:t>-</w:t>
            </w:r>
            <w:r w:rsidRPr="005224CB">
              <w:rPr>
                <w:rFonts w:cs="Times New Roman"/>
                <w:spacing w:val="-4"/>
              </w:rPr>
              <w:t>1,88</w:t>
            </w:r>
          </w:p>
        </w:tc>
      </w:tr>
    </w:tbl>
    <w:p w14:paraId="0A38A7C7" w14:textId="77777777" w:rsidR="003D5679" w:rsidRPr="005224CB" w:rsidRDefault="003D5679" w:rsidP="005224CB">
      <w:pPr>
        <w:pStyle w:val="afffff1"/>
        <w:spacing w:before="6"/>
        <w:rPr>
          <w:rFonts w:ascii="Times New Roman" w:hAnsi="Times New Roman"/>
          <w:b/>
          <w:sz w:val="20"/>
        </w:rPr>
      </w:pPr>
    </w:p>
    <w:p w14:paraId="3A892741" w14:textId="4B5527D1" w:rsidR="003D5679" w:rsidRPr="005224CB" w:rsidRDefault="003D5679" w:rsidP="005224CB">
      <w:pPr>
        <w:pStyle w:val="11ff3"/>
        <w:rPr>
          <w:b/>
          <w:bCs w:val="0"/>
        </w:rPr>
      </w:pPr>
      <w:bookmarkStart w:id="587" w:name="_bookmark257"/>
      <w:bookmarkEnd w:id="587"/>
      <w:r w:rsidRPr="005224CB">
        <w:rPr>
          <w:b/>
          <w:bCs w:val="0"/>
        </w:rPr>
        <w:t>Таблица</w:t>
      </w:r>
      <w:r w:rsidRPr="005224CB">
        <w:rPr>
          <w:b/>
          <w:bCs w:val="0"/>
          <w:spacing w:val="-5"/>
        </w:rPr>
        <w:t xml:space="preserve"> </w:t>
      </w:r>
      <w:r w:rsidRPr="005224CB">
        <w:rPr>
          <w:b/>
          <w:bCs w:val="0"/>
        </w:rPr>
        <w:t>11.2.2</w:t>
      </w:r>
      <w:r w:rsidRPr="005224CB">
        <w:rPr>
          <w:b/>
          <w:bCs w:val="0"/>
          <w:spacing w:val="-6"/>
        </w:rPr>
        <w:t xml:space="preserve"> </w:t>
      </w:r>
      <w:r w:rsidR="009357D6" w:rsidRPr="005224CB">
        <w:rPr>
          <w:b/>
          <w:bCs w:val="0"/>
        </w:rPr>
        <w:t>-</w:t>
      </w:r>
      <w:r w:rsidRPr="005224CB">
        <w:rPr>
          <w:b/>
          <w:bCs w:val="0"/>
          <w:spacing w:val="2"/>
        </w:rPr>
        <w:t xml:space="preserve"> </w:t>
      </w:r>
      <w:r w:rsidRPr="005224CB">
        <w:rPr>
          <w:b/>
          <w:bCs w:val="0"/>
        </w:rPr>
        <w:t>Расстояния</w:t>
      </w:r>
      <w:r w:rsidRPr="005224CB">
        <w:rPr>
          <w:b/>
          <w:bCs w:val="0"/>
          <w:spacing w:val="-5"/>
        </w:rPr>
        <w:t xml:space="preserve"> </w:t>
      </w:r>
      <w:r w:rsidRPr="005224CB">
        <w:rPr>
          <w:b/>
          <w:bCs w:val="0"/>
        </w:rPr>
        <w:t>между</w:t>
      </w:r>
      <w:r w:rsidRPr="005224CB">
        <w:rPr>
          <w:b/>
          <w:bCs w:val="0"/>
          <w:spacing w:val="-4"/>
        </w:rPr>
        <w:t xml:space="preserve"> </w:t>
      </w:r>
      <w:r w:rsidRPr="005224CB">
        <w:rPr>
          <w:b/>
          <w:bCs w:val="0"/>
        </w:rPr>
        <w:t>СЗ</w:t>
      </w:r>
      <w:r w:rsidRPr="005224CB">
        <w:rPr>
          <w:b/>
          <w:bCs w:val="0"/>
          <w:spacing w:val="-7"/>
        </w:rPr>
        <w:t xml:space="preserve"> </w:t>
      </w:r>
      <w:r w:rsidRPr="005224CB">
        <w:rPr>
          <w:b/>
          <w:bCs w:val="0"/>
        </w:rPr>
        <w:t>в</w:t>
      </w:r>
      <w:r w:rsidRPr="005224CB">
        <w:rPr>
          <w:b/>
          <w:bCs w:val="0"/>
          <w:spacing w:val="-1"/>
        </w:rPr>
        <w:t xml:space="preserve"> </w:t>
      </w:r>
      <w:r w:rsidRPr="005224CB">
        <w:rPr>
          <w:b/>
          <w:bCs w:val="0"/>
        </w:rPr>
        <w:t>метрах</w:t>
      </w:r>
      <w:r w:rsidRPr="005224CB">
        <w:rPr>
          <w:b/>
          <w:bCs w:val="0"/>
          <w:spacing w:val="-7"/>
        </w:rPr>
        <w:t xml:space="preserve"> </w:t>
      </w:r>
      <w:r w:rsidRPr="005224CB">
        <w:rPr>
          <w:b/>
          <w:bCs w:val="0"/>
        </w:rPr>
        <w:t>и</w:t>
      </w:r>
      <w:r w:rsidRPr="005224CB">
        <w:rPr>
          <w:b/>
          <w:bCs w:val="0"/>
          <w:spacing w:val="-5"/>
        </w:rPr>
        <w:t xml:space="preserve"> </w:t>
      </w:r>
      <w:r w:rsidRPr="005224CB">
        <w:rPr>
          <w:b/>
          <w:bCs w:val="0"/>
        </w:rPr>
        <w:t>место</w:t>
      </w:r>
      <w:r w:rsidRPr="005224CB">
        <w:rPr>
          <w:b/>
          <w:bCs w:val="0"/>
          <w:spacing w:val="-5"/>
        </w:rPr>
        <w:t xml:space="preserve"> </w:t>
      </w:r>
      <w:r w:rsidRPr="005224CB">
        <w:rPr>
          <w:b/>
          <w:bCs w:val="0"/>
        </w:rPr>
        <w:t>их</w:t>
      </w:r>
      <w:r w:rsidRPr="005224CB">
        <w:rPr>
          <w:b/>
          <w:bCs w:val="0"/>
          <w:spacing w:val="-6"/>
        </w:rPr>
        <w:t xml:space="preserve"> </w:t>
      </w:r>
      <w:r w:rsidRPr="005224CB">
        <w:rPr>
          <w:b/>
          <w:bCs w:val="0"/>
          <w:spacing w:val="-2"/>
        </w:rPr>
        <w:t>расположения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1"/>
        <w:gridCol w:w="1290"/>
        <w:gridCol w:w="1729"/>
        <w:gridCol w:w="2340"/>
        <w:gridCol w:w="2525"/>
      </w:tblGrid>
      <w:tr w:rsidR="003D5679" w:rsidRPr="005224CB" w14:paraId="0E599645" w14:textId="77777777" w:rsidTr="00596803">
        <w:trPr>
          <w:trHeight w:val="20"/>
          <w:tblHeader/>
        </w:trPr>
        <w:tc>
          <w:tcPr>
            <w:tcW w:w="782" w:type="pct"/>
            <w:vMerge w:val="restart"/>
            <w:shd w:val="clear" w:color="auto" w:fill="D9D9D9" w:themeFill="background1" w:themeFillShade="D9"/>
            <w:vAlign w:val="center"/>
          </w:tcPr>
          <w:p w14:paraId="3AB3B7AA" w14:textId="77777777" w:rsidR="003D5679" w:rsidRPr="005224CB" w:rsidRDefault="003D5679" w:rsidP="005224CB">
            <w:pPr>
              <w:pStyle w:val="1fffb"/>
              <w:rPr>
                <w:rFonts w:cs="Times New Roman"/>
              </w:rPr>
            </w:pPr>
            <w:r w:rsidRPr="005224CB">
              <w:rPr>
                <w:rFonts w:cs="Times New Roman"/>
              </w:rPr>
              <w:t>Диаметр теплопровода,</w:t>
            </w:r>
          </w:p>
          <w:p w14:paraId="1B99C070" w14:textId="77777777" w:rsidR="003D5679" w:rsidRPr="005224CB" w:rsidRDefault="003D5679" w:rsidP="005224CB">
            <w:pPr>
              <w:pStyle w:val="1fffb"/>
              <w:rPr>
                <w:rFonts w:cs="Times New Roman"/>
              </w:rPr>
            </w:pPr>
            <w:r w:rsidRPr="005224CB">
              <w:rPr>
                <w:rFonts w:cs="Times New Roman"/>
              </w:rPr>
              <w:t>м</w:t>
            </w:r>
          </w:p>
        </w:tc>
        <w:tc>
          <w:tcPr>
            <w:tcW w:w="1615" w:type="pct"/>
            <w:gridSpan w:val="2"/>
            <w:shd w:val="clear" w:color="auto" w:fill="D9D9D9" w:themeFill="background1" w:themeFillShade="D9"/>
            <w:vAlign w:val="center"/>
          </w:tcPr>
          <w:p w14:paraId="74784DB2" w14:textId="77777777" w:rsidR="003D5679" w:rsidRPr="005224CB" w:rsidRDefault="003D5679" w:rsidP="005224CB">
            <w:pPr>
              <w:pStyle w:val="1fffb"/>
              <w:rPr>
                <w:rFonts w:cs="Times New Roman"/>
              </w:rPr>
            </w:pPr>
            <w:r w:rsidRPr="005224CB">
              <w:rPr>
                <w:rFonts w:cs="Times New Roman"/>
              </w:rPr>
              <w:t>Диаметр</w:t>
            </w:r>
            <w:r w:rsidRPr="005224CB">
              <w:rPr>
                <w:rFonts w:cs="Times New Roman"/>
                <w:spacing w:val="-1"/>
              </w:rPr>
              <w:t xml:space="preserve"> </w:t>
            </w:r>
            <w:r w:rsidRPr="005224CB">
              <w:rPr>
                <w:rFonts w:cs="Times New Roman"/>
              </w:rPr>
              <w:t>не изменяется</w:t>
            </w:r>
          </w:p>
        </w:tc>
        <w:tc>
          <w:tcPr>
            <w:tcW w:w="2603" w:type="pct"/>
            <w:gridSpan w:val="2"/>
            <w:shd w:val="clear" w:color="auto" w:fill="D9D9D9" w:themeFill="background1" w:themeFillShade="D9"/>
            <w:vAlign w:val="center"/>
          </w:tcPr>
          <w:p w14:paraId="46498AAB" w14:textId="77777777" w:rsidR="003D5679" w:rsidRPr="005224CB" w:rsidRDefault="003D5679" w:rsidP="005224CB">
            <w:pPr>
              <w:pStyle w:val="1fffb"/>
              <w:rPr>
                <w:rFonts w:cs="Times New Roman"/>
              </w:rPr>
            </w:pPr>
            <w:r w:rsidRPr="005224CB">
              <w:rPr>
                <w:rFonts w:cs="Times New Roman"/>
              </w:rPr>
              <w:t>Диаметр изменяется</w:t>
            </w:r>
          </w:p>
        </w:tc>
      </w:tr>
      <w:tr w:rsidR="003D5679" w:rsidRPr="005224CB" w14:paraId="65F017AE" w14:textId="77777777" w:rsidTr="00596803">
        <w:trPr>
          <w:trHeight w:val="20"/>
          <w:tblHeader/>
        </w:trPr>
        <w:tc>
          <w:tcPr>
            <w:tcW w:w="782" w:type="pct"/>
            <w:vMerge/>
            <w:tcBorders>
              <w:top w:val="nil"/>
            </w:tcBorders>
            <w:shd w:val="clear" w:color="auto" w:fill="D9D9D9" w:themeFill="background1" w:themeFillShade="D9"/>
            <w:vAlign w:val="center"/>
          </w:tcPr>
          <w:p w14:paraId="1DE687DF" w14:textId="77777777" w:rsidR="003D5679" w:rsidRPr="005224CB" w:rsidRDefault="003D5679" w:rsidP="005224CB">
            <w:pPr>
              <w:pStyle w:val="1fffb"/>
              <w:rPr>
                <w:rFonts w:cs="Times New Roman"/>
                <w:sz w:val="2"/>
                <w:szCs w:val="2"/>
              </w:rPr>
            </w:pPr>
          </w:p>
        </w:tc>
        <w:tc>
          <w:tcPr>
            <w:tcW w:w="690" w:type="pct"/>
            <w:shd w:val="clear" w:color="auto" w:fill="D9D9D9" w:themeFill="background1" w:themeFillShade="D9"/>
            <w:vAlign w:val="center"/>
          </w:tcPr>
          <w:p w14:paraId="2FF72F55" w14:textId="77777777" w:rsidR="003D5679" w:rsidRPr="005224CB" w:rsidRDefault="003D5679" w:rsidP="005224CB">
            <w:pPr>
              <w:pStyle w:val="1fffb"/>
              <w:rPr>
                <w:rFonts w:cs="Times New Roman"/>
              </w:rPr>
            </w:pPr>
            <w:r w:rsidRPr="005224CB">
              <w:rPr>
                <w:rFonts w:cs="Times New Roman"/>
              </w:rPr>
              <w:t>ответвлений нет</w:t>
            </w:r>
          </w:p>
        </w:tc>
        <w:tc>
          <w:tcPr>
            <w:tcW w:w="925" w:type="pct"/>
            <w:shd w:val="clear" w:color="auto" w:fill="D9D9D9" w:themeFill="background1" w:themeFillShade="D9"/>
            <w:vAlign w:val="center"/>
          </w:tcPr>
          <w:p w14:paraId="38DFA7FF" w14:textId="77777777" w:rsidR="003D5679" w:rsidRPr="005224CB" w:rsidRDefault="003D5679" w:rsidP="005224CB">
            <w:pPr>
              <w:pStyle w:val="1fffb"/>
              <w:rPr>
                <w:rFonts w:cs="Times New Roman"/>
              </w:rPr>
            </w:pPr>
            <w:r w:rsidRPr="005224CB">
              <w:rPr>
                <w:rFonts w:cs="Times New Roman"/>
              </w:rPr>
              <w:t xml:space="preserve">ответвления </w:t>
            </w:r>
            <w:r w:rsidRPr="005224CB">
              <w:rPr>
                <w:rFonts w:cs="Times New Roman"/>
                <w:spacing w:val="-4"/>
              </w:rPr>
              <w:t>есть</w:t>
            </w:r>
          </w:p>
        </w:tc>
        <w:tc>
          <w:tcPr>
            <w:tcW w:w="1252" w:type="pct"/>
            <w:shd w:val="clear" w:color="auto" w:fill="D9D9D9" w:themeFill="background1" w:themeFillShade="D9"/>
            <w:vAlign w:val="center"/>
          </w:tcPr>
          <w:p w14:paraId="773CAC7D" w14:textId="77777777" w:rsidR="003D5679" w:rsidRPr="005224CB" w:rsidRDefault="003D5679" w:rsidP="005224CB">
            <w:pPr>
              <w:pStyle w:val="1fffb"/>
              <w:rPr>
                <w:rFonts w:cs="Times New Roman"/>
              </w:rPr>
            </w:pPr>
            <w:r w:rsidRPr="005224CB">
              <w:rPr>
                <w:rFonts w:cs="Times New Roman"/>
              </w:rPr>
              <w:t>ответвлений</w:t>
            </w:r>
            <w:r w:rsidRPr="005224CB">
              <w:rPr>
                <w:rFonts w:cs="Times New Roman"/>
                <w:spacing w:val="-3"/>
              </w:rPr>
              <w:t xml:space="preserve"> </w:t>
            </w:r>
            <w:r w:rsidRPr="005224CB">
              <w:rPr>
                <w:rFonts w:cs="Times New Roman"/>
                <w:spacing w:val="-5"/>
              </w:rPr>
              <w:t>нет</w:t>
            </w:r>
          </w:p>
        </w:tc>
        <w:tc>
          <w:tcPr>
            <w:tcW w:w="1351" w:type="pct"/>
            <w:shd w:val="clear" w:color="auto" w:fill="D9D9D9" w:themeFill="background1" w:themeFillShade="D9"/>
            <w:vAlign w:val="center"/>
          </w:tcPr>
          <w:p w14:paraId="6DB222DB" w14:textId="77777777" w:rsidR="003D5679" w:rsidRPr="005224CB" w:rsidRDefault="003D5679" w:rsidP="005224CB">
            <w:pPr>
              <w:pStyle w:val="1fffb"/>
              <w:rPr>
                <w:rFonts w:cs="Times New Roman"/>
              </w:rPr>
            </w:pPr>
            <w:r w:rsidRPr="005224CB">
              <w:rPr>
                <w:rFonts w:cs="Times New Roman"/>
              </w:rPr>
              <w:t>ответвления</w:t>
            </w:r>
            <w:r w:rsidRPr="005224CB">
              <w:rPr>
                <w:rFonts w:cs="Times New Roman"/>
                <w:spacing w:val="-5"/>
              </w:rPr>
              <w:t xml:space="preserve"> </w:t>
            </w:r>
            <w:r w:rsidRPr="005224CB">
              <w:rPr>
                <w:rFonts w:cs="Times New Roman"/>
                <w:spacing w:val="-4"/>
              </w:rPr>
              <w:t>есть</w:t>
            </w:r>
          </w:p>
        </w:tc>
      </w:tr>
      <w:tr w:rsidR="003D5679" w:rsidRPr="005224CB" w14:paraId="1A89A784" w14:textId="77777777" w:rsidTr="00596803">
        <w:trPr>
          <w:trHeight w:val="20"/>
        </w:trPr>
        <w:tc>
          <w:tcPr>
            <w:tcW w:w="782" w:type="pct"/>
            <w:vAlign w:val="center"/>
          </w:tcPr>
          <w:p w14:paraId="46C94C3F" w14:textId="77777777" w:rsidR="003D5679" w:rsidRPr="005224CB" w:rsidRDefault="003D5679" w:rsidP="005224CB">
            <w:pPr>
              <w:pStyle w:val="1fffb"/>
              <w:rPr>
                <w:rFonts w:cs="Times New Roman"/>
              </w:rPr>
            </w:pPr>
            <w:r w:rsidRPr="005224CB">
              <w:rPr>
                <w:rFonts w:cs="Times New Roman"/>
              </w:rPr>
              <w:t>до</w:t>
            </w:r>
            <w:r w:rsidRPr="005224CB">
              <w:rPr>
                <w:rFonts w:cs="Times New Roman"/>
                <w:spacing w:val="-15"/>
              </w:rPr>
              <w:t xml:space="preserve"> </w:t>
            </w:r>
            <w:r w:rsidRPr="005224CB">
              <w:rPr>
                <w:rFonts w:cs="Times New Roman"/>
              </w:rPr>
              <w:t>0,4</w:t>
            </w:r>
            <w:r w:rsidRPr="005224CB">
              <w:rPr>
                <w:rFonts w:cs="Times New Roman"/>
                <w:spacing w:val="-12"/>
              </w:rPr>
              <w:t xml:space="preserve"> </w:t>
            </w:r>
            <w:r w:rsidRPr="005224CB">
              <w:rPr>
                <w:rFonts w:cs="Times New Roman"/>
              </w:rPr>
              <w:t>(включительно)</w:t>
            </w:r>
          </w:p>
        </w:tc>
        <w:tc>
          <w:tcPr>
            <w:tcW w:w="690" w:type="pct"/>
            <w:vAlign w:val="center"/>
          </w:tcPr>
          <w:p w14:paraId="337EE527" w14:textId="77777777" w:rsidR="003D5679" w:rsidRPr="005224CB" w:rsidRDefault="003D5679" w:rsidP="005224CB">
            <w:pPr>
              <w:pStyle w:val="1fffb"/>
              <w:rPr>
                <w:rFonts w:cs="Times New Roman"/>
              </w:rPr>
            </w:pPr>
          </w:p>
          <w:p w14:paraId="2629E1F6" w14:textId="77777777" w:rsidR="003D5679" w:rsidRPr="005224CB" w:rsidRDefault="003D5679" w:rsidP="005224CB">
            <w:pPr>
              <w:pStyle w:val="1fffb"/>
              <w:rPr>
                <w:rFonts w:cs="Times New Roman"/>
                <w:sz w:val="16"/>
              </w:rPr>
            </w:pPr>
          </w:p>
          <w:p w14:paraId="2FCE5736" w14:textId="77777777" w:rsidR="003D5679" w:rsidRPr="005224CB" w:rsidRDefault="003D5679" w:rsidP="005224CB">
            <w:pPr>
              <w:pStyle w:val="1fffb"/>
              <w:rPr>
                <w:rFonts w:cs="Times New Roman"/>
              </w:rPr>
            </w:pPr>
            <w:r w:rsidRPr="005224CB">
              <w:rPr>
                <w:rFonts w:cs="Times New Roman"/>
                <w:spacing w:val="-4"/>
              </w:rPr>
              <w:t>1000</w:t>
            </w:r>
          </w:p>
        </w:tc>
        <w:tc>
          <w:tcPr>
            <w:tcW w:w="925" w:type="pct"/>
            <w:vAlign w:val="center"/>
          </w:tcPr>
          <w:p w14:paraId="19F478FA" w14:textId="77777777" w:rsidR="003D5679" w:rsidRPr="005224CB" w:rsidRDefault="003D5679" w:rsidP="005224CB">
            <w:pPr>
              <w:pStyle w:val="1fffb"/>
              <w:rPr>
                <w:rFonts w:cs="Times New Roman"/>
                <w:lang w:val="ru-RU"/>
              </w:rPr>
            </w:pPr>
            <w:r w:rsidRPr="005224CB">
              <w:rPr>
                <w:rFonts w:cs="Times New Roman"/>
                <w:lang w:val="ru-RU"/>
              </w:rPr>
              <w:t>непосредственно за ответвлением, расстояние до ближайшей</w:t>
            </w:r>
            <w:r w:rsidRPr="005224CB">
              <w:rPr>
                <w:rFonts w:cs="Times New Roman"/>
                <w:spacing w:val="-15"/>
                <w:lang w:val="ru-RU"/>
              </w:rPr>
              <w:t xml:space="preserve"> </w:t>
            </w:r>
            <w:r w:rsidRPr="005224CB">
              <w:rPr>
                <w:rFonts w:cs="Times New Roman"/>
                <w:lang w:val="ru-RU"/>
              </w:rPr>
              <w:t>СЗ</w:t>
            </w:r>
            <w:r w:rsidRPr="005224CB">
              <w:rPr>
                <w:rFonts w:cs="Times New Roman"/>
                <w:spacing w:val="-12"/>
                <w:lang w:val="ru-RU"/>
              </w:rPr>
              <w:t xml:space="preserve"> </w:t>
            </w:r>
            <w:r w:rsidRPr="005224CB">
              <w:rPr>
                <w:rFonts w:cs="Times New Roman"/>
                <w:lang w:val="ru-RU"/>
              </w:rPr>
              <w:t>не</w:t>
            </w:r>
          </w:p>
          <w:p w14:paraId="52D1D7CD" w14:textId="77777777" w:rsidR="003D5679" w:rsidRPr="005224CB" w:rsidRDefault="003D5679" w:rsidP="005224CB">
            <w:pPr>
              <w:pStyle w:val="1fffb"/>
              <w:rPr>
                <w:rFonts w:cs="Times New Roman"/>
              </w:rPr>
            </w:pPr>
            <w:r w:rsidRPr="005224CB">
              <w:rPr>
                <w:rFonts w:cs="Times New Roman"/>
              </w:rPr>
              <w:t>более</w:t>
            </w:r>
            <w:r w:rsidRPr="005224CB">
              <w:rPr>
                <w:rFonts w:cs="Times New Roman"/>
                <w:spacing w:val="-5"/>
              </w:rPr>
              <w:t xml:space="preserve"> </w:t>
            </w:r>
            <w:r w:rsidRPr="005224CB">
              <w:rPr>
                <w:rFonts w:cs="Times New Roman"/>
              </w:rPr>
              <w:t xml:space="preserve">1000 </w:t>
            </w:r>
            <w:r w:rsidRPr="005224CB">
              <w:rPr>
                <w:rFonts w:cs="Times New Roman"/>
                <w:spacing w:val="-10"/>
              </w:rPr>
              <w:t>м</w:t>
            </w:r>
          </w:p>
        </w:tc>
        <w:tc>
          <w:tcPr>
            <w:tcW w:w="1252" w:type="pct"/>
            <w:vAlign w:val="center"/>
          </w:tcPr>
          <w:p w14:paraId="5750AA2A" w14:textId="77777777" w:rsidR="003D5679" w:rsidRPr="005224CB" w:rsidRDefault="003D5679" w:rsidP="005224CB">
            <w:pPr>
              <w:pStyle w:val="1fffb"/>
              <w:rPr>
                <w:rFonts w:cs="Times New Roman"/>
                <w:lang w:val="ru-RU"/>
              </w:rPr>
            </w:pPr>
            <w:r w:rsidRPr="005224CB">
              <w:rPr>
                <w:rFonts w:cs="Times New Roman"/>
                <w:lang w:val="ru-RU"/>
              </w:rPr>
              <w:t>непосредственно за местом изменения диаметра, расстояние до ближайшей</w:t>
            </w:r>
            <w:r w:rsidRPr="005224CB">
              <w:rPr>
                <w:rFonts w:cs="Times New Roman"/>
                <w:spacing w:val="-13"/>
                <w:lang w:val="ru-RU"/>
              </w:rPr>
              <w:t xml:space="preserve"> </w:t>
            </w:r>
            <w:r w:rsidRPr="005224CB">
              <w:rPr>
                <w:rFonts w:cs="Times New Roman"/>
                <w:lang w:val="ru-RU"/>
              </w:rPr>
              <w:t>СЗ</w:t>
            </w:r>
            <w:r w:rsidRPr="005224CB">
              <w:rPr>
                <w:rFonts w:cs="Times New Roman"/>
                <w:spacing w:val="-12"/>
                <w:lang w:val="ru-RU"/>
              </w:rPr>
              <w:t xml:space="preserve"> </w:t>
            </w:r>
            <w:r w:rsidRPr="005224CB">
              <w:rPr>
                <w:rFonts w:cs="Times New Roman"/>
                <w:lang w:val="ru-RU"/>
              </w:rPr>
              <w:t>не</w:t>
            </w:r>
            <w:r w:rsidRPr="005224CB">
              <w:rPr>
                <w:rFonts w:cs="Times New Roman"/>
                <w:spacing w:val="-12"/>
                <w:lang w:val="ru-RU"/>
              </w:rPr>
              <w:t xml:space="preserve"> </w:t>
            </w:r>
            <w:r w:rsidRPr="005224CB">
              <w:rPr>
                <w:rFonts w:cs="Times New Roman"/>
                <w:lang w:val="ru-RU"/>
              </w:rPr>
              <w:t>более</w:t>
            </w:r>
          </w:p>
          <w:p w14:paraId="4C9CED2A" w14:textId="77777777" w:rsidR="003D5679" w:rsidRPr="005224CB" w:rsidRDefault="003D5679" w:rsidP="005224CB">
            <w:pPr>
              <w:pStyle w:val="1fffb"/>
              <w:rPr>
                <w:rFonts w:cs="Times New Roman"/>
              </w:rPr>
            </w:pPr>
            <w:r w:rsidRPr="005224CB">
              <w:rPr>
                <w:rFonts w:cs="Times New Roman"/>
              </w:rPr>
              <w:t xml:space="preserve">1000 </w:t>
            </w:r>
            <w:r w:rsidRPr="005224CB">
              <w:rPr>
                <w:rFonts w:cs="Times New Roman"/>
                <w:spacing w:val="-10"/>
              </w:rPr>
              <w:t>м</w:t>
            </w:r>
          </w:p>
        </w:tc>
        <w:tc>
          <w:tcPr>
            <w:tcW w:w="1351" w:type="pct"/>
            <w:vAlign w:val="center"/>
          </w:tcPr>
          <w:p w14:paraId="3B435147" w14:textId="77777777" w:rsidR="003D5679" w:rsidRPr="005224CB" w:rsidRDefault="003D5679" w:rsidP="005224CB">
            <w:pPr>
              <w:pStyle w:val="1fffb"/>
              <w:rPr>
                <w:rFonts w:cs="Times New Roman"/>
                <w:lang w:val="ru-RU"/>
              </w:rPr>
            </w:pPr>
            <w:r w:rsidRPr="005224CB">
              <w:rPr>
                <w:rFonts w:cs="Times New Roman"/>
                <w:lang w:val="ru-RU"/>
              </w:rPr>
              <w:t>непосредственно</w:t>
            </w:r>
            <w:r w:rsidRPr="005224CB">
              <w:rPr>
                <w:rFonts w:cs="Times New Roman"/>
                <w:spacing w:val="-15"/>
                <w:lang w:val="ru-RU"/>
              </w:rPr>
              <w:t xml:space="preserve"> </w:t>
            </w:r>
            <w:r w:rsidRPr="005224CB">
              <w:rPr>
                <w:rFonts w:cs="Times New Roman"/>
                <w:lang w:val="ru-RU"/>
              </w:rPr>
              <w:t>за</w:t>
            </w:r>
            <w:r w:rsidRPr="005224CB">
              <w:rPr>
                <w:rFonts w:cs="Times New Roman"/>
                <w:spacing w:val="-12"/>
                <w:lang w:val="ru-RU"/>
              </w:rPr>
              <w:t xml:space="preserve"> </w:t>
            </w:r>
            <w:r w:rsidRPr="005224CB">
              <w:rPr>
                <w:rFonts w:cs="Times New Roman"/>
                <w:lang w:val="ru-RU"/>
              </w:rPr>
              <w:t>ответвлением,</w:t>
            </w:r>
            <w:r w:rsidRPr="005224CB">
              <w:rPr>
                <w:rFonts w:cs="Times New Roman"/>
                <w:spacing w:val="40"/>
                <w:lang w:val="ru-RU"/>
              </w:rPr>
              <w:t xml:space="preserve"> </w:t>
            </w:r>
            <w:r w:rsidRPr="005224CB">
              <w:rPr>
                <w:rFonts w:cs="Times New Roman"/>
                <w:lang w:val="ru-RU"/>
              </w:rPr>
              <w:t>на теплопроводе меньшего диаметра, расстояние до ближайшей СЗ</w:t>
            </w:r>
          </w:p>
          <w:p w14:paraId="2091F5A6" w14:textId="77777777" w:rsidR="003D5679" w:rsidRPr="005224CB" w:rsidRDefault="003D5679" w:rsidP="005224CB">
            <w:pPr>
              <w:pStyle w:val="1fffb"/>
              <w:rPr>
                <w:rFonts w:cs="Times New Roman"/>
              </w:rPr>
            </w:pPr>
            <w:r w:rsidRPr="005224CB">
              <w:rPr>
                <w:rFonts w:cs="Times New Roman"/>
              </w:rPr>
              <w:t>не</w:t>
            </w:r>
            <w:r w:rsidRPr="005224CB">
              <w:rPr>
                <w:rFonts w:cs="Times New Roman"/>
                <w:spacing w:val="-3"/>
              </w:rPr>
              <w:t xml:space="preserve"> </w:t>
            </w:r>
            <w:r w:rsidRPr="005224CB">
              <w:rPr>
                <w:rFonts w:cs="Times New Roman"/>
              </w:rPr>
              <w:t>более</w:t>
            </w:r>
            <w:r w:rsidRPr="005224CB">
              <w:rPr>
                <w:rFonts w:cs="Times New Roman"/>
                <w:spacing w:val="-3"/>
              </w:rPr>
              <w:t xml:space="preserve"> </w:t>
            </w:r>
            <w:r w:rsidRPr="005224CB">
              <w:rPr>
                <w:rFonts w:cs="Times New Roman"/>
              </w:rPr>
              <w:t xml:space="preserve">1000 </w:t>
            </w:r>
            <w:r w:rsidRPr="005224CB">
              <w:rPr>
                <w:rFonts w:cs="Times New Roman"/>
                <w:spacing w:val="-10"/>
              </w:rPr>
              <w:t>м</w:t>
            </w:r>
          </w:p>
        </w:tc>
      </w:tr>
      <w:tr w:rsidR="003D5679" w:rsidRPr="005224CB" w14:paraId="458B9593" w14:textId="77777777" w:rsidTr="00596803">
        <w:trPr>
          <w:trHeight w:val="20"/>
        </w:trPr>
        <w:tc>
          <w:tcPr>
            <w:tcW w:w="782" w:type="pct"/>
            <w:vAlign w:val="center"/>
          </w:tcPr>
          <w:p w14:paraId="2DEC2E00" w14:textId="77777777" w:rsidR="003D5679" w:rsidRPr="005224CB" w:rsidRDefault="003D5679" w:rsidP="005224CB">
            <w:pPr>
              <w:pStyle w:val="1fffb"/>
              <w:rPr>
                <w:rFonts w:cs="Times New Roman"/>
              </w:rPr>
            </w:pPr>
            <w:r w:rsidRPr="005224CB">
              <w:rPr>
                <w:rFonts w:cs="Times New Roman"/>
              </w:rPr>
              <w:t>от</w:t>
            </w:r>
            <w:r w:rsidRPr="005224CB">
              <w:rPr>
                <w:rFonts w:cs="Times New Roman"/>
                <w:spacing w:val="-13"/>
              </w:rPr>
              <w:t xml:space="preserve"> </w:t>
            </w:r>
            <w:r w:rsidRPr="005224CB">
              <w:rPr>
                <w:rFonts w:cs="Times New Roman"/>
              </w:rPr>
              <w:t>0,4</w:t>
            </w:r>
            <w:r w:rsidRPr="005224CB">
              <w:rPr>
                <w:rFonts w:cs="Times New Roman"/>
                <w:spacing w:val="-12"/>
              </w:rPr>
              <w:t xml:space="preserve"> </w:t>
            </w:r>
            <w:r w:rsidRPr="005224CB">
              <w:rPr>
                <w:rFonts w:cs="Times New Roman"/>
              </w:rPr>
              <w:t>до</w:t>
            </w:r>
            <w:r w:rsidRPr="005224CB">
              <w:rPr>
                <w:rFonts w:cs="Times New Roman"/>
                <w:spacing w:val="-12"/>
              </w:rPr>
              <w:t xml:space="preserve"> </w:t>
            </w:r>
            <w:r w:rsidRPr="005224CB">
              <w:rPr>
                <w:rFonts w:cs="Times New Roman"/>
              </w:rPr>
              <w:t>0,6 (включительно)</w:t>
            </w:r>
          </w:p>
        </w:tc>
        <w:tc>
          <w:tcPr>
            <w:tcW w:w="690" w:type="pct"/>
            <w:vAlign w:val="center"/>
          </w:tcPr>
          <w:p w14:paraId="58AD6E92" w14:textId="77777777" w:rsidR="003D5679" w:rsidRPr="005224CB" w:rsidRDefault="003D5679" w:rsidP="005224CB">
            <w:pPr>
              <w:pStyle w:val="1fffb"/>
              <w:rPr>
                <w:rFonts w:cs="Times New Roman"/>
              </w:rPr>
            </w:pPr>
          </w:p>
          <w:p w14:paraId="1077B634" w14:textId="77777777" w:rsidR="003D5679" w:rsidRPr="005224CB" w:rsidRDefault="003D5679" w:rsidP="005224CB">
            <w:pPr>
              <w:pStyle w:val="1fffb"/>
              <w:rPr>
                <w:rFonts w:cs="Times New Roman"/>
                <w:sz w:val="16"/>
              </w:rPr>
            </w:pPr>
          </w:p>
          <w:p w14:paraId="5B95903A" w14:textId="77777777" w:rsidR="003D5679" w:rsidRPr="005224CB" w:rsidRDefault="003D5679" w:rsidP="005224CB">
            <w:pPr>
              <w:pStyle w:val="1fffb"/>
              <w:rPr>
                <w:rFonts w:cs="Times New Roman"/>
              </w:rPr>
            </w:pPr>
            <w:r w:rsidRPr="005224CB">
              <w:rPr>
                <w:rFonts w:cs="Times New Roman"/>
                <w:spacing w:val="-4"/>
              </w:rPr>
              <w:t>1500</w:t>
            </w:r>
          </w:p>
        </w:tc>
        <w:tc>
          <w:tcPr>
            <w:tcW w:w="925" w:type="pct"/>
            <w:vAlign w:val="center"/>
          </w:tcPr>
          <w:p w14:paraId="13CAE8C6" w14:textId="77777777" w:rsidR="003D5679" w:rsidRPr="005224CB" w:rsidRDefault="003D5679" w:rsidP="005224CB">
            <w:pPr>
              <w:pStyle w:val="1fffb"/>
              <w:rPr>
                <w:rFonts w:cs="Times New Roman"/>
                <w:lang w:val="ru-RU"/>
              </w:rPr>
            </w:pPr>
            <w:r w:rsidRPr="005224CB">
              <w:rPr>
                <w:rFonts w:cs="Times New Roman"/>
                <w:lang w:val="ru-RU"/>
              </w:rPr>
              <w:t>непосредственно за ответвлением, расстояние до</w:t>
            </w:r>
          </w:p>
          <w:p w14:paraId="6A50B664" w14:textId="77777777" w:rsidR="003D5679" w:rsidRPr="005224CB" w:rsidRDefault="003D5679" w:rsidP="005224CB">
            <w:pPr>
              <w:pStyle w:val="1fffb"/>
              <w:rPr>
                <w:rFonts w:cs="Times New Roman"/>
                <w:lang w:val="ru-RU"/>
              </w:rPr>
            </w:pPr>
            <w:r w:rsidRPr="005224CB">
              <w:rPr>
                <w:rFonts w:cs="Times New Roman"/>
                <w:lang w:val="ru-RU"/>
              </w:rPr>
              <w:t>ближайшей</w:t>
            </w:r>
            <w:r w:rsidRPr="005224CB">
              <w:rPr>
                <w:rFonts w:cs="Times New Roman"/>
                <w:spacing w:val="-15"/>
                <w:lang w:val="ru-RU"/>
              </w:rPr>
              <w:t xml:space="preserve"> </w:t>
            </w:r>
            <w:r w:rsidRPr="005224CB">
              <w:rPr>
                <w:rFonts w:cs="Times New Roman"/>
                <w:lang w:val="ru-RU"/>
              </w:rPr>
              <w:t>СЗ</w:t>
            </w:r>
            <w:r w:rsidRPr="005224CB">
              <w:rPr>
                <w:rFonts w:cs="Times New Roman"/>
                <w:spacing w:val="-12"/>
                <w:lang w:val="ru-RU"/>
              </w:rPr>
              <w:t xml:space="preserve"> </w:t>
            </w:r>
            <w:r w:rsidRPr="005224CB">
              <w:rPr>
                <w:rFonts w:cs="Times New Roman"/>
                <w:lang w:val="ru-RU"/>
              </w:rPr>
              <w:t>не более 1500 м</w:t>
            </w:r>
          </w:p>
        </w:tc>
        <w:tc>
          <w:tcPr>
            <w:tcW w:w="1252" w:type="pct"/>
            <w:vAlign w:val="center"/>
          </w:tcPr>
          <w:p w14:paraId="3571F897" w14:textId="77777777" w:rsidR="003D5679" w:rsidRPr="005224CB" w:rsidRDefault="003D5679" w:rsidP="005224CB">
            <w:pPr>
              <w:pStyle w:val="1fffb"/>
              <w:rPr>
                <w:rFonts w:cs="Times New Roman"/>
                <w:lang w:val="ru-RU"/>
              </w:rPr>
            </w:pPr>
            <w:r w:rsidRPr="005224CB">
              <w:rPr>
                <w:rFonts w:cs="Times New Roman"/>
                <w:lang w:val="ru-RU"/>
              </w:rPr>
              <w:t>непосредственно за местом изменения диаметра, расстояние до</w:t>
            </w:r>
          </w:p>
          <w:p w14:paraId="705A7FA9" w14:textId="77777777" w:rsidR="003D5679" w:rsidRPr="005224CB" w:rsidRDefault="003D5679" w:rsidP="005224CB">
            <w:pPr>
              <w:pStyle w:val="1fffb"/>
              <w:rPr>
                <w:rFonts w:cs="Times New Roman"/>
                <w:lang w:val="ru-RU"/>
              </w:rPr>
            </w:pPr>
            <w:r w:rsidRPr="005224CB">
              <w:rPr>
                <w:rFonts w:cs="Times New Roman"/>
                <w:lang w:val="ru-RU"/>
              </w:rPr>
              <w:t>ближайшей</w:t>
            </w:r>
            <w:r w:rsidRPr="005224CB">
              <w:rPr>
                <w:rFonts w:cs="Times New Roman"/>
                <w:spacing w:val="-13"/>
                <w:lang w:val="ru-RU"/>
              </w:rPr>
              <w:t xml:space="preserve"> </w:t>
            </w:r>
            <w:r w:rsidRPr="005224CB">
              <w:rPr>
                <w:rFonts w:cs="Times New Roman"/>
                <w:lang w:val="ru-RU"/>
              </w:rPr>
              <w:t>СЗ</w:t>
            </w:r>
            <w:r w:rsidRPr="005224CB">
              <w:rPr>
                <w:rFonts w:cs="Times New Roman"/>
                <w:spacing w:val="-12"/>
                <w:lang w:val="ru-RU"/>
              </w:rPr>
              <w:t xml:space="preserve"> </w:t>
            </w:r>
            <w:r w:rsidRPr="005224CB">
              <w:rPr>
                <w:rFonts w:cs="Times New Roman"/>
                <w:lang w:val="ru-RU"/>
              </w:rPr>
              <w:t>не</w:t>
            </w:r>
            <w:r w:rsidRPr="005224CB">
              <w:rPr>
                <w:rFonts w:cs="Times New Roman"/>
                <w:spacing w:val="-12"/>
                <w:lang w:val="ru-RU"/>
              </w:rPr>
              <w:t xml:space="preserve"> </w:t>
            </w:r>
            <w:r w:rsidRPr="005224CB">
              <w:rPr>
                <w:rFonts w:cs="Times New Roman"/>
                <w:lang w:val="ru-RU"/>
              </w:rPr>
              <w:t>более 1000 м</w:t>
            </w:r>
          </w:p>
        </w:tc>
        <w:tc>
          <w:tcPr>
            <w:tcW w:w="1351" w:type="pct"/>
            <w:vAlign w:val="center"/>
          </w:tcPr>
          <w:p w14:paraId="5AE0692F" w14:textId="77777777" w:rsidR="003D5679" w:rsidRPr="005224CB" w:rsidRDefault="003D5679" w:rsidP="005224CB">
            <w:pPr>
              <w:pStyle w:val="1fffb"/>
              <w:rPr>
                <w:rFonts w:cs="Times New Roman"/>
                <w:lang w:val="ru-RU"/>
              </w:rPr>
            </w:pPr>
            <w:r w:rsidRPr="005224CB">
              <w:rPr>
                <w:rFonts w:cs="Times New Roman"/>
                <w:lang w:val="ru-RU"/>
              </w:rPr>
              <w:t>непосредственно</w:t>
            </w:r>
            <w:r w:rsidRPr="005224CB">
              <w:rPr>
                <w:rFonts w:cs="Times New Roman"/>
                <w:spacing w:val="-15"/>
                <w:lang w:val="ru-RU"/>
              </w:rPr>
              <w:t xml:space="preserve"> </w:t>
            </w:r>
            <w:r w:rsidRPr="005224CB">
              <w:rPr>
                <w:rFonts w:cs="Times New Roman"/>
                <w:lang w:val="ru-RU"/>
              </w:rPr>
              <w:t>за</w:t>
            </w:r>
            <w:r w:rsidRPr="005224CB">
              <w:rPr>
                <w:rFonts w:cs="Times New Roman"/>
                <w:spacing w:val="-12"/>
                <w:lang w:val="ru-RU"/>
              </w:rPr>
              <w:t xml:space="preserve"> </w:t>
            </w:r>
            <w:r w:rsidRPr="005224CB">
              <w:rPr>
                <w:rFonts w:cs="Times New Roman"/>
                <w:lang w:val="ru-RU"/>
              </w:rPr>
              <w:t>ответвлением, на теплопроводе меньшего диаметра, рас-</w:t>
            </w:r>
          </w:p>
          <w:p w14:paraId="6E301467" w14:textId="77777777" w:rsidR="003D5679" w:rsidRPr="005224CB" w:rsidRDefault="003D5679" w:rsidP="005224CB">
            <w:pPr>
              <w:pStyle w:val="1fffb"/>
              <w:rPr>
                <w:rFonts w:cs="Times New Roman"/>
                <w:lang w:val="ru-RU"/>
              </w:rPr>
            </w:pPr>
            <w:r w:rsidRPr="005224CB">
              <w:rPr>
                <w:rFonts w:cs="Times New Roman"/>
                <w:lang w:val="ru-RU"/>
              </w:rPr>
              <w:t>стояние</w:t>
            </w:r>
            <w:r w:rsidRPr="005224CB">
              <w:rPr>
                <w:rFonts w:cs="Times New Roman"/>
                <w:spacing w:val="-12"/>
                <w:lang w:val="ru-RU"/>
              </w:rPr>
              <w:t xml:space="preserve"> </w:t>
            </w:r>
            <w:r w:rsidRPr="005224CB">
              <w:rPr>
                <w:rFonts w:cs="Times New Roman"/>
                <w:lang w:val="ru-RU"/>
              </w:rPr>
              <w:t>до</w:t>
            </w:r>
            <w:r w:rsidRPr="005224CB">
              <w:rPr>
                <w:rFonts w:cs="Times New Roman"/>
                <w:spacing w:val="-13"/>
                <w:lang w:val="ru-RU"/>
              </w:rPr>
              <w:t xml:space="preserve"> </w:t>
            </w:r>
            <w:r w:rsidRPr="005224CB">
              <w:rPr>
                <w:rFonts w:cs="Times New Roman"/>
                <w:lang w:val="ru-RU"/>
              </w:rPr>
              <w:t>ближайшей</w:t>
            </w:r>
            <w:r w:rsidRPr="005224CB">
              <w:rPr>
                <w:rFonts w:cs="Times New Roman"/>
                <w:spacing w:val="-12"/>
                <w:lang w:val="ru-RU"/>
              </w:rPr>
              <w:t xml:space="preserve"> </w:t>
            </w:r>
            <w:r w:rsidRPr="005224CB">
              <w:rPr>
                <w:rFonts w:cs="Times New Roman"/>
                <w:lang w:val="ru-RU"/>
              </w:rPr>
              <w:t>СЗ не более 1000 м</w:t>
            </w:r>
          </w:p>
        </w:tc>
      </w:tr>
      <w:tr w:rsidR="003D5679" w:rsidRPr="005224CB" w14:paraId="175B3C6A" w14:textId="77777777" w:rsidTr="00596803">
        <w:trPr>
          <w:trHeight w:val="20"/>
        </w:trPr>
        <w:tc>
          <w:tcPr>
            <w:tcW w:w="782" w:type="pct"/>
            <w:vAlign w:val="center"/>
          </w:tcPr>
          <w:p w14:paraId="16F60072" w14:textId="77777777" w:rsidR="003D5679" w:rsidRPr="005224CB" w:rsidRDefault="003D5679" w:rsidP="005224CB">
            <w:pPr>
              <w:pStyle w:val="1fffb"/>
              <w:rPr>
                <w:rFonts w:cs="Times New Roman"/>
              </w:rPr>
            </w:pPr>
            <w:r w:rsidRPr="005224CB">
              <w:rPr>
                <w:rFonts w:cs="Times New Roman"/>
              </w:rPr>
              <w:t>от</w:t>
            </w:r>
            <w:r w:rsidRPr="005224CB">
              <w:rPr>
                <w:rFonts w:cs="Times New Roman"/>
                <w:spacing w:val="-13"/>
              </w:rPr>
              <w:t xml:space="preserve"> </w:t>
            </w:r>
            <w:r w:rsidRPr="005224CB">
              <w:rPr>
                <w:rFonts w:cs="Times New Roman"/>
              </w:rPr>
              <w:t>0,6</w:t>
            </w:r>
            <w:r w:rsidRPr="005224CB">
              <w:rPr>
                <w:rFonts w:cs="Times New Roman"/>
                <w:spacing w:val="-12"/>
              </w:rPr>
              <w:t xml:space="preserve"> </w:t>
            </w:r>
            <w:r w:rsidRPr="005224CB">
              <w:rPr>
                <w:rFonts w:cs="Times New Roman"/>
              </w:rPr>
              <w:t>до</w:t>
            </w:r>
            <w:r w:rsidRPr="005224CB">
              <w:rPr>
                <w:rFonts w:cs="Times New Roman"/>
                <w:spacing w:val="-12"/>
              </w:rPr>
              <w:t xml:space="preserve"> </w:t>
            </w:r>
            <w:r w:rsidRPr="005224CB">
              <w:rPr>
                <w:rFonts w:cs="Times New Roman"/>
              </w:rPr>
              <w:t>0,9 (включительно)</w:t>
            </w:r>
          </w:p>
        </w:tc>
        <w:tc>
          <w:tcPr>
            <w:tcW w:w="690" w:type="pct"/>
            <w:vAlign w:val="center"/>
          </w:tcPr>
          <w:p w14:paraId="767BD94C" w14:textId="77777777" w:rsidR="003D5679" w:rsidRPr="005224CB" w:rsidRDefault="003D5679" w:rsidP="005224CB">
            <w:pPr>
              <w:pStyle w:val="1fffb"/>
              <w:rPr>
                <w:rFonts w:cs="Times New Roman"/>
              </w:rPr>
            </w:pPr>
          </w:p>
          <w:p w14:paraId="084C282E" w14:textId="77777777" w:rsidR="003D5679" w:rsidRPr="005224CB" w:rsidRDefault="003D5679" w:rsidP="005224CB">
            <w:pPr>
              <w:pStyle w:val="1fffb"/>
              <w:rPr>
                <w:rFonts w:cs="Times New Roman"/>
              </w:rPr>
            </w:pPr>
          </w:p>
          <w:p w14:paraId="6CAE3204" w14:textId="77777777" w:rsidR="003D5679" w:rsidRPr="005224CB" w:rsidRDefault="003D5679" w:rsidP="005224CB">
            <w:pPr>
              <w:pStyle w:val="1fffb"/>
              <w:rPr>
                <w:rFonts w:cs="Times New Roman"/>
              </w:rPr>
            </w:pPr>
            <w:r w:rsidRPr="005224CB">
              <w:rPr>
                <w:rFonts w:cs="Times New Roman"/>
                <w:spacing w:val="-4"/>
              </w:rPr>
              <w:t>3000</w:t>
            </w:r>
          </w:p>
        </w:tc>
        <w:tc>
          <w:tcPr>
            <w:tcW w:w="925" w:type="pct"/>
            <w:vAlign w:val="center"/>
          </w:tcPr>
          <w:p w14:paraId="71C1C454" w14:textId="77777777" w:rsidR="003D5679" w:rsidRPr="005224CB" w:rsidRDefault="003D5679" w:rsidP="005224CB">
            <w:pPr>
              <w:pStyle w:val="1fffb"/>
              <w:rPr>
                <w:rFonts w:cs="Times New Roman"/>
                <w:sz w:val="17"/>
                <w:lang w:val="ru-RU"/>
              </w:rPr>
            </w:pPr>
          </w:p>
          <w:p w14:paraId="3195B48A" w14:textId="77777777" w:rsidR="003D5679" w:rsidRPr="005224CB" w:rsidRDefault="003D5679" w:rsidP="005224CB">
            <w:pPr>
              <w:pStyle w:val="1fffb"/>
              <w:rPr>
                <w:rFonts w:cs="Times New Roman"/>
                <w:lang w:val="ru-RU"/>
              </w:rPr>
            </w:pPr>
            <w:r w:rsidRPr="005224CB">
              <w:rPr>
                <w:rFonts w:cs="Times New Roman"/>
                <w:lang w:val="ru-RU"/>
              </w:rPr>
              <w:t>непосредственно за</w:t>
            </w:r>
            <w:r w:rsidRPr="005224CB">
              <w:rPr>
                <w:rFonts w:cs="Times New Roman"/>
                <w:spacing w:val="-13"/>
                <w:lang w:val="ru-RU"/>
              </w:rPr>
              <w:t xml:space="preserve"> </w:t>
            </w:r>
            <w:r w:rsidRPr="005224CB">
              <w:rPr>
                <w:rFonts w:cs="Times New Roman"/>
                <w:lang w:val="ru-RU"/>
              </w:rPr>
              <w:t>ответвлением, расстояние до ближайшей СЗ</w:t>
            </w:r>
            <w:r w:rsidRPr="005224CB">
              <w:rPr>
                <w:rFonts w:cs="Times New Roman"/>
                <w:spacing w:val="40"/>
                <w:lang w:val="ru-RU"/>
              </w:rPr>
              <w:t xml:space="preserve"> </w:t>
            </w:r>
            <w:r w:rsidRPr="005224CB">
              <w:rPr>
                <w:rFonts w:cs="Times New Roman"/>
                <w:lang w:val="ru-RU"/>
              </w:rPr>
              <w:t>не более 3000 м</w:t>
            </w:r>
          </w:p>
        </w:tc>
        <w:tc>
          <w:tcPr>
            <w:tcW w:w="1252" w:type="pct"/>
            <w:vAlign w:val="center"/>
          </w:tcPr>
          <w:p w14:paraId="573BECDF" w14:textId="77777777" w:rsidR="003D5679" w:rsidRPr="005224CB" w:rsidRDefault="003D5679" w:rsidP="005224CB">
            <w:pPr>
              <w:pStyle w:val="1fffb"/>
              <w:rPr>
                <w:rFonts w:cs="Times New Roman"/>
                <w:lang w:val="ru-RU"/>
              </w:rPr>
            </w:pPr>
            <w:r w:rsidRPr="005224CB">
              <w:rPr>
                <w:rFonts w:cs="Times New Roman"/>
                <w:lang w:val="ru-RU"/>
              </w:rPr>
              <w:t>непосредственно за местом изменения диаметра, расстояние до ближайшей</w:t>
            </w:r>
            <w:r w:rsidRPr="005224CB">
              <w:rPr>
                <w:rFonts w:cs="Times New Roman"/>
                <w:spacing w:val="-12"/>
                <w:lang w:val="ru-RU"/>
              </w:rPr>
              <w:t xml:space="preserve"> </w:t>
            </w:r>
            <w:r w:rsidRPr="005224CB">
              <w:rPr>
                <w:rFonts w:cs="Times New Roman"/>
                <w:lang w:val="ru-RU"/>
              </w:rPr>
              <w:t>СЗ</w:t>
            </w:r>
            <w:r w:rsidRPr="005224CB">
              <w:rPr>
                <w:rFonts w:cs="Times New Roman"/>
                <w:spacing w:val="-13"/>
                <w:lang w:val="ru-RU"/>
              </w:rPr>
              <w:t xml:space="preserve"> </w:t>
            </w:r>
            <w:r w:rsidRPr="005224CB">
              <w:rPr>
                <w:rFonts w:cs="Times New Roman"/>
                <w:lang w:val="ru-RU"/>
              </w:rPr>
              <w:t>в</w:t>
            </w:r>
            <w:r w:rsidRPr="005224CB">
              <w:rPr>
                <w:rFonts w:cs="Times New Roman"/>
                <w:spacing w:val="-12"/>
                <w:lang w:val="ru-RU"/>
              </w:rPr>
              <w:t xml:space="preserve"> </w:t>
            </w:r>
            <w:r w:rsidRPr="005224CB">
              <w:rPr>
                <w:rFonts w:cs="Times New Roman"/>
                <w:lang w:val="ru-RU"/>
              </w:rPr>
              <w:t>соответствии</w:t>
            </w:r>
            <w:r w:rsidRPr="005224CB">
              <w:rPr>
                <w:rFonts w:cs="Times New Roman"/>
                <w:spacing w:val="-12"/>
                <w:lang w:val="ru-RU"/>
              </w:rPr>
              <w:t xml:space="preserve"> </w:t>
            </w:r>
            <w:r w:rsidRPr="005224CB">
              <w:rPr>
                <w:rFonts w:cs="Times New Roman"/>
                <w:lang w:val="ru-RU"/>
              </w:rPr>
              <w:t>с</w:t>
            </w:r>
            <w:r w:rsidRPr="005224CB">
              <w:rPr>
                <w:rFonts w:cs="Times New Roman"/>
                <w:spacing w:val="-12"/>
                <w:lang w:val="ru-RU"/>
              </w:rPr>
              <w:t xml:space="preserve"> </w:t>
            </w:r>
            <w:r w:rsidRPr="005224CB">
              <w:rPr>
                <w:rFonts w:cs="Times New Roman"/>
                <w:lang w:val="ru-RU"/>
              </w:rPr>
              <w:t>меньшим</w:t>
            </w:r>
            <w:r w:rsidRPr="005224CB">
              <w:rPr>
                <w:rFonts w:cs="Times New Roman"/>
                <w:spacing w:val="-11"/>
                <w:lang w:val="ru-RU"/>
              </w:rPr>
              <w:t xml:space="preserve"> </w:t>
            </w:r>
            <w:r w:rsidRPr="005224CB">
              <w:rPr>
                <w:rFonts w:cs="Times New Roman"/>
                <w:lang w:val="ru-RU"/>
              </w:rPr>
              <w:t>диаметром (не более 1000 м,</w:t>
            </w:r>
          </w:p>
          <w:p w14:paraId="30FAFF94" w14:textId="77777777" w:rsidR="003D5679" w:rsidRPr="005224CB" w:rsidRDefault="003D5679" w:rsidP="005224CB">
            <w:pPr>
              <w:pStyle w:val="1fffb"/>
              <w:rPr>
                <w:rFonts w:cs="Times New Roman"/>
              </w:rPr>
            </w:pPr>
            <w:r w:rsidRPr="005224CB">
              <w:rPr>
                <w:rFonts w:cs="Times New Roman"/>
              </w:rPr>
              <w:t xml:space="preserve">1500 </w:t>
            </w:r>
            <w:r w:rsidRPr="005224CB">
              <w:rPr>
                <w:rFonts w:cs="Times New Roman"/>
                <w:spacing w:val="-7"/>
              </w:rPr>
              <w:t>м)</w:t>
            </w:r>
          </w:p>
        </w:tc>
        <w:tc>
          <w:tcPr>
            <w:tcW w:w="1351" w:type="pct"/>
            <w:vAlign w:val="center"/>
          </w:tcPr>
          <w:p w14:paraId="282B9F11" w14:textId="77777777" w:rsidR="003D5679" w:rsidRPr="005224CB" w:rsidRDefault="003D5679" w:rsidP="005224CB">
            <w:pPr>
              <w:pStyle w:val="1fffb"/>
              <w:rPr>
                <w:rFonts w:cs="Times New Roman"/>
                <w:lang w:val="ru-RU"/>
              </w:rPr>
            </w:pPr>
            <w:r w:rsidRPr="005224CB">
              <w:rPr>
                <w:rFonts w:cs="Times New Roman"/>
                <w:lang w:val="ru-RU"/>
              </w:rPr>
              <w:t>непосредственно</w:t>
            </w:r>
            <w:r w:rsidRPr="005224CB">
              <w:rPr>
                <w:rFonts w:cs="Times New Roman"/>
                <w:spacing w:val="-8"/>
                <w:lang w:val="ru-RU"/>
              </w:rPr>
              <w:t xml:space="preserve"> </w:t>
            </w:r>
            <w:r w:rsidRPr="005224CB">
              <w:rPr>
                <w:rFonts w:cs="Times New Roman"/>
                <w:lang w:val="ru-RU"/>
              </w:rPr>
              <w:t>за</w:t>
            </w:r>
            <w:r w:rsidRPr="005224CB">
              <w:rPr>
                <w:rFonts w:cs="Times New Roman"/>
                <w:spacing w:val="-8"/>
                <w:lang w:val="ru-RU"/>
              </w:rPr>
              <w:t xml:space="preserve"> </w:t>
            </w:r>
            <w:r w:rsidRPr="005224CB">
              <w:rPr>
                <w:rFonts w:cs="Times New Roman"/>
                <w:lang w:val="ru-RU"/>
              </w:rPr>
              <w:t>ответвлением, на теплопроводе меньшего диаметра, расстояние</w:t>
            </w:r>
            <w:r w:rsidRPr="005224CB">
              <w:rPr>
                <w:rFonts w:cs="Times New Roman"/>
                <w:spacing w:val="-9"/>
                <w:lang w:val="ru-RU"/>
              </w:rPr>
              <w:t xml:space="preserve"> </w:t>
            </w:r>
            <w:r w:rsidRPr="005224CB">
              <w:rPr>
                <w:rFonts w:cs="Times New Roman"/>
                <w:lang w:val="ru-RU"/>
              </w:rPr>
              <w:t>до</w:t>
            </w:r>
            <w:r w:rsidRPr="005224CB">
              <w:rPr>
                <w:rFonts w:cs="Times New Roman"/>
                <w:spacing w:val="-11"/>
                <w:lang w:val="ru-RU"/>
              </w:rPr>
              <w:t xml:space="preserve"> </w:t>
            </w:r>
            <w:r w:rsidRPr="005224CB">
              <w:rPr>
                <w:rFonts w:cs="Times New Roman"/>
                <w:lang w:val="ru-RU"/>
              </w:rPr>
              <w:t>ближайшей</w:t>
            </w:r>
            <w:r w:rsidRPr="005224CB">
              <w:rPr>
                <w:rFonts w:cs="Times New Roman"/>
                <w:spacing w:val="-11"/>
                <w:lang w:val="ru-RU"/>
              </w:rPr>
              <w:t xml:space="preserve"> </w:t>
            </w:r>
            <w:r w:rsidRPr="005224CB">
              <w:rPr>
                <w:rFonts w:cs="Times New Roman"/>
                <w:lang w:val="ru-RU"/>
              </w:rPr>
              <w:t>СЗ</w:t>
            </w:r>
            <w:r w:rsidRPr="005224CB">
              <w:rPr>
                <w:rFonts w:cs="Times New Roman"/>
                <w:spacing w:val="-10"/>
                <w:lang w:val="ru-RU"/>
              </w:rPr>
              <w:t xml:space="preserve"> </w:t>
            </w:r>
            <w:r w:rsidRPr="005224CB">
              <w:rPr>
                <w:rFonts w:cs="Times New Roman"/>
                <w:lang w:val="ru-RU"/>
              </w:rPr>
              <w:t>в соответствии с меньшим диаметром</w:t>
            </w:r>
          </w:p>
          <w:p w14:paraId="2C8221E6" w14:textId="77777777" w:rsidR="003D5679" w:rsidRPr="005224CB" w:rsidRDefault="003D5679" w:rsidP="005224CB">
            <w:pPr>
              <w:pStyle w:val="1fffb"/>
              <w:rPr>
                <w:rFonts w:cs="Times New Roman"/>
              </w:rPr>
            </w:pPr>
            <w:r w:rsidRPr="005224CB">
              <w:rPr>
                <w:rFonts w:cs="Times New Roman"/>
              </w:rPr>
              <w:t>(не</w:t>
            </w:r>
            <w:r w:rsidRPr="005224CB">
              <w:rPr>
                <w:rFonts w:cs="Times New Roman"/>
                <w:spacing w:val="-1"/>
              </w:rPr>
              <w:t xml:space="preserve"> </w:t>
            </w:r>
            <w:r w:rsidRPr="005224CB">
              <w:rPr>
                <w:rFonts w:cs="Times New Roman"/>
              </w:rPr>
              <w:t>более</w:t>
            </w:r>
            <w:r w:rsidRPr="005224CB">
              <w:rPr>
                <w:rFonts w:cs="Times New Roman"/>
                <w:spacing w:val="-3"/>
              </w:rPr>
              <w:t xml:space="preserve"> </w:t>
            </w:r>
            <w:r w:rsidRPr="005224CB">
              <w:rPr>
                <w:rFonts w:cs="Times New Roman"/>
              </w:rPr>
              <w:t>1000</w:t>
            </w:r>
            <w:r w:rsidRPr="005224CB">
              <w:rPr>
                <w:rFonts w:cs="Times New Roman"/>
                <w:spacing w:val="-3"/>
              </w:rPr>
              <w:t xml:space="preserve"> </w:t>
            </w:r>
            <w:r w:rsidRPr="005224CB">
              <w:rPr>
                <w:rFonts w:cs="Times New Roman"/>
              </w:rPr>
              <w:t>м,</w:t>
            </w:r>
            <w:r w:rsidRPr="005224CB">
              <w:rPr>
                <w:rFonts w:cs="Times New Roman"/>
                <w:spacing w:val="-3"/>
              </w:rPr>
              <w:t xml:space="preserve"> </w:t>
            </w:r>
            <w:r w:rsidRPr="005224CB">
              <w:rPr>
                <w:rFonts w:cs="Times New Roman"/>
              </w:rPr>
              <w:t xml:space="preserve">1500 </w:t>
            </w:r>
            <w:r w:rsidRPr="005224CB">
              <w:rPr>
                <w:rFonts w:cs="Times New Roman"/>
                <w:spacing w:val="-5"/>
              </w:rPr>
              <w:t>м)</w:t>
            </w:r>
          </w:p>
        </w:tc>
      </w:tr>
      <w:tr w:rsidR="003D5679" w:rsidRPr="005224CB" w14:paraId="106084B3" w14:textId="77777777" w:rsidTr="00596803">
        <w:trPr>
          <w:trHeight w:val="20"/>
        </w:trPr>
        <w:tc>
          <w:tcPr>
            <w:tcW w:w="782" w:type="pct"/>
            <w:vAlign w:val="center"/>
          </w:tcPr>
          <w:p w14:paraId="22296967" w14:textId="77777777" w:rsidR="003D5679" w:rsidRPr="005224CB" w:rsidRDefault="003D5679" w:rsidP="005224CB">
            <w:pPr>
              <w:pStyle w:val="1fffb"/>
              <w:rPr>
                <w:rFonts w:cs="Times New Roman"/>
              </w:rPr>
            </w:pPr>
            <w:r w:rsidRPr="005224CB">
              <w:rPr>
                <w:rFonts w:cs="Times New Roman"/>
              </w:rPr>
              <w:t>более</w:t>
            </w:r>
            <w:r w:rsidRPr="005224CB">
              <w:rPr>
                <w:rFonts w:cs="Times New Roman"/>
                <w:spacing w:val="-5"/>
              </w:rPr>
              <w:t xml:space="preserve"> 0,9</w:t>
            </w:r>
          </w:p>
        </w:tc>
        <w:tc>
          <w:tcPr>
            <w:tcW w:w="690" w:type="pct"/>
            <w:vAlign w:val="center"/>
          </w:tcPr>
          <w:p w14:paraId="29BD656B" w14:textId="77777777" w:rsidR="003D5679" w:rsidRPr="005224CB" w:rsidRDefault="003D5679" w:rsidP="005224CB">
            <w:pPr>
              <w:pStyle w:val="1fffb"/>
              <w:rPr>
                <w:rFonts w:cs="Times New Roman"/>
              </w:rPr>
            </w:pPr>
          </w:p>
          <w:p w14:paraId="61E87AE8" w14:textId="77777777" w:rsidR="003D5679" w:rsidRPr="005224CB" w:rsidRDefault="003D5679" w:rsidP="005224CB">
            <w:pPr>
              <w:pStyle w:val="1fffb"/>
              <w:rPr>
                <w:rFonts w:cs="Times New Roman"/>
              </w:rPr>
            </w:pPr>
          </w:p>
          <w:p w14:paraId="2EC00999" w14:textId="77777777" w:rsidR="003D5679" w:rsidRPr="005224CB" w:rsidRDefault="003D5679" w:rsidP="005224CB">
            <w:pPr>
              <w:pStyle w:val="1fffb"/>
              <w:rPr>
                <w:rFonts w:cs="Times New Roman"/>
              </w:rPr>
            </w:pPr>
            <w:r w:rsidRPr="005224CB">
              <w:rPr>
                <w:rFonts w:cs="Times New Roman"/>
                <w:spacing w:val="-4"/>
              </w:rPr>
              <w:t>5000</w:t>
            </w:r>
          </w:p>
        </w:tc>
        <w:tc>
          <w:tcPr>
            <w:tcW w:w="925" w:type="pct"/>
            <w:vAlign w:val="center"/>
          </w:tcPr>
          <w:p w14:paraId="183CFAF7" w14:textId="77777777" w:rsidR="003D5679" w:rsidRPr="005224CB" w:rsidRDefault="003D5679" w:rsidP="005224CB">
            <w:pPr>
              <w:pStyle w:val="1fffb"/>
              <w:rPr>
                <w:rFonts w:cs="Times New Roman"/>
                <w:lang w:val="ru-RU"/>
              </w:rPr>
            </w:pPr>
          </w:p>
          <w:p w14:paraId="76749B09" w14:textId="77777777" w:rsidR="003D5679" w:rsidRPr="005224CB" w:rsidRDefault="003D5679" w:rsidP="005224CB">
            <w:pPr>
              <w:pStyle w:val="1fffb"/>
              <w:rPr>
                <w:rFonts w:cs="Times New Roman"/>
                <w:lang w:val="ru-RU"/>
              </w:rPr>
            </w:pPr>
            <w:r w:rsidRPr="005224CB">
              <w:rPr>
                <w:rFonts w:cs="Times New Roman"/>
                <w:lang w:val="ru-RU"/>
              </w:rPr>
              <w:t>непосредственно за</w:t>
            </w:r>
            <w:r w:rsidRPr="005224CB">
              <w:rPr>
                <w:rFonts w:cs="Times New Roman"/>
                <w:spacing w:val="-13"/>
                <w:lang w:val="ru-RU"/>
              </w:rPr>
              <w:t xml:space="preserve"> </w:t>
            </w:r>
            <w:r w:rsidRPr="005224CB">
              <w:rPr>
                <w:rFonts w:cs="Times New Roman"/>
                <w:lang w:val="ru-RU"/>
              </w:rPr>
              <w:t>ответвлением, расстояние до ближайшей СЗ</w:t>
            </w:r>
            <w:r w:rsidRPr="005224CB">
              <w:rPr>
                <w:rFonts w:cs="Times New Roman"/>
                <w:spacing w:val="40"/>
                <w:lang w:val="ru-RU"/>
              </w:rPr>
              <w:t xml:space="preserve"> </w:t>
            </w:r>
            <w:r w:rsidRPr="005224CB">
              <w:rPr>
                <w:rFonts w:cs="Times New Roman"/>
                <w:lang w:val="ru-RU"/>
              </w:rPr>
              <w:t xml:space="preserve">не </w:t>
            </w:r>
            <w:r w:rsidRPr="005224CB">
              <w:rPr>
                <w:rFonts w:cs="Times New Roman"/>
                <w:lang w:val="ru-RU"/>
              </w:rPr>
              <w:lastRenderedPageBreak/>
              <w:t>более 5000 м</w:t>
            </w:r>
          </w:p>
        </w:tc>
        <w:tc>
          <w:tcPr>
            <w:tcW w:w="1252" w:type="pct"/>
            <w:vAlign w:val="center"/>
          </w:tcPr>
          <w:p w14:paraId="726CA925" w14:textId="77777777" w:rsidR="003D5679" w:rsidRPr="005224CB" w:rsidRDefault="003D5679" w:rsidP="005224CB">
            <w:pPr>
              <w:pStyle w:val="1fffb"/>
              <w:rPr>
                <w:rFonts w:cs="Times New Roman"/>
                <w:lang w:val="ru-RU"/>
              </w:rPr>
            </w:pPr>
            <w:r w:rsidRPr="005224CB">
              <w:rPr>
                <w:rFonts w:cs="Times New Roman"/>
                <w:lang w:val="ru-RU"/>
              </w:rPr>
              <w:lastRenderedPageBreak/>
              <w:t>непосредственно за местом изменения диаметра, расстояние до ближайшей</w:t>
            </w:r>
            <w:r w:rsidRPr="005224CB">
              <w:rPr>
                <w:rFonts w:cs="Times New Roman"/>
                <w:spacing w:val="-12"/>
                <w:lang w:val="ru-RU"/>
              </w:rPr>
              <w:t xml:space="preserve"> </w:t>
            </w:r>
            <w:r w:rsidRPr="005224CB">
              <w:rPr>
                <w:rFonts w:cs="Times New Roman"/>
                <w:lang w:val="ru-RU"/>
              </w:rPr>
              <w:t>СЗ</w:t>
            </w:r>
            <w:r w:rsidRPr="005224CB">
              <w:rPr>
                <w:rFonts w:cs="Times New Roman"/>
                <w:spacing w:val="-13"/>
                <w:lang w:val="ru-RU"/>
              </w:rPr>
              <w:t xml:space="preserve"> </w:t>
            </w:r>
            <w:r w:rsidRPr="005224CB">
              <w:rPr>
                <w:rFonts w:cs="Times New Roman"/>
                <w:lang w:val="ru-RU"/>
              </w:rPr>
              <w:t>в</w:t>
            </w:r>
            <w:r w:rsidRPr="005224CB">
              <w:rPr>
                <w:rFonts w:cs="Times New Roman"/>
                <w:spacing w:val="-12"/>
                <w:lang w:val="ru-RU"/>
              </w:rPr>
              <w:t xml:space="preserve"> </w:t>
            </w:r>
            <w:r w:rsidRPr="005224CB">
              <w:rPr>
                <w:rFonts w:cs="Times New Roman"/>
                <w:lang w:val="ru-RU"/>
              </w:rPr>
              <w:t>соответствии</w:t>
            </w:r>
            <w:r w:rsidRPr="005224CB">
              <w:rPr>
                <w:rFonts w:cs="Times New Roman"/>
                <w:spacing w:val="-1"/>
                <w:lang w:val="ru-RU"/>
              </w:rPr>
              <w:t xml:space="preserve"> </w:t>
            </w:r>
            <w:r w:rsidRPr="005224CB">
              <w:rPr>
                <w:rFonts w:cs="Times New Roman"/>
                <w:lang w:val="ru-RU"/>
              </w:rPr>
              <w:t xml:space="preserve">с меньшим </w:t>
            </w:r>
            <w:r w:rsidRPr="005224CB">
              <w:rPr>
                <w:rFonts w:cs="Times New Roman"/>
                <w:lang w:val="ru-RU"/>
              </w:rPr>
              <w:lastRenderedPageBreak/>
              <w:t>диамет-</w:t>
            </w:r>
          </w:p>
          <w:p w14:paraId="4DA1DA77" w14:textId="77777777" w:rsidR="003D5679" w:rsidRPr="005224CB" w:rsidRDefault="003D5679" w:rsidP="005224CB">
            <w:pPr>
              <w:pStyle w:val="1fffb"/>
              <w:rPr>
                <w:rFonts w:cs="Times New Roman"/>
                <w:lang w:val="ru-RU"/>
              </w:rPr>
            </w:pPr>
            <w:r w:rsidRPr="005224CB">
              <w:rPr>
                <w:rFonts w:cs="Times New Roman"/>
                <w:lang w:val="ru-RU"/>
              </w:rPr>
              <w:t>ром</w:t>
            </w:r>
            <w:r w:rsidRPr="005224CB">
              <w:rPr>
                <w:rFonts w:cs="Times New Roman"/>
                <w:spacing w:val="-8"/>
                <w:lang w:val="ru-RU"/>
              </w:rPr>
              <w:t xml:space="preserve"> </w:t>
            </w:r>
            <w:r w:rsidRPr="005224CB">
              <w:rPr>
                <w:rFonts w:cs="Times New Roman"/>
                <w:lang w:val="ru-RU"/>
              </w:rPr>
              <w:t>(не</w:t>
            </w:r>
            <w:r w:rsidRPr="005224CB">
              <w:rPr>
                <w:rFonts w:cs="Times New Roman"/>
                <w:spacing w:val="-9"/>
                <w:lang w:val="ru-RU"/>
              </w:rPr>
              <w:t xml:space="preserve"> </w:t>
            </w:r>
            <w:r w:rsidRPr="005224CB">
              <w:rPr>
                <w:rFonts w:cs="Times New Roman"/>
                <w:lang w:val="ru-RU"/>
              </w:rPr>
              <w:t>более</w:t>
            </w:r>
            <w:r w:rsidRPr="005224CB">
              <w:rPr>
                <w:rFonts w:cs="Times New Roman"/>
                <w:spacing w:val="-11"/>
                <w:lang w:val="ru-RU"/>
              </w:rPr>
              <w:t xml:space="preserve"> </w:t>
            </w:r>
            <w:r w:rsidRPr="005224CB">
              <w:rPr>
                <w:rFonts w:cs="Times New Roman"/>
                <w:lang w:val="ru-RU"/>
              </w:rPr>
              <w:t>1000</w:t>
            </w:r>
            <w:r w:rsidRPr="005224CB">
              <w:rPr>
                <w:rFonts w:cs="Times New Roman"/>
                <w:spacing w:val="-9"/>
                <w:lang w:val="ru-RU"/>
              </w:rPr>
              <w:t xml:space="preserve"> </w:t>
            </w:r>
            <w:r w:rsidRPr="005224CB">
              <w:rPr>
                <w:rFonts w:cs="Times New Roman"/>
                <w:lang w:val="ru-RU"/>
              </w:rPr>
              <w:t>м, 1500 м, 3000 м)</w:t>
            </w:r>
          </w:p>
        </w:tc>
        <w:tc>
          <w:tcPr>
            <w:tcW w:w="1351" w:type="pct"/>
            <w:vAlign w:val="center"/>
          </w:tcPr>
          <w:p w14:paraId="5546E1F8" w14:textId="77777777" w:rsidR="003D5679" w:rsidRPr="005224CB" w:rsidRDefault="003D5679" w:rsidP="005224CB">
            <w:pPr>
              <w:pStyle w:val="1fffb"/>
              <w:rPr>
                <w:rFonts w:cs="Times New Roman"/>
                <w:lang w:val="ru-RU"/>
              </w:rPr>
            </w:pPr>
            <w:r w:rsidRPr="005224CB">
              <w:rPr>
                <w:rFonts w:cs="Times New Roman"/>
                <w:lang w:val="ru-RU"/>
              </w:rPr>
              <w:lastRenderedPageBreak/>
              <w:t>непосредственно</w:t>
            </w:r>
            <w:r w:rsidRPr="005224CB">
              <w:rPr>
                <w:rFonts w:cs="Times New Roman"/>
                <w:spacing w:val="-7"/>
                <w:lang w:val="ru-RU"/>
              </w:rPr>
              <w:t xml:space="preserve"> </w:t>
            </w:r>
            <w:r w:rsidRPr="005224CB">
              <w:rPr>
                <w:rFonts w:cs="Times New Roman"/>
                <w:lang w:val="ru-RU"/>
              </w:rPr>
              <w:t>за</w:t>
            </w:r>
            <w:r w:rsidRPr="005224CB">
              <w:rPr>
                <w:rFonts w:cs="Times New Roman"/>
                <w:spacing w:val="-7"/>
                <w:lang w:val="ru-RU"/>
              </w:rPr>
              <w:t xml:space="preserve"> </w:t>
            </w:r>
            <w:r w:rsidRPr="005224CB">
              <w:rPr>
                <w:rFonts w:cs="Times New Roman"/>
                <w:lang w:val="ru-RU"/>
              </w:rPr>
              <w:t>ответвлением, на теплопроводе меньшего диаметра, расстояние</w:t>
            </w:r>
            <w:r w:rsidRPr="005224CB">
              <w:rPr>
                <w:rFonts w:cs="Times New Roman"/>
                <w:spacing w:val="-8"/>
                <w:lang w:val="ru-RU"/>
              </w:rPr>
              <w:t xml:space="preserve"> </w:t>
            </w:r>
            <w:r w:rsidRPr="005224CB">
              <w:rPr>
                <w:rFonts w:cs="Times New Roman"/>
                <w:lang w:val="ru-RU"/>
              </w:rPr>
              <w:t>до</w:t>
            </w:r>
            <w:r w:rsidRPr="005224CB">
              <w:rPr>
                <w:rFonts w:cs="Times New Roman"/>
                <w:spacing w:val="-10"/>
                <w:lang w:val="ru-RU"/>
              </w:rPr>
              <w:t xml:space="preserve"> </w:t>
            </w:r>
            <w:r w:rsidRPr="005224CB">
              <w:rPr>
                <w:rFonts w:cs="Times New Roman"/>
                <w:lang w:val="ru-RU"/>
              </w:rPr>
              <w:t>ближайшей</w:t>
            </w:r>
            <w:r w:rsidRPr="005224CB">
              <w:rPr>
                <w:rFonts w:cs="Times New Roman"/>
                <w:spacing w:val="-11"/>
                <w:lang w:val="ru-RU"/>
              </w:rPr>
              <w:t xml:space="preserve"> </w:t>
            </w:r>
            <w:r w:rsidRPr="005224CB">
              <w:rPr>
                <w:rFonts w:cs="Times New Roman"/>
                <w:lang w:val="ru-RU"/>
              </w:rPr>
              <w:t>СЗ</w:t>
            </w:r>
            <w:r w:rsidRPr="005224CB">
              <w:rPr>
                <w:rFonts w:cs="Times New Roman"/>
                <w:spacing w:val="-9"/>
                <w:lang w:val="ru-RU"/>
              </w:rPr>
              <w:t xml:space="preserve"> </w:t>
            </w:r>
            <w:r w:rsidRPr="005224CB">
              <w:rPr>
                <w:rFonts w:cs="Times New Roman"/>
                <w:lang w:val="ru-RU"/>
              </w:rPr>
              <w:t xml:space="preserve">в </w:t>
            </w:r>
            <w:r w:rsidRPr="005224CB">
              <w:rPr>
                <w:rFonts w:cs="Times New Roman"/>
                <w:lang w:val="ru-RU"/>
              </w:rPr>
              <w:lastRenderedPageBreak/>
              <w:t>соответствии с меньшим</w:t>
            </w:r>
          </w:p>
          <w:p w14:paraId="1B57BFA9" w14:textId="77777777" w:rsidR="003D5679" w:rsidRPr="005224CB" w:rsidRDefault="003D5679" w:rsidP="005224CB">
            <w:pPr>
              <w:pStyle w:val="1fffb"/>
              <w:rPr>
                <w:rFonts w:cs="Times New Roman"/>
                <w:lang w:val="ru-RU"/>
              </w:rPr>
            </w:pPr>
            <w:r w:rsidRPr="005224CB">
              <w:rPr>
                <w:rFonts w:cs="Times New Roman"/>
                <w:lang w:val="ru-RU"/>
              </w:rPr>
              <w:t>диаметром</w:t>
            </w:r>
            <w:r w:rsidRPr="005224CB">
              <w:rPr>
                <w:rFonts w:cs="Times New Roman"/>
                <w:spacing w:val="-13"/>
                <w:lang w:val="ru-RU"/>
              </w:rPr>
              <w:t xml:space="preserve"> </w:t>
            </w:r>
            <w:r w:rsidRPr="005224CB">
              <w:rPr>
                <w:rFonts w:cs="Times New Roman"/>
                <w:lang w:val="ru-RU"/>
              </w:rPr>
              <w:t>(не</w:t>
            </w:r>
            <w:r w:rsidRPr="005224CB">
              <w:rPr>
                <w:rFonts w:cs="Times New Roman"/>
                <w:spacing w:val="-12"/>
                <w:lang w:val="ru-RU"/>
              </w:rPr>
              <w:t xml:space="preserve"> </w:t>
            </w:r>
            <w:r w:rsidRPr="005224CB">
              <w:rPr>
                <w:rFonts w:cs="Times New Roman"/>
                <w:lang w:val="ru-RU"/>
              </w:rPr>
              <w:t>более</w:t>
            </w:r>
            <w:r w:rsidRPr="005224CB">
              <w:rPr>
                <w:rFonts w:cs="Times New Roman"/>
                <w:spacing w:val="-13"/>
                <w:lang w:val="ru-RU"/>
              </w:rPr>
              <w:t xml:space="preserve"> </w:t>
            </w:r>
            <w:r w:rsidRPr="005224CB">
              <w:rPr>
                <w:rFonts w:cs="Times New Roman"/>
                <w:lang w:val="ru-RU"/>
              </w:rPr>
              <w:t>1000 м, 1500 м, 3000 м)</w:t>
            </w:r>
          </w:p>
        </w:tc>
      </w:tr>
    </w:tbl>
    <w:p w14:paraId="5A30442E" w14:textId="77777777" w:rsidR="00C25060" w:rsidRPr="005224CB" w:rsidRDefault="00C25060" w:rsidP="005224CB">
      <w:pPr>
        <w:jc w:val="both"/>
        <w:rPr>
          <w:rFonts w:ascii="Times New Roman" w:hAnsi="Times New Roman" w:cs="Times New Roman"/>
          <w:szCs w:val="24"/>
        </w:rPr>
      </w:pPr>
    </w:p>
    <w:p w14:paraId="08B48716" w14:textId="2639D512" w:rsidR="00C25060" w:rsidRPr="005224CB" w:rsidRDefault="00C25060" w:rsidP="005224CB">
      <w:pPr>
        <w:pStyle w:val="19"/>
        <w:numPr>
          <w:ilvl w:val="0"/>
          <w:numId w:val="89"/>
        </w:numPr>
        <w:jc w:val="both"/>
      </w:pPr>
      <w:bookmarkStart w:id="588" w:name="_Toc9154925"/>
      <w:bookmarkStart w:id="589" w:name="_Toc84971071"/>
      <w:bookmarkStart w:id="590" w:name="_Toc113540119"/>
      <w:r w:rsidRPr="005224CB">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88"/>
      <w:bookmarkEnd w:id="589"/>
      <w:bookmarkEnd w:id="590"/>
    </w:p>
    <w:p w14:paraId="10AEF976" w14:textId="77777777" w:rsidR="008934DE" w:rsidRPr="005224CB" w:rsidRDefault="008934DE" w:rsidP="005224CB">
      <w:pPr>
        <w:widowControl w:val="0"/>
        <w:autoSpaceDE w:val="0"/>
        <w:autoSpaceDN w:val="0"/>
        <w:spacing w:after="0" w:line="360" w:lineRule="auto"/>
        <w:ind w:left="102" w:right="269" w:firstLine="566"/>
        <w:jc w:val="both"/>
        <w:rPr>
          <w:rFonts w:ascii="Times New Roman" w:eastAsia="Times New Roman" w:hAnsi="Times New Roman" w:cs="Times New Roman"/>
          <w:sz w:val="24"/>
          <w:szCs w:val="24"/>
          <w:lang w:eastAsia="en-US"/>
        </w:rPr>
      </w:pPr>
      <w:r w:rsidRPr="005224CB">
        <w:rPr>
          <w:rFonts w:ascii="Times New Roman" w:eastAsia="Times New Roman" w:hAnsi="Times New Roman" w:cs="Times New Roman"/>
          <w:sz w:val="24"/>
          <w:szCs w:val="24"/>
          <w:lang w:eastAsia="en-US"/>
        </w:rPr>
        <w:t>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w:t>
      </w:r>
    </w:p>
    <w:p w14:paraId="23A4ECA0" w14:textId="77777777" w:rsidR="008934DE" w:rsidRPr="005224CB" w:rsidRDefault="008934DE" w:rsidP="005224CB">
      <w:pPr>
        <w:widowControl w:val="0"/>
        <w:numPr>
          <w:ilvl w:val="0"/>
          <w:numId w:val="111"/>
        </w:numPr>
        <w:tabs>
          <w:tab w:val="left" w:pos="959"/>
        </w:tabs>
        <w:autoSpaceDE w:val="0"/>
        <w:autoSpaceDN w:val="0"/>
        <w:spacing w:after="0" w:line="360" w:lineRule="auto"/>
        <w:ind w:right="268" w:firstLine="566"/>
        <w:jc w:val="both"/>
        <w:rPr>
          <w:rFonts w:ascii="Times New Roman" w:eastAsia="Times New Roman" w:hAnsi="Times New Roman" w:cs="Times New Roman"/>
          <w:sz w:val="24"/>
          <w:szCs w:val="24"/>
          <w:lang w:eastAsia="en-US"/>
        </w:rPr>
      </w:pPr>
      <w:r w:rsidRPr="005224CB">
        <w:rPr>
          <w:rFonts w:ascii="Times New Roman" w:eastAsia="Times New Roman" w:hAnsi="Times New Roman" w:cs="Times New Roman"/>
          <w:sz w:val="24"/>
          <w:szCs w:val="24"/>
          <w:lang w:eastAsia="en-US"/>
        </w:rPr>
        <w:t>рекомендуется при условии соблюдения нормативной надежности на расчетный срок и предусматривает:</w:t>
      </w:r>
    </w:p>
    <w:p w14:paraId="091677EA" w14:textId="77777777" w:rsidR="008934DE" w:rsidRPr="005224CB" w:rsidRDefault="008934DE" w:rsidP="005224CB">
      <w:pPr>
        <w:widowControl w:val="0"/>
        <w:numPr>
          <w:ilvl w:val="0"/>
          <w:numId w:val="112"/>
        </w:numPr>
        <w:tabs>
          <w:tab w:val="left" w:pos="808"/>
        </w:tabs>
        <w:autoSpaceDE w:val="0"/>
        <w:autoSpaceDN w:val="0"/>
        <w:spacing w:after="0" w:line="360" w:lineRule="auto"/>
        <w:ind w:left="807"/>
        <w:jc w:val="both"/>
        <w:rPr>
          <w:rFonts w:ascii="Times New Roman" w:eastAsia="Times New Roman" w:hAnsi="Times New Roman" w:cs="Times New Roman"/>
          <w:sz w:val="24"/>
          <w:szCs w:val="24"/>
          <w:lang w:eastAsia="en-US"/>
        </w:rPr>
      </w:pPr>
      <w:r w:rsidRPr="005224CB">
        <w:rPr>
          <w:rFonts w:ascii="Times New Roman" w:eastAsia="Times New Roman" w:hAnsi="Times New Roman" w:cs="Times New Roman"/>
          <w:sz w:val="24"/>
          <w:szCs w:val="24"/>
          <w:lang w:eastAsia="en-US"/>
        </w:rPr>
        <w:t>контроль исправного состояния и безопасной эксплуатации трубопроводов;</w:t>
      </w:r>
    </w:p>
    <w:p w14:paraId="3E0311EB" w14:textId="77777777" w:rsidR="008934DE" w:rsidRPr="005224CB" w:rsidRDefault="008934DE" w:rsidP="005224CB">
      <w:pPr>
        <w:widowControl w:val="0"/>
        <w:numPr>
          <w:ilvl w:val="0"/>
          <w:numId w:val="112"/>
        </w:numPr>
        <w:tabs>
          <w:tab w:val="left" w:pos="827"/>
        </w:tabs>
        <w:autoSpaceDE w:val="0"/>
        <w:autoSpaceDN w:val="0"/>
        <w:spacing w:after="0" w:line="360" w:lineRule="auto"/>
        <w:ind w:right="270" w:firstLine="566"/>
        <w:jc w:val="both"/>
        <w:rPr>
          <w:rFonts w:ascii="Times New Roman" w:eastAsia="Times New Roman" w:hAnsi="Times New Roman" w:cs="Times New Roman"/>
          <w:sz w:val="24"/>
          <w:szCs w:val="24"/>
          <w:lang w:eastAsia="en-US"/>
        </w:rPr>
      </w:pPr>
      <w:r w:rsidRPr="005224CB">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16D329E8" w14:textId="77777777" w:rsidR="008934DE" w:rsidRPr="005224CB" w:rsidRDefault="008934DE" w:rsidP="005224CB">
      <w:pPr>
        <w:widowControl w:val="0"/>
        <w:numPr>
          <w:ilvl w:val="0"/>
          <w:numId w:val="111"/>
        </w:numPr>
        <w:tabs>
          <w:tab w:val="left" w:pos="929"/>
        </w:tabs>
        <w:autoSpaceDE w:val="0"/>
        <w:autoSpaceDN w:val="0"/>
        <w:spacing w:after="0" w:line="360" w:lineRule="auto"/>
        <w:ind w:right="273" w:firstLine="566"/>
        <w:jc w:val="both"/>
        <w:rPr>
          <w:rFonts w:ascii="Times New Roman" w:eastAsia="Times New Roman" w:hAnsi="Times New Roman" w:cs="Times New Roman"/>
          <w:sz w:val="24"/>
          <w:szCs w:val="24"/>
          <w:lang w:eastAsia="en-US"/>
        </w:rPr>
      </w:pPr>
      <w:r w:rsidRPr="005224CB">
        <w:rPr>
          <w:rFonts w:ascii="Times New Roman" w:eastAsia="Times New Roman" w:hAnsi="Times New Roman" w:cs="Times New Roman"/>
          <w:sz w:val="24"/>
          <w:szCs w:val="24"/>
          <w:lang w:eastAsia="en-US"/>
        </w:rPr>
        <w:t>рекомендуется при условии несоблюдения нормативной надежности на расчетный срок и предусматривает:</w:t>
      </w:r>
    </w:p>
    <w:p w14:paraId="3DFB7256" w14:textId="77777777" w:rsidR="008934DE" w:rsidRPr="005224CB" w:rsidRDefault="008934DE" w:rsidP="005224CB">
      <w:pPr>
        <w:widowControl w:val="0"/>
        <w:numPr>
          <w:ilvl w:val="0"/>
          <w:numId w:val="112"/>
        </w:numPr>
        <w:tabs>
          <w:tab w:val="left" w:pos="827"/>
        </w:tabs>
        <w:autoSpaceDE w:val="0"/>
        <w:autoSpaceDN w:val="0"/>
        <w:spacing w:after="0" w:line="360" w:lineRule="auto"/>
        <w:ind w:right="265" w:firstLine="566"/>
        <w:jc w:val="both"/>
        <w:rPr>
          <w:rFonts w:ascii="Times New Roman" w:eastAsia="Times New Roman" w:hAnsi="Times New Roman" w:cs="Times New Roman"/>
          <w:sz w:val="24"/>
          <w:szCs w:val="24"/>
          <w:lang w:eastAsia="en-US"/>
        </w:rPr>
      </w:pPr>
      <w:r w:rsidRPr="005224CB">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725E2AE6" w14:textId="77777777" w:rsidR="00C25060" w:rsidRPr="005224CB" w:rsidRDefault="008934DE" w:rsidP="005224CB">
      <w:pPr>
        <w:pStyle w:val="11ff3"/>
        <w:rPr>
          <w:rFonts w:eastAsia="Times New Roman"/>
          <w:bCs w:val="0"/>
          <w:iCs w:val="0"/>
          <w:color w:val="auto"/>
          <w:w w:val="100"/>
          <w:kern w:val="0"/>
        </w:rPr>
      </w:pPr>
      <w:r w:rsidRPr="005224CB">
        <w:rPr>
          <w:rFonts w:eastAsia="Times New Roman"/>
          <w:bCs w:val="0"/>
          <w:iCs w:val="0"/>
          <w:color w:val="auto"/>
          <w:w w:val="100"/>
          <w:kern w:val="0"/>
        </w:rPr>
        <w:t>- реконструкцию ветхих участков тепловых сетей, определяемых по результатам экспертного обследования технического состояния трубопроводов.</w:t>
      </w:r>
    </w:p>
    <w:p w14:paraId="069541CA" w14:textId="77777777" w:rsidR="003B1ECA" w:rsidRPr="005224CB" w:rsidRDefault="003B1ECA" w:rsidP="005224CB">
      <w:pPr>
        <w:spacing w:before="146" w:line="364" w:lineRule="auto"/>
        <w:ind w:left="118" w:right="410"/>
        <w:jc w:val="both"/>
        <w:rPr>
          <w:rStyle w:val="11ff4"/>
        </w:rPr>
        <w:sectPr w:rsidR="003B1ECA" w:rsidRPr="005224CB" w:rsidSect="00491CFD">
          <w:type w:val="continuous"/>
          <w:pgSz w:w="11906" w:h="16838"/>
          <w:pgMar w:top="1134" w:right="850" w:bottom="1134" w:left="1701" w:header="708" w:footer="708" w:gutter="0"/>
          <w:cols w:space="708"/>
          <w:docGrid w:linePitch="360"/>
        </w:sectPr>
      </w:pPr>
      <w:r w:rsidRPr="005224CB">
        <w:rPr>
          <w:rStyle w:val="11ff4"/>
        </w:rPr>
        <w:t xml:space="preserve"> </w:t>
      </w:r>
    </w:p>
    <w:p w14:paraId="2E4DD5DD" w14:textId="62DEE862" w:rsidR="00C25060" w:rsidRPr="005224CB" w:rsidRDefault="00C25060" w:rsidP="005224CB">
      <w:pPr>
        <w:pStyle w:val="19"/>
        <w:numPr>
          <w:ilvl w:val="0"/>
          <w:numId w:val="89"/>
        </w:numPr>
        <w:jc w:val="both"/>
      </w:pPr>
      <w:bookmarkStart w:id="591" w:name="_Toc9154926"/>
      <w:bookmarkStart w:id="592" w:name="_Toc84971072"/>
      <w:bookmarkStart w:id="593" w:name="_Toc113540120"/>
      <w:r w:rsidRPr="005224CB">
        <w:lastRenderedPageBreak/>
        <w:t>Обоснование результатов оценки коэффициентов готовности теплопроводов к несению тепловой нагрузки</w:t>
      </w:r>
      <w:bookmarkEnd w:id="591"/>
      <w:bookmarkEnd w:id="592"/>
      <w:bookmarkEnd w:id="593"/>
    </w:p>
    <w:p w14:paraId="7B124138" w14:textId="77777777" w:rsidR="008934DE" w:rsidRPr="005224CB" w:rsidRDefault="008934DE" w:rsidP="005224CB">
      <w:pPr>
        <w:pStyle w:val="11ff3"/>
        <w:rPr>
          <w:w w:val="100"/>
          <w:kern w:val="0"/>
        </w:rPr>
      </w:pPr>
      <w:r w:rsidRPr="005224CB">
        <w:rPr>
          <w:w w:val="100"/>
          <w:kern w:val="0"/>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w:t>
      </w:r>
    </w:p>
    <w:p w14:paraId="065CFB8E" w14:textId="77777777" w:rsidR="008934DE" w:rsidRPr="005224CB" w:rsidRDefault="008934DE" w:rsidP="005224CB">
      <w:pPr>
        <w:pStyle w:val="11ff3"/>
        <w:rPr>
          <w:w w:val="100"/>
          <w:kern w:val="0"/>
        </w:rPr>
      </w:pPr>
      <w:r w:rsidRPr="005224CB">
        <w:rPr>
          <w:w w:val="100"/>
          <w:kern w:val="0"/>
        </w:rPr>
        <w:t>Для снижения подачи тепловой энергии на нужды горячего водоснабжения необходимо изменение следующих технологических факторов:</w:t>
      </w:r>
    </w:p>
    <w:p w14:paraId="382B33F4" w14:textId="77777777" w:rsidR="008934DE" w:rsidRPr="005224CB" w:rsidRDefault="008934DE" w:rsidP="005224CB">
      <w:pPr>
        <w:pStyle w:val="11ff3"/>
        <w:rPr>
          <w:w w:val="100"/>
          <w:kern w:val="0"/>
        </w:rPr>
      </w:pPr>
      <w:r w:rsidRPr="005224CB">
        <w:rPr>
          <w:w w:val="100"/>
          <w:kern w:val="0"/>
        </w:rPr>
        <w:t xml:space="preserve">- снижение количества систем с централизованным приготовлением горячей воды до минимального технически и экономически оправданного уровня; </w:t>
      </w:r>
    </w:p>
    <w:p w14:paraId="6C74E869" w14:textId="77777777" w:rsidR="00C25060" w:rsidRPr="005224CB" w:rsidRDefault="008934DE" w:rsidP="005224CB">
      <w:pPr>
        <w:pStyle w:val="11ff3"/>
        <w:rPr>
          <w:w w:val="100"/>
          <w:kern w:val="0"/>
        </w:rPr>
      </w:pPr>
      <w:r w:rsidRPr="005224CB">
        <w:rPr>
          <w:w w:val="100"/>
          <w:kern w:val="0"/>
        </w:rPr>
        <w:t>-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24B08AFA" w14:textId="77777777" w:rsidR="00B8109B" w:rsidRPr="005224CB" w:rsidRDefault="00B8109B" w:rsidP="005224CB">
      <w:pPr>
        <w:pStyle w:val="11ff3"/>
        <w:rPr>
          <w:w w:val="100"/>
          <w:kern w:val="0"/>
        </w:rPr>
      </w:pPr>
    </w:p>
    <w:p w14:paraId="466AE8C1" w14:textId="77777777" w:rsidR="00C25060" w:rsidRPr="005224CB" w:rsidRDefault="00C25060" w:rsidP="005224CB">
      <w:pPr>
        <w:pStyle w:val="19"/>
        <w:numPr>
          <w:ilvl w:val="0"/>
          <w:numId w:val="89"/>
        </w:numPr>
        <w:jc w:val="both"/>
      </w:pPr>
      <w:bookmarkStart w:id="594" w:name="_Toc9154927"/>
      <w:bookmarkStart w:id="595" w:name="_Toc84971073"/>
      <w:bookmarkStart w:id="596" w:name="_Toc113540121"/>
      <w:r w:rsidRPr="005224CB">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94"/>
      <w:bookmarkEnd w:id="595"/>
      <w:bookmarkEnd w:id="596"/>
    </w:p>
    <w:p w14:paraId="18FE4D15" w14:textId="3C2DE246" w:rsidR="00C50B0C" w:rsidRPr="005224CB" w:rsidRDefault="00FB2009" w:rsidP="005224CB">
      <w:pPr>
        <w:pStyle w:val="11ff3"/>
      </w:pPr>
      <w:r w:rsidRPr="005224CB">
        <w:t xml:space="preserve">Информация о результатах оценки недоотпуска тепловой энергии по причине отказов (аварийных ситуаций) и простоев тепловых сетей и источников тепловой энергии </w:t>
      </w:r>
      <w:r w:rsidR="009357D6" w:rsidRPr="005224CB">
        <w:t>представлена в таблицах.</w:t>
      </w:r>
    </w:p>
    <w:p w14:paraId="0D0FEC3B" w14:textId="35DFD71F" w:rsidR="009357D6" w:rsidRPr="005224CB" w:rsidRDefault="009357D6" w:rsidP="005224CB">
      <w:pPr>
        <w:pStyle w:val="11ff3"/>
        <w:rPr>
          <w:b/>
          <w:bCs w:val="0"/>
        </w:rPr>
      </w:pPr>
      <w:r w:rsidRPr="005224CB">
        <w:rPr>
          <w:b/>
          <w:bCs w:val="0"/>
        </w:rPr>
        <w:t xml:space="preserve">Таблица </w:t>
      </w:r>
      <w:r w:rsidR="003C7B46" w:rsidRPr="005224CB">
        <w:rPr>
          <w:b/>
          <w:bCs w:val="0"/>
        </w:rPr>
        <w:t>11.5.1</w:t>
      </w:r>
      <w:r w:rsidRPr="005224CB">
        <w:rPr>
          <w:b/>
          <w:bCs w:val="0"/>
        </w:rPr>
        <w:t xml:space="preserve"> - Статистика отказов отпуска тепловой энергии с коллекторов котельной за 2023 год</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72"/>
        <w:gridCol w:w="1486"/>
        <w:gridCol w:w="1486"/>
        <w:gridCol w:w="1209"/>
        <w:gridCol w:w="1486"/>
        <w:gridCol w:w="1306"/>
      </w:tblGrid>
      <w:tr w:rsidR="00F816DC" w:rsidRPr="005224CB" w14:paraId="248C34F0" w14:textId="77777777" w:rsidTr="003C7B46">
        <w:trPr>
          <w:trHeight w:val="113"/>
          <w:tblHeader/>
          <w:jc w:val="center"/>
        </w:trPr>
        <w:tc>
          <w:tcPr>
            <w:tcW w:w="1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6E63F1E" w14:textId="77777777" w:rsidR="009357D6" w:rsidRPr="005224CB" w:rsidRDefault="009357D6" w:rsidP="005224CB">
            <w:pPr>
              <w:pStyle w:val="1fffb"/>
              <w:jc w:val="both"/>
              <w:rPr>
                <w:rFonts w:cs="Times New Roman"/>
              </w:rPr>
            </w:pPr>
            <w:r w:rsidRPr="005224CB">
              <w:rPr>
                <w:rFonts w:cs="Times New Roman"/>
              </w:rPr>
              <w:t>Номер вывода тепловой мощности (котельная)</w:t>
            </w:r>
          </w:p>
        </w:tc>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A1037C4" w14:textId="77777777" w:rsidR="009357D6" w:rsidRPr="005224CB" w:rsidRDefault="009357D6" w:rsidP="005224CB">
            <w:pPr>
              <w:pStyle w:val="1fffb"/>
              <w:jc w:val="both"/>
              <w:rPr>
                <w:rFonts w:cs="Times New Roman"/>
              </w:rPr>
            </w:pPr>
            <w:r w:rsidRPr="005224CB">
              <w:rPr>
                <w:rFonts w:cs="Times New Roman"/>
              </w:rPr>
              <w:t>Прекращение теплоснабжения (время)</w:t>
            </w:r>
          </w:p>
        </w:tc>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B383A30" w14:textId="77777777" w:rsidR="009357D6" w:rsidRPr="005224CB" w:rsidRDefault="009357D6" w:rsidP="005224CB">
            <w:pPr>
              <w:pStyle w:val="1fffb"/>
              <w:jc w:val="both"/>
              <w:rPr>
                <w:rFonts w:cs="Times New Roman"/>
              </w:rPr>
            </w:pPr>
            <w:r w:rsidRPr="005224CB">
              <w:rPr>
                <w:rFonts w:cs="Times New Roman"/>
              </w:rPr>
              <w:t>Восстановление теплоснабжения (время)</w:t>
            </w: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71D1110" w14:textId="77777777" w:rsidR="009357D6" w:rsidRPr="005224CB" w:rsidRDefault="009357D6" w:rsidP="005224CB">
            <w:pPr>
              <w:pStyle w:val="1fffb"/>
              <w:jc w:val="both"/>
              <w:rPr>
                <w:rFonts w:cs="Times New Roman"/>
              </w:rPr>
            </w:pPr>
            <w:r w:rsidRPr="005224CB">
              <w:rPr>
                <w:rFonts w:cs="Times New Roman"/>
              </w:rPr>
              <w:t>Причина прекращения</w:t>
            </w:r>
          </w:p>
        </w:tc>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124738C" w14:textId="77777777" w:rsidR="009357D6" w:rsidRPr="005224CB" w:rsidRDefault="009357D6" w:rsidP="005224CB">
            <w:pPr>
              <w:pStyle w:val="1fffb"/>
              <w:jc w:val="both"/>
              <w:rPr>
                <w:rFonts w:cs="Times New Roman"/>
              </w:rPr>
            </w:pPr>
            <w:r w:rsidRPr="005224CB">
              <w:rPr>
                <w:rFonts w:cs="Times New Roman"/>
              </w:rPr>
              <w:t>Режим теплоснабжения</w:t>
            </w:r>
          </w:p>
        </w:tc>
        <w:tc>
          <w:tcPr>
            <w:tcW w:w="700"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3E718871" w14:textId="77777777" w:rsidR="009357D6" w:rsidRPr="005224CB" w:rsidRDefault="009357D6" w:rsidP="005224CB">
            <w:pPr>
              <w:pStyle w:val="1fffb"/>
              <w:jc w:val="both"/>
              <w:rPr>
                <w:rFonts w:cs="Times New Roman"/>
              </w:rPr>
            </w:pPr>
            <w:r w:rsidRPr="005224CB">
              <w:rPr>
                <w:rFonts w:cs="Times New Roman"/>
              </w:rPr>
              <w:t>Недоотпуск тепловой энергии, Гкал</w:t>
            </w:r>
          </w:p>
        </w:tc>
      </w:tr>
      <w:tr w:rsidR="009357D6" w:rsidRPr="005224CB" w14:paraId="67D505F4" w14:textId="77777777" w:rsidTr="003C7B46">
        <w:trPr>
          <w:trHeight w:val="113"/>
          <w:jc w:val="center"/>
        </w:trPr>
        <w:tc>
          <w:tcPr>
            <w:tcW w:w="12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D7A584" w14:textId="77777777" w:rsidR="009357D6" w:rsidRPr="005224CB" w:rsidRDefault="009357D6" w:rsidP="005224CB">
            <w:pPr>
              <w:pStyle w:val="1fffb"/>
              <w:jc w:val="both"/>
              <w:rPr>
                <w:rFonts w:cs="Times New Roman"/>
              </w:rPr>
            </w:pPr>
            <w:r w:rsidRPr="005224CB">
              <w:rPr>
                <w:rFonts w:cs="Times New Roman"/>
              </w:rPr>
              <w:t>Отсутствует</w:t>
            </w:r>
          </w:p>
        </w:tc>
        <w:tc>
          <w:tcPr>
            <w:tcW w:w="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F599FC" w14:textId="77777777" w:rsidR="009357D6" w:rsidRPr="005224CB" w:rsidRDefault="009357D6" w:rsidP="005224CB">
            <w:pPr>
              <w:pStyle w:val="1fffb"/>
              <w:jc w:val="both"/>
              <w:rPr>
                <w:rFonts w:cs="Times New Roman"/>
              </w:rPr>
            </w:pPr>
            <w:r w:rsidRPr="005224CB">
              <w:rPr>
                <w:rFonts w:cs="Times New Roman"/>
              </w:rPr>
              <w:t>0</w:t>
            </w:r>
          </w:p>
        </w:tc>
        <w:tc>
          <w:tcPr>
            <w:tcW w:w="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213B01" w14:textId="77777777" w:rsidR="009357D6" w:rsidRPr="005224CB" w:rsidRDefault="009357D6" w:rsidP="005224CB">
            <w:pPr>
              <w:pStyle w:val="1fffb"/>
              <w:jc w:val="both"/>
              <w:rPr>
                <w:rFonts w:cs="Times New Roman"/>
              </w:rPr>
            </w:pPr>
            <w:r w:rsidRPr="005224CB">
              <w:rPr>
                <w:rFonts w:cs="Times New Roman"/>
              </w:rPr>
              <w:t>0</w:t>
            </w:r>
          </w:p>
        </w:tc>
        <w:tc>
          <w:tcPr>
            <w:tcW w:w="6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E162C4" w14:textId="77777777" w:rsidR="009357D6" w:rsidRPr="005224CB" w:rsidRDefault="009357D6" w:rsidP="005224CB">
            <w:pPr>
              <w:pStyle w:val="1fffb"/>
              <w:jc w:val="both"/>
              <w:rPr>
                <w:rFonts w:cs="Times New Roman"/>
              </w:rPr>
            </w:pPr>
            <w:r w:rsidRPr="005224CB">
              <w:rPr>
                <w:rFonts w:cs="Times New Roman"/>
              </w:rPr>
              <w:t>0</w:t>
            </w:r>
          </w:p>
        </w:tc>
        <w:tc>
          <w:tcPr>
            <w:tcW w:w="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96C509" w14:textId="77777777" w:rsidR="009357D6" w:rsidRPr="005224CB" w:rsidRDefault="009357D6" w:rsidP="005224CB">
            <w:pPr>
              <w:pStyle w:val="1fffb"/>
              <w:jc w:val="both"/>
              <w:rPr>
                <w:rFonts w:cs="Times New Roman"/>
              </w:rPr>
            </w:pPr>
            <w:r w:rsidRPr="005224CB">
              <w:rPr>
                <w:rFonts w:cs="Times New Roman"/>
              </w:rPr>
              <w:t>0</w:t>
            </w:r>
          </w:p>
        </w:tc>
        <w:tc>
          <w:tcPr>
            <w:tcW w:w="700" w:type="pct"/>
            <w:tcBorders>
              <w:top w:val="single" w:sz="4" w:space="0" w:color="auto"/>
              <w:left w:val="single" w:sz="4" w:space="0" w:color="auto"/>
              <w:bottom w:val="single" w:sz="4" w:space="0" w:color="auto"/>
            </w:tcBorders>
            <w:tcMar>
              <w:left w:w="28" w:type="dxa"/>
              <w:right w:w="28" w:type="dxa"/>
            </w:tcMar>
            <w:vAlign w:val="center"/>
          </w:tcPr>
          <w:p w14:paraId="321196DA" w14:textId="77777777" w:rsidR="009357D6" w:rsidRPr="005224CB" w:rsidRDefault="009357D6" w:rsidP="005224CB">
            <w:pPr>
              <w:pStyle w:val="1fffb"/>
              <w:jc w:val="both"/>
              <w:rPr>
                <w:rFonts w:cs="Times New Roman"/>
              </w:rPr>
            </w:pPr>
            <w:r w:rsidRPr="005224CB">
              <w:rPr>
                <w:rFonts w:cs="Times New Roman"/>
              </w:rPr>
              <w:t>0</w:t>
            </w:r>
          </w:p>
        </w:tc>
      </w:tr>
    </w:tbl>
    <w:p w14:paraId="72525CE5" w14:textId="77777777" w:rsidR="009357D6" w:rsidRPr="005224CB" w:rsidRDefault="009357D6" w:rsidP="005224CB">
      <w:pPr>
        <w:jc w:val="both"/>
        <w:rPr>
          <w:rFonts w:ascii="Times New Roman" w:hAnsi="Times New Roman" w:cs="Times New Roman"/>
        </w:rPr>
      </w:pPr>
    </w:p>
    <w:p w14:paraId="5CC2B5AD" w14:textId="68DAF720" w:rsidR="009357D6" w:rsidRPr="005224CB" w:rsidRDefault="009357D6" w:rsidP="005224CB">
      <w:pPr>
        <w:pStyle w:val="11ff3"/>
        <w:rPr>
          <w:b/>
          <w:bCs w:val="0"/>
        </w:rPr>
      </w:pPr>
      <w:r w:rsidRPr="005224CB">
        <w:rPr>
          <w:b/>
          <w:bCs w:val="0"/>
        </w:rPr>
        <w:t xml:space="preserve">Таблица </w:t>
      </w:r>
      <w:r w:rsidR="00146E1C" w:rsidRPr="005224CB">
        <w:rPr>
          <w:b/>
          <w:bCs w:val="0"/>
        </w:rPr>
        <w:t>11.5.2</w:t>
      </w:r>
      <w:r w:rsidRPr="005224CB">
        <w:rPr>
          <w:b/>
          <w:bCs w:val="0"/>
        </w:rPr>
        <w:t xml:space="preserve"> - 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9"/>
        <w:gridCol w:w="1682"/>
        <w:gridCol w:w="2129"/>
        <w:gridCol w:w="4895"/>
      </w:tblGrid>
      <w:tr w:rsidR="009357D6" w:rsidRPr="005224CB" w14:paraId="50D94733" w14:textId="77777777" w:rsidTr="003C7B46">
        <w:trPr>
          <w:trHeight w:val="20"/>
          <w:tblHeader/>
        </w:trPr>
        <w:tc>
          <w:tcPr>
            <w:tcW w:w="342" w:type="pct"/>
            <w:tcBorders>
              <w:top w:val="single" w:sz="4" w:space="0" w:color="auto"/>
              <w:bottom w:val="single" w:sz="4" w:space="0" w:color="auto"/>
              <w:right w:val="single" w:sz="4" w:space="0" w:color="auto"/>
            </w:tcBorders>
            <w:shd w:val="clear" w:color="auto" w:fill="D9D9D9" w:themeFill="background1" w:themeFillShade="D9"/>
            <w:vAlign w:val="center"/>
          </w:tcPr>
          <w:p w14:paraId="34C08AAF" w14:textId="77777777" w:rsidR="009357D6" w:rsidRPr="005224CB" w:rsidRDefault="009357D6" w:rsidP="005224CB">
            <w:pPr>
              <w:pStyle w:val="1fffb"/>
              <w:jc w:val="both"/>
              <w:rPr>
                <w:rFonts w:cs="Times New Roman"/>
              </w:rPr>
            </w:pPr>
            <w:r w:rsidRPr="005224CB">
              <w:rPr>
                <w:rFonts w:cs="Times New Roman"/>
              </w:rPr>
              <w:t>Год</w:t>
            </w:r>
          </w:p>
        </w:tc>
        <w:tc>
          <w:tcPr>
            <w:tcW w:w="9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95376F" w14:textId="45BABC23" w:rsidR="009357D6" w:rsidRPr="005224CB" w:rsidRDefault="009357D6" w:rsidP="005224CB">
            <w:pPr>
              <w:pStyle w:val="1fffb"/>
              <w:jc w:val="both"/>
              <w:rPr>
                <w:rFonts w:cs="Times New Roman"/>
              </w:rPr>
            </w:pPr>
            <w:r w:rsidRPr="005224CB">
              <w:rPr>
                <w:rFonts w:cs="Times New Roman"/>
              </w:rPr>
              <w:t>Количество</w:t>
            </w:r>
          </w:p>
          <w:p w14:paraId="4C7C91B0" w14:textId="77777777" w:rsidR="009357D6" w:rsidRPr="005224CB" w:rsidRDefault="009357D6" w:rsidP="005224CB">
            <w:pPr>
              <w:pStyle w:val="1fffb"/>
              <w:jc w:val="both"/>
              <w:rPr>
                <w:rFonts w:cs="Times New Roman"/>
              </w:rPr>
            </w:pPr>
            <w:r w:rsidRPr="005224CB">
              <w:rPr>
                <w:rFonts w:cs="Times New Roman"/>
              </w:rPr>
              <w:t>прекращений</w:t>
            </w:r>
          </w:p>
        </w:tc>
        <w:tc>
          <w:tcPr>
            <w:tcW w:w="11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EDEA26" w14:textId="77777777" w:rsidR="009357D6" w:rsidRPr="005224CB" w:rsidRDefault="009357D6" w:rsidP="005224CB">
            <w:pPr>
              <w:pStyle w:val="1fffb"/>
              <w:jc w:val="both"/>
              <w:rPr>
                <w:rFonts w:cs="Times New Roman"/>
              </w:rPr>
            </w:pPr>
            <w:r w:rsidRPr="005224CB">
              <w:rPr>
                <w:rFonts w:cs="Times New Roman"/>
              </w:rPr>
              <w:t>Среднее время восстановления, ч</w:t>
            </w:r>
          </w:p>
        </w:tc>
        <w:tc>
          <w:tcPr>
            <w:tcW w:w="2619" w:type="pct"/>
            <w:tcBorders>
              <w:top w:val="single" w:sz="4" w:space="0" w:color="auto"/>
              <w:left w:val="single" w:sz="4" w:space="0" w:color="auto"/>
              <w:bottom w:val="single" w:sz="4" w:space="0" w:color="auto"/>
            </w:tcBorders>
            <w:shd w:val="clear" w:color="auto" w:fill="D9D9D9" w:themeFill="background1" w:themeFillShade="D9"/>
            <w:vAlign w:val="center"/>
          </w:tcPr>
          <w:p w14:paraId="7F3C8C24" w14:textId="77777777" w:rsidR="009357D6" w:rsidRPr="005224CB" w:rsidRDefault="009357D6" w:rsidP="005224CB">
            <w:pPr>
              <w:pStyle w:val="1fffb"/>
              <w:jc w:val="both"/>
              <w:rPr>
                <w:rFonts w:cs="Times New Roman"/>
              </w:rPr>
            </w:pPr>
            <w:r w:rsidRPr="005224CB">
              <w:rPr>
                <w:rFonts w:cs="Times New Roman"/>
              </w:rPr>
              <w:t>Средний недоотпуск тепла на одно прекращение подачи тепловой энергии, Гкал/ед.</w:t>
            </w:r>
          </w:p>
        </w:tc>
      </w:tr>
      <w:tr w:rsidR="00146E1C" w:rsidRPr="005224CB" w14:paraId="4E2E9902" w14:textId="77777777" w:rsidTr="00596803">
        <w:trPr>
          <w:trHeight w:val="20"/>
        </w:trPr>
        <w:tc>
          <w:tcPr>
            <w:tcW w:w="342" w:type="pct"/>
            <w:tcBorders>
              <w:top w:val="single" w:sz="4" w:space="0" w:color="auto"/>
              <w:bottom w:val="single" w:sz="4" w:space="0" w:color="auto"/>
              <w:right w:val="single" w:sz="4" w:space="0" w:color="auto"/>
            </w:tcBorders>
            <w:vAlign w:val="center"/>
          </w:tcPr>
          <w:p w14:paraId="3A8D4EC3" w14:textId="1EECC471" w:rsidR="00146E1C" w:rsidRPr="005224CB" w:rsidRDefault="00146E1C" w:rsidP="005224CB">
            <w:pPr>
              <w:pStyle w:val="1fffb"/>
              <w:jc w:val="both"/>
              <w:rPr>
                <w:rFonts w:cs="Times New Roman"/>
              </w:rPr>
            </w:pPr>
            <w:r w:rsidRPr="005224CB">
              <w:rPr>
                <w:rFonts w:cs="Times New Roman"/>
              </w:rPr>
              <w:t>2019</w:t>
            </w:r>
          </w:p>
        </w:tc>
        <w:tc>
          <w:tcPr>
            <w:tcW w:w="900" w:type="pct"/>
            <w:tcBorders>
              <w:top w:val="single" w:sz="4" w:space="0" w:color="auto"/>
              <w:left w:val="single" w:sz="4" w:space="0" w:color="auto"/>
              <w:bottom w:val="single" w:sz="4" w:space="0" w:color="auto"/>
              <w:right w:val="single" w:sz="4" w:space="0" w:color="auto"/>
            </w:tcBorders>
          </w:tcPr>
          <w:p w14:paraId="5A136382" w14:textId="6A69FB83" w:rsidR="00146E1C" w:rsidRPr="005224CB" w:rsidRDefault="00146E1C" w:rsidP="005224CB">
            <w:pPr>
              <w:pStyle w:val="1fffb"/>
              <w:jc w:val="both"/>
              <w:rPr>
                <w:rFonts w:cs="Times New Roman"/>
              </w:rPr>
            </w:pPr>
            <w:r w:rsidRPr="005224CB">
              <w:rPr>
                <w:rFonts w:cs="Times New Roman"/>
              </w:rPr>
              <w:t>-</w:t>
            </w:r>
          </w:p>
        </w:tc>
        <w:tc>
          <w:tcPr>
            <w:tcW w:w="1139" w:type="pct"/>
            <w:tcBorders>
              <w:top w:val="single" w:sz="4" w:space="0" w:color="auto"/>
              <w:left w:val="single" w:sz="4" w:space="0" w:color="auto"/>
              <w:bottom w:val="single" w:sz="4" w:space="0" w:color="auto"/>
              <w:right w:val="single" w:sz="4" w:space="0" w:color="auto"/>
            </w:tcBorders>
          </w:tcPr>
          <w:p w14:paraId="34DD55CF" w14:textId="7AD8320F" w:rsidR="00146E1C" w:rsidRPr="005224CB" w:rsidRDefault="00146E1C" w:rsidP="005224CB">
            <w:pPr>
              <w:pStyle w:val="1fffb"/>
              <w:jc w:val="both"/>
              <w:rPr>
                <w:rFonts w:cs="Times New Roman"/>
              </w:rPr>
            </w:pPr>
            <w:r w:rsidRPr="005224CB">
              <w:rPr>
                <w:rFonts w:cs="Times New Roman"/>
              </w:rPr>
              <w:t>-</w:t>
            </w:r>
          </w:p>
        </w:tc>
        <w:tc>
          <w:tcPr>
            <w:tcW w:w="2619" w:type="pct"/>
            <w:tcBorders>
              <w:top w:val="single" w:sz="4" w:space="0" w:color="auto"/>
              <w:left w:val="single" w:sz="4" w:space="0" w:color="auto"/>
              <w:bottom w:val="single" w:sz="4" w:space="0" w:color="auto"/>
            </w:tcBorders>
          </w:tcPr>
          <w:p w14:paraId="2A31A909" w14:textId="2D12EA62" w:rsidR="00146E1C" w:rsidRPr="005224CB" w:rsidRDefault="00146E1C" w:rsidP="005224CB">
            <w:pPr>
              <w:pStyle w:val="1fffb"/>
              <w:jc w:val="both"/>
              <w:rPr>
                <w:rFonts w:cs="Times New Roman"/>
              </w:rPr>
            </w:pPr>
            <w:r w:rsidRPr="005224CB">
              <w:rPr>
                <w:rFonts w:cs="Times New Roman"/>
              </w:rPr>
              <w:t>-</w:t>
            </w:r>
          </w:p>
        </w:tc>
      </w:tr>
      <w:tr w:rsidR="00146E1C" w:rsidRPr="005224CB" w14:paraId="484CE3B2" w14:textId="77777777" w:rsidTr="00596803">
        <w:trPr>
          <w:trHeight w:val="20"/>
        </w:trPr>
        <w:tc>
          <w:tcPr>
            <w:tcW w:w="342" w:type="pct"/>
            <w:tcBorders>
              <w:top w:val="single" w:sz="4" w:space="0" w:color="auto"/>
              <w:bottom w:val="single" w:sz="4" w:space="0" w:color="auto"/>
              <w:right w:val="single" w:sz="4" w:space="0" w:color="auto"/>
            </w:tcBorders>
            <w:vAlign w:val="center"/>
          </w:tcPr>
          <w:p w14:paraId="6CB0BA4A" w14:textId="495A7C6D" w:rsidR="00146E1C" w:rsidRPr="005224CB" w:rsidRDefault="00146E1C" w:rsidP="005224CB">
            <w:pPr>
              <w:pStyle w:val="1fffb"/>
              <w:jc w:val="both"/>
              <w:rPr>
                <w:rFonts w:cs="Times New Roman"/>
              </w:rPr>
            </w:pPr>
            <w:r w:rsidRPr="005224CB">
              <w:rPr>
                <w:rFonts w:cs="Times New Roman"/>
              </w:rPr>
              <w:t>2020</w:t>
            </w:r>
          </w:p>
        </w:tc>
        <w:tc>
          <w:tcPr>
            <w:tcW w:w="900" w:type="pct"/>
            <w:tcBorders>
              <w:top w:val="single" w:sz="4" w:space="0" w:color="auto"/>
              <w:left w:val="single" w:sz="4" w:space="0" w:color="auto"/>
              <w:bottom w:val="single" w:sz="4" w:space="0" w:color="auto"/>
              <w:right w:val="single" w:sz="4" w:space="0" w:color="auto"/>
            </w:tcBorders>
          </w:tcPr>
          <w:p w14:paraId="52E79D8C" w14:textId="5B4911C2" w:rsidR="00146E1C" w:rsidRPr="005224CB" w:rsidRDefault="00146E1C" w:rsidP="005224CB">
            <w:pPr>
              <w:pStyle w:val="1fffb"/>
              <w:jc w:val="both"/>
              <w:rPr>
                <w:rFonts w:cs="Times New Roman"/>
              </w:rPr>
            </w:pPr>
            <w:r w:rsidRPr="005224CB">
              <w:rPr>
                <w:rFonts w:cs="Times New Roman"/>
              </w:rPr>
              <w:t>-</w:t>
            </w:r>
          </w:p>
        </w:tc>
        <w:tc>
          <w:tcPr>
            <w:tcW w:w="1139" w:type="pct"/>
            <w:tcBorders>
              <w:top w:val="single" w:sz="4" w:space="0" w:color="auto"/>
              <w:left w:val="single" w:sz="4" w:space="0" w:color="auto"/>
              <w:bottom w:val="single" w:sz="4" w:space="0" w:color="auto"/>
              <w:right w:val="single" w:sz="4" w:space="0" w:color="auto"/>
            </w:tcBorders>
          </w:tcPr>
          <w:p w14:paraId="1A93D6A8" w14:textId="0F34DA21" w:rsidR="00146E1C" w:rsidRPr="005224CB" w:rsidRDefault="00146E1C" w:rsidP="005224CB">
            <w:pPr>
              <w:pStyle w:val="1fffb"/>
              <w:jc w:val="both"/>
              <w:rPr>
                <w:rFonts w:cs="Times New Roman"/>
              </w:rPr>
            </w:pPr>
            <w:r w:rsidRPr="005224CB">
              <w:rPr>
                <w:rFonts w:cs="Times New Roman"/>
              </w:rPr>
              <w:t>-</w:t>
            </w:r>
          </w:p>
        </w:tc>
        <w:tc>
          <w:tcPr>
            <w:tcW w:w="2619" w:type="pct"/>
            <w:tcBorders>
              <w:top w:val="single" w:sz="4" w:space="0" w:color="auto"/>
              <w:left w:val="single" w:sz="4" w:space="0" w:color="auto"/>
              <w:bottom w:val="single" w:sz="4" w:space="0" w:color="auto"/>
            </w:tcBorders>
          </w:tcPr>
          <w:p w14:paraId="349EB9DB" w14:textId="79BD0EFB" w:rsidR="00146E1C" w:rsidRPr="005224CB" w:rsidRDefault="00146E1C" w:rsidP="005224CB">
            <w:pPr>
              <w:pStyle w:val="1fffb"/>
              <w:jc w:val="both"/>
              <w:rPr>
                <w:rFonts w:cs="Times New Roman"/>
              </w:rPr>
            </w:pPr>
            <w:r w:rsidRPr="005224CB">
              <w:rPr>
                <w:rFonts w:cs="Times New Roman"/>
              </w:rPr>
              <w:t>-</w:t>
            </w:r>
          </w:p>
        </w:tc>
      </w:tr>
      <w:tr w:rsidR="00146E1C" w:rsidRPr="005224CB" w14:paraId="1E3A1B52" w14:textId="77777777" w:rsidTr="00596803">
        <w:trPr>
          <w:trHeight w:val="20"/>
        </w:trPr>
        <w:tc>
          <w:tcPr>
            <w:tcW w:w="342" w:type="pct"/>
            <w:tcBorders>
              <w:top w:val="single" w:sz="4" w:space="0" w:color="auto"/>
              <w:bottom w:val="single" w:sz="4" w:space="0" w:color="auto"/>
              <w:right w:val="single" w:sz="4" w:space="0" w:color="auto"/>
            </w:tcBorders>
            <w:vAlign w:val="center"/>
          </w:tcPr>
          <w:p w14:paraId="48C7F509" w14:textId="3201581B" w:rsidR="00146E1C" w:rsidRPr="005224CB" w:rsidRDefault="00146E1C" w:rsidP="005224CB">
            <w:pPr>
              <w:pStyle w:val="1fffb"/>
              <w:jc w:val="both"/>
              <w:rPr>
                <w:rFonts w:cs="Times New Roman"/>
              </w:rPr>
            </w:pPr>
            <w:r w:rsidRPr="005224CB">
              <w:rPr>
                <w:rFonts w:cs="Times New Roman"/>
              </w:rPr>
              <w:t>2021</w:t>
            </w:r>
          </w:p>
        </w:tc>
        <w:tc>
          <w:tcPr>
            <w:tcW w:w="900" w:type="pct"/>
            <w:tcBorders>
              <w:top w:val="single" w:sz="4" w:space="0" w:color="auto"/>
              <w:left w:val="single" w:sz="4" w:space="0" w:color="auto"/>
              <w:bottom w:val="single" w:sz="4" w:space="0" w:color="auto"/>
              <w:right w:val="single" w:sz="4" w:space="0" w:color="auto"/>
            </w:tcBorders>
          </w:tcPr>
          <w:p w14:paraId="3A103E26" w14:textId="0049BE76" w:rsidR="00146E1C" w:rsidRPr="005224CB" w:rsidRDefault="00146E1C" w:rsidP="005224CB">
            <w:pPr>
              <w:pStyle w:val="1fffb"/>
              <w:jc w:val="both"/>
              <w:rPr>
                <w:rFonts w:cs="Times New Roman"/>
              </w:rPr>
            </w:pPr>
            <w:r w:rsidRPr="005224CB">
              <w:rPr>
                <w:rFonts w:cs="Times New Roman"/>
              </w:rPr>
              <w:t>-</w:t>
            </w:r>
          </w:p>
        </w:tc>
        <w:tc>
          <w:tcPr>
            <w:tcW w:w="1139" w:type="pct"/>
            <w:tcBorders>
              <w:top w:val="single" w:sz="4" w:space="0" w:color="auto"/>
              <w:left w:val="single" w:sz="4" w:space="0" w:color="auto"/>
              <w:bottom w:val="single" w:sz="4" w:space="0" w:color="auto"/>
              <w:right w:val="single" w:sz="4" w:space="0" w:color="auto"/>
            </w:tcBorders>
          </w:tcPr>
          <w:p w14:paraId="1C2D1684" w14:textId="2A90A0BD" w:rsidR="00146E1C" w:rsidRPr="005224CB" w:rsidRDefault="00146E1C" w:rsidP="005224CB">
            <w:pPr>
              <w:pStyle w:val="1fffb"/>
              <w:jc w:val="both"/>
              <w:rPr>
                <w:rFonts w:cs="Times New Roman"/>
              </w:rPr>
            </w:pPr>
            <w:r w:rsidRPr="005224CB">
              <w:rPr>
                <w:rFonts w:cs="Times New Roman"/>
              </w:rPr>
              <w:t>-</w:t>
            </w:r>
          </w:p>
        </w:tc>
        <w:tc>
          <w:tcPr>
            <w:tcW w:w="2619" w:type="pct"/>
            <w:tcBorders>
              <w:top w:val="single" w:sz="4" w:space="0" w:color="auto"/>
              <w:left w:val="single" w:sz="4" w:space="0" w:color="auto"/>
              <w:bottom w:val="single" w:sz="4" w:space="0" w:color="auto"/>
            </w:tcBorders>
          </w:tcPr>
          <w:p w14:paraId="08C59036" w14:textId="18A444F5" w:rsidR="00146E1C" w:rsidRPr="005224CB" w:rsidRDefault="00146E1C" w:rsidP="005224CB">
            <w:pPr>
              <w:pStyle w:val="1fffb"/>
              <w:jc w:val="both"/>
              <w:rPr>
                <w:rFonts w:cs="Times New Roman"/>
              </w:rPr>
            </w:pPr>
            <w:r w:rsidRPr="005224CB">
              <w:rPr>
                <w:rFonts w:cs="Times New Roman"/>
              </w:rPr>
              <w:t>-</w:t>
            </w:r>
          </w:p>
        </w:tc>
      </w:tr>
      <w:tr w:rsidR="00146E1C" w:rsidRPr="005224CB" w14:paraId="609252D0" w14:textId="77777777" w:rsidTr="00596803">
        <w:trPr>
          <w:trHeight w:val="20"/>
        </w:trPr>
        <w:tc>
          <w:tcPr>
            <w:tcW w:w="342" w:type="pct"/>
            <w:tcBorders>
              <w:top w:val="single" w:sz="4" w:space="0" w:color="auto"/>
              <w:bottom w:val="single" w:sz="4" w:space="0" w:color="auto"/>
              <w:right w:val="single" w:sz="4" w:space="0" w:color="auto"/>
            </w:tcBorders>
            <w:vAlign w:val="center"/>
          </w:tcPr>
          <w:p w14:paraId="3636D901" w14:textId="56E62DAC" w:rsidR="00146E1C" w:rsidRPr="005224CB" w:rsidRDefault="00146E1C" w:rsidP="005224CB">
            <w:pPr>
              <w:pStyle w:val="1fffb"/>
              <w:jc w:val="both"/>
              <w:rPr>
                <w:rFonts w:cs="Times New Roman"/>
              </w:rPr>
            </w:pPr>
            <w:r w:rsidRPr="005224CB">
              <w:rPr>
                <w:rFonts w:cs="Times New Roman"/>
              </w:rPr>
              <w:t>2022</w:t>
            </w:r>
          </w:p>
        </w:tc>
        <w:tc>
          <w:tcPr>
            <w:tcW w:w="900" w:type="pct"/>
            <w:tcBorders>
              <w:top w:val="single" w:sz="4" w:space="0" w:color="auto"/>
              <w:left w:val="single" w:sz="4" w:space="0" w:color="auto"/>
              <w:bottom w:val="single" w:sz="4" w:space="0" w:color="auto"/>
              <w:right w:val="single" w:sz="4" w:space="0" w:color="auto"/>
            </w:tcBorders>
          </w:tcPr>
          <w:p w14:paraId="712FC863" w14:textId="66B3346E" w:rsidR="00146E1C" w:rsidRPr="005224CB" w:rsidRDefault="00146E1C" w:rsidP="005224CB">
            <w:pPr>
              <w:pStyle w:val="1fffb"/>
              <w:jc w:val="both"/>
              <w:rPr>
                <w:rFonts w:cs="Times New Roman"/>
              </w:rPr>
            </w:pPr>
            <w:r w:rsidRPr="005224CB">
              <w:rPr>
                <w:rFonts w:cs="Times New Roman"/>
              </w:rPr>
              <w:t>-</w:t>
            </w:r>
          </w:p>
        </w:tc>
        <w:tc>
          <w:tcPr>
            <w:tcW w:w="1139" w:type="pct"/>
            <w:tcBorders>
              <w:top w:val="single" w:sz="4" w:space="0" w:color="auto"/>
              <w:left w:val="single" w:sz="4" w:space="0" w:color="auto"/>
              <w:bottom w:val="single" w:sz="4" w:space="0" w:color="auto"/>
              <w:right w:val="single" w:sz="4" w:space="0" w:color="auto"/>
            </w:tcBorders>
          </w:tcPr>
          <w:p w14:paraId="512773AD" w14:textId="276D1A9F" w:rsidR="00146E1C" w:rsidRPr="005224CB" w:rsidRDefault="00146E1C" w:rsidP="005224CB">
            <w:pPr>
              <w:pStyle w:val="1fffb"/>
              <w:jc w:val="both"/>
              <w:rPr>
                <w:rFonts w:cs="Times New Roman"/>
              </w:rPr>
            </w:pPr>
            <w:r w:rsidRPr="005224CB">
              <w:rPr>
                <w:rFonts w:cs="Times New Roman"/>
              </w:rPr>
              <w:t>-</w:t>
            </w:r>
          </w:p>
        </w:tc>
        <w:tc>
          <w:tcPr>
            <w:tcW w:w="2619" w:type="pct"/>
            <w:tcBorders>
              <w:top w:val="single" w:sz="4" w:space="0" w:color="auto"/>
              <w:left w:val="single" w:sz="4" w:space="0" w:color="auto"/>
              <w:bottom w:val="single" w:sz="4" w:space="0" w:color="auto"/>
            </w:tcBorders>
          </w:tcPr>
          <w:p w14:paraId="718D9B79" w14:textId="30B39B8D" w:rsidR="00146E1C" w:rsidRPr="005224CB" w:rsidRDefault="00146E1C" w:rsidP="005224CB">
            <w:pPr>
              <w:pStyle w:val="1fffb"/>
              <w:jc w:val="both"/>
              <w:rPr>
                <w:rFonts w:cs="Times New Roman"/>
              </w:rPr>
            </w:pPr>
            <w:r w:rsidRPr="005224CB">
              <w:rPr>
                <w:rFonts w:cs="Times New Roman"/>
              </w:rPr>
              <w:t>-</w:t>
            </w:r>
          </w:p>
        </w:tc>
      </w:tr>
      <w:tr w:rsidR="00146E1C" w:rsidRPr="005224CB" w14:paraId="2660A998" w14:textId="77777777" w:rsidTr="00596803">
        <w:trPr>
          <w:trHeight w:val="20"/>
        </w:trPr>
        <w:tc>
          <w:tcPr>
            <w:tcW w:w="342" w:type="pct"/>
            <w:tcBorders>
              <w:top w:val="single" w:sz="4" w:space="0" w:color="auto"/>
              <w:bottom w:val="single" w:sz="4" w:space="0" w:color="auto"/>
              <w:right w:val="single" w:sz="4" w:space="0" w:color="auto"/>
            </w:tcBorders>
            <w:vAlign w:val="center"/>
          </w:tcPr>
          <w:p w14:paraId="687FD817" w14:textId="71693019" w:rsidR="00146E1C" w:rsidRPr="005224CB" w:rsidRDefault="00146E1C" w:rsidP="005224CB">
            <w:pPr>
              <w:pStyle w:val="1fffb"/>
              <w:jc w:val="both"/>
              <w:rPr>
                <w:rFonts w:cs="Times New Roman"/>
              </w:rPr>
            </w:pPr>
            <w:r w:rsidRPr="005224CB">
              <w:rPr>
                <w:rFonts w:cs="Times New Roman"/>
              </w:rPr>
              <w:t>2023</w:t>
            </w:r>
          </w:p>
        </w:tc>
        <w:tc>
          <w:tcPr>
            <w:tcW w:w="900" w:type="pct"/>
            <w:tcBorders>
              <w:top w:val="single" w:sz="4" w:space="0" w:color="auto"/>
              <w:left w:val="single" w:sz="4" w:space="0" w:color="auto"/>
              <w:bottom w:val="single" w:sz="4" w:space="0" w:color="auto"/>
              <w:right w:val="single" w:sz="4" w:space="0" w:color="auto"/>
            </w:tcBorders>
          </w:tcPr>
          <w:p w14:paraId="0B91E517" w14:textId="0FD34DBF" w:rsidR="00146E1C" w:rsidRPr="005224CB" w:rsidRDefault="00146E1C" w:rsidP="005224CB">
            <w:pPr>
              <w:pStyle w:val="1fffb"/>
              <w:jc w:val="both"/>
              <w:rPr>
                <w:rFonts w:cs="Times New Roman"/>
              </w:rPr>
            </w:pPr>
            <w:r w:rsidRPr="005224CB">
              <w:rPr>
                <w:rFonts w:cs="Times New Roman"/>
              </w:rPr>
              <w:t>-</w:t>
            </w:r>
          </w:p>
        </w:tc>
        <w:tc>
          <w:tcPr>
            <w:tcW w:w="1139" w:type="pct"/>
            <w:tcBorders>
              <w:top w:val="single" w:sz="4" w:space="0" w:color="auto"/>
              <w:left w:val="single" w:sz="4" w:space="0" w:color="auto"/>
              <w:bottom w:val="single" w:sz="4" w:space="0" w:color="auto"/>
              <w:right w:val="single" w:sz="4" w:space="0" w:color="auto"/>
            </w:tcBorders>
          </w:tcPr>
          <w:p w14:paraId="770E6B0F" w14:textId="4E457C88" w:rsidR="00146E1C" w:rsidRPr="005224CB" w:rsidRDefault="00146E1C" w:rsidP="005224CB">
            <w:pPr>
              <w:pStyle w:val="1fffb"/>
              <w:jc w:val="both"/>
              <w:rPr>
                <w:rFonts w:cs="Times New Roman"/>
              </w:rPr>
            </w:pPr>
            <w:r w:rsidRPr="005224CB">
              <w:rPr>
                <w:rFonts w:cs="Times New Roman"/>
              </w:rPr>
              <w:t>-</w:t>
            </w:r>
          </w:p>
        </w:tc>
        <w:tc>
          <w:tcPr>
            <w:tcW w:w="2619" w:type="pct"/>
            <w:tcBorders>
              <w:top w:val="single" w:sz="4" w:space="0" w:color="auto"/>
              <w:left w:val="single" w:sz="4" w:space="0" w:color="auto"/>
              <w:bottom w:val="single" w:sz="4" w:space="0" w:color="auto"/>
            </w:tcBorders>
          </w:tcPr>
          <w:p w14:paraId="7F2E1821" w14:textId="79DB7EFC" w:rsidR="00146E1C" w:rsidRPr="005224CB" w:rsidRDefault="00146E1C" w:rsidP="005224CB">
            <w:pPr>
              <w:pStyle w:val="1fffb"/>
              <w:jc w:val="both"/>
              <w:rPr>
                <w:rFonts w:cs="Times New Roman"/>
              </w:rPr>
            </w:pPr>
            <w:r w:rsidRPr="005224CB">
              <w:rPr>
                <w:rFonts w:cs="Times New Roman"/>
              </w:rPr>
              <w:t>-</w:t>
            </w:r>
          </w:p>
        </w:tc>
      </w:tr>
    </w:tbl>
    <w:p w14:paraId="1C58D4F9" w14:textId="77777777" w:rsidR="00FB2009" w:rsidRPr="005224CB" w:rsidRDefault="00FB2009" w:rsidP="005224CB">
      <w:pPr>
        <w:pStyle w:val="11ff3"/>
        <w:ind w:firstLine="0"/>
      </w:pPr>
    </w:p>
    <w:p w14:paraId="26038F46" w14:textId="77777777" w:rsidR="0035144A" w:rsidRPr="005224CB" w:rsidRDefault="0035144A" w:rsidP="005224CB">
      <w:pPr>
        <w:pStyle w:val="19"/>
        <w:numPr>
          <w:ilvl w:val="0"/>
          <w:numId w:val="89"/>
        </w:numPr>
        <w:jc w:val="both"/>
      </w:pPr>
      <w:bookmarkStart w:id="597" w:name="_Toc113540122"/>
      <w:r w:rsidRPr="005224CB">
        <w:lastRenderedPageBreak/>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597"/>
    </w:p>
    <w:p w14:paraId="719C3E81" w14:textId="5ED3DFA2" w:rsidR="0035144A" w:rsidRPr="005224CB" w:rsidRDefault="008F1528" w:rsidP="005224CB">
      <w:pPr>
        <w:pStyle w:val="11ff3"/>
        <w:rPr>
          <w:w w:val="100"/>
          <w:kern w:val="0"/>
          <w:lang w:bidi="en-US"/>
        </w:rPr>
      </w:pPr>
      <w:r w:rsidRPr="005224CB">
        <w:rPr>
          <w:w w:val="100"/>
          <w:kern w:val="0"/>
          <w:lang w:bidi="en-US"/>
        </w:rPr>
        <w:t xml:space="preserve">Во 2 варианте варианта развития системы централизованного теплоснабжения </w:t>
      </w:r>
      <w:r w:rsidR="00564275" w:rsidRPr="005224CB">
        <w:rPr>
          <w:w w:val="100"/>
          <w:kern w:val="0"/>
          <w:lang w:bidi="en-US"/>
        </w:rPr>
        <w:t>О</w:t>
      </w:r>
      <w:r w:rsidR="00840AF2" w:rsidRPr="005224CB">
        <w:rPr>
          <w:w w:val="100"/>
          <w:kern w:val="0"/>
          <w:lang w:bidi="en-US"/>
        </w:rPr>
        <w:t>ктябрьского</w:t>
      </w:r>
      <w:r w:rsidR="00563FD5" w:rsidRPr="005224CB">
        <w:rPr>
          <w:w w:val="100"/>
          <w:kern w:val="0"/>
          <w:lang w:bidi="en-US"/>
        </w:rPr>
        <w:t xml:space="preserve"> </w:t>
      </w:r>
      <w:r w:rsidR="0041016D" w:rsidRPr="005224CB">
        <w:rPr>
          <w:w w:val="100"/>
          <w:kern w:val="0"/>
          <w:lang w:bidi="en-US"/>
        </w:rPr>
        <w:t>сельского поселения</w:t>
      </w:r>
      <w:r w:rsidRPr="005224CB">
        <w:rPr>
          <w:w w:val="100"/>
          <w:kern w:val="0"/>
          <w:lang w:bidi="en-US"/>
        </w:rPr>
        <w:t xml:space="preserve"> (Глава 5. Мастер-план развития системы теплоснабжения поселения) 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5224CB">
        <w:rPr>
          <w:w w:val="100"/>
          <w:kern w:val="0"/>
          <w:lang w:bidi="en-US"/>
        </w:rPr>
        <w:t xml:space="preserve">. </w:t>
      </w:r>
    </w:p>
    <w:p w14:paraId="1216BF0C" w14:textId="77777777" w:rsidR="0035144A" w:rsidRPr="005224CB" w:rsidRDefault="0035144A" w:rsidP="005224CB">
      <w:pPr>
        <w:pStyle w:val="19"/>
        <w:numPr>
          <w:ilvl w:val="0"/>
          <w:numId w:val="89"/>
        </w:numPr>
        <w:jc w:val="both"/>
      </w:pPr>
      <w:bookmarkStart w:id="598" w:name="_Toc113540123"/>
      <w:r w:rsidRPr="005224CB">
        <w:t>Установка резервного оборудования</w:t>
      </w:r>
      <w:bookmarkEnd w:id="598"/>
    </w:p>
    <w:p w14:paraId="0DABDD4B" w14:textId="785BC2DB" w:rsidR="008F1528" w:rsidRPr="005224CB" w:rsidRDefault="008F1528" w:rsidP="005224CB">
      <w:pPr>
        <w:pStyle w:val="11ff3"/>
        <w:rPr>
          <w:w w:val="100"/>
          <w:kern w:val="0"/>
          <w:lang w:bidi="en-US"/>
        </w:rPr>
      </w:pPr>
      <w:r w:rsidRPr="005224CB">
        <w:rPr>
          <w:w w:val="100"/>
          <w:kern w:val="0"/>
          <w:lang w:bidi="en-US"/>
        </w:rPr>
        <w:t xml:space="preserve">Во 2 варианте развития системы централизованного теплоснабжения </w:t>
      </w:r>
      <w:r w:rsidR="005C54FA" w:rsidRPr="005224CB">
        <w:rPr>
          <w:w w:val="100"/>
          <w:kern w:val="0"/>
          <w:lang w:bidi="en-US"/>
        </w:rPr>
        <w:t>Октябрьского</w:t>
      </w:r>
      <w:r w:rsidR="00EC6024" w:rsidRPr="005224CB">
        <w:rPr>
          <w:w w:val="100"/>
          <w:kern w:val="0"/>
          <w:lang w:bidi="en-US"/>
        </w:rPr>
        <w:t xml:space="preserve"> </w:t>
      </w:r>
      <w:r w:rsidR="0041016D" w:rsidRPr="005224CB">
        <w:rPr>
          <w:w w:val="100"/>
          <w:kern w:val="0"/>
          <w:lang w:bidi="en-US"/>
        </w:rPr>
        <w:t>сельского поселения</w:t>
      </w:r>
      <w:r w:rsidRPr="005224CB">
        <w:rPr>
          <w:w w:val="100"/>
          <w:kern w:val="0"/>
          <w:lang w:bidi="en-US"/>
        </w:rPr>
        <w:t xml:space="preserve"> (Глава 5. Мастер-план развития системы теплоснабжения поселения) предусмотрено внедрение дизель генераторной установки.</w:t>
      </w:r>
    </w:p>
    <w:p w14:paraId="155546FD" w14:textId="77777777" w:rsidR="0035144A" w:rsidRPr="005224CB" w:rsidRDefault="0035144A" w:rsidP="005224CB">
      <w:pPr>
        <w:pStyle w:val="19"/>
        <w:numPr>
          <w:ilvl w:val="0"/>
          <w:numId w:val="89"/>
        </w:numPr>
        <w:jc w:val="both"/>
      </w:pPr>
      <w:bookmarkStart w:id="599" w:name="_Toc113540124"/>
      <w:r w:rsidRPr="005224CB">
        <w:t>Организация совместной работы нескольких источников тепловой энергии на единую тепловую сеть</w:t>
      </w:r>
      <w:bookmarkEnd w:id="599"/>
    </w:p>
    <w:p w14:paraId="039108FE" w14:textId="0CCEC076" w:rsidR="0035144A" w:rsidRPr="005224CB" w:rsidRDefault="00AD5618" w:rsidP="005224CB">
      <w:pPr>
        <w:pStyle w:val="11ff3"/>
        <w:rPr>
          <w:w w:val="100"/>
          <w:kern w:val="0"/>
          <w:lang w:bidi="en-US"/>
        </w:rPr>
      </w:pPr>
      <w:r w:rsidRPr="005224CB">
        <w:rPr>
          <w:w w:val="100"/>
          <w:kern w:val="0"/>
          <w:lang w:bidi="en-US"/>
        </w:rPr>
        <w:t>Совместной работы нескольких источников тепловой энергии на единую тепловую сеть не предусматривается.</w:t>
      </w:r>
    </w:p>
    <w:p w14:paraId="6E12AAC6" w14:textId="77777777" w:rsidR="0035144A" w:rsidRPr="005224CB" w:rsidRDefault="0035144A" w:rsidP="005224CB">
      <w:pPr>
        <w:pStyle w:val="11ff3"/>
      </w:pPr>
      <w:bookmarkStart w:id="600" w:name="_Toc113540125"/>
      <w:r w:rsidRPr="005224CB">
        <w:t xml:space="preserve">Резервирование тепловых сетей смежных районов поселения, </w:t>
      </w:r>
      <w:r w:rsidR="0088104E" w:rsidRPr="005224CB">
        <w:t>сельского поселения</w:t>
      </w:r>
      <w:r w:rsidRPr="005224CB">
        <w:t>, города федерального значения</w:t>
      </w:r>
      <w:bookmarkEnd w:id="600"/>
    </w:p>
    <w:p w14:paraId="55F6C61E" w14:textId="77777777" w:rsidR="0069537E" w:rsidRPr="005224CB" w:rsidRDefault="0069537E" w:rsidP="005224CB">
      <w:pPr>
        <w:pStyle w:val="11ff3"/>
      </w:pPr>
      <w:r w:rsidRPr="005224CB">
        <w:t xml:space="preserve">В аварийных ситуациях, с учетом положений, изложенных в СП 124.13330.2012, система теплоснабжения и тепловые сети при подземной прокладке в непроходных каналах и бесканальной прокладке должны обеспечивать подачу минимально допустимого количества тепла (таблица 2) при расчетной температуре на отопление =-10 </w:t>
      </w:r>
      <w:r w:rsidRPr="005224CB">
        <w:rPr>
          <w:vertAlign w:val="superscript"/>
        </w:rPr>
        <w:t>О</w:t>
      </w:r>
      <w:r w:rsidRPr="005224CB">
        <w:t>С и ниже.</w:t>
      </w:r>
    </w:p>
    <w:p w14:paraId="771B6395" w14:textId="6C4C2908" w:rsidR="0069537E" w:rsidRPr="005224CB" w:rsidRDefault="0069537E" w:rsidP="005224CB">
      <w:pPr>
        <w:pStyle w:val="11ff3"/>
      </w:pPr>
      <w:r w:rsidRPr="005224CB">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w:t>
      </w:r>
      <w:r w:rsidRPr="005224CB">
        <w:lastRenderedPageBreak/>
        <w:t>теплопроводов в пенополиуретановой изоляции с системой оперативного дистанционного контроля. С другой стороны</w:t>
      </w:r>
      <w:r w:rsidR="0011468C" w:rsidRPr="005224CB">
        <w:t>,</w:t>
      </w:r>
      <w:r w:rsidRPr="005224CB">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70C8408A" w14:textId="77777777" w:rsidR="0069537E" w:rsidRPr="005224CB" w:rsidRDefault="0069537E" w:rsidP="005224CB">
      <w:pPr>
        <w:pStyle w:val="113"/>
        <w:rPr>
          <w:rFonts w:eastAsia="Calibri"/>
        </w:rPr>
      </w:pPr>
      <w:r w:rsidRPr="005224CB">
        <w:rPr>
          <w:rFonts w:eastAsia="Calibri"/>
        </w:rPr>
        <w:t xml:space="preserve">при наличии у потребителей местного резервного источника тепла; </w:t>
      </w:r>
    </w:p>
    <w:p w14:paraId="4D60E040" w14:textId="77777777" w:rsidR="0069537E" w:rsidRPr="005224CB" w:rsidRDefault="0069537E" w:rsidP="005224CB">
      <w:pPr>
        <w:pStyle w:val="113"/>
        <w:rPr>
          <w:rFonts w:eastAsia="Calibri"/>
        </w:rPr>
      </w:pPr>
      <w:r w:rsidRPr="005224CB">
        <w:rPr>
          <w:rFonts w:eastAsia="Calibri"/>
        </w:rPr>
        <w:t xml:space="preserve">для участков надземной прокладки протяженностью менее 5 км (при соответствующем обосновании расстояние может быть увеличено); </w:t>
      </w:r>
    </w:p>
    <w:p w14:paraId="1887C34E" w14:textId="77777777" w:rsidR="0069537E" w:rsidRPr="005224CB" w:rsidRDefault="0069537E" w:rsidP="005224CB">
      <w:pPr>
        <w:pStyle w:val="113"/>
        <w:rPr>
          <w:rFonts w:eastAsia="Calibri"/>
        </w:rPr>
      </w:pPr>
      <w:r w:rsidRPr="005224CB">
        <w:rPr>
          <w:rFonts w:eastAsia="Calibri"/>
        </w:rPr>
        <w:t xml:space="preserve">для теплопроводов, прокладываемых в тоннелях и проходных каналах; </w:t>
      </w:r>
    </w:p>
    <w:p w14:paraId="2B5C48D3" w14:textId="77777777" w:rsidR="0069537E" w:rsidRPr="005224CB" w:rsidRDefault="0069537E" w:rsidP="005224CB">
      <w:pPr>
        <w:pStyle w:val="113"/>
        <w:rPr>
          <w:rFonts w:eastAsia="Calibri"/>
        </w:rPr>
      </w:pPr>
      <w:r w:rsidRPr="005224CB">
        <w:rPr>
          <w:rFonts w:eastAsia="Calibri"/>
        </w:rPr>
        <w:t xml:space="preserve">для тепловых сетей диаметром 250 мм и менее (при отсутствии потребителей 1-й категории). </w:t>
      </w:r>
    </w:p>
    <w:p w14:paraId="0E62970E" w14:textId="77777777" w:rsidR="0069537E" w:rsidRPr="005224CB" w:rsidRDefault="0069537E" w:rsidP="005224CB">
      <w:pPr>
        <w:pStyle w:val="11ff3"/>
      </w:pPr>
      <w:r w:rsidRPr="005224CB">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7749A3BD" w14:textId="77777777" w:rsidR="0069537E" w:rsidRPr="005224CB" w:rsidRDefault="0069537E" w:rsidP="005224CB">
      <w:pPr>
        <w:pStyle w:val="11ff3"/>
      </w:pPr>
      <w:r w:rsidRPr="005224CB">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5F1B7794" w14:textId="77777777" w:rsidR="0069537E" w:rsidRPr="005224CB" w:rsidRDefault="0069537E" w:rsidP="005224CB">
      <w:pPr>
        <w:pStyle w:val="113"/>
        <w:rPr>
          <w:rFonts w:eastAsia="Calibri"/>
        </w:rPr>
      </w:pPr>
      <w:r w:rsidRPr="005224CB">
        <w:rPr>
          <w:rFonts w:eastAsia="Calibri"/>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3BC75497" w14:textId="77777777" w:rsidR="0069537E" w:rsidRPr="005224CB" w:rsidRDefault="0069537E" w:rsidP="005224CB">
      <w:pPr>
        <w:pStyle w:val="113"/>
        <w:rPr>
          <w:rFonts w:eastAsia="Calibri"/>
        </w:rPr>
      </w:pPr>
      <w:r w:rsidRPr="005224CB">
        <w:rPr>
          <w:rFonts w:eastAsia="Calibri"/>
        </w:rPr>
        <w:t xml:space="preserve">прокладка резервных перемычек между тепловыми сетями двух и более источников тепла (закольцовка тепловых районов); </w:t>
      </w:r>
    </w:p>
    <w:p w14:paraId="6904E6F1" w14:textId="77777777" w:rsidR="0069537E" w:rsidRPr="005224CB" w:rsidRDefault="0069537E" w:rsidP="005224CB">
      <w:pPr>
        <w:pStyle w:val="113"/>
        <w:rPr>
          <w:rFonts w:eastAsia="Calibri"/>
        </w:rPr>
      </w:pPr>
      <w:r w:rsidRPr="005224CB">
        <w:rPr>
          <w:rFonts w:eastAsia="Calibri"/>
        </w:rPr>
        <w:t xml:space="preserve">монтаж в закольцованном контуре не менее трех секционирующих задвижек (две при врезке контура, одна и более по трассе контура); </w:t>
      </w:r>
    </w:p>
    <w:p w14:paraId="7C1C8D54" w14:textId="77777777" w:rsidR="0069537E" w:rsidRPr="005224CB" w:rsidRDefault="0069537E" w:rsidP="005224CB">
      <w:pPr>
        <w:pStyle w:val="113"/>
        <w:rPr>
          <w:rFonts w:eastAsia="Calibri"/>
        </w:rPr>
      </w:pPr>
      <w:r w:rsidRPr="005224CB">
        <w:rPr>
          <w:rFonts w:eastAsia="Calibri"/>
        </w:rPr>
        <w:t xml:space="preserve">прокладка до абонентов двух резервных теплопроводов; </w:t>
      </w:r>
    </w:p>
    <w:p w14:paraId="6E66D14A" w14:textId="77777777" w:rsidR="0069537E" w:rsidRPr="005224CB" w:rsidRDefault="0069537E" w:rsidP="005224CB">
      <w:pPr>
        <w:pStyle w:val="113"/>
        <w:rPr>
          <w:rFonts w:eastAsia="Calibri"/>
        </w:rPr>
      </w:pPr>
      <w:r w:rsidRPr="005224CB">
        <w:rPr>
          <w:rFonts w:eastAsia="Calibri"/>
        </w:rPr>
        <w:lastRenderedPageBreak/>
        <w:t xml:space="preserve">прокладка до абонентов реверсивного (третьего) теплопровода; </w:t>
      </w:r>
    </w:p>
    <w:p w14:paraId="7977F4CC" w14:textId="77777777" w:rsidR="0069537E" w:rsidRPr="005224CB" w:rsidRDefault="0069537E" w:rsidP="005224CB">
      <w:pPr>
        <w:pStyle w:val="113"/>
        <w:rPr>
          <w:rFonts w:eastAsia="Calibri"/>
        </w:rPr>
      </w:pPr>
      <w:r w:rsidRPr="005224CB">
        <w:rPr>
          <w:rFonts w:eastAsia="Calibri"/>
        </w:rPr>
        <w:t xml:space="preserve">уменьшение протяженности участка между секционирующими задвижками; </w:t>
      </w:r>
    </w:p>
    <w:p w14:paraId="09F72C20" w14:textId="77777777" w:rsidR="0069537E" w:rsidRPr="005224CB" w:rsidRDefault="0069537E" w:rsidP="005224CB">
      <w:pPr>
        <w:pStyle w:val="113"/>
        <w:rPr>
          <w:rFonts w:eastAsia="Calibri"/>
        </w:rPr>
      </w:pPr>
      <w:r w:rsidRPr="005224CB">
        <w:rPr>
          <w:rFonts w:eastAsia="Calibri"/>
        </w:rPr>
        <w:t xml:space="preserve">монтаж секционирующих задвижек по ходу потока сетевой воды после врезки ответвлений; </w:t>
      </w:r>
    </w:p>
    <w:p w14:paraId="6A647E65" w14:textId="77777777" w:rsidR="0069537E" w:rsidRPr="005224CB" w:rsidRDefault="0069537E" w:rsidP="005224CB">
      <w:pPr>
        <w:pStyle w:val="113"/>
        <w:rPr>
          <w:rFonts w:eastAsia="Calibri"/>
        </w:rPr>
      </w:pPr>
      <w:r w:rsidRPr="005224CB">
        <w:rPr>
          <w:rFonts w:eastAsia="Calibri"/>
        </w:rPr>
        <w:t xml:space="preserve">обеспечение минимальной циркуляции сетевой воды в аварийных перемычках; </w:t>
      </w:r>
    </w:p>
    <w:p w14:paraId="2C51E06E" w14:textId="77777777" w:rsidR="0069537E" w:rsidRPr="005224CB" w:rsidRDefault="0069537E" w:rsidP="005224CB">
      <w:pPr>
        <w:pStyle w:val="113"/>
        <w:rPr>
          <w:rFonts w:eastAsia="Calibri"/>
        </w:rPr>
      </w:pPr>
      <w:r w:rsidRPr="005224CB">
        <w:rPr>
          <w:rFonts w:eastAsia="Calibri"/>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5C1B997A" w14:textId="77777777" w:rsidR="0069537E" w:rsidRPr="005224CB" w:rsidRDefault="0069537E" w:rsidP="005224CB">
      <w:pPr>
        <w:pStyle w:val="11ff3"/>
      </w:pPr>
      <w:r w:rsidRPr="005224CB">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29DBBC08" w14:textId="77777777" w:rsidR="0069537E" w:rsidRPr="005224CB" w:rsidRDefault="0069537E" w:rsidP="005224CB">
      <w:pPr>
        <w:pStyle w:val="113"/>
        <w:rPr>
          <w:rFonts w:eastAsia="Calibri"/>
        </w:rPr>
      </w:pPr>
      <w:r w:rsidRPr="005224CB">
        <w:rPr>
          <w:rFonts w:eastAsia="Calibri"/>
        </w:rPr>
        <w:t xml:space="preserve">для теплопроводов 2Ду1400-1000 мм - до 400 м; </w:t>
      </w:r>
    </w:p>
    <w:p w14:paraId="6DC94928" w14:textId="77777777" w:rsidR="0069537E" w:rsidRPr="005224CB" w:rsidRDefault="0069537E" w:rsidP="005224CB">
      <w:pPr>
        <w:pStyle w:val="113"/>
        <w:rPr>
          <w:rFonts w:eastAsia="Calibri"/>
        </w:rPr>
      </w:pPr>
      <w:r w:rsidRPr="005224CB">
        <w:rPr>
          <w:rFonts w:eastAsia="Calibri"/>
        </w:rPr>
        <w:t xml:space="preserve">для теплопроводов 2Ду900-800 мм - до 350 м; </w:t>
      </w:r>
    </w:p>
    <w:p w14:paraId="5E0883F5" w14:textId="77777777" w:rsidR="0069537E" w:rsidRPr="005224CB" w:rsidRDefault="0069537E" w:rsidP="005224CB">
      <w:pPr>
        <w:pStyle w:val="113"/>
        <w:rPr>
          <w:rFonts w:eastAsia="Calibri"/>
        </w:rPr>
      </w:pPr>
      <w:r w:rsidRPr="005224CB">
        <w:rPr>
          <w:rFonts w:eastAsia="Calibri"/>
        </w:rPr>
        <w:t xml:space="preserve">для теплопроводов 2Ду600-700 мм - до 300 м; </w:t>
      </w:r>
    </w:p>
    <w:p w14:paraId="07BB34BC" w14:textId="77777777" w:rsidR="0069537E" w:rsidRPr="005224CB" w:rsidRDefault="0069537E" w:rsidP="005224CB">
      <w:pPr>
        <w:pStyle w:val="113"/>
        <w:rPr>
          <w:rFonts w:eastAsia="Calibri"/>
        </w:rPr>
      </w:pPr>
      <w:r w:rsidRPr="005224CB">
        <w:rPr>
          <w:rFonts w:eastAsia="Calibri"/>
        </w:rPr>
        <w:t xml:space="preserve">для теплопроводов 2Ду500 мм и менее - до 250 м. </w:t>
      </w:r>
    </w:p>
    <w:p w14:paraId="33E2C4E6" w14:textId="77777777" w:rsidR="0069537E" w:rsidRPr="005224CB" w:rsidRDefault="0069537E" w:rsidP="005224CB">
      <w:pPr>
        <w:pStyle w:val="11ff3"/>
      </w:pPr>
      <w:r w:rsidRPr="005224CB">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w:t>
      </w:r>
      <w:r w:rsidRPr="005224CB">
        <w:lastRenderedPageBreak/>
        <w:t xml:space="preserve">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1DA872AA" w14:textId="77777777" w:rsidR="0069537E" w:rsidRPr="005224CB" w:rsidRDefault="0069537E" w:rsidP="005224CB">
      <w:pPr>
        <w:pStyle w:val="11ff3"/>
      </w:pPr>
      <w:r w:rsidRPr="005224CB">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6243A5B1" w14:textId="77777777" w:rsidR="0069537E" w:rsidRPr="005224CB" w:rsidRDefault="0069537E" w:rsidP="005224CB">
      <w:pPr>
        <w:pStyle w:val="11ff3"/>
        <w:rPr>
          <w:w w:val="100"/>
          <w:kern w:val="0"/>
          <w:lang w:bidi="en-US"/>
        </w:rPr>
      </w:pPr>
      <w:r w:rsidRPr="005224CB">
        <w:rPr>
          <w:color w:val="auto"/>
          <w:w w:val="100"/>
          <w:kern w:val="0"/>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58387182" w14:textId="77777777" w:rsidR="0035144A" w:rsidRPr="005224CB" w:rsidRDefault="0035144A" w:rsidP="005224CB">
      <w:pPr>
        <w:pStyle w:val="19"/>
        <w:numPr>
          <w:ilvl w:val="0"/>
          <w:numId w:val="89"/>
        </w:numPr>
        <w:jc w:val="both"/>
      </w:pPr>
      <w:bookmarkStart w:id="601" w:name="_Toc113540126"/>
      <w:r w:rsidRPr="005224CB">
        <w:t>Устройство резервных насосных станций</w:t>
      </w:r>
      <w:bookmarkEnd w:id="601"/>
    </w:p>
    <w:p w14:paraId="08676BE3" w14:textId="77777777" w:rsidR="0035144A" w:rsidRPr="005224CB" w:rsidRDefault="008F1528" w:rsidP="005224CB">
      <w:pPr>
        <w:pStyle w:val="11ff3"/>
        <w:rPr>
          <w:w w:val="100"/>
          <w:kern w:val="0"/>
          <w:lang w:bidi="en-US"/>
        </w:rPr>
      </w:pPr>
      <w:r w:rsidRPr="005224CB">
        <w:rPr>
          <w:w w:val="100"/>
          <w:kern w:val="0"/>
          <w:lang w:bidi="en-US"/>
        </w:rPr>
        <w:t>Устройство резервных насосных станций не требуется.</w:t>
      </w:r>
    </w:p>
    <w:p w14:paraId="02A286E9" w14:textId="77777777" w:rsidR="0035144A" w:rsidRPr="005224CB" w:rsidRDefault="0035144A" w:rsidP="005224CB">
      <w:pPr>
        <w:pStyle w:val="19"/>
        <w:numPr>
          <w:ilvl w:val="0"/>
          <w:numId w:val="89"/>
        </w:numPr>
        <w:jc w:val="both"/>
      </w:pPr>
      <w:bookmarkStart w:id="602" w:name="_Toc113540127"/>
      <w:r w:rsidRPr="005224CB">
        <w:t>Установка баков-аккумуляторов.</w:t>
      </w:r>
      <w:bookmarkEnd w:id="602"/>
    </w:p>
    <w:p w14:paraId="301E48E6" w14:textId="77777777" w:rsidR="008F1528" w:rsidRPr="005224CB" w:rsidRDefault="008F1528" w:rsidP="005224CB">
      <w:pPr>
        <w:pStyle w:val="11ff3"/>
        <w:rPr>
          <w:w w:val="100"/>
          <w:kern w:val="0"/>
          <w:lang w:bidi="en-US"/>
        </w:rPr>
      </w:pPr>
      <w:r w:rsidRPr="005224CB">
        <w:rPr>
          <w:w w:val="100"/>
          <w:kern w:val="0"/>
          <w:lang w:bidi="en-US"/>
        </w:rPr>
        <w:t>Установка баков-аккумуляторов не требуется.</w:t>
      </w:r>
    </w:p>
    <w:p w14:paraId="14DF7880" w14:textId="745C95B4" w:rsidR="0069537E" w:rsidRPr="005224CB" w:rsidRDefault="0069537E" w:rsidP="005224CB">
      <w:pPr>
        <w:spacing w:line="360" w:lineRule="auto"/>
        <w:ind w:firstLine="709"/>
        <w:jc w:val="both"/>
        <w:rPr>
          <w:rFonts w:ascii="Times New Roman" w:hAnsi="Times New Roman" w:cs="Times New Roman"/>
        </w:rPr>
      </w:pPr>
      <w:r w:rsidRPr="005224CB">
        <w:rPr>
          <w:rFonts w:ascii="Times New Roman" w:eastAsia="Calibri" w:hAnsi="Times New Roman" w:cs="Times New Roman"/>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w:t>
      </w:r>
      <w:r w:rsidRPr="005224CB">
        <w:rPr>
          <w:rFonts w:ascii="Times New Roman" w:eastAsia="Calibri" w:hAnsi="Times New Roman" w:cs="Times New Roman"/>
          <w:sz w:val="24"/>
          <w:szCs w:val="24"/>
          <w:lang w:eastAsia="en-US"/>
        </w:rPr>
        <w:lastRenderedPageBreak/>
        <w:t xml:space="preserve">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w:t>
      </w:r>
      <w:r w:rsidR="005224CB" w:rsidRPr="005224CB">
        <w:rPr>
          <w:rFonts w:ascii="Times New Roman" w:eastAsia="Calibri" w:hAnsi="Times New Roman" w:cs="Times New Roman"/>
          <w:sz w:val="24"/>
          <w:szCs w:val="24"/>
          <w:lang w:eastAsia="en-US"/>
        </w:rPr>
        <w:t>возможно,</w:t>
      </w:r>
      <w:r w:rsidRPr="005224CB">
        <w:rPr>
          <w:rFonts w:ascii="Times New Roman" w:eastAsia="Calibri" w:hAnsi="Times New Roman" w:cs="Times New Roman"/>
          <w:sz w:val="24"/>
          <w:szCs w:val="24"/>
          <w:lang w:eastAsia="en-US"/>
        </w:rPr>
        <w:t xml:space="preserve">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w:t>
      </w:r>
    </w:p>
    <w:p w14:paraId="5C1E81EB" w14:textId="77777777" w:rsidR="0069537E" w:rsidRPr="005224CB" w:rsidRDefault="0069537E" w:rsidP="005224CB">
      <w:pPr>
        <w:pStyle w:val="19"/>
        <w:numPr>
          <w:ilvl w:val="0"/>
          <w:numId w:val="89"/>
        </w:numPr>
        <w:jc w:val="both"/>
      </w:pPr>
      <w:bookmarkStart w:id="603" w:name="_Toc113540128"/>
      <w:r w:rsidRPr="005224CB">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03"/>
    </w:p>
    <w:p w14:paraId="0A017AE1" w14:textId="77777777" w:rsidR="00DC066A" w:rsidRPr="005224CB" w:rsidRDefault="0069537E" w:rsidP="005224CB">
      <w:pPr>
        <w:pStyle w:val="11ff3"/>
        <w:rPr>
          <w:w w:val="100"/>
          <w:kern w:val="0"/>
        </w:rPr>
      </w:pPr>
      <w:r w:rsidRPr="005224CB">
        <w:rPr>
          <w:w w:val="100"/>
          <w:kern w:val="0"/>
        </w:rPr>
        <w:t>Возможные сценарии развития аварий в системах теплоснабжения:</w:t>
      </w:r>
    </w:p>
    <w:p w14:paraId="196AEFC9" w14:textId="592E0035" w:rsidR="0069537E" w:rsidRPr="005224CB" w:rsidRDefault="0069537E" w:rsidP="005224CB">
      <w:pPr>
        <w:pStyle w:val="113"/>
      </w:pPr>
      <w:r w:rsidRPr="005224CB">
        <w:t xml:space="preserve"> </w:t>
      </w:r>
      <w:r w:rsidR="00DC066A" w:rsidRPr="005224CB">
        <w:t>В</w:t>
      </w:r>
      <w:r w:rsidRPr="005224CB">
        <w:t>ыход из строя всех насосов сетевой группы;</w:t>
      </w:r>
    </w:p>
    <w:p w14:paraId="367DBC93" w14:textId="77777777" w:rsidR="0069537E" w:rsidRPr="005224CB" w:rsidRDefault="00BA5BD3" w:rsidP="005224CB">
      <w:pPr>
        <w:pStyle w:val="113"/>
        <w:rPr>
          <w:rFonts w:eastAsia="Calibri"/>
        </w:rPr>
      </w:pPr>
      <w:r w:rsidRPr="005224CB">
        <w:rPr>
          <w:rFonts w:eastAsia="Calibri"/>
        </w:rPr>
        <w:t>Пр</w:t>
      </w:r>
      <w:r w:rsidR="0069537E" w:rsidRPr="005224CB">
        <w:rPr>
          <w:rFonts w:eastAsia="Calibri"/>
        </w:rPr>
        <w:t>орыв на тепловых сетях, аварийный останов котлов, аварийный останов</w:t>
      </w:r>
    </w:p>
    <w:p w14:paraId="10B822FB" w14:textId="77777777" w:rsidR="0069537E" w:rsidRPr="005224CB" w:rsidRDefault="0069537E" w:rsidP="005224CB">
      <w:pPr>
        <w:pStyle w:val="113"/>
        <w:rPr>
          <w:rFonts w:eastAsia="Calibri"/>
        </w:rPr>
      </w:pPr>
      <w:r w:rsidRPr="005224CB">
        <w:rPr>
          <w:rFonts w:eastAsia="Calibri"/>
        </w:rPr>
        <w:t>Выход из строя котельного оборудования</w:t>
      </w:r>
    </w:p>
    <w:p w14:paraId="0322A6EB" w14:textId="77777777" w:rsidR="0069537E" w:rsidRPr="005224CB" w:rsidRDefault="0069537E" w:rsidP="005224CB">
      <w:pPr>
        <w:pStyle w:val="113"/>
        <w:rPr>
          <w:rFonts w:eastAsia="Calibri"/>
        </w:rPr>
      </w:pPr>
      <w:r w:rsidRPr="005224CB">
        <w:rPr>
          <w:rFonts w:eastAsia="Calibri"/>
        </w:rPr>
        <w:t>Выход из строя насосов сетевой группы.</w:t>
      </w:r>
    </w:p>
    <w:p w14:paraId="636A2D88" w14:textId="77777777" w:rsidR="0069537E" w:rsidRPr="005224CB" w:rsidRDefault="0069537E" w:rsidP="005224CB">
      <w:pPr>
        <w:pStyle w:val="113"/>
        <w:rPr>
          <w:rFonts w:eastAsia="Calibri"/>
        </w:rPr>
      </w:pPr>
      <w:r w:rsidRPr="005224CB">
        <w:rPr>
          <w:rFonts w:eastAsia="Calibri"/>
        </w:rPr>
        <w:t>Прекращение подачи электроэнергии.</w:t>
      </w:r>
    </w:p>
    <w:p w14:paraId="7B61A208" w14:textId="77777777" w:rsidR="0069537E" w:rsidRPr="005224CB" w:rsidRDefault="0069537E" w:rsidP="005224CB">
      <w:pPr>
        <w:ind w:firstLine="709"/>
        <w:jc w:val="both"/>
        <w:rPr>
          <w:rFonts w:ascii="Times New Roman" w:eastAsia="Calibri" w:hAnsi="Times New Roman" w:cs="Times New Roman"/>
          <w:lang w:eastAsia="en-US"/>
        </w:rPr>
        <w:sectPr w:rsidR="0069537E" w:rsidRPr="005224CB" w:rsidSect="00491CFD">
          <w:pgSz w:w="11906" w:h="16838"/>
          <w:pgMar w:top="1134" w:right="850" w:bottom="1134" w:left="1701" w:header="708" w:footer="708" w:gutter="0"/>
          <w:cols w:space="708"/>
          <w:docGrid w:linePitch="360"/>
        </w:sectPr>
      </w:pPr>
    </w:p>
    <w:p w14:paraId="6B9205C3" w14:textId="33541B2F" w:rsidR="0069537E" w:rsidRPr="005224CB" w:rsidRDefault="0069537E" w:rsidP="005224CB">
      <w:pPr>
        <w:pStyle w:val="11ff3"/>
        <w:rPr>
          <w:b/>
          <w:w w:val="100"/>
          <w:kern w:val="0"/>
        </w:rPr>
      </w:pPr>
      <w:r w:rsidRPr="005224CB">
        <w:rPr>
          <w:b/>
          <w:w w:val="100"/>
          <w:kern w:val="0"/>
        </w:rPr>
        <w:lastRenderedPageBreak/>
        <w:t>Таблица 11.12.1</w:t>
      </w:r>
      <w:r w:rsidR="00564BD5" w:rsidRPr="005224CB">
        <w:rPr>
          <w:b/>
          <w:w w:val="100"/>
          <w:kern w:val="0"/>
        </w:rPr>
        <w:t xml:space="preserve"> -</w:t>
      </w:r>
      <w:r w:rsidRPr="005224CB">
        <w:rPr>
          <w:b/>
          <w:w w:val="100"/>
          <w:kern w:val="0"/>
        </w:rPr>
        <w:t xml:space="preserve">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7"/>
        <w:gridCol w:w="1642"/>
        <w:gridCol w:w="2915"/>
        <w:gridCol w:w="1528"/>
        <w:gridCol w:w="5665"/>
      </w:tblGrid>
      <w:tr w:rsidR="0069537E" w:rsidRPr="005224CB" w14:paraId="326E8DBB" w14:textId="77777777" w:rsidTr="0069537E">
        <w:trPr>
          <w:trHeight w:val="20"/>
          <w:tblHeader/>
          <w:jc w:val="center"/>
        </w:trPr>
        <w:tc>
          <w:tcPr>
            <w:tcW w:w="885" w:type="pct"/>
            <w:shd w:val="clear" w:color="auto" w:fill="D9D9D9" w:themeFill="background1" w:themeFillShade="D9"/>
            <w:vAlign w:val="center"/>
          </w:tcPr>
          <w:p w14:paraId="5BF40997" w14:textId="77777777" w:rsidR="0069537E" w:rsidRPr="005224CB" w:rsidRDefault="0069537E" w:rsidP="005224CB">
            <w:pPr>
              <w:pStyle w:val="1fffb"/>
              <w:jc w:val="both"/>
              <w:rPr>
                <w:rFonts w:cs="Times New Roman"/>
                <w:lang w:eastAsia="en-US"/>
              </w:rPr>
            </w:pPr>
          </w:p>
          <w:p w14:paraId="3C20DA85"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Вид аварии</w:t>
            </w:r>
          </w:p>
        </w:tc>
        <w:tc>
          <w:tcPr>
            <w:tcW w:w="575" w:type="pct"/>
            <w:shd w:val="clear" w:color="auto" w:fill="D9D9D9" w:themeFill="background1" w:themeFillShade="D9"/>
            <w:vAlign w:val="center"/>
          </w:tcPr>
          <w:p w14:paraId="536BF309"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Возможная причина возникновения аварии</w:t>
            </w:r>
          </w:p>
        </w:tc>
        <w:tc>
          <w:tcPr>
            <w:tcW w:w="1021" w:type="pct"/>
            <w:shd w:val="clear" w:color="auto" w:fill="D9D9D9" w:themeFill="background1" w:themeFillShade="D9"/>
            <w:vAlign w:val="center"/>
          </w:tcPr>
          <w:p w14:paraId="6F578E7D" w14:textId="77777777" w:rsidR="0069537E" w:rsidRPr="005224CB" w:rsidRDefault="0069537E" w:rsidP="005224CB">
            <w:pPr>
              <w:pStyle w:val="1fffb"/>
              <w:jc w:val="both"/>
              <w:rPr>
                <w:rFonts w:cs="Times New Roman"/>
                <w:lang w:val="en-US" w:eastAsia="en-US"/>
              </w:rPr>
            </w:pPr>
          </w:p>
          <w:p w14:paraId="0D0232AC"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Масштаб аварии и последствия</w:t>
            </w:r>
          </w:p>
        </w:tc>
        <w:tc>
          <w:tcPr>
            <w:tcW w:w="535" w:type="pct"/>
            <w:shd w:val="clear" w:color="auto" w:fill="D9D9D9" w:themeFill="background1" w:themeFillShade="D9"/>
            <w:vAlign w:val="center"/>
          </w:tcPr>
          <w:p w14:paraId="285E9B45" w14:textId="77777777" w:rsidR="0069537E" w:rsidRPr="005224CB" w:rsidRDefault="0069537E" w:rsidP="005224CB">
            <w:pPr>
              <w:pStyle w:val="1fffb"/>
              <w:jc w:val="both"/>
              <w:rPr>
                <w:rFonts w:cs="Times New Roman"/>
                <w:lang w:val="en-US" w:eastAsia="en-US"/>
              </w:rPr>
            </w:pPr>
          </w:p>
          <w:p w14:paraId="5077750A"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Уровень реагирования</w:t>
            </w:r>
          </w:p>
        </w:tc>
        <w:tc>
          <w:tcPr>
            <w:tcW w:w="1984" w:type="pct"/>
            <w:shd w:val="clear" w:color="auto" w:fill="D9D9D9" w:themeFill="background1" w:themeFillShade="D9"/>
            <w:vAlign w:val="center"/>
          </w:tcPr>
          <w:p w14:paraId="11D1EBB5" w14:textId="77777777" w:rsidR="0069537E" w:rsidRPr="005224CB" w:rsidRDefault="0069537E" w:rsidP="005224CB">
            <w:pPr>
              <w:pStyle w:val="1fffb"/>
              <w:jc w:val="both"/>
              <w:rPr>
                <w:rFonts w:cs="Times New Roman"/>
                <w:lang w:eastAsia="en-US"/>
              </w:rPr>
            </w:pPr>
          </w:p>
          <w:p w14:paraId="3D4C47E2" w14:textId="77777777" w:rsidR="0069537E" w:rsidRPr="005224CB" w:rsidRDefault="0069537E" w:rsidP="005224CB">
            <w:pPr>
              <w:pStyle w:val="1fffb"/>
              <w:jc w:val="both"/>
              <w:rPr>
                <w:rFonts w:cs="Times New Roman"/>
                <w:lang w:eastAsia="en-US"/>
              </w:rPr>
            </w:pPr>
            <w:r w:rsidRPr="005224CB">
              <w:rPr>
                <w:rFonts w:cs="Times New Roman"/>
                <w:lang w:eastAsia="en-US"/>
              </w:rPr>
              <w:t>Методы устранения</w:t>
            </w:r>
          </w:p>
        </w:tc>
      </w:tr>
      <w:tr w:rsidR="0069537E" w:rsidRPr="005224CB" w14:paraId="31E2B82C" w14:textId="77777777" w:rsidTr="00113716">
        <w:trPr>
          <w:trHeight w:val="20"/>
          <w:jc w:val="center"/>
        </w:trPr>
        <w:tc>
          <w:tcPr>
            <w:tcW w:w="885" w:type="pct"/>
            <w:vAlign w:val="center"/>
          </w:tcPr>
          <w:p w14:paraId="56401699"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1</w:t>
            </w:r>
          </w:p>
        </w:tc>
        <w:tc>
          <w:tcPr>
            <w:tcW w:w="575" w:type="pct"/>
            <w:vAlign w:val="center"/>
          </w:tcPr>
          <w:p w14:paraId="73AFD959"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2</w:t>
            </w:r>
          </w:p>
        </w:tc>
        <w:tc>
          <w:tcPr>
            <w:tcW w:w="1021" w:type="pct"/>
            <w:vAlign w:val="center"/>
          </w:tcPr>
          <w:p w14:paraId="3C322F82"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3</w:t>
            </w:r>
          </w:p>
        </w:tc>
        <w:tc>
          <w:tcPr>
            <w:tcW w:w="535" w:type="pct"/>
            <w:vAlign w:val="center"/>
          </w:tcPr>
          <w:p w14:paraId="6C555196"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4</w:t>
            </w:r>
          </w:p>
        </w:tc>
        <w:tc>
          <w:tcPr>
            <w:tcW w:w="1984" w:type="pct"/>
            <w:vAlign w:val="center"/>
          </w:tcPr>
          <w:p w14:paraId="2027CCA6" w14:textId="77777777" w:rsidR="0069537E" w:rsidRPr="005224CB" w:rsidRDefault="0069537E" w:rsidP="005224CB">
            <w:pPr>
              <w:pStyle w:val="1fffb"/>
              <w:jc w:val="both"/>
              <w:rPr>
                <w:rFonts w:cs="Times New Roman"/>
                <w:lang w:val="en-US" w:eastAsia="en-US"/>
              </w:rPr>
            </w:pPr>
          </w:p>
        </w:tc>
      </w:tr>
      <w:tr w:rsidR="0069537E" w:rsidRPr="005224CB" w14:paraId="6DEDFE28" w14:textId="77777777" w:rsidTr="00113716">
        <w:trPr>
          <w:trHeight w:val="20"/>
          <w:jc w:val="center"/>
        </w:trPr>
        <w:tc>
          <w:tcPr>
            <w:tcW w:w="885" w:type="pct"/>
            <w:vAlign w:val="center"/>
          </w:tcPr>
          <w:p w14:paraId="61C04ED8" w14:textId="77777777" w:rsidR="0069537E" w:rsidRPr="005224CB" w:rsidRDefault="0069537E" w:rsidP="005224CB">
            <w:pPr>
              <w:pStyle w:val="1fffb"/>
              <w:jc w:val="both"/>
              <w:rPr>
                <w:rFonts w:cs="Times New Roman"/>
                <w:lang w:eastAsia="en-US"/>
              </w:rPr>
            </w:pPr>
            <w:r w:rsidRPr="005224CB">
              <w:rPr>
                <w:rFonts w:cs="Times New Roman"/>
                <w:lang w:val="en-US" w:eastAsia="en-US"/>
              </w:rPr>
              <w:t>Остановка</w:t>
            </w:r>
          </w:p>
          <w:p w14:paraId="299D8CA9"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котельной</w:t>
            </w:r>
          </w:p>
        </w:tc>
        <w:tc>
          <w:tcPr>
            <w:tcW w:w="575" w:type="pct"/>
            <w:vAlign w:val="center"/>
          </w:tcPr>
          <w:p w14:paraId="1C2A0138" w14:textId="77777777" w:rsidR="0069537E" w:rsidRPr="005224CB" w:rsidRDefault="0069537E" w:rsidP="005224CB">
            <w:pPr>
              <w:pStyle w:val="1fffb"/>
              <w:jc w:val="both"/>
              <w:rPr>
                <w:rFonts w:cs="Times New Roman"/>
                <w:lang w:eastAsia="en-US"/>
              </w:rPr>
            </w:pPr>
            <w:r w:rsidRPr="005224CB">
              <w:rPr>
                <w:rFonts w:cs="Times New Roman"/>
                <w:lang w:eastAsia="en-US"/>
              </w:rPr>
              <w:t>Выход из строя всех насосов</w:t>
            </w:r>
          </w:p>
          <w:p w14:paraId="127D824F" w14:textId="77777777" w:rsidR="0069537E" w:rsidRPr="005224CB" w:rsidRDefault="0069537E" w:rsidP="005224CB">
            <w:pPr>
              <w:pStyle w:val="1fffb"/>
              <w:jc w:val="both"/>
              <w:rPr>
                <w:rFonts w:cs="Times New Roman"/>
                <w:lang w:eastAsia="en-US"/>
              </w:rPr>
            </w:pPr>
            <w:r w:rsidRPr="005224CB">
              <w:rPr>
                <w:rFonts w:cs="Times New Roman"/>
                <w:lang w:eastAsia="en-US"/>
              </w:rPr>
              <w:t>сетевой группы</w:t>
            </w:r>
          </w:p>
        </w:tc>
        <w:tc>
          <w:tcPr>
            <w:tcW w:w="1021" w:type="pct"/>
            <w:vAlign w:val="center"/>
          </w:tcPr>
          <w:p w14:paraId="73FCD6AE" w14:textId="77777777" w:rsidR="0069537E" w:rsidRPr="005224CB" w:rsidRDefault="0069537E" w:rsidP="005224CB">
            <w:pPr>
              <w:pStyle w:val="1fffb"/>
              <w:jc w:val="both"/>
              <w:rPr>
                <w:rFonts w:cs="Times New Roman"/>
                <w:lang w:eastAsia="en-US"/>
              </w:rPr>
            </w:pPr>
            <w:r w:rsidRPr="005224CB">
              <w:rPr>
                <w:rFonts w:cs="Times New Roman"/>
                <w:lang w:eastAsia="en-US"/>
              </w:rPr>
              <w:t>Прекращение циркуляции воды в системах отопления всех потребителей, понижение напора и температуры в зданиях и домах,</w:t>
            </w:r>
          </w:p>
          <w:p w14:paraId="45C4C413" w14:textId="77777777" w:rsidR="0069537E" w:rsidRPr="005224CB" w:rsidRDefault="0069537E" w:rsidP="005224CB">
            <w:pPr>
              <w:pStyle w:val="1fffb"/>
              <w:jc w:val="both"/>
              <w:rPr>
                <w:rFonts w:cs="Times New Roman"/>
                <w:lang w:eastAsia="en-US"/>
              </w:rPr>
            </w:pPr>
            <w:r w:rsidRPr="005224CB">
              <w:rPr>
                <w:rFonts w:cs="Times New Roman"/>
                <w:lang w:eastAsia="en-US"/>
              </w:rPr>
              <w:t>размораживание тепловых сетей и отопительных батарей</w:t>
            </w:r>
          </w:p>
        </w:tc>
        <w:tc>
          <w:tcPr>
            <w:tcW w:w="535" w:type="pct"/>
            <w:vAlign w:val="center"/>
          </w:tcPr>
          <w:p w14:paraId="28A2F847"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Локальный</w:t>
            </w:r>
          </w:p>
        </w:tc>
        <w:tc>
          <w:tcPr>
            <w:tcW w:w="1984" w:type="pct"/>
            <w:vAlign w:val="center"/>
          </w:tcPr>
          <w:p w14:paraId="0F1B7A70" w14:textId="77777777" w:rsidR="0069537E" w:rsidRPr="005224CB" w:rsidRDefault="0069537E" w:rsidP="005224CB">
            <w:pPr>
              <w:pStyle w:val="1fffb"/>
              <w:jc w:val="both"/>
              <w:rPr>
                <w:rFonts w:cs="Times New Roman"/>
                <w:lang w:eastAsia="en-US"/>
              </w:rPr>
            </w:pPr>
            <w:r w:rsidRPr="005224CB">
              <w:rPr>
                <w:rFonts w:cs="Times New Roman"/>
                <w:lang w:eastAsia="en-US"/>
              </w:rPr>
              <w:t>Выполнение переключения на резервный насос.</w:t>
            </w:r>
          </w:p>
          <w:p w14:paraId="2C34C878" w14:textId="77777777" w:rsidR="0069537E" w:rsidRPr="005224CB" w:rsidRDefault="0069537E" w:rsidP="005224CB">
            <w:pPr>
              <w:pStyle w:val="1fffb"/>
              <w:jc w:val="both"/>
              <w:rPr>
                <w:rFonts w:cs="Times New Roman"/>
                <w:lang w:eastAsia="en-US"/>
              </w:rPr>
            </w:pPr>
            <w:r w:rsidRPr="005224CB">
              <w:rPr>
                <w:rFonts w:cs="Times New Roman"/>
                <w:lang w:eastAsia="en-US"/>
              </w:rPr>
              <w:t>При невозможности переключения организация ремонтных работ.</w:t>
            </w:r>
          </w:p>
          <w:p w14:paraId="7FFB7CC1" w14:textId="77777777" w:rsidR="0069537E" w:rsidRPr="005224CB" w:rsidRDefault="0069537E" w:rsidP="005224CB">
            <w:pPr>
              <w:pStyle w:val="1fffb"/>
              <w:jc w:val="both"/>
              <w:rPr>
                <w:rFonts w:cs="Times New Roman"/>
                <w:lang w:eastAsia="en-US"/>
              </w:rPr>
            </w:pPr>
            <w:r w:rsidRPr="005224CB">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69537E" w:rsidRPr="005224CB" w14:paraId="11D83E1E" w14:textId="77777777" w:rsidTr="00113716">
        <w:trPr>
          <w:trHeight w:val="20"/>
          <w:jc w:val="center"/>
        </w:trPr>
        <w:tc>
          <w:tcPr>
            <w:tcW w:w="885" w:type="pct"/>
            <w:vAlign w:val="center"/>
          </w:tcPr>
          <w:p w14:paraId="5E3C4315" w14:textId="77777777" w:rsidR="0069537E" w:rsidRPr="005224CB" w:rsidRDefault="0069537E" w:rsidP="005224CB">
            <w:pPr>
              <w:pStyle w:val="1fffb"/>
              <w:jc w:val="both"/>
              <w:rPr>
                <w:rFonts w:cs="Times New Roman"/>
                <w:lang w:eastAsia="en-US"/>
              </w:rPr>
            </w:pPr>
            <w:r w:rsidRPr="005224CB">
              <w:rPr>
                <w:rFonts w:cs="Times New Roman"/>
                <w:lang w:val="en-US" w:eastAsia="en-US"/>
              </w:rPr>
              <w:t>Остановка</w:t>
            </w:r>
          </w:p>
          <w:p w14:paraId="48E674E3"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котельной</w:t>
            </w:r>
          </w:p>
        </w:tc>
        <w:tc>
          <w:tcPr>
            <w:tcW w:w="575" w:type="pct"/>
            <w:vAlign w:val="center"/>
          </w:tcPr>
          <w:p w14:paraId="4C1F16C2" w14:textId="77777777" w:rsidR="0069537E" w:rsidRPr="005224CB" w:rsidRDefault="0069537E" w:rsidP="005224CB">
            <w:pPr>
              <w:pStyle w:val="1fffb"/>
              <w:jc w:val="both"/>
              <w:rPr>
                <w:rFonts w:cs="Times New Roman"/>
                <w:lang w:eastAsia="en-US"/>
              </w:rPr>
            </w:pPr>
            <w:r w:rsidRPr="005224CB">
              <w:rPr>
                <w:rFonts w:cs="Times New Roman"/>
                <w:lang w:eastAsia="en-US"/>
              </w:rPr>
              <w:t>Выход из строя котельного оборудования</w:t>
            </w:r>
          </w:p>
        </w:tc>
        <w:tc>
          <w:tcPr>
            <w:tcW w:w="1021" w:type="pct"/>
            <w:vAlign w:val="center"/>
          </w:tcPr>
          <w:p w14:paraId="5FB8F8B3" w14:textId="77777777" w:rsidR="0069537E" w:rsidRPr="005224CB" w:rsidRDefault="0069537E" w:rsidP="005224CB">
            <w:pPr>
              <w:pStyle w:val="1fffb"/>
              <w:jc w:val="both"/>
              <w:rPr>
                <w:rFonts w:cs="Times New Roman"/>
                <w:lang w:eastAsia="en-US"/>
              </w:rPr>
            </w:pPr>
          </w:p>
        </w:tc>
        <w:tc>
          <w:tcPr>
            <w:tcW w:w="535" w:type="pct"/>
            <w:vAlign w:val="center"/>
          </w:tcPr>
          <w:p w14:paraId="5629DE44"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Локальный</w:t>
            </w:r>
          </w:p>
        </w:tc>
        <w:tc>
          <w:tcPr>
            <w:tcW w:w="1984" w:type="pct"/>
            <w:vAlign w:val="center"/>
          </w:tcPr>
          <w:p w14:paraId="1F40BE7B" w14:textId="77777777" w:rsidR="0069537E" w:rsidRPr="005224CB" w:rsidRDefault="0069537E" w:rsidP="005224CB">
            <w:pPr>
              <w:pStyle w:val="1fffb"/>
              <w:jc w:val="both"/>
              <w:rPr>
                <w:rFonts w:cs="Times New Roman"/>
                <w:lang w:eastAsia="en-US"/>
              </w:rPr>
            </w:pPr>
            <w:r w:rsidRPr="005224CB">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69537E" w:rsidRPr="005224CB" w14:paraId="2B96BE71" w14:textId="77777777" w:rsidTr="00113716">
        <w:trPr>
          <w:trHeight w:val="20"/>
          <w:jc w:val="center"/>
        </w:trPr>
        <w:tc>
          <w:tcPr>
            <w:tcW w:w="885" w:type="pct"/>
            <w:vAlign w:val="center"/>
          </w:tcPr>
          <w:p w14:paraId="2FD3B8AD" w14:textId="77777777" w:rsidR="0069537E" w:rsidRPr="005224CB" w:rsidRDefault="0069537E" w:rsidP="005224CB">
            <w:pPr>
              <w:pStyle w:val="1fffb"/>
              <w:jc w:val="both"/>
              <w:rPr>
                <w:rFonts w:cs="Times New Roman"/>
                <w:lang w:eastAsia="en-US"/>
              </w:rPr>
            </w:pPr>
            <w:r w:rsidRPr="005224CB">
              <w:rPr>
                <w:rFonts w:cs="Times New Roman"/>
                <w:lang w:eastAsia="en-US"/>
              </w:rPr>
              <w:t>Кратковременное нарушение теплоснабжения объектов</w:t>
            </w:r>
          </w:p>
          <w:p w14:paraId="68608C07" w14:textId="77777777" w:rsidR="0069537E" w:rsidRPr="005224CB" w:rsidRDefault="0069537E" w:rsidP="005224CB">
            <w:pPr>
              <w:pStyle w:val="1fffb"/>
              <w:jc w:val="both"/>
              <w:rPr>
                <w:rFonts w:cs="Times New Roman"/>
                <w:lang w:eastAsia="en-US"/>
              </w:rPr>
            </w:pPr>
            <w:r w:rsidRPr="005224CB">
              <w:rPr>
                <w:rFonts w:cs="Times New Roman"/>
                <w:lang w:eastAsia="en-US"/>
              </w:rPr>
              <w:t>жилищно- коммунального хозяйства, социальной</w:t>
            </w:r>
          </w:p>
          <w:p w14:paraId="5AE8D7CF" w14:textId="77777777" w:rsidR="0069537E" w:rsidRPr="005224CB" w:rsidRDefault="0069537E" w:rsidP="005224CB">
            <w:pPr>
              <w:pStyle w:val="1fffb"/>
              <w:jc w:val="both"/>
              <w:rPr>
                <w:rFonts w:cs="Times New Roman"/>
                <w:lang w:eastAsia="en-US"/>
              </w:rPr>
            </w:pPr>
            <w:r w:rsidRPr="005224CB">
              <w:rPr>
                <w:rFonts w:cs="Times New Roman"/>
                <w:lang w:eastAsia="en-US"/>
              </w:rPr>
              <w:t>сферы</w:t>
            </w:r>
          </w:p>
        </w:tc>
        <w:tc>
          <w:tcPr>
            <w:tcW w:w="575" w:type="pct"/>
            <w:vAlign w:val="center"/>
          </w:tcPr>
          <w:p w14:paraId="31AC164A" w14:textId="77777777" w:rsidR="0069537E" w:rsidRPr="005224CB" w:rsidRDefault="0069537E" w:rsidP="005224CB">
            <w:pPr>
              <w:pStyle w:val="1fffb"/>
              <w:jc w:val="both"/>
              <w:rPr>
                <w:rFonts w:cs="Times New Roman"/>
                <w:lang w:val="en-US" w:eastAsia="en-US"/>
              </w:rPr>
            </w:pPr>
            <w:r w:rsidRPr="005224CB">
              <w:rPr>
                <w:rFonts w:cs="Times New Roman"/>
                <w:lang w:eastAsia="en-US"/>
              </w:rPr>
              <w:t>Порыв на тепловых сетях</w:t>
            </w:r>
          </w:p>
          <w:p w14:paraId="31DFD28D" w14:textId="77777777" w:rsidR="0069537E" w:rsidRPr="005224CB" w:rsidRDefault="0069537E" w:rsidP="005224CB">
            <w:pPr>
              <w:pStyle w:val="1fffb"/>
              <w:jc w:val="both"/>
              <w:rPr>
                <w:rFonts w:cs="Times New Roman"/>
                <w:lang w:val="en-US" w:eastAsia="en-US"/>
              </w:rPr>
            </w:pPr>
          </w:p>
        </w:tc>
        <w:tc>
          <w:tcPr>
            <w:tcW w:w="1021" w:type="pct"/>
            <w:vAlign w:val="center"/>
          </w:tcPr>
          <w:p w14:paraId="729D3181" w14:textId="77777777" w:rsidR="0069537E" w:rsidRPr="005224CB" w:rsidRDefault="0069537E" w:rsidP="005224CB">
            <w:pPr>
              <w:pStyle w:val="1fffb"/>
              <w:jc w:val="both"/>
              <w:rPr>
                <w:rFonts w:cs="Times New Roman"/>
                <w:lang w:eastAsia="en-US"/>
              </w:rPr>
            </w:pPr>
            <w:r w:rsidRPr="005224CB">
              <w:rPr>
                <w:rFonts w:cs="Times New Roman"/>
                <w:lang w:eastAsia="en-US"/>
              </w:rPr>
              <w:t>Прекращение циркуляции воды в систему отопления всех потребителей,</w:t>
            </w:r>
            <w:r w:rsidRPr="005224CB">
              <w:rPr>
                <w:rFonts w:cs="Times New Roman"/>
                <w:lang w:eastAsia="en-US"/>
              </w:rPr>
              <w:tab/>
              <w:t>понижение температуры и напора в зданиях и домах</w:t>
            </w:r>
          </w:p>
        </w:tc>
        <w:tc>
          <w:tcPr>
            <w:tcW w:w="535" w:type="pct"/>
            <w:vAlign w:val="center"/>
          </w:tcPr>
          <w:p w14:paraId="13810A3E"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Локальный</w:t>
            </w:r>
          </w:p>
        </w:tc>
        <w:tc>
          <w:tcPr>
            <w:tcW w:w="1984" w:type="pct"/>
            <w:vAlign w:val="center"/>
          </w:tcPr>
          <w:p w14:paraId="5872A10C" w14:textId="77777777" w:rsidR="0069537E" w:rsidRPr="005224CB" w:rsidRDefault="0069537E" w:rsidP="005224CB">
            <w:pPr>
              <w:pStyle w:val="1fffb"/>
              <w:jc w:val="both"/>
              <w:rPr>
                <w:rFonts w:cs="Times New Roman"/>
                <w:lang w:eastAsia="en-US"/>
              </w:rPr>
            </w:pPr>
            <w:r w:rsidRPr="005224CB">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40992FDD" w14:textId="77777777" w:rsidR="0069537E" w:rsidRPr="005224CB" w:rsidRDefault="0069537E" w:rsidP="005224CB">
            <w:pPr>
              <w:pStyle w:val="1fffb"/>
              <w:jc w:val="both"/>
              <w:rPr>
                <w:rFonts w:cs="Times New Roman"/>
                <w:lang w:eastAsia="en-US"/>
              </w:rPr>
            </w:pPr>
            <w:r w:rsidRPr="005224CB">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4FCDF758" w14:textId="77777777" w:rsidR="0069537E" w:rsidRPr="005224CB" w:rsidRDefault="0069537E" w:rsidP="005224CB">
            <w:pPr>
              <w:pStyle w:val="1fffb"/>
              <w:jc w:val="both"/>
              <w:rPr>
                <w:rFonts w:cs="Times New Roman"/>
                <w:lang w:eastAsia="en-US"/>
              </w:rPr>
            </w:pPr>
            <w:r w:rsidRPr="005224CB">
              <w:rPr>
                <w:rFonts w:cs="Times New Roman"/>
                <w:lang w:eastAsia="en-US"/>
              </w:rPr>
              <w:t>организаций, осуществляющих управление жилыми домами.</w:t>
            </w:r>
          </w:p>
        </w:tc>
      </w:tr>
      <w:tr w:rsidR="0069537E" w:rsidRPr="005224CB" w14:paraId="3AC17157" w14:textId="77777777" w:rsidTr="00113716">
        <w:trPr>
          <w:trHeight w:val="20"/>
          <w:jc w:val="center"/>
        </w:trPr>
        <w:tc>
          <w:tcPr>
            <w:tcW w:w="885" w:type="pct"/>
            <w:vAlign w:val="center"/>
          </w:tcPr>
          <w:p w14:paraId="5114B5DD"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Остановка</w:t>
            </w:r>
          </w:p>
          <w:p w14:paraId="2291BDB2" w14:textId="77777777" w:rsidR="0069537E" w:rsidRPr="005224CB" w:rsidRDefault="0069537E" w:rsidP="005224CB">
            <w:pPr>
              <w:pStyle w:val="1fffb"/>
              <w:jc w:val="both"/>
              <w:rPr>
                <w:rFonts w:cs="Times New Roman"/>
                <w:lang w:val="en-US" w:eastAsia="en-US"/>
              </w:rPr>
            </w:pPr>
            <w:r w:rsidRPr="005224CB">
              <w:rPr>
                <w:rFonts w:cs="Times New Roman"/>
                <w:lang w:val="en-US" w:eastAsia="en-US"/>
              </w:rPr>
              <w:t>котельной</w:t>
            </w:r>
          </w:p>
        </w:tc>
        <w:tc>
          <w:tcPr>
            <w:tcW w:w="575" w:type="pct"/>
            <w:vAlign w:val="center"/>
          </w:tcPr>
          <w:p w14:paraId="4C272A68" w14:textId="77777777" w:rsidR="0069537E" w:rsidRPr="005224CB" w:rsidRDefault="0069537E" w:rsidP="005224CB">
            <w:pPr>
              <w:pStyle w:val="1fffb"/>
              <w:jc w:val="both"/>
              <w:rPr>
                <w:rFonts w:cs="Times New Roman"/>
                <w:lang w:eastAsia="en-US"/>
              </w:rPr>
            </w:pPr>
            <w:r w:rsidRPr="005224CB">
              <w:rPr>
                <w:rFonts w:cs="Times New Roman"/>
                <w:lang w:eastAsia="en-US"/>
              </w:rPr>
              <w:t>Прекращение подачи электроэнергии</w:t>
            </w:r>
          </w:p>
        </w:tc>
        <w:tc>
          <w:tcPr>
            <w:tcW w:w="1021" w:type="pct"/>
            <w:vAlign w:val="center"/>
          </w:tcPr>
          <w:p w14:paraId="1592C255" w14:textId="77777777" w:rsidR="0069537E" w:rsidRPr="005224CB" w:rsidRDefault="0069537E" w:rsidP="005224CB">
            <w:pPr>
              <w:pStyle w:val="1fffb"/>
              <w:jc w:val="both"/>
              <w:rPr>
                <w:rFonts w:cs="Times New Roman"/>
                <w:lang w:eastAsia="en-US"/>
              </w:rPr>
            </w:pPr>
            <w:r w:rsidRPr="005224CB">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14:paraId="3A35F598" w14:textId="77777777" w:rsidR="0069537E" w:rsidRPr="005224CB" w:rsidRDefault="0069537E" w:rsidP="005224CB">
            <w:pPr>
              <w:pStyle w:val="1fffb"/>
              <w:jc w:val="both"/>
              <w:rPr>
                <w:rFonts w:cs="Times New Roman"/>
                <w:lang w:eastAsia="en-US"/>
              </w:rPr>
            </w:pPr>
            <w:r w:rsidRPr="005224CB">
              <w:rPr>
                <w:rFonts w:cs="Times New Roman"/>
                <w:lang w:eastAsia="en-US"/>
              </w:rPr>
              <w:t>Локальный</w:t>
            </w:r>
          </w:p>
        </w:tc>
        <w:tc>
          <w:tcPr>
            <w:tcW w:w="1984" w:type="pct"/>
            <w:vAlign w:val="center"/>
          </w:tcPr>
          <w:p w14:paraId="431BA355" w14:textId="77777777" w:rsidR="0069537E" w:rsidRPr="005224CB" w:rsidRDefault="0069537E" w:rsidP="005224CB">
            <w:pPr>
              <w:pStyle w:val="1fffb"/>
              <w:jc w:val="both"/>
              <w:rPr>
                <w:rFonts w:cs="Times New Roman"/>
                <w:lang w:eastAsia="en-US"/>
              </w:rPr>
            </w:pPr>
            <w:r w:rsidRPr="005224CB">
              <w:rPr>
                <w:rFonts w:cs="Times New Roman"/>
                <w:lang w:eastAsia="en-US"/>
              </w:rPr>
              <w:t>Информирование об отсутствии электроэнергии ЕДС, электросетевой организации.</w:t>
            </w:r>
          </w:p>
          <w:p w14:paraId="1655C8ED" w14:textId="77777777" w:rsidR="0069537E" w:rsidRPr="005224CB" w:rsidRDefault="0069537E" w:rsidP="005224CB">
            <w:pPr>
              <w:pStyle w:val="1fffb"/>
              <w:jc w:val="both"/>
              <w:rPr>
                <w:rFonts w:cs="Times New Roman"/>
                <w:lang w:eastAsia="en-US"/>
              </w:rPr>
            </w:pPr>
            <w:r w:rsidRPr="005224CB">
              <w:rPr>
                <w:rFonts w:cs="Times New Roman"/>
                <w:lang w:eastAsia="en-US"/>
              </w:rPr>
              <w:t>Переход на резервный или автономный источник электроснабжения, дизель-генератор).</w:t>
            </w:r>
          </w:p>
          <w:p w14:paraId="7409E5CA" w14:textId="77777777" w:rsidR="0069537E" w:rsidRPr="005224CB" w:rsidRDefault="0069537E" w:rsidP="005224CB">
            <w:pPr>
              <w:pStyle w:val="1fffb"/>
              <w:jc w:val="both"/>
              <w:rPr>
                <w:rFonts w:cs="Times New Roman"/>
                <w:lang w:eastAsia="en-US"/>
              </w:rPr>
            </w:pPr>
            <w:r w:rsidRPr="005224CB">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2A25F34B" w14:textId="77777777" w:rsidR="0069537E" w:rsidRPr="005224CB" w:rsidRDefault="0069537E" w:rsidP="005224CB">
      <w:pPr>
        <w:ind w:firstLine="709"/>
        <w:jc w:val="both"/>
        <w:rPr>
          <w:rFonts w:ascii="Times New Roman" w:eastAsia="Calibri" w:hAnsi="Times New Roman" w:cs="Times New Roman"/>
          <w:lang w:eastAsia="en-US"/>
        </w:rPr>
        <w:sectPr w:rsidR="0069537E" w:rsidRPr="005224CB" w:rsidSect="00491CFD">
          <w:pgSz w:w="16838" w:h="11906" w:orient="landscape"/>
          <w:pgMar w:top="1134" w:right="850" w:bottom="1134" w:left="1701" w:header="709" w:footer="709" w:gutter="0"/>
          <w:cols w:space="708"/>
          <w:docGrid w:linePitch="360"/>
        </w:sectPr>
      </w:pPr>
    </w:p>
    <w:p w14:paraId="0CF3522D" w14:textId="77777777" w:rsidR="0069537E" w:rsidRPr="005224CB" w:rsidRDefault="0069537E" w:rsidP="005224CB">
      <w:pPr>
        <w:pStyle w:val="11ff3"/>
        <w:rPr>
          <w:w w:val="100"/>
          <w:kern w:val="0"/>
        </w:rPr>
      </w:pPr>
      <w:r w:rsidRPr="005224CB">
        <w:rPr>
          <w:w w:val="100"/>
          <w:kern w:val="0"/>
        </w:rPr>
        <w:lastRenderedPageBreak/>
        <w:t>При авариях на котлоагрегатах – производится переход на резервный или автономный источник электроснабжения, дизель-генератор).</w:t>
      </w:r>
    </w:p>
    <w:p w14:paraId="6DA43839" w14:textId="77777777" w:rsidR="0069537E" w:rsidRPr="005224CB" w:rsidRDefault="0069537E" w:rsidP="005224CB">
      <w:pPr>
        <w:pStyle w:val="11ff3"/>
        <w:rPr>
          <w:w w:val="100"/>
          <w:kern w:val="0"/>
        </w:rPr>
      </w:pPr>
      <w:r w:rsidRPr="005224CB">
        <w:rPr>
          <w:w w:val="100"/>
          <w:kern w:val="0"/>
        </w:rPr>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500DE588" w14:textId="77777777" w:rsidR="0069537E" w:rsidRPr="005224CB" w:rsidRDefault="0069537E" w:rsidP="005224CB">
      <w:pPr>
        <w:pStyle w:val="11ff3"/>
        <w:rPr>
          <w:w w:val="100"/>
          <w:kern w:val="0"/>
        </w:rPr>
      </w:pPr>
      <w:r w:rsidRPr="005224CB">
        <w:rPr>
          <w:w w:val="100"/>
          <w:kern w:val="0"/>
        </w:rPr>
        <w:t>При авариях или перебоях электроснабжения производится переключение на резервные источники электроснабжения (ДЭС).</w:t>
      </w:r>
    </w:p>
    <w:p w14:paraId="402B71F1" w14:textId="77777777" w:rsidR="0069537E" w:rsidRPr="005224CB" w:rsidRDefault="0069537E" w:rsidP="005224CB">
      <w:pPr>
        <w:pStyle w:val="11ff3"/>
        <w:rPr>
          <w:w w:val="100"/>
          <w:kern w:val="0"/>
        </w:rPr>
      </w:pPr>
      <w:r w:rsidRPr="005224CB">
        <w:rPr>
          <w:w w:val="100"/>
          <w:kern w:val="0"/>
        </w:rPr>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5DBEF4BA" w14:textId="43492971" w:rsidR="0069537E" w:rsidRPr="005224CB" w:rsidRDefault="0069537E" w:rsidP="005224CB">
      <w:pPr>
        <w:pStyle w:val="11ff3"/>
        <w:rPr>
          <w:b/>
          <w:bCs w:val="0"/>
          <w:w w:val="100"/>
          <w:kern w:val="0"/>
        </w:rPr>
      </w:pPr>
      <w:r w:rsidRPr="005224CB">
        <w:rPr>
          <w:b/>
          <w:bCs w:val="0"/>
          <w:w w:val="100"/>
          <w:kern w:val="0"/>
        </w:rPr>
        <w:t>Таблица 11.12.2</w:t>
      </w:r>
      <w:r w:rsidR="000D1C9F" w:rsidRPr="005224CB">
        <w:rPr>
          <w:b/>
          <w:bCs w:val="0"/>
          <w:w w:val="100"/>
          <w:kern w:val="0"/>
        </w:rPr>
        <w:t xml:space="preserve"> -</w:t>
      </w:r>
      <w:r w:rsidRPr="005224CB">
        <w:rPr>
          <w:b/>
          <w:bCs w:val="0"/>
          <w:w w:val="100"/>
          <w:kern w:val="0"/>
        </w:rPr>
        <w:t xml:space="preserve"> Допустимое снижение подачи теплоты при авариях (отказах) в системе централизованного теплоснабжения потребителям второй и третьей категорий</w:t>
      </w:r>
    </w:p>
    <w:p w14:paraId="01BF7D08" w14:textId="77777777" w:rsidR="0069537E" w:rsidRPr="005224CB" w:rsidRDefault="0069537E" w:rsidP="005224CB">
      <w:pPr>
        <w:widowControl w:val="0"/>
        <w:autoSpaceDE w:val="0"/>
        <w:autoSpaceDN w:val="0"/>
        <w:spacing w:before="10" w:after="0" w:line="240" w:lineRule="auto"/>
        <w:jc w:val="both"/>
        <w:rPr>
          <w:rFonts w:ascii="Times New Roman" w:eastAsia="Arial" w:hAnsi="Times New Roman" w:cs="Times New Roman"/>
          <w:b/>
          <w:sz w:val="11"/>
          <w:szCs w:val="23"/>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6"/>
        <w:gridCol w:w="998"/>
        <w:gridCol w:w="1297"/>
        <w:gridCol w:w="1297"/>
        <w:gridCol w:w="1297"/>
        <w:gridCol w:w="1290"/>
      </w:tblGrid>
      <w:tr w:rsidR="0069537E" w:rsidRPr="005224CB" w14:paraId="365A4E6F" w14:textId="77777777" w:rsidTr="0069537E">
        <w:trPr>
          <w:trHeight w:val="20"/>
        </w:trPr>
        <w:tc>
          <w:tcPr>
            <w:tcW w:w="1694" w:type="pct"/>
            <w:vMerge w:val="restart"/>
            <w:shd w:val="clear" w:color="auto" w:fill="D9D9D9" w:themeFill="background1" w:themeFillShade="D9"/>
            <w:vAlign w:val="center"/>
          </w:tcPr>
          <w:p w14:paraId="2A2C603E"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val="en-US" w:eastAsia="en-US"/>
              </w:rPr>
              <w:t>Наименование показателя</w:t>
            </w:r>
          </w:p>
        </w:tc>
        <w:tc>
          <w:tcPr>
            <w:tcW w:w="3306" w:type="pct"/>
            <w:gridSpan w:val="5"/>
            <w:shd w:val="clear" w:color="auto" w:fill="D9D9D9" w:themeFill="background1" w:themeFillShade="D9"/>
            <w:vAlign w:val="center"/>
          </w:tcPr>
          <w:p w14:paraId="0374F72E"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eastAsia="en-US"/>
              </w:rPr>
            </w:pPr>
            <w:r w:rsidRPr="005224CB">
              <w:rPr>
                <w:rFonts w:ascii="Times New Roman" w:eastAsia="Times New Roman" w:hAnsi="Times New Roman" w:cs="Times New Roman"/>
                <w:sz w:val="20"/>
                <w:szCs w:val="20"/>
                <w:lang w:eastAsia="en-US"/>
              </w:rPr>
              <w:t>Расчетная температура наружного воздуха для проектирования</w:t>
            </w:r>
          </w:p>
          <w:p w14:paraId="393B6339"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val="en-US" w:eastAsia="en-US"/>
              </w:rPr>
              <w:t xml:space="preserve">отопления </w:t>
            </w:r>
            <w:r w:rsidRPr="005224CB">
              <w:rPr>
                <w:rFonts w:ascii="Times New Roman" w:eastAsia="Times New Roman" w:hAnsi="Times New Roman" w:cs="Times New Roman"/>
                <w:i/>
                <w:sz w:val="20"/>
                <w:szCs w:val="20"/>
                <w:lang w:val="en-US" w:eastAsia="en-US"/>
              </w:rPr>
              <w:t>t</w:t>
            </w:r>
            <w:r w:rsidRPr="005224CB">
              <w:rPr>
                <w:rFonts w:ascii="Times New Roman" w:eastAsia="Times New Roman" w:hAnsi="Times New Roman" w:cs="Times New Roman"/>
                <w:sz w:val="20"/>
                <w:szCs w:val="20"/>
                <w:vertAlign w:val="subscript"/>
                <w:lang w:val="en-US" w:eastAsia="en-US"/>
              </w:rPr>
              <w:t>0</w:t>
            </w:r>
            <w:r w:rsidRPr="005224CB">
              <w:rPr>
                <w:rFonts w:ascii="Times New Roman" w:eastAsia="Times New Roman" w:hAnsi="Times New Roman" w:cs="Times New Roman"/>
                <w:sz w:val="20"/>
                <w:szCs w:val="20"/>
                <w:lang w:val="en-US" w:eastAsia="en-US"/>
              </w:rPr>
              <w:t>, °C</w:t>
            </w:r>
          </w:p>
        </w:tc>
      </w:tr>
      <w:tr w:rsidR="0069537E" w:rsidRPr="005224CB" w14:paraId="13E2AE5A" w14:textId="77777777" w:rsidTr="0069537E">
        <w:trPr>
          <w:trHeight w:val="20"/>
        </w:trPr>
        <w:tc>
          <w:tcPr>
            <w:tcW w:w="1694" w:type="pct"/>
            <w:vMerge/>
            <w:tcBorders>
              <w:top w:val="nil"/>
            </w:tcBorders>
            <w:shd w:val="clear" w:color="auto" w:fill="D9D9D9" w:themeFill="background1" w:themeFillShade="D9"/>
            <w:vAlign w:val="center"/>
          </w:tcPr>
          <w:p w14:paraId="417FD22A"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p>
        </w:tc>
        <w:tc>
          <w:tcPr>
            <w:tcW w:w="534" w:type="pct"/>
            <w:shd w:val="clear" w:color="auto" w:fill="D9D9D9" w:themeFill="background1" w:themeFillShade="D9"/>
            <w:vAlign w:val="center"/>
          </w:tcPr>
          <w:p w14:paraId="5FAE66EE"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eastAsia="en-US"/>
              </w:rPr>
              <w:t>-</w:t>
            </w:r>
            <w:r w:rsidRPr="005224CB">
              <w:rPr>
                <w:rFonts w:ascii="Times New Roman" w:eastAsia="Times New Roman" w:hAnsi="Times New Roman" w:cs="Times New Roman"/>
                <w:sz w:val="20"/>
                <w:szCs w:val="20"/>
                <w:lang w:val="en-US" w:eastAsia="en-US"/>
              </w:rPr>
              <w:t xml:space="preserve"> 10</w:t>
            </w:r>
          </w:p>
        </w:tc>
        <w:tc>
          <w:tcPr>
            <w:tcW w:w="694" w:type="pct"/>
            <w:shd w:val="clear" w:color="auto" w:fill="D9D9D9" w:themeFill="background1" w:themeFillShade="D9"/>
            <w:vAlign w:val="center"/>
          </w:tcPr>
          <w:p w14:paraId="40AF91DA"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eastAsia="en-US"/>
              </w:rPr>
              <w:t>-</w:t>
            </w:r>
            <w:r w:rsidRPr="005224CB">
              <w:rPr>
                <w:rFonts w:ascii="Times New Roman" w:eastAsia="Times New Roman" w:hAnsi="Times New Roman" w:cs="Times New Roman"/>
                <w:sz w:val="20"/>
                <w:szCs w:val="20"/>
                <w:lang w:val="en-US" w:eastAsia="en-US"/>
              </w:rPr>
              <w:t xml:space="preserve"> 20</w:t>
            </w:r>
          </w:p>
        </w:tc>
        <w:tc>
          <w:tcPr>
            <w:tcW w:w="694" w:type="pct"/>
            <w:shd w:val="clear" w:color="auto" w:fill="D9D9D9" w:themeFill="background1" w:themeFillShade="D9"/>
            <w:vAlign w:val="center"/>
          </w:tcPr>
          <w:p w14:paraId="2A7B266C"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eastAsia="en-US"/>
              </w:rPr>
              <w:t>-</w:t>
            </w:r>
            <w:r w:rsidRPr="005224CB">
              <w:rPr>
                <w:rFonts w:ascii="Times New Roman" w:eastAsia="Times New Roman" w:hAnsi="Times New Roman" w:cs="Times New Roman"/>
                <w:sz w:val="20"/>
                <w:szCs w:val="20"/>
                <w:lang w:val="en-US" w:eastAsia="en-US"/>
              </w:rPr>
              <w:t xml:space="preserve"> 30</w:t>
            </w:r>
          </w:p>
        </w:tc>
        <w:tc>
          <w:tcPr>
            <w:tcW w:w="694" w:type="pct"/>
            <w:shd w:val="clear" w:color="auto" w:fill="D9D9D9" w:themeFill="background1" w:themeFillShade="D9"/>
            <w:vAlign w:val="center"/>
          </w:tcPr>
          <w:p w14:paraId="517DC8FC"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eastAsia="en-US"/>
              </w:rPr>
              <w:t>-</w:t>
            </w:r>
            <w:r w:rsidRPr="005224CB">
              <w:rPr>
                <w:rFonts w:ascii="Times New Roman" w:eastAsia="Times New Roman" w:hAnsi="Times New Roman" w:cs="Times New Roman"/>
                <w:sz w:val="20"/>
                <w:szCs w:val="20"/>
                <w:lang w:val="en-US" w:eastAsia="en-US"/>
              </w:rPr>
              <w:t xml:space="preserve"> 40</w:t>
            </w:r>
          </w:p>
        </w:tc>
        <w:tc>
          <w:tcPr>
            <w:tcW w:w="690" w:type="pct"/>
            <w:shd w:val="clear" w:color="auto" w:fill="D9D9D9" w:themeFill="background1" w:themeFillShade="D9"/>
            <w:vAlign w:val="center"/>
          </w:tcPr>
          <w:p w14:paraId="61945DE3"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eastAsia="en-US"/>
              </w:rPr>
              <w:t>-</w:t>
            </w:r>
            <w:r w:rsidRPr="005224CB">
              <w:rPr>
                <w:rFonts w:ascii="Times New Roman" w:eastAsia="Times New Roman" w:hAnsi="Times New Roman" w:cs="Times New Roman"/>
                <w:sz w:val="20"/>
                <w:szCs w:val="20"/>
                <w:lang w:val="en-US" w:eastAsia="en-US"/>
              </w:rPr>
              <w:t xml:space="preserve"> 50</w:t>
            </w:r>
          </w:p>
        </w:tc>
      </w:tr>
      <w:tr w:rsidR="0069537E" w:rsidRPr="005224CB" w14:paraId="288B4EF2" w14:textId="77777777" w:rsidTr="00113716">
        <w:trPr>
          <w:trHeight w:val="20"/>
        </w:trPr>
        <w:tc>
          <w:tcPr>
            <w:tcW w:w="1694" w:type="pct"/>
            <w:vAlign w:val="center"/>
          </w:tcPr>
          <w:p w14:paraId="7A4760D9"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eastAsia="en-US"/>
              </w:rPr>
            </w:pPr>
            <w:r w:rsidRPr="005224CB">
              <w:rPr>
                <w:rFonts w:ascii="Times New Roman" w:eastAsia="Times New Roman" w:hAnsi="Times New Roman" w:cs="Times New Roman"/>
                <w:sz w:val="20"/>
                <w:szCs w:val="20"/>
                <w:lang w:eastAsia="en-US"/>
              </w:rPr>
              <w:t>Допустимое снижение подачи теплоты, %, до</w:t>
            </w:r>
          </w:p>
        </w:tc>
        <w:tc>
          <w:tcPr>
            <w:tcW w:w="534" w:type="pct"/>
            <w:vAlign w:val="center"/>
          </w:tcPr>
          <w:p w14:paraId="1F5B60D7"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val="en-US" w:eastAsia="en-US"/>
              </w:rPr>
              <w:t>78</w:t>
            </w:r>
          </w:p>
        </w:tc>
        <w:tc>
          <w:tcPr>
            <w:tcW w:w="694" w:type="pct"/>
            <w:vAlign w:val="center"/>
          </w:tcPr>
          <w:p w14:paraId="0F9EE343"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val="en-US" w:eastAsia="en-US"/>
              </w:rPr>
              <w:t>84</w:t>
            </w:r>
          </w:p>
        </w:tc>
        <w:tc>
          <w:tcPr>
            <w:tcW w:w="694" w:type="pct"/>
            <w:vAlign w:val="center"/>
          </w:tcPr>
          <w:p w14:paraId="5D813BEF"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val="en-US" w:eastAsia="en-US"/>
              </w:rPr>
              <w:t>87</w:t>
            </w:r>
          </w:p>
        </w:tc>
        <w:tc>
          <w:tcPr>
            <w:tcW w:w="694" w:type="pct"/>
            <w:vAlign w:val="center"/>
          </w:tcPr>
          <w:p w14:paraId="41E51B50"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val="en-US" w:eastAsia="en-US"/>
              </w:rPr>
              <w:t>89</w:t>
            </w:r>
          </w:p>
        </w:tc>
        <w:tc>
          <w:tcPr>
            <w:tcW w:w="690" w:type="pct"/>
            <w:vAlign w:val="center"/>
          </w:tcPr>
          <w:p w14:paraId="0D559D97"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val="en-US" w:eastAsia="en-US"/>
              </w:rPr>
              <w:t>91</w:t>
            </w:r>
          </w:p>
        </w:tc>
      </w:tr>
      <w:tr w:rsidR="0069537E" w:rsidRPr="005224CB" w14:paraId="25C42A9B" w14:textId="77777777" w:rsidTr="00113716">
        <w:trPr>
          <w:trHeight w:val="20"/>
        </w:trPr>
        <w:tc>
          <w:tcPr>
            <w:tcW w:w="5000" w:type="pct"/>
            <w:gridSpan w:val="6"/>
            <w:vAlign w:val="center"/>
          </w:tcPr>
          <w:p w14:paraId="03607063" w14:textId="77777777" w:rsidR="0069537E" w:rsidRPr="005224CB" w:rsidRDefault="0069537E" w:rsidP="005224CB">
            <w:pPr>
              <w:widowControl w:val="0"/>
              <w:autoSpaceDE w:val="0"/>
              <w:autoSpaceDN w:val="0"/>
              <w:spacing w:after="0" w:line="240" w:lineRule="auto"/>
              <w:jc w:val="both"/>
              <w:rPr>
                <w:rFonts w:ascii="Times New Roman" w:eastAsia="Times New Roman" w:hAnsi="Times New Roman" w:cs="Times New Roman"/>
                <w:sz w:val="20"/>
                <w:szCs w:val="20"/>
                <w:lang w:val="en-US" w:eastAsia="en-US"/>
              </w:rPr>
            </w:pPr>
            <w:r w:rsidRPr="005224CB">
              <w:rPr>
                <w:rFonts w:ascii="Times New Roman" w:eastAsia="Times New Roman" w:hAnsi="Times New Roman" w:cs="Times New Roman"/>
                <w:sz w:val="20"/>
                <w:szCs w:val="20"/>
                <w:lang w:eastAsia="en-US"/>
              </w:rPr>
              <w:t xml:space="preserve">Примечание - Таблица соответствует температуре наружного воздуха наиболее холодной пятидневки обеспеченностью </w:t>
            </w:r>
            <w:r w:rsidRPr="005224CB">
              <w:rPr>
                <w:rFonts w:ascii="Times New Roman" w:eastAsia="Times New Roman" w:hAnsi="Times New Roman" w:cs="Times New Roman"/>
                <w:sz w:val="20"/>
                <w:szCs w:val="20"/>
                <w:lang w:val="en-US" w:eastAsia="en-US"/>
              </w:rPr>
              <w:t>0,92.</w:t>
            </w:r>
          </w:p>
        </w:tc>
      </w:tr>
    </w:tbl>
    <w:p w14:paraId="71A34F54" w14:textId="77777777" w:rsidR="00C25060" w:rsidRPr="005224CB" w:rsidRDefault="00C25060" w:rsidP="005224CB">
      <w:pPr>
        <w:jc w:val="both"/>
        <w:rPr>
          <w:rFonts w:ascii="Times New Roman" w:hAnsi="Times New Roman" w:cs="Times New Roman"/>
          <w:szCs w:val="24"/>
        </w:rPr>
      </w:pPr>
    </w:p>
    <w:p w14:paraId="3AAAFD3B" w14:textId="77777777" w:rsidR="00DC0CC8" w:rsidRPr="005224CB" w:rsidRDefault="00DC0CC8" w:rsidP="005224CB">
      <w:pPr>
        <w:jc w:val="both"/>
        <w:rPr>
          <w:rFonts w:ascii="Times New Roman" w:hAnsi="Times New Roman" w:cs="Times New Roman"/>
          <w:szCs w:val="24"/>
        </w:rPr>
      </w:pPr>
    </w:p>
    <w:p w14:paraId="555573D5" w14:textId="77777777" w:rsidR="00DC0CC8" w:rsidRPr="005224CB" w:rsidRDefault="00DC0CC8" w:rsidP="005224CB">
      <w:pPr>
        <w:jc w:val="both"/>
        <w:rPr>
          <w:rFonts w:ascii="Times New Roman" w:hAnsi="Times New Roman" w:cs="Times New Roman"/>
          <w:szCs w:val="24"/>
        </w:rPr>
      </w:pPr>
    </w:p>
    <w:p w14:paraId="46E5A54D" w14:textId="77777777" w:rsidR="00DC0CC8" w:rsidRPr="005224CB" w:rsidRDefault="00DC0CC8" w:rsidP="005224CB">
      <w:pPr>
        <w:jc w:val="both"/>
        <w:rPr>
          <w:rFonts w:ascii="Times New Roman" w:hAnsi="Times New Roman" w:cs="Times New Roman"/>
          <w:szCs w:val="24"/>
        </w:rPr>
      </w:pPr>
    </w:p>
    <w:p w14:paraId="39BC50D3" w14:textId="77777777" w:rsidR="00DC0CC8" w:rsidRPr="005224CB" w:rsidRDefault="00DC0CC8" w:rsidP="005224CB">
      <w:pPr>
        <w:jc w:val="both"/>
        <w:rPr>
          <w:rFonts w:ascii="Times New Roman" w:hAnsi="Times New Roman" w:cs="Times New Roman"/>
          <w:szCs w:val="24"/>
        </w:rPr>
      </w:pPr>
    </w:p>
    <w:p w14:paraId="4D7EC776" w14:textId="77777777" w:rsidR="00DC0CC8" w:rsidRPr="005224CB" w:rsidRDefault="00DC0CC8" w:rsidP="005224CB">
      <w:pPr>
        <w:jc w:val="both"/>
        <w:rPr>
          <w:rFonts w:ascii="Times New Roman" w:hAnsi="Times New Roman" w:cs="Times New Roman"/>
          <w:szCs w:val="24"/>
        </w:rPr>
      </w:pPr>
    </w:p>
    <w:p w14:paraId="214A9F48" w14:textId="77777777" w:rsidR="00DC0CC8" w:rsidRPr="005224CB" w:rsidRDefault="00DC0CC8" w:rsidP="005224CB">
      <w:pPr>
        <w:jc w:val="both"/>
        <w:rPr>
          <w:rFonts w:ascii="Times New Roman" w:hAnsi="Times New Roman" w:cs="Times New Roman"/>
          <w:szCs w:val="24"/>
        </w:rPr>
      </w:pPr>
    </w:p>
    <w:p w14:paraId="165C28B9" w14:textId="77777777" w:rsidR="00DC0CC8" w:rsidRPr="005224CB" w:rsidRDefault="00DC0CC8" w:rsidP="005224CB">
      <w:pPr>
        <w:jc w:val="both"/>
        <w:rPr>
          <w:rFonts w:ascii="Times New Roman" w:hAnsi="Times New Roman" w:cs="Times New Roman"/>
          <w:szCs w:val="24"/>
        </w:rPr>
      </w:pPr>
    </w:p>
    <w:p w14:paraId="4A8EEEDA" w14:textId="77777777" w:rsidR="00DC0CC8" w:rsidRPr="005224CB" w:rsidRDefault="00DC0CC8" w:rsidP="005224CB">
      <w:pPr>
        <w:jc w:val="both"/>
        <w:rPr>
          <w:rFonts w:ascii="Times New Roman" w:hAnsi="Times New Roman" w:cs="Times New Roman"/>
          <w:szCs w:val="24"/>
        </w:rPr>
      </w:pPr>
    </w:p>
    <w:p w14:paraId="0E53B961" w14:textId="77777777" w:rsidR="00DC0CC8" w:rsidRPr="005224CB" w:rsidRDefault="00DC0CC8" w:rsidP="005224CB">
      <w:pPr>
        <w:jc w:val="both"/>
        <w:rPr>
          <w:rFonts w:ascii="Times New Roman" w:hAnsi="Times New Roman" w:cs="Times New Roman"/>
          <w:szCs w:val="24"/>
        </w:rPr>
      </w:pPr>
    </w:p>
    <w:p w14:paraId="2BC72B0B" w14:textId="77777777" w:rsidR="00DC0CC8" w:rsidRPr="005224CB" w:rsidRDefault="00DC0CC8" w:rsidP="005224CB">
      <w:pPr>
        <w:jc w:val="both"/>
        <w:rPr>
          <w:rFonts w:ascii="Times New Roman" w:hAnsi="Times New Roman" w:cs="Times New Roman"/>
          <w:szCs w:val="24"/>
        </w:rPr>
      </w:pPr>
    </w:p>
    <w:p w14:paraId="3F12D51E" w14:textId="77777777" w:rsidR="00DC0CC8" w:rsidRPr="005224CB" w:rsidRDefault="00DC0CC8" w:rsidP="005224CB">
      <w:pPr>
        <w:jc w:val="both"/>
        <w:rPr>
          <w:rFonts w:ascii="Times New Roman" w:hAnsi="Times New Roman" w:cs="Times New Roman"/>
          <w:szCs w:val="24"/>
        </w:rPr>
      </w:pPr>
    </w:p>
    <w:p w14:paraId="21272D3F" w14:textId="77777777" w:rsidR="00C25060" w:rsidRPr="005224CB" w:rsidRDefault="00C25060" w:rsidP="005224CB">
      <w:pPr>
        <w:pStyle w:val="19"/>
        <w:numPr>
          <w:ilvl w:val="0"/>
          <w:numId w:val="0"/>
        </w:numPr>
        <w:jc w:val="both"/>
      </w:pPr>
      <w:bookmarkStart w:id="604" w:name="_Toc9154928"/>
      <w:bookmarkStart w:id="605" w:name="_Toc84971074"/>
      <w:bookmarkStart w:id="606" w:name="_Toc113540129"/>
      <w:r w:rsidRPr="005224CB">
        <w:lastRenderedPageBreak/>
        <w:t>ГЛАВА 12. ОБОСНОВАНИЕ ИНВЕСТИЦИЙ В СТРОИТЕЛЬСТВО, РЕКОНСТРУКЦИЮ, ТЕХНИЧЕСКОЕ ПЕРЕВООРУЖЕНИЕ И (ИЛИ) МОДЕРНИЗАЦИЮ</w:t>
      </w:r>
      <w:bookmarkEnd w:id="604"/>
      <w:bookmarkEnd w:id="605"/>
      <w:bookmarkEnd w:id="606"/>
    </w:p>
    <w:p w14:paraId="76FF9ABB" w14:textId="77777777" w:rsidR="00C25060" w:rsidRPr="005224CB" w:rsidRDefault="00C25060" w:rsidP="005224CB">
      <w:pPr>
        <w:jc w:val="both"/>
        <w:rPr>
          <w:rFonts w:ascii="Times New Roman" w:hAnsi="Times New Roman" w:cs="Times New Roman"/>
          <w:szCs w:val="24"/>
        </w:rPr>
      </w:pPr>
    </w:p>
    <w:p w14:paraId="46DFF7C3" w14:textId="77777777" w:rsidR="00C25060" w:rsidRPr="005224CB" w:rsidRDefault="00C25060" w:rsidP="005224CB">
      <w:pPr>
        <w:pStyle w:val="19"/>
        <w:numPr>
          <w:ilvl w:val="0"/>
          <w:numId w:val="97"/>
        </w:numPr>
        <w:jc w:val="both"/>
      </w:pPr>
      <w:bookmarkStart w:id="607" w:name="_Toc9154929"/>
      <w:bookmarkStart w:id="608" w:name="_Toc84971075"/>
      <w:bookmarkStart w:id="609" w:name="_Toc113540130"/>
      <w:r w:rsidRPr="005224CB">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7"/>
      <w:bookmarkEnd w:id="608"/>
      <w:bookmarkEnd w:id="609"/>
    </w:p>
    <w:p w14:paraId="1930C930" w14:textId="77777777" w:rsidR="00C25060" w:rsidRPr="005224CB" w:rsidRDefault="00C25060" w:rsidP="005224CB">
      <w:pPr>
        <w:pStyle w:val="11ff3"/>
        <w:rPr>
          <w:w w:val="100"/>
          <w:kern w:val="0"/>
        </w:rPr>
      </w:pPr>
      <w:r w:rsidRPr="005224CB">
        <w:rPr>
          <w:w w:val="100"/>
          <w:kern w:val="0"/>
        </w:rPr>
        <w:t>Схемой теплоснабжения предусмотрены следующие мероприятия:</w:t>
      </w:r>
    </w:p>
    <w:p w14:paraId="7FA2E5A4" w14:textId="77777777" w:rsidR="00C25060" w:rsidRPr="005224CB" w:rsidRDefault="00C25060" w:rsidP="005224CB">
      <w:pPr>
        <w:pStyle w:val="11ff3"/>
        <w:rPr>
          <w:w w:val="100"/>
          <w:kern w:val="0"/>
        </w:rPr>
        <w:sectPr w:rsidR="00C25060" w:rsidRPr="005224CB" w:rsidSect="00491CFD">
          <w:type w:val="continuous"/>
          <w:pgSz w:w="11906" w:h="16838"/>
          <w:pgMar w:top="1134" w:right="850" w:bottom="1134" w:left="1701" w:header="709" w:footer="709" w:gutter="0"/>
          <w:cols w:space="708"/>
          <w:docGrid w:linePitch="360"/>
        </w:sectPr>
      </w:pPr>
    </w:p>
    <w:p w14:paraId="2750AF0E" w14:textId="77777777" w:rsidR="007F18C1" w:rsidRPr="005224CB" w:rsidRDefault="007F18C1" w:rsidP="005224CB">
      <w:pPr>
        <w:pStyle w:val="11ff3"/>
        <w:rPr>
          <w:b/>
          <w:w w:val="100"/>
          <w:kern w:val="0"/>
        </w:rPr>
      </w:pPr>
      <w:r w:rsidRPr="005224CB">
        <w:rPr>
          <w:b/>
          <w:w w:val="100"/>
          <w:kern w:val="0"/>
        </w:rPr>
        <w:lastRenderedPageBreak/>
        <w:t xml:space="preserve">Таблица </w:t>
      </w:r>
      <w:r w:rsidR="00767E50" w:rsidRPr="005224CB">
        <w:rPr>
          <w:b/>
          <w:w w:val="100"/>
          <w:kern w:val="0"/>
        </w:rPr>
        <w:t xml:space="preserve">12.1.1 - </w:t>
      </w:r>
      <w:r w:rsidRPr="005224CB">
        <w:rPr>
          <w:b/>
          <w:w w:val="100"/>
          <w:kern w:val="0"/>
        </w:rPr>
        <w:t xml:space="preserve">Расчет капитальных вложений на </w:t>
      </w:r>
      <w:r w:rsidR="00DF546C" w:rsidRPr="005224CB">
        <w:rPr>
          <w:b/>
          <w:w w:val="100"/>
          <w:kern w:val="0"/>
        </w:rPr>
        <w:t xml:space="preserve">строительство, </w:t>
      </w:r>
      <w:r w:rsidRPr="005224CB">
        <w:rPr>
          <w:b/>
          <w:w w:val="100"/>
          <w:kern w:val="0"/>
        </w:rPr>
        <w:t>реконструкцию и модернизацию</w:t>
      </w:r>
      <w:r w:rsidR="00B42893" w:rsidRPr="005224CB">
        <w:rPr>
          <w:b/>
          <w:w w:val="100"/>
          <w:kern w:val="0"/>
        </w:rPr>
        <w:t xml:space="preserve"> источников тепловой энергии и</w:t>
      </w:r>
      <w:r w:rsidRPr="005224CB">
        <w:rPr>
          <w:b/>
          <w:w w:val="100"/>
          <w:kern w:val="0"/>
        </w:rPr>
        <w:t xml:space="preserve"> тепловых сетей, </w:t>
      </w:r>
      <w:r w:rsidR="000107AC" w:rsidRPr="005224CB">
        <w:rPr>
          <w:b/>
          <w:w w:val="100"/>
          <w:kern w:val="0"/>
        </w:rPr>
        <w:t>тыс.руб</w:t>
      </w:r>
      <w:r w:rsidR="00767E50" w:rsidRPr="005224CB">
        <w:rPr>
          <w:b/>
          <w:w w:val="100"/>
          <w:kern w:val="0"/>
        </w:rPr>
        <w:t xml:space="preserve"> (Вариант 1)</w:t>
      </w:r>
    </w:p>
    <w:tbl>
      <w:tblPr>
        <w:tblW w:w="5000" w:type="pct"/>
        <w:tblLook w:val="04A0" w:firstRow="1" w:lastRow="0" w:firstColumn="1" w:lastColumn="0" w:noHBand="0" w:noVBand="1"/>
      </w:tblPr>
      <w:tblGrid>
        <w:gridCol w:w="9437"/>
        <w:gridCol w:w="967"/>
        <w:gridCol w:w="967"/>
        <w:gridCol w:w="967"/>
        <w:gridCol w:w="967"/>
        <w:gridCol w:w="962"/>
      </w:tblGrid>
      <w:tr w:rsidR="000A56D1" w:rsidRPr="005224CB" w14:paraId="1E5E0ED0" w14:textId="77777777" w:rsidTr="002C79E9">
        <w:trPr>
          <w:trHeight w:val="20"/>
        </w:trPr>
        <w:tc>
          <w:tcPr>
            <w:tcW w:w="330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D5863E8" w14:textId="77777777" w:rsidR="000A56D1" w:rsidRPr="005224CB" w:rsidRDefault="000A56D1" w:rsidP="005224CB">
            <w:pPr>
              <w:pStyle w:val="1fffb"/>
              <w:jc w:val="both"/>
              <w:rPr>
                <w:rFonts w:cs="Times New Roman"/>
              </w:rPr>
            </w:pPr>
            <w:r w:rsidRPr="005224CB">
              <w:rPr>
                <w:rFonts w:cs="Times New Roman"/>
              </w:rPr>
              <w:t>Описание мероприятий</w:t>
            </w:r>
          </w:p>
        </w:tc>
        <w:tc>
          <w:tcPr>
            <w:tcW w:w="339" w:type="pct"/>
            <w:tcBorders>
              <w:top w:val="single" w:sz="8" w:space="0" w:color="auto"/>
              <w:left w:val="nil"/>
              <w:bottom w:val="single" w:sz="8" w:space="0" w:color="auto"/>
              <w:right w:val="single" w:sz="4" w:space="0" w:color="auto"/>
            </w:tcBorders>
            <w:shd w:val="clear" w:color="000000" w:fill="D9D9D9"/>
            <w:vAlign w:val="center"/>
            <w:hideMark/>
          </w:tcPr>
          <w:p w14:paraId="22FDA17C" w14:textId="18F8CBFD" w:rsidR="000A56D1" w:rsidRPr="005224CB" w:rsidRDefault="000A56D1" w:rsidP="005224CB">
            <w:pPr>
              <w:pStyle w:val="1fffb"/>
              <w:jc w:val="both"/>
              <w:rPr>
                <w:rFonts w:cs="Times New Roman"/>
              </w:rPr>
            </w:pPr>
            <w:r w:rsidRPr="005224CB">
              <w:rPr>
                <w:rFonts w:cs="Times New Roman"/>
              </w:rPr>
              <w:t>2024 год</w:t>
            </w:r>
          </w:p>
        </w:tc>
        <w:tc>
          <w:tcPr>
            <w:tcW w:w="339" w:type="pct"/>
            <w:tcBorders>
              <w:top w:val="single" w:sz="4" w:space="0" w:color="auto"/>
              <w:left w:val="single" w:sz="4" w:space="0" w:color="auto"/>
              <w:bottom w:val="single" w:sz="4" w:space="0" w:color="auto"/>
              <w:right w:val="single" w:sz="4" w:space="0" w:color="auto"/>
            </w:tcBorders>
            <w:shd w:val="clear" w:color="000000" w:fill="D9D9D9"/>
            <w:vAlign w:val="center"/>
          </w:tcPr>
          <w:p w14:paraId="45CBC637" w14:textId="09CCB69E" w:rsidR="000A56D1" w:rsidRPr="005224CB" w:rsidRDefault="000A56D1" w:rsidP="005224CB">
            <w:pPr>
              <w:pStyle w:val="1fffb"/>
              <w:jc w:val="both"/>
              <w:rPr>
                <w:rFonts w:cs="Times New Roman"/>
              </w:rPr>
            </w:pPr>
            <w:r w:rsidRPr="005224CB">
              <w:rPr>
                <w:rFonts w:cs="Times New Roman"/>
              </w:rPr>
              <w:t>2025 год</w:t>
            </w:r>
          </w:p>
        </w:tc>
        <w:tc>
          <w:tcPr>
            <w:tcW w:w="339" w:type="pct"/>
            <w:tcBorders>
              <w:top w:val="single" w:sz="4" w:space="0" w:color="auto"/>
              <w:left w:val="single" w:sz="4" w:space="0" w:color="auto"/>
              <w:bottom w:val="single" w:sz="4" w:space="0" w:color="auto"/>
              <w:right w:val="single" w:sz="4" w:space="0" w:color="auto"/>
            </w:tcBorders>
            <w:shd w:val="clear" w:color="000000" w:fill="D9D9D9"/>
            <w:vAlign w:val="center"/>
          </w:tcPr>
          <w:p w14:paraId="73F7CF95" w14:textId="7FB67FD9" w:rsidR="000A56D1" w:rsidRPr="005224CB" w:rsidRDefault="002C79E9" w:rsidP="005224CB">
            <w:pPr>
              <w:pStyle w:val="1fffb"/>
              <w:jc w:val="both"/>
              <w:rPr>
                <w:rFonts w:cs="Times New Roman"/>
              </w:rPr>
            </w:pPr>
            <w:r w:rsidRPr="005224CB">
              <w:rPr>
                <w:rFonts w:cs="Times New Roman"/>
              </w:rPr>
              <w:t>2026-2030 годы</w:t>
            </w:r>
          </w:p>
        </w:tc>
        <w:tc>
          <w:tcPr>
            <w:tcW w:w="3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728E297" w14:textId="1B228586" w:rsidR="000A56D1" w:rsidRPr="005224CB" w:rsidRDefault="000A56D1" w:rsidP="005224CB">
            <w:pPr>
              <w:pStyle w:val="1fffb"/>
              <w:jc w:val="both"/>
              <w:rPr>
                <w:rFonts w:cs="Times New Roman"/>
              </w:rPr>
            </w:pPr>
            <w:r w:rsidRPr="005224CB">
              <w:rPr>
                <w:rFonts w:cs="Times New Roman"/>
              </w:rPr>
              <w:t>20</w:t>
            </w:r>
            <w:r w:rsidR="002C79E9" w:rsidRPr="005224CB">
              <w:rPr>
                <w:rFonts w:cs="Times New Roman"/>
              </w:rPr>
              <w:t>31</w:t>
            </w:r>
            <w:r w:rsidRPr="005224CB">
              <w:rPr>
                <w:rFonts w:cs="Times New Roman"/>
              </w:rPr>
              <w:t>-2034 годы</w:t>
            </w:r>
          </w:p>
        </w:tc>
        <w:tc>
          <w:tcPr>
            <w:tcW w:w="337" w:type="pct"/>
            <w:tcBorders>
              <w:top w:val="single" w:sz="8" w:space="0" w:color="auto"/>
              <w:left w:val="single" w:sz="4" w:space="0" w:color="auto"/>
              <w:bottom w:val="single" w:sz="4" w:space="0" w:color="auto"/>
              <w:right w:val="single" w:sz="8" w:space="0" w:color="auto"/>
            </w:tcBorders>
            <w:shd w:val="clear" w:color="000000" w:fill="D9D9D9"/>
            <w:vAlign w:val="center"/>
            <w:hideMark/>
          </w:tcPr>
          <w:p w14:paraId="7689C52C" w14:textId="77777777" w:rsidR="000A56D1" w:rsidRPr="005224CB" w:rsidRDefault="000A56D1" w:rsidP="005224CB">
            <w:pPr>
              <w:pStyle w:val="1fffb"/>
              <w:jc w:val="both"/>
              <w:rPr>
                <w:rFonts w:cs="Times New Roman"/>
                <w:b/>
              </w:rPr>
            </w:pPr>
            <w:r w:rsidRPr="005224CB">
              <w:rPr>
                <w:rFonts w:cs="Times New Roman"/>
                <w:b/>
              </w:rPr>
              <w:t>ИТОГО</w:t>
            </w:r>
          </w:p>
        </w:tc>
      </w:tr>
      <w:tr w:rsidR="0036427E" w:rsidRPr="005224CB" w14:paraId="1590E35F"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59CE3EAB" w14:textId="560C5D0C" w:rsidR="0036427E" w:rsidRPr="005224CB" w:rsidRDefault="0036427E" w:rsidP="005224CB">
            <w:pPr>
              <w:pStyle w:val="1fffb"/>
              <w:jc w:val="both"/>
              <w:rPr>
                <w:rFonts w:cs="Times New Roman"/>
              </w:rPr>
            </w:pPr>
            <w:r w:rsidRPr="005224CB">
              <w:rPr>
                <w:rFonts w:cs="Times New Roman"/>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339" w:type="pct"/>
            <w:tcBorders>
              <w:top w:val="nil"/>
              <w:left w:val="nil"/>
              <w:bottom w:val="single" w:sz="8" w:space="0" w:color="auto"/>
              <w:right w:val="single" w:sz="4" w:space="0" w:color="auto"/>
            </w:tcBorders>
            <w:shd w:val="clear" w:color="000000" w:fill="FFFFFF"/>
          </w:tcPr>
          <w:p w14:paraId="584714A4" w14:textId="0F682D22"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4080146D" w14:textId="739C21D6"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4C28D2B6" w14:textId="34D29840"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39EFAE59" w14:textId="0E27ADD0" w:rsidR="0036427E" w:rsidRPr="005224CB" w:rsidRDefault="0036427E" w:rsidP="005224CB">
            <w:pPr>
              <w:pStyle w:val="1fffb"/>
              <w:jc w:val="both"/>
              <w:rPr>
                <w:rFonts w:cs="Times New Roman"/>
              </w:rPr>
            </w:pPr>
          </w:p>
        </w:tc>
        <w:tc>
          <w:tcPr>
            <w:tcW w:w="337" w:type="pct"/>
            <w:tcBorders>
              <w:top w:val="single" w:sz="4" w:space="0" w:color="auto"/>
              <w:left w:val="single" w:sz="4" w:space="0" w:color="auto"/>
              <w:bottom w:val="single" w:sz="8" w:space="0" w:color="auto"/>
              <w:right w:val="single" w:sz="8" w:space="0" w:color="auto"/>
            </w:tcBorders>
            <w:shd w:val="clear" w:color="000000" w:fill="FFFFFF"/>
          </w:tcPr>
          <w:p w14:paraId="3B004CD9" w14:textId="6BF97621" w:rsidR="0036427E" w:rsidRPr="005224CB" w:rsidRDefault="0036427E" w:rsidP="005224CB">
            <w:pPr>
              <w:pStyle w:val="1fffb"/>
              <w:jc w:val="both"/>
              <w:rPr>
                <w:rFonts w:cs="Times New Roman"/>
                <w:b/>
              </w:rPr>
            </w:pPr>
            <w:r w:rsidRPr="005224CB">
              <w:rPr>
                <w:rFonts w:cs="Times New Roman"/>
              </w:rPr>
              <w:t xml:space="preserve">*ПСД </w:t>
            </w:r>
          </w:p>
        </w:tc>
      </w:tr>
      <w:tr w:rsidR="0036427E" w:rsidRPr="005224CB" w14:paraId="4346F31E"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41E3E21E" w14:textId="335A76FE" w:rsidR="0036427E" w:rsidRPr="005224CB" w:rsidRDefault="0036427E" w:rsidP="005224CB">
            <w:pPr>
              <w:pStyle w:val="1fffb"/>
              <w:jc w:val="both"/>
              <w:rPr>
                <w:rFonts w:cs="Times New Roman"/>
              </w:rPr>
            </w:pPr>
            <w:r w:rsidRPr="005224CB">
              <w:rPr>
                <w:rFonts w:cs="Times New Roman"/>
              </w:rPr>
              <w:t>Обеспечение потребителей приборами учета тепловой энергии</w:t>
            </w:r>
          </w:p>
        </w:tc>
        <w:tc>
          <w:tcPr>
            <w:tcW w:w="339" w:type="pct"/>
            <w:tcBorders>
              <w:top w:val="nil"/>
              <w:left w:val="nil"/>
              <w:bottom w:val="single" w:sz="8" w:space="0" w:color="auto"/>
              <w:right w:val="single" w:sz="4" w:space="0" w:color="auto"/>
            </w:tcBorders>
            <w:shd w:val="clear" w:color="000000" w:fill="FFFFFF"/>
          </w:tcPr>
          <w:p w14:paraId="5E667369" w14:textId="2761D241"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67F16DC6" w14:textId="021EA2F1"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B2505CA" w14:textId="6ECBBC49"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1B666D2C" w14:textId="190330F6" w:rsidR="0036427E" w:rsidRPr="005224CB" w:rsidRDefault="0036427E" w:rsidP="005224CB">
            <w:pPr>
              <w:pStyle w:val="1fffb"/>
              <w:jc w:val="both"/>
              <w:rPr>
                <w:rFonts w:cs="Times New Roman"/>
              </w:rPr>
            </w:pPr>
          </w:p>
        </w:tc>
        <w:tc>
          <w:tcPr>
            <w:tcW w:w="337" w:type="pct"/>
            <w:tcBorders>
              <w:top w:val="single" w:sz="4" w:space="0" w:color="auto"/>
              <w:left w:val="single" w:sz="4" w:space="0" w:color="auto"/>
              <w:bottom w:val="single" w:sz="8" w:space="0" w:color="auto"/>
              <w:right w:val="single" w:sz="8" w:space="0" w:color="auto"/>
            </w:tcBorders>
            <w:shd w:val="clear" w:color="000000" w:fill="FFFFFF"/>
          </w:tcPr>
          <w:p w14:paraId="4376E549" w14:textId="5C35D3C9" w:rsidR="0036427E" w:rsidRPr="005224CB" w:rsidRDefault="0036427E" w:rsidP="005224CB">
            <w:pPr>
              <w:pStyle w:val="1fffb"/>
              <w:jc w:val="both"/>
              <w:rPr>
                <w:rFonts w:cs="Times New Roman"/>
                <w:b/>
              </w:rPr>
            </w:pPr>
            <w:r w:rsidRPr="005224CB">
              <w:rPr>
                <w:rFonts w:cs="Times New Roman"/>
              </w:rPr>
              <w:t xml:space="preserve">*ПСД </w:t>
            </w:r>
          </w:p>
        </w:tc>
      </w:tr>
      <w:tr w:rsidR="0036427E" w:rsidRPr="005224CB" w14:paraId="3ABFE114"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564A1A8B" w14:textId="77777777" w:rsidR="0036427E" w:rsidRPr="005224CB" w:rsidRDefault="0036427E" w:rsidP="005224CB">
            <w:pPr>
              <w:pStyle w:val="1fffb"/>
              <w:jc w:val="both"/>
              <w:rPr>
                <w:rFonts w:cs="Times New Roman"/>
                <w:b/>
              </w:rPr>
            </w:pPr>
            <w:r w:rsidRPr="005224CB">
              <w:rPr>
                <w:rFonts w:cs="Times New Roman"/>
                <w:b/>
              </w:rPr>
              <w:t>Итого</w:t>
            </w:r>
          </w:p>
        </w:tc>
        <w:tc>
          <w:tcPr>
            <w:tcW w:w="339" w:type="pct"/>
            <w:tcBorders>
              <w:top w:val="nil"/>
              <w:left w:val="nil"/>
              <w:bottom w:val="single" w:sz="8" w:space="0" w:color="auto"/>
              <w:right w:val="single" w:sz="4" w:space="0" w:color="auto"/>
            </w:tcBorders>
            <w:shd w:val="clear" w:color="000000" w:fill="FFFFFF"/>
            <w:hideMark/>
          </w:tcPr>
          <w:p w14:paraId="73E9396F" w14:textId="46538F18" w:rsidR="0036427E" w:rsidRPr="005224CB" w:rsidRDefault="0036427E"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781CE952" w14:textId="6C5DA9D3"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2CDCD1C1" w14:textId="27119E09"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554D4997" w14:textId="2A7A0B56" w:rsidR="0036427E" w:rsidRPr="005224CB" w:rsidRDefault="0036427E" w:rsidP="005224CB">
            <w:pPr>
              <w:pStyle w:val="1fffb"/>
              <w:jc w:val="both"/>
              <w:rPr>
                <w:rFonts w:cs="Times New Roman"/>
                <w:b/>
              </w:rPr>
            </w:pPr>
          </w:p>
        </w:tc>
        <w:tc>
          <w:tcPr>
            <w:tcW w:w="337" w:type="pct"/>
            <w:tcBorders>
              <w:top w:val="nil"/>
              <w:left w:val="single" w:sz="4" w:space="0" w:color="auto"/>
              <w:bottom w:val="single" w:sz="8" w:space="0" w:color="auto"/>
              <w:right w:val="single" w:sz="8" w:space="0" w:color="auto"/>
            </w:tcBorders>
            <w:shd w:val="clear" w:color="000000" w:fill="FFFFFF"/>
            <w:hideMark/>
          </w:tcPr>
          <w:p w14:paraId="110CFFD9" w14:textId="6D8EEAF7" w:rsidR="0036427E" w:rsidRPr="005224CB" w:rsidRDefault="0036427E" w:rsidP="005224CB">
            <w:pPr>
              <w:pStyle w:val="1fffb"/>
              <w:jc w:val="both"/>
              <w:rPr>
                <w:rFonts w:cs="Times New Roman"/>
                <w:b/>
              </w:rPr>
            </w:pPr>
            <w:r w:rsidRPr="005224CB">
              <w:rPr>
                <w:rFonts w:cs="Times New Roman"/>
              </w:rPr>
              <w:t xml:space="preserve">*ПСД </w:t>
            </w:r>
          </w:p>
        </w:tc>
      </w:tr>
      <w:tr w:rsidR="0036427E" w:rsidRPr="005224CB" w14:paraId="680BD496"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6E2A8D69" w14:textId="375C36E7" w:rsidR="0036427E" w:rsidRPr="005224CB" w:rsidRDefault="0036427E" w:rsidP="005224CB">
            <w:pPr>
              <w:pStyle w:val="1fffb"/>
              <w:jc w:val="both"/>
              <w:rPr>
                <w:rFonts w:cs="Times New Roman"/>
              </w:rPr>
            </w:pPr>
            <w:r w:rsidRPr="005224CB">
              <w:rPr>
                <w:rFonts w:cs="Times New Roman"/>
              </w:rPr>
              <w:t>Реконструкция тепловой сети по ул. Набережной и ул. Чкалова, Ду300-6м, Ду250-6м</w:t>
            </w:r>
          </w:p>
        </w:tc>
        <w:tc>
          <w:tcPr>
            <w:tcW w:w="339" w:type="pct"/>
            <w:tcBorders>
              <w:top w:val="nil"/>
              <w:left w:val="nil"/>
              <w:bottom w:val="single" w:sz="8" w:space="0" w:color="auto"/>
              <w:right w:val="single" w:sz="4" w:space="0" w:color="auto"/>
            </w:tcBorders>
            <w:shd w:val="clear" w:color="000000" w:fill="FFFFFF"/>
            <w:vAlign w:val="center"/>
            <w:hideMark/>
          </w:tcPr>
          <w:p w14:paraId="717FEA7B" w14:textId="4165D4AE" w:rsidR="0036427E" w:rsidRPr="005224CB" w:rsidRDefault="0036427E" w:rsidP="005224CB">
            <w:pPr>
              <w:pStyle w:val="1fffb"/>
              <w:jc w:val="both"/>
              <w:rPr>
                <w:rFonts w:cs="Times New Roman"/>
              </w:rPr>
            </w:pPr>
            <w:r w:rsidRPr="005224CB">
              <w:rPr>
                <w:rFonts w:cs="Times New Roman"/>
              </w:rPr>
              <w:t>1221</w:t>
            </w:r>
          </w:p>
        </w:tc>
        <w:tc>
          <w:tcPr>
            <w:tcW w:w="339" w:type="pct"/>
            <w:tcBorders>
              <w:top w:val="single" w:sz="4" w:space="0" w:color="auto"/>
              <w:left w:val="single" w:sz="4" w:space="0" w:color="auto"/>
              <w:bottom w:val="single" w:sz="4" w:space="0" w:color="auto"/>
              <w:right w:val="single" w:sz="4" w:space="0" w:color="auto"/>
            </w:tcBorders>
            <w:shd w:val="clear" w:color="000000" w:fill="FFFFFF"/>
            <w:vAlign w:val="center"/>
          </w:tcPr>
          <w:p w14:paraId="2EBFFCC0" w14:textId="4B3BAEB3"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5B79EA1D" w14:textId="4BA9F3E0"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53535BE8" w14:textId="3BACD0B4" w:rsidR="0036427E" w:rsidRPr="005224CB" w:rsidRDefault="0036427E" w:rsidP="005224CB">
            <w:pPr>
              <w:pStyle w:val="1fffb"/>
              <w:jc w:val="both"/>
              <w:rPr>
                <w:rFonts w:cs="Times New Roman"/>
              </w:rPr>
            </w:pPr>
          </w:p>
        </w:tc>
        <w:tc>
          <w:tcPr>
            <w:tcW w:w="337" w:type="pct"/>
            <w:tcBorders>
              <w:top w:val="nil"/>
              <w:left w:val="single" w:sz="4" w:space="0" w:color="auto"/>
              <w:bottom w:val="single" w:sz="8" w:space="0" w:color="auto"/>
              <w:right w:val="single" w:sz="8" w:space="0" w:color="auto"/>
            </w:tcBorders>
            <w:shd w:val="clear" w:color="000000" w:fill="FFFFFF"/>
            <w:hideMark/>
          </w:tcPr>
          <w:p w14:paraId="3FF9AA6C" w14:textId="41C7954D" w:rsidR="0036427E" w:rsidRPr="005224CB" w:rsidRDefault="00066323" w:rsidP="005224CB">
            <w:pPr>
              <w:pStyle w:val="1fffb"/>
              <w:jc w:val="both"/>
              <w:rPr>
                <w:rFonts w:cs="Times New Roman"/>
                <w:b/>
              </w:rPr>
            </w:pPr>
            <w:r w:rsidRPr="005224CB">
              <w:rPr>
                <w:rFonts w:cs="Times New Roman"/>
              </w:rPr>
              <w:t>1221</w:t>
            </w:r>
          </w:p>
        </w:tc>
      </w:tr>
      <w:tr w:rsidR="0036427E" w:rsidRPr="005224CB" w14:paraId="631AB6A1"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16A552DC" w14:textId="67B30891" w:rsidR="0036427E" w:rsidRPr="005224CB" w:rsidRDefault="0036427E" w:rsidP="005224CB">
            <w:pPr>
              <w:pStyle w:val="1fffb"/>
              <w:jc w:val="both"/>
              <w:rPr>
                <w:rFonts w:cs="Times New Roman"/>
              </w:rPr>
            </w:pPr>
            <w:r w:rsidRPr="005224CB">
              <w:rPr>
                <w:rFonts w:cs="Times New Roman"/>
              </w:rPr>
              <w:t>Реконструкция тепловой сети по ул. Чкалова, Ду200-80м</w:t>
            </w:r>
          </w:p>
        </w:tc>
        <w:tc>
          <w:tcPr>
            <w:tcW w:w="339" w:type="pct"/>
            <w:tcBorders>
              <w:top w:val="nil"/>
              <w:left w:val="nil"/>
              <w:bottom w:val="single" w:sz="8" w:space="0" w:color="auto"/>
              <w:right w:val="single" w:sz="4" w:space="0" w:color="auto"/>
            </w:tcBorders>
            <w:shd w:val="clear" w:color="000000" w:fill="FFFFFF"/>
            <w:vAlign w:val="center"/>
          </w:tcPr>
          <w:p w14:paraId="5F68813C" w14:textId="1AFBDC35"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vAlign w:val="center"/>
          </w:tcPr>
          <w:p w14:paraId="1ACAC6DE" w14:textId="2C42DC53" w:rsidR="0036427E" w:rsidRPr="005224CB" w:rsidRDefault="0036427E" w:rsidP="005224CB">
            <w:pPr>
              <w:pStyle w:val="1fffb"/>
              <w:jc w:val="both"/>
              <w:rPr>
                <w:rFonts w:cs="Times New Roman"/>
              </w:rPr>
            </w:pPr>
            <w:r w:rsidRPr="005224CB">
              <w:rPr>
                <w:rFonts w:cs="Times New Roman"/>
              </w:rPr>
              <w:t>1670</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692FADD0" w14:textId="51FDB2F6"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4732C74B" w14:textId="5B6137F6" w:rsidR="0036427E" w:rsidRPr="005224CB" w:rsidRDefault="0036427E" w:rsidP="005224CB">
            <w:pPr>
              <w:pStyle w:val="1fffb"/>
              <w:jc w:val="both"/>
              <w:rPr>
                <w:rFonts w:cs="Times New Roman"/>
              </w:rPr>
            </w:pPr>
          </w:p>
        </w:tc>
        <w:tc>
          <w:tcPr>
            <w:tcW w:w="337" w:type="pct"/>
            <w:tcBorders>
              <w:top w:val="nil"/>
              <w:left w:val="single" w:sz="4" w:space="0" w:color="auto"/>
              <w:bottom w:val="single" w:sz="8" w:space="0" w:color="auto"/>
              <w:right w:val="single" w:sz="8" w:space="0" w:color="auto"/>
            </w:tcBorders>
            <w:shd w:val="clear" w:color="000000" w:fill="FFFFFF"/>
          </w:tcPr>
          <w:p w14:paraId="021462B0" w14:textId="5F8E4B33" w:rsidR="0036427E" w:rsidRPr="005224CB" w:rsidRDefault="00066323" w:rsidP="005224CB">
            <w:pPr>
              <w:pStyle w:val="1fffb"/>
              <w:jc w:val="both"/>
              <w:rPr>
                <w:rFonts w:cs="Times New Roman"/>
                <w:b/>
              </w:rPr>
            </w:pPr>
            <w:r w:rsidRPr="005224CB">
              <w:rPr>
                <w:rFonts w:cs="Times New Roman"/>
              </w:rPr>
              <w:t>1670</w:t>
            </w:r>
          </w:p>
        </w:tc>
      </w:tr>
      <w:tr w:rsidR="0036427E" w:rsidRPr="005224CB" w14:paraId="0500EBB1"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68AF200F" w14:textId="081B14B5" w:rsidR="0036427E" w:rsidRPr="005224CB" w:rsidRDefault="0036427E" w:rsidP="005224CB">
            <w:pPr>
              <w:pStyle w:val="1fffb"/>
              <w:jc w:val="both"/>
              <w:rPr>
                <w:rFonts w:cs="Times New Roman"/>
              </w:rPr>
            </w:pPr>
            <w:r w:rsidRPr="005224CB">
              <w:rPr>
                <w:rFonts w:cs="Times New Roman"/>
              </w:rPr>
              <w:t>Строительство новых сетей теплоснабжения к существующим потребителям</w:t>
            </w:r>
          </w:p>
        </w:tc>
        <w:tc>
          <w:tcPr>
            <w:tcW w:w="339" w:type="pct"/>
            <w:tcBorders>
              <w:top w:val="nil"/>
              <w:left w:val="nil"/>
              <w:bottom w:val="single" w:sz="8" w:space="0" w:color="auto"/>
              <w:right w:val="single" w:sz="4" w:space="0" w:color="auto"/>
            </w:tcBorders>
            <w:shd w:val="clear" w:color="000000" w:fill="FFFFFF"/>
          </w:tcPr>
          <w:p w14:paraId="216DBFCF" w14:textId="228B6955"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3352F41B" w14:textId="73A78D99"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3601F351" w14:textId="0F5532C0"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A64324F" w14:textId="1B5C028F" w:rsidR="0036427E" w:rsidRPr="005224CB" w:rsidRDefault="0036427E" w:rsidP="005224CB">
            <w:pPr>
              <w:pStyle w:val="1fffb"/>
              <w:jc w:val="both"/>
              <w:rPr>
                <w:rFonts w:cs="Times New Roman"/>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tcPr>
          <w:p w14:paraId="40EAA677" w14:textId="49B4961A" w:rsidR="0036427E" w:rsidRPr="005224CB" w:rsidRDefault="0036427E" w:rsidP="005224CB">
            <w:pPr>
              <w:pStyle w:val="1fffb"/>
              <w:jc w:val="both"/>
              <w:rPr>
                <w:rFonts w:cs="Times New Roman"/>
                <w:b/>
              </w:rPr>
            </w:pPr>
            <w:r w:rsidRPr="005224CB">
              <w:rPr>
                <w:rFonts w:cs="Times New Roman"/>
              </w:rPr>
              <w:t xml:space="preserve">*ПСД </w:t>
            </w:r>
          </w:p>
        </w:tc>
      </w:tr>
      <w:tr w:rsidR="0036427E" w:rsidRPr="005224CB" w14:paraId="30AED460"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0F5E8B38" w14:textId="11F60F24" w:rsidR="0036427E" w:rsidRPr="005224CB" w:rsidRDefault="0036427E" w:rsidP="005224CB">
            <w:pPr>
              <w:pStyle w:val="1fffb"/>
              <w:jc w:val="both"/>
              <w:rPr>
                <w:rFonts w:cs="Times New Roman"/>
              </w:rPr>
            </w:pPr>
            <w:r w:rsidRPr="005224CB">
              <w:rPr>
                <w:rFonts w:cs="Times New Roman"/>
              </w:rPr>
              <w:t>Строительство новых сетей теплоснабжения к перспективным потребителям</w:t>
            </w:r>
          </w:p>
        </w:tc>
        <w:tc>
          <w:tcPr>
            <w:tcW w:w="339" w:type="pct"/>
            <w:tcBorders>
              <w:top w:val="nil"/>
              <w:left w:val="nil"/>
              <w:bottom w:val="single" w:sz="8" w:space="0" w:color="auto"/>
              <w:right w:val="single" w:sz="4" w:space="0" w:color="auto"/>
            </w:tcBorders>
            <w:shd w:val="clear" w:color="000000" w:fill="FFFFFF"/>
          </w:tcPr>
          <w:p w14:paraId="390F9360" w14:textId="7D9A4664"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8A935B0" w14:textId="7DF00FC7" w:rsidR="0036427E" w:rsidRPr="005224CB" w:rsidRDefault="0036427E"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4E822C8C" w14:textId="5288B4C2"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25958DE9" w14:textId="33DAF0B5" w:rsidR="0036427E" w:rsidRPr="005224CB" w:rsidRDefault="0036427E" w:rsidP="005224CB">
            <w:pPr>
              <w:pStyle w:val="1fffb"/>
              <w:jc w:val="both"/>
              <w:rPr>
                <w:rFonts w:cs="Times New Roman"/>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tcPr>
          <w:p w14:paraId="7571FAC8" w14:textId="2FEF3D49" w:rsidR="0036427E" w:rsidRPr="005224CB" w:rsidRDefault="0036427E" w:rsidP="005224CB">
            <w:pPr>
              <w:pStyle w:val="1fffb"/>
              <w:jc w:val="both"/>
              <w:rPr>
                <w:rFonts w:cs="Times New Roman"/>
                <w:b/>
              </w:rPr>
            </w:pPr>
            <w:r w:rsidRPr="005224CB">
              <w:rPr>
                <w:rFonts w:cs="Times New Roman"/>
              </w:rPr>
              <w:t xml:space="preserve">*ПСД </w:t>
            </w:r>
          </w:p>
        </w:tc>
      </w:tr>
      <w:tr w:rsidR="0036427E" w:rsidRPr="005224CB" w14:paraId="01AF1268"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3E163B52" w14:textId="27AF9213" w:rsidR="0036427E" w:rsidRPr="005224CB" w:rsidRDefault="0036427E" w:rsidP="005224CB">
            <w:pPr>
              <w:pStyle w:val="1fffb"/>
              <w:jc w:val="both"/>
              <w:rPr>
                <w:rFonts w:cs="Times New Roman"/>
              </w:rPr>
            </w:pPr>
            <w:r w:rsidRPr="005224CB">
              <w:rPr>
                <w:rFonts w:cs="Times New Roman"/>
              </w:rPr>
              <w:t>Ремонт и замена ветхих тепловых сетей по мере износа</w:t>
            </w:r>
          </w:p>
        </w:tc>
        <w:tc>
          <w:tcPr>
            <w:tcW w:w="339" w:type="pct"/>
            <w:tcBorders>
              <w:top w:val="nil"/>
              <w:left w:val="nil"/>
              <w:bottom w:val="single" w:sz="8" w:space="0" w:color="auto"/>
              <w:right w:val="single" w:sz="4" w:space="0" w:color="auto"/>
            </w:tcBorders>
            <w:shd w:val="clear" w:color="000000" w:fill="FFFFFF"/>
          </w:tcPr>
          <w:p w14:paraId="75EE8776" w14:textId="60B1D262"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89DBDE0" w14:textId="70360AF9"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D978058" w14:textId="618B5B7A"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5ACFAF6E" w14:textId="7151118A" w:rsidR="0036427E" w:rsidRPr="005224CB" w:rsidRDefault="0036427E" w:rsidP="005224CB">
            <w:pPr>
              <w:pStyle w:val="1fffb"/>
              <w:jc w:val="both"/>
              <w:rPr>
                <w:rFonts w:cs="Times New Roman"/>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tcPr>
          <w:p w14:paraId="6C89E8A6" w14:textId="080EEB32" w:rsidR="0036427E" w:rsidRPr="005224CB" w:rsidRDefault="0036427E" w:rsidP="005224CB">
            <w:pPr>
              <w:pStyle w:val="1fffb"/>
              <w:jc w:val="both"/>
              <w:rPr>
                <w:rFonts w:cs="Times New Roman"/>
                <w:b/>
              </w:rPr>
            </w:pPr>
            <w:r w:rsidRPr="005224CB">
              <w:rPr>
                <w:rFonts w:cs="Times New Roman"/>
              </w:rPr>
              <w:t xml:space="preserve">*ПСД </w:t>
            </w:r>
          </w:p>
        </w:tc>
      </w:tr>
      <w:tr w:rsidR="0036427E" w:rsidRPr="005224CB" w14:paraId="1E0E1ADD"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28E77927" w14:textId="77777777" w:rsidR="0036427E" w:rsidRPr="005224CB" w:rsidRDefault="0036427E" w:rsidP="005224CB">
            <w:pPr>
              <w:pStyle w:val="1fffb"/>
              <w:jc w:val="both"/>
              <w:rPr>
                <w:rFonts w:cs="Times New Roman"/>
                <w:b/>
              </w:rPr>
            </w:pPr>
            <w:r w:rsidRPr="005224CB">
              <w:rPr>
                <w:rFonts w:cs="Times New Roman"/>
                <w:b/>
              </w:rPr>
              <w:t>Итого</w:t>
            </w:r>
          </w:p>
        </w:tc>
        <w:tc>
          <w:tcPr>
            <w:tcW w:w="339" w:type="pct"/>
            <w:tcBorders>
              <w:top w:val="nil"/>
              <w:left w:val="nil"/>
              <w:bottom w:val="single" w:sz="8" w:space="0" w:color="auto"/>
              <w:right w:val="single" w:sz="4" w:space="0" w:color="auto"/>
            </w:tcBorders>
            <w:shd w:val="clear" w:color="000000" w:fill="FFFFFF"/>
            <w:hideMark/>
          </w:tcPr>
          <w:p w14:paraId="531F8DE8" w14:textId="70F62FDA" w:rsidR="0036427E" w:rsidRPr="005224CB" w:rsidRDefault="0036427E"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12D2E8C0" w14:textId="644FE1CC"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4EB0F4D9" w14:textId="3A4151D4" w:rsidR="0036427E" w:rsidRPr="005224CB" w:rsidRDefault="0036427E"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7C93D4B8" w14:textId="7460A663" w:rsidR="0036427E" w:rsidRPr="005224CB" w:rsidRDefault="0036427E" w:rsidP="005224CB">
            <w:pPr>
              <w:pStyle w:val="1fffb"/>
              <w:jc w:val="both"/>
              <w:rPr>
                <w:rFonts w:cs="Times New Roman"/>
                <w:b/>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hideMark/>
          </w:tcPr>
          <w:p w14:paraId="4E549612" w14:textId="1CE57607" w:rsidR="0036427E" w:rsidRPr="005224CB" w:rsidRDefault="0036427E" w:rsidP="005224CB">
            <w:pPr>
              <w:pStyle w:val="1fffb"/>
              <w:jc w:val="both"/>
              <w:rPr>
                <w:rFonts w:cs="Times New Roman"/>
                <w:b/>
              </w:rPr>
            </w:pPr>
            <w:r w:rsidRPr="005224CB">
              <w:rPr>
                <w:rFonts w:cs="Times New Roman"/>
              </w:rPr>
              <w:t xml:space="preserve">*ПСД </w:t>
            </w:r>
          </w:p>
        </w:tc>
      </w:tr>
      <w:tr w:rsidR="0036427E" w:rsidRPr="005224CB" w14:paraId="66CA4C38"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1E296076" w14:textId="77777777" w:rsidR="0036427E" w:rsidRPr="005224CB" w:rsidRDefault="0036427E" w:rsidP="005224CB">
            <w:pPr>
              <w:pStyle w:val="1fffb"/>
              <w:jc w:val="both"/>
              <w:rPr>
                <w:rFonts w:cs="Times New Roman"/>
                <w:b/>
              </w:rPr>
            </w:pPr>
            <w:r w:rsidRPr="005224CB">
              <w:rPr>
                <w:rFonts w:cs="Times New Roman"/>
                <w:b/>
              </w:rPr>
              <w:t>Итого</w:t>
            </w:r>
          </w:p>
        </w:tc>
        <w:tc>
          <w:tcPr>
            <w:tcW w:w="339" w:type="pct"/>
            <w:tcBorders>
              <w:top w:val="nil"/>
              <w:left w:val="nil"/>
              <w:bottom w:val="single" w:sz="8" w:space="0" w:color="auto"/>
              <w:right w:val="single" w:sz="4" w:space="0" w:color="auto"/>
            </w:tcBorders>
            <w:shd w:val="clear" w:color="000000" w:fill="FFFFFF"/>
            <w:hideMark/>
          </w:tcPr>
          <w:p w14:paraId="34664FFB" w14:textId="42ABFC7A" w:rsidR="0036427E" w:rsidRPr="005224CB" w:rsidRDefault="0036427E"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39D97341" w14:textId="67964C50" w:rsidR="0036427E" w:rsidRPr="005224CB" w:rsidRDefault="0036427E"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2F0E1924" w14:textId="76ED0B2D" w:rsidR="0036427E" w:rsidRPr="005224CB" w:rsidRDefault="0036427E"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5417241A" w14:textId="28EBC83D" w:rsidR="0036427E" w:rsidRPr="005224CB" w:rsidRDefault="0036427E" w:rsidP="005224CB">
            <w:pPr>
              <w:pStyle w:val="1fffb"/>
              <w:jc w:val="both"/>
              <w:rPr>
                <w:rFonts w:cs="Times New Roman"/>
                <w:b/>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hideMark/>
          </w:tcPr>
          <w:p w14:paraId="16D0E412" w14:textId="1F774D97" w:rsidR="0036427E" w:rsidRPr="005224CB" w:rsidRDefault="0036427E" w:rsidP="005224CB">
            <w:pPr>
              <w:pStyle w:val="1fffb"/>
              <w:jc w:val="both"/>
              <w:rPr>
                <w:rFonts w:cs="Times New Roman"/>
                <w:b/>
              </w:rPr>
            </w:pPr>
            <w:r w:rsidRPr="005224CB">
              <w:rPr>
                <w:rFonts w:cs="Times New Roman"/>
              </w:rPr>
              <w:t xml:space="preserve">*ПСД </w:t>
            </w:r>
          </w:p>
        </w:tc>
      </w:tr>
    </w:tbl>
    <w:p w14:paraId="79DAFDB2" w14:textId="77777777" w:rsidR="007823AC" w:rsidRPr="005224CB" w:rsidRDefault="007823AC" w:rsidP="005224CB">
      <w:pPr>
        <w:pStyle w:val="11ff3"/>
        <w:rPr>
          <w:w w:val="100"/>
          <w:kern w:val="0"/>
          <w:sz w:val="18"/>
          <w:szCs w:val="18"/>
        </w:rPr>
      </w:pPr>
    </w:p>
    <w:p w14:paraId="61439172" w14:textId="77777777" w:rsidR="00D90A10" w:rsidRPr="005224CB" w:rsidRDefault="00D90A10" w:rsidP="005224CB">
      <w:pPr>
        <w:pStyle w:val="11ff3"/>
        <w:rPr>
          <w:w w:val="100"/>
          <w:kern w:val="0"/>
          <w:sz w:val="18"/>
          <w:szCs w:val="18"/>
        </w:rPr>
      </w:pPr>
      <w:r w:rsidRPr="005224CB">
        <w:rPr>
          <w:w w:val="100"/>
          <w:kern w:val="0"/>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782F9EF3" w14:textId="77777777" w:rsidR="00DF7351" w:rsidRPr="005224CB" w:rsidRDefault="00BB7C87" w:rsidP="005224CB">
      <w:pPr>
        <w:pStyle w:val="11ff3"/>
        <w:rPr>
          <w:w w:val="100"/>
          <w:kern w:val="0"/>
          <w:sz w:val="18"/>
          <w:szCs w:val="18"/>
        </w:rPr>
      </w:pPr>
      <w:r w:rsidRPr="005224CB">
        <w:rPr>
          <w:w w:val="100"/>
          <w:kern w:val="0"/>
          <w:sz w:val="18"/>
          <w:szCs w:val="18"/>
        </w:rPr>
        <w:t>*ПСД – стоимость мероприятий будет выявлена после разработки проектно-сметной документации</w:t>
      </w:r>
    </w:p>
    <w:p w14:paraId="34F81D20" w14:textId="1328920B" w:rsidR="00DF7351" w:rsidRPr="005224CB" w:rsidRDefault="00DF7351" w:rsidP="005224CB">
      <w:pPr>
        <w:pStyle w:val="11ff3"/>
        <w:rPr>
          <w:b/>
          <w:w w:val="100"/>
          <w:kern w:val="0"/>
        </w:rPr>
      </w:pPr>
      <w:r w:rsidRPr="005224CB">
        <w:rPr>
          <w:b/>
          <w:w w:val="100"/>
          <w:kern w:val="0"/>
        </w:rPr>
        <w:t>Таблица 12.1.2 - Расчет капитальных вложений на</w:t>
      </w:r>
      <w:r w:rsidR="00DF546C" w:rsidRPr="005224CB">
        <w:rPr>
          <w:b/>
          <w:w w:val="100"/>
          <w:kern w:val="0"/>
        </w:rPr>
        <w:t xml:space="preserve"> строительство,</w:t>
      </w:r>
      <w:r w:rsidRPr="005224CB">
        <w:rPr>
          <w:b/>
          <w:w w:val="100"/>
          <w:kern w:val="0"/>
        </w:rPr>
        <w:t xml:space="preserve"> реконструкцию и модернизацию </w:t>
      </w:r>
      <w:r w:rsidR="00B42893" w:rsidRPr="005224CB">
        <w:rPr>
          <w:b/>
          <w:w w:val="100"/>
          <w:kern w:val="0"/>
        </w:rPr>
        <w:t xml:space="preserve">источников тепловой энергии и </w:t>
      </w:r>
      <w:r w:rsidRPr="005224CB">
        <w:rPr>
          <w:b/>
          <w:w w:val="100"/>
          <w:kern w:val="0"/>
        </w:rPr>
        <w:t>тепловых сетей, тыс.руб (Вариант 2)</w:t>
      </w:r>
    </w:p>
    <w:tbl>
      <w:tblPr>
        <w:tblW w:w="5000" w:type="pct"/>
        <w:tblLook w:val="04A0" w:firstRow="1" w:lastRow="0" w:firstColumn="1" w:lastColumn="0" w:noHBand="0" w:noVBand="1"/>
      </w:tblPr>
      <w:tblGrid>
        <w:gridCol w:w="9437"/>
        <w:gridCol w:w="967"/>
        <w:gridCol w:w="967"/>
        <w:gridCol w:w="967"/>
        <w:gridCol w:w="967"/>
        <w:gridCol w:w="962"/>
      </w:tblGrid>
      <w:tr w:rsidR="002E5E2F" w:rsidRPr="005224CB" w14:paraId="3A93729C" w14:textId="77777777" w:rsidTr="002E5E2F">
        <w:trPr>
          <w:trHeight w:val="20"/>
          <w:tblHeader/>
        </w:trPr>
        <w:tc>
          <w:tcPr>
            <w:tcW w:w="330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35CD7716" w14:textId="77777777" w:rsidR="002E5E2F" w:rsidRPr="005224CB" w:rsidRDefault="002E5E2F" w:rsidP="005224CB">
            <w:pPr>
              <w:pStyle w:val="1fffb"/>
              <w:jc w:val="both"/>
              <w:rPr>
                <w:rFonts w:cs="Times New Roman"/>
              </w:rPr>
            </w:pPr>
            <w:r w:rsidRPr="005224CB">
              <w:rPr>
                <w:rFonts w:cs="Times New Roman"/>
              </w:rPr>
              <w:t>Описание мероприятий</w:t>
            </w:r>
          </w:p>
        </w:tc>
        <w:tc>
          <w:tcPr>
            <w:tcW w:w="339" w:type="pct"/>
            <w:tcBorders>
              <w:top w:val="single" w:sz="8" w:space="0" w:color="auto"/>
              <w:left w:val="nil"/>
              <w:bottom w:val="single" w:sz="8" w:space="0" w:color="auto"/>
              <w:right w:val="single" w:sz="4" w:space="0" w:color="auto"/>
            </w:tcBorders>
            <w:shd w:val="clear" w:color="000000" w:fill="D9D9D9"/>
            <w:vAlign w:val="center"/>
            <w:hideMark/>
          </w:tcPr>
          <w:p w14:paraId="265E4AE1" w14:textId="77777777" w:rsidR="002E5E2F" w:rsidRPr="005224CB" w:rsidRDefault="002E5E2F" w:rsidP="005224CB">
            <w:pPr>
              <w:pStyle w:val="1fffb"/>
              <w:jc w:val="both"/>
              <w:rPr>
                <w:rFonts w:cs="Times New Roman"/>
              </w:rPr>
            </w:pPr>
            <w:r w:rsidRPr="005224CB">
              <w:rPr>
                <w:rFonts w:cs="Times New Roman"/>
              </w:rPr>
              <w:t>2024 год</w:t>
            </w:r>
          </w:p>
        </w:tc>
        <w:tc>
          <w:tcPr>
            <w:tcW w:w="339" w:type="pct"/>
            <w:tcBorders>
              <w:top w:val="single" w:sz="4" w:space="0" w:color="auto"/>
              <w:left w:val="single" w:sz="4" w:space="0" w:color="auto"/>
              <w:bottom w:val="single" w:sz="4" w:space="0" w:color="auto"/>
              <w:right w:val="single" w:sz="4" w:space="0" w:color="auto"/>
            </w:tcBorders>
            <w:shd w:val="clear" w:color="000000" w:fill="D9D9D9"/>
            <w:vAlign w:val="center"/>
          </w:tcPr>
          <w:p w14:paraId="0A6B62F2" w14:textId="77777777" w:rsidR="002E5E2F" w:rsidRPr="005224CB" w:rsidRDefault="002E5E2F" w:rsidP="005224CB">
            <w:pPr>
              <w:pStyle w:val="1fffb"/>
              <w:jc w:val="both"/>
              <w:rPr>
                <w:rFonts w:cs="Times New Roman"/>
              </w:rPr>
            </w:pPr>
            <w:r w:rsidRPr="005224CB">
              <w:rPr>
                <w:rFonts w:cs="Times New Roman"/>
              </w:rPr>
              <w:t>2025 год</w:t>
            </w:r>
          </w:p>
        </w:tc>
        <w:tc>
          <w:tcPr>
            <w:tcW w:w="339" w:type="pct"/>
            <w:tcBorders>
              <w:top w:val="single" w:sz="4" w:space="0" w:color="auto"/>
              <w:left w:val="single" w:sz="4" w:space="0" w:color="auto"/>
              <w:bottom w:val="single" w:sz="4" w:space="0" w:color="auto"/>
              <w:right w:val="single" w:sz="4" w:space="0" w:color="auto"/>
            </w:tcBorders>
            <w:shd w:val="clear" w:color="000000" w:fill="D9D9D9"/>
            <w:vAlign w:val="center"/>
          </w:tcPr>
          <w:p w14:paraId="54BFA326" w14:textId="77777777" w:rsidR="002E5E2F" w:rsidRPr="005224CB" w:rsidRDefault="002E5E2F" w:rsidP="005224CB">
            <w:pPr>
              <w:pStyle w:val="1fffb"/>
              <w:jc w:val="both"/>
              <w:rPr>
                <w:rFonts w:cs="Times New Roman"/>
              </w:rPr>
            </w:pPr>
            <w:r w:rsidRPr="005224CB">
              <w:rPr>
                <w:rFonts w:cs="Times New Roman"/>
              </w:rPr>
              <w:t>2026-2030 годы</w:t>
            </w:r>
          </w:p>
        </w:tc>
        <w:tc>
          <w:tcPr>
            <w:tcW w:w="3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6E2BC59" w14:textId="77777777" w:rsidR="002E5E2F" w:rsidRPr="005224CB" w:rsidRDefault="002E5E2F" w:rsidP="005224CB">
            <w:pPr>
              <w:pStyle w:val="1fffb"/>
              <w:jc w:val="both"/>
              <w:rPr>
                <w:rFonts w:cs="Times New Roman"/>
              </w:rPr>
            </w:pPr>
            <w:r w:rsidRPr="005224CB">
              <w:rPr>
                <w:rFonts w:cs="Times New Roman"/>
              </w:rPr>
              <w:t>2031-2034 годы</w:t>
            </w:r>
          </w:p>
        </w:tc>
        <w:tc>
          <w:tcPr>
            <w:tcW w:w="337" w:type="pct"/>
            <w:tcBorders>
              <w:top w:val="single" w:sz="8" w:space="0" w:color="auto"/>
              <w:left w:val="single" w:sz="4" w:space="0" w:color="auto"/>
              <w:bottom w:val="single" w:sz="4" w:space="0" w:color="auto"/>
              <w:right w:val="single" w:sz="8" w:space="0" w:color="auto"/>
            </w:tcBorders>
            <w:shd w:val="clear" w:color="000000" w:fill="D9D9D9"/>
            <w:vAlign w:val="center"/>
            <w:hideMark/>
          </w:tcPr>
          <w:p w14:paraId="5360907A" w14:textId="77777777" w:rsidR="002E5E2F" w:rsidRPr="005224CB" w:rsidRDefault="002E5E2F" w:rsidP="005224CB">
            <w:pPr>
              <w:pStyle w:val="1fffb"/>
              <w:jc w:val="both"/>
              <w:rPr>
                <w:rFonts w:cs="Times New Roman"/>
                <w:b/>
              </w:rPr>
            </w:pPr>
            <w:r w:rsidRPr="005224CB">
              <w:rPr>
                <w:rFonts w:cs="Times New Roman"/>
                <w:b/>
              </w:rPr>
              <w:t>ИТОГО</w:t>
            </w:r>
          </w:p>
        </w:tc>
      </w:tr>
      <w:tr w:rsidR="002E5E2F" w:rsidRPr="005224CB" w14:paraId="10213F50"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45A09FCA" w14:textId="77777777" w:rsidR="002E5E2F" w:rsidRPr="005224CB" w:rsidRDefault="002E5E2F" w:rsidP="005224CB">
            <w:pPr>
              <w:pStyle w:val="1fffb"/>
              <w:jc w:val="both"/>
              <w:rPr>
                <w:rFonts w:cs="Times New Roman"/>
              </w:rPr>
            </w:pPr>
            <w:r w:rsidRPr="005224CB">
              <w:rPr>
                <w:rFonts w:cs="Times New Roman"/>
                <w:szCs w:val="24"/>
              </w:rPr>
              <w:t>Установка дизель-генераторных установок</w:t>
            </w:r>
          </w:p>
        </w:tc>
        <w:tc>
          <w:tcPr>
            <w:tcW w:w="339" w:type="pct"/>
            <w:tcBorders>
              <w:top w:val="nil"/>
              <w:left w:val="nil"/>
              <w:bottom w:val="single" w:sz="8" w:space="0" w:color="auto"/>
              <w:right w:val="single" w:sz="4" w:space="0" w:color="auto"/>
            </w:tcBorders>
            <w:shd w:val="clear" w:color="000000" w:fill="FFFFFF"/>
            <w:hideMark/>
          </w:tcPr>
          <w:p w14:paraId="3E1EEF69"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43D35F9E"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1F080D63"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12F65267" w14:textId="77777777" w:rsidR="002E5E2F" w:rsidRPr="005224CB" w:rsidRDefault="002E5E2F" w:rsidP="005224CB">
            <w:pPr>
              <w:pStyle w:val="1fffb"/>
              <w:jc w:val="both"/>
              <w:rPr>
                <w:rFonts w:cs="Times New Roman"/>
              </w:rPr>
            </w:pPr>
          </w:p>
        </w:tc>
        <w:tc>
          <w:tcPr>
            <w:tcW w:w="337" w:type="pct"/>
            <w:tcBorders>
              <w:top w:val="single" w:sz="4" w:space="0" w:color="auto"/>
              <w:left w:val="single" w:sz="4" w:space="0" w:color="auto"/>
              <w:bottom w:val="single" w:sz="8" w:space="0" w:color="auto"/>
              <w:right w:val="single" w:sz="8" w:space="0" w:color="auto"/>
            </w:tcBorders>
            <w:shd w:val="clear" w:color="000000" w:fill="FFFFFF"/>
            <w:hideMark/>
          </w:tcPr>
          <w:p w14:paraId="0EC3FF2E"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2E5E2F" w:rsidRPr="005224CB" w14:paraId="564BFF1D"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66868AFF" w14:textId="77777777" w:rsidR="002E5E2F" w:rsidRPr="005224CB" w:rsidRDefault="002E5E2F" w:rsidP="005224CB">
            <w:pPr>
              <w:pStyle w:val="1fffb"/>
              <w:jc w:val="both"/>
              <w:rPr>
                <w:rFonts w:cs="Times New Roman"/>
              </w:rPr>
            </w:pPr>
            <w:r w:rsidRPr="005224CB">
              <w:rPr>
                <w:rFonts w:cs="Times New Roman"/>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339" w:type="pct"/>
            <w:tcBorders>
              <w:top w:val="nil"/>
              <w:left w:val="nil"/>
              <w:bottom w:val="single" w:sz="8" w:space="0" w:color="auto"/>
              <w:right w:val="single" w:sz="4" w:space="0" w:color="auto"/>
            </w:tcBorders>
            <w:shd w:val="clear" w:color="000000" w:fill="FFFFFF"/>
          </w:tcPr>
          <w:p w14:paraId="528F358C"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5B061EB0"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14D4362F"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2C2F604C" w14:textId="77777777" w:rsidR="002E5E2F" w:rsidRPr="005224CB" w:rsidRDefault="002E5E2F" w:rsidP="005224CB">
            <w:pPr>
              <w:pStyle w:val="1fffb"/>
              <w:jc w:val="both"/>
              <w:rPr>
                <w:rFonts w:cs="Times New Roman"/>
              </w:rPr>
            </w:pPr>
          </w:p>
        </w:tc>
        <w:tc>
          <w:tcPr>
            <w:tcW w:w="337" w:type="pct"/>
            <w:tcBorders>
              <w:top w:val="single" w:sz="4" w:space="0" w:color="auto"/>
              <w:left w:val="single" w:sz="4" w:space="0" w:color="auto"/>
              <w:bottom w:val="single" w:sz="8" w:space="0" w:color="auto"/>
              <w:right w:val="single" w:sz="8" w:space="0" w:color="auto"/>
            </w:tcBorders>
            <w:shd w:val="clear" w:color="000000" w:fill="FFFFFF"/>
          </w:tcPr>
          <w:p w14:paraId="308E186E"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2E5E2F" w:rsidRPr="005224CB" w14:paraId="29F4ED09"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3C86DC7E" w14:textId="77777777" w:rsidR="002E5E2F" w:rsidRPr="005224CB" w:rsidRDefault="002E5E2F" w:rsidP="005224CB">
            <w:pPr>
              <w:pStyle w:val="1fffb"/>
              <w:jc w:val="both"/>
              <w:rPr>
                <w:rFonts w:cs="Times New Roman"/>
              </w:rPr>
            </w:pPr>
            <w:r w:rsidRPr="005224CB">
              <w:rPr>
                <w:rFonts w:cs="Times New Roman"/>
              </w:rPr>
              <w:t>Обеспечение потребителей приборами учета тепловой энергии</w:t>
            </w:r>
          </w:p>
        </w:tc>
        <w:tc>
          <w:tcPr>
            <w:tcW w:w="339" w:type="pct"/>
            <w:tcBorders>
              <w:top w:val="nil"/>
              <w:left w:val="nil"/>
              <w:bottom w:val="single" w:sz="8" w:space="0" w:color="auto"/>
              <w:right w:val="single" w:sz="4" w:space="0" w:color="auto"/>
            </w:tcBorders>
            <w:shd w:val="clear" w:color="000000" w:fill="FFFFFF"/>
          </w:tcPr>
          <w:p w14:paraId="1CC5A943"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65FB40DC"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72F429BC"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1BF20E21" w14:textId="77777777" w:rsidR="002E5E2F" w:rsidRPr="005224CB" w:rsidRDefault="002E5E2F" w:rsidP="005224CB">
            <w:pPr>
              <w:pStyle w:val="1fffb"/>
              <w:jc w:val="both"/>
              <w:rPr>
                <w:rFonts w:cs="Times New Roman"/>
              </w:rPr>
            </w:pPr>
          </w:p>
        </w:tc>
        <w:tc>
          <w:tcPr>
            <w:tcW w:w="337" w:type="pct"/>
            <w:tcBorders>
              <w:top w:val="single" w:sz="4" w:space="0" w:color="auto"/>
              <w:left w:val="single" w:sz="4" w:space="0" w:color="auto"/>
              <w:bottom w:val="single" w:sz="8" w:space="0" w:color="auto"/>
              <w:right w:val="single" w:sz="8" w:space="0" w:color="auto"/>
            </w:tcBorders>
            <w:shd w:val="clear" w:color="000000" w:fill="FFFFFF"/>
          </w:tcPr>
          <w:p w14:paraId="3014D325"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2E5E2F" w:rsidRPr="005224CB" w14:paraId="514BBA61"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34364DC2" w14:textId="77777777" w:rsidR="002E5E2F" w:rsidRPr="005224CB" w:rsidRDefault="002E5E2F" w:rsidP="005224CB">
            <w:pPr>
              <w:pStyle w:val="1fffb"/>
              <w:jc w:val="both"/>
              <w:rPr>
                <w:rFonts w:cs="Times New Roman"/>
                <w:b/>
              </w:rPr>
            </w:pPr>
            <w:r w:rsidRPr="005224CB">
              <w:rPr>
                <w:rFonts w:cs="Times New Roman"/>
                <w:b/>
              </w:rPr>
              <w:t>Итого</w:t>
            </w:r>
          </w:p>
        </w:tc>
        <w:tc>
          <w:tcPr>
            <w:tcW w:w="339" w:type="pct"/>
            <w:tcBorders>
              <w:top w:val="nil"/>
              <w:left w:val="nil"/>
              <w:bottom w:val="single" w:sz="8" w:space="0" w:color="auto"/>
              <w:right w:val="single" w:sz="4" w:space="0" w:color="auto"/>
            </w:tcBorders>
            <w:shd w:val="clear" w:color="000000" w:fill="FFFFFF"/>
            <w:hideMark/>
          </w:tcPr>
          <w:p w14:paraId="2251DD00" w14:textId="77777777" w:rsidR="002E5E2F" w:rsidRPr="005224CB" w:rsidRDefault="002E5E2F"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39981474"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1A557C9C"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5C9A37AC" w14:textId="77777777" w:rsidR="002E5E2F" w:rsidRPr="005224CB" w:rsidRDefault="002E5E2F" w:rsidP="005224CB">
            <w:pPr>
              <w:pStyle w:val="1fffb"/>
              <w:jc w:val="both"/>
              <w:rPr>
                <w:rFonts w:cs="Times New Roman"/>
                <w:b/>
              </w:rPr>
            </w:pPr>
          </w:p>
        </w:tc>
        <w:tc>
          <w:tcPr>
            <w:tcW w:w="337" w:type="pct"/>
            <w:tcBorders>
              <w:top w:val="nil"/>
              <w:left w:val="single" w:sz="4" w:space="0" w:color="auto"/>
              <w:bottom w:val="single" w:sz="8" w:space="0" w:color="auto"/>
              <w:right w:val="single" w:sz="8" w:space="0" w:color="auto"/>
            </w:tcBorders>
            <w:shd w:val="clear" w:color="000000" w:fill="FFFFFF"/>
            <w:hideMark/>
          </w:tcPr>
          <w:p w14:paraId="2356BADF"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F816DC" w:rsidRPr="005224CB" w14:paraId="58316482"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6139EC02" w14:textId="77777777" w:rsidR="002E5E2F" w:rsidRPr="005224CB" w:rsidRDefault="002E5E2F" w:rsidP="005224CB">
            <w:pPr>
              <w:pStyle w:val="1fffb"/>
              <w:jc w:val="both"/>
              <w:rPr>
                <w:rFonts w:cs="Times New Roman"/>
              </w:rPr>
            </w:pPr>
            <w:r w:rsidRPr="005224CB">
              <w:rPr>
                <w:rFonts w:cs="Times New Roman"/>
              </w:rPr>
              <w:t>Реконструкция тепловой сети по ул. Набережной и ул. Чкалова, Ду300-6м, Ду250-6м</w:t>
            </w:r>
          </w:p>
        </w:tc>
        <w:tc>
          <w:tcPr>
            <w:tcW w:w="339" w:type="pct"/>
            <w:tcBorders>
              <w:top w:val="nil"/>
              <w:left w:val="nil"/>
              <w:bottom w:val="single" w:sz="8" w:space="0" w:color="auto"/>
              <w:right w:val="single" w:sz="4" w:space="0" w:color="auto"/>
            </w:tcBorders>
            <w:shd w:val="clear" w:color="000000" w:fill="FFFFFF"/>
            <w:vAlign w:val="center"/>
            <w:hideMark/>
          </w:tcPr>
          <w:p w14:paraId="06200197" w14:textId="77777777" w:rsidR="002E5E2F" w:rsidRPr="005224CB" w:rsidRDefault="002E5E2F" w:rsidP="005224CB">
            <w:pPr>
              <w:pStyle w:val="1fffb"/>
              <w:jc w:val="both"/>
              <w:rPr>
                <w:rFonts w:cs="Times New Roman"/>
              </w:rPr>
            </w:pPr>
            <w:r w:rsidRPr="005224CB">
              <w:rPr>
                <w:rFonts w:cs="Times New Roman"/>
              </w:rPr>
              <w:t>1221</w:t>
            </w:r>
          </w:p>
        </w:tc>
        <w:tc>
          <w:tcPr>
            <w:tcW w:w="339" w:type="pct"/>
            <w:tcBorders>
              <w:top w:val="single" w:sz="4" w:space="0" w:color="auto"/>
              <w:left w:val="single" w:sz="4" w:space="0" w:color="auto"/>
              <w:bottom w:val="single" w:sz="4" w:space="0" w:color="auto"/>
              <w:right w:val="single" w:sz="4" w:space="0" w:color="auto"/>
            </w:tcBorders>
            <w:shd w:val="clear" w:color="000000" w:fill="FFFFFF"/>
            <w:vAlign w:val="center"/>
          </w:tcPr>
          <w:p w14:paraId="14E9B0CF"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6430BC74"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3CBAA461" w14:textId="77777777" w:rsidR="002E5E2F" w:rsidRPr="005224CB" w:rsidRDefault="002E5E2F" w:rsidP="005224CB">
            <w:pPr>
              <w:pStyle w:val="1fffb"/>
              <w:jc w:val="both"/>
              <w:rPr>
                <w:rFonts w:cs="Times New Roman"/>
              </w:rPr>
            </w:pPr>
          </w:p>
        </w:tc>
        <w:tc>
          <w:tcPr>
            <w:tcW w:w="337" w:type="pct"/>
            <w:tcBorders>
              <w:top w:val="nil"/>
              <w:left w:val="single" w:sz="4" w:space="0" w:color="auto"/>
              <w:bottom w:val="single" w:sz="8" w:space="0" w:color="auto"/>
              <w:right w:val="single" w:sz="8" w:space="0" w:color="auto"/>
            </w:tcBorders>
            <w:shd w:val="clear" w:color="000000" w:fill="FFFFFF"/>
            <w:hideMark/>
          </w:tcPr>
          <w:p w14:paraId="5F40E8D7" w14:textId="77777777" w:rsidR="002E5E2F" w:rsidRPr="005224CB" w:rsidRDefault="002E5E2F" w:rsidP="005224CB">
            <w:pPr>
              <w:pStyle w:val="1fffb"/>
              <w:jc w:val="both"/>
              <w:rPr>
                <w:rFonts w:cs="Times New Roman"/>
                <w:b/>
              </w:rPr>
            </w:pPr>
            <w:r w:rsidRPr="005224CB">
              <w:rPr>
                <w:rFonts w:cs="Times New Roman"/>
              </w:rPr>
              <w:t>1221</w:t>
            </w:r>
          </w:p>
        </w:tc>
      </w:tr>
      <w:tr w:rsidR="00F816DC" w:rsidRPr="005224CB" w14:paraId="70A22926"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79E9B859" w14:textId="77777777" w:rsidR="002E5E2F" w:rsidRPr="005224CB" w:rsidRDefault="002E5E2F" w:rsidP="005224CB">
            <w:pPr>
              <w:pStyle w:val="1fffb"/>
              <w:jc w:val="both"/>
              <w:rPr>
                <w:rFonts w:cs="Times New Roman"/>
              </w:rPr>
            </w:pPr>
            <w:r w:rsidRPr="005224CB">
              <w:rPr>
                <w:rFonts w:cs="Times New Roman"/>
              </w:rPr>
              <w:t>Реконструкция тепловой сети по ул. Чкалова, Ду200-80м</w:t>
            </w:r>
          </w:p>
        </w:tc>
        <w:tc>
          <w:tcPr>
            <w:tcW w:w="339" w:type="pct"/>
            <w:tcBorders>
              <w:top w:val="nil"/>
              <w:left w:val="nil"/>
              <w:bottom w:val="single" w:sz="8" w:space="0" w:color="auto"/>
              <w:right w:val="single" w:sz="4" w:space="0" w:color="auto"/>
            </w:tcBorders>
            <w:shd w:val="clear" w:color="000000" w:fill="FFFFFF"/>
            <w:vAlign w:val="center"/>
          </w:tcPr>
          <w:p w14:paraId="16522878"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vAlign w:val="center"/>
          </w:tcPr>
          <w:p w14:paraId="68E73A10" w14:textId="77777777" w:rsidR="002E5E2F" w:rsidRPr="005224CB" w:rsidRDefault="002E5E2F" w:rsidP="005224CB">
            <w:pPr>
              <w:pStyle w:val="1fffb"/>
              <w:jc w:val="both"/>
              <w:rPr>
                <w:rFonts w:cs="Times New Roman"/>
              </w:rPr>
            </w:pPr>
            <w:r w:rsidRPr="005224CB">
              <w:rPr>
                <w:rFonts w:cs="Times New Roman"/>
              </w:rPr>
              <w:t>1670</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9AB7A0B"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12759FA3" w14:textId="77777777" w:rsidR="002E5E2F" w:rsidRPr="005224CB" w:rsidRDefault="002E5E2F" w:rsidP="005224CB">
            <w:pPr>
              <w:pStyle w:val="1fffb"/>
              <w:jc w:val="both"/>
              <w:rPr>
                <w:rFonts w:cs="Times New Roman"/>
              </w:rPr>
            </w:pPr>
          </w:p>
        </w:tc>
        <w:tc>
          <w:tcPr>
            <w:tcW w:w="337" w:type="pct"/>
            <w:tcBorders>
              <w:top w:val="nil"/>
              <w:left w:val="single" w:sz="4" w:space="0" w:color="auto"/>
              <w:bottom w:val="single" w:sz="8" w:space="0" w:color="auto"/>
              <w:right w:val="single" w:sz="8" w:space="0" w:color="auto"/>
            </w:tcBorders>
            <w:shd w:val="clear" w:color="000000" w:fill="FFFFFF"/>
          </w:tcPr>
          <w:p w14:paraId="4579E710" w14:textId="77777777" w:rsidR="002E5E2F" w:rsidRPr="005224CB" w:rsidRDefault="002E5E2F" w:rsidP="005224CB">
            <w:pPr>
              <w:pStyle w:val="1fffb"/>
              <w:jc w:val="both"/>
              <w:rPr>
                <w:rFonts w:cs="Times New Roman"/>
                <w:b/>
              </w:rPr>
            </w:pPr>
            <w:r w:rsidRPr="005224CB">
              <w:rPr>
                <w:rFonts w:cs="Times New Roman"/>
              </w:rPr>
              <w:t>1670</w:t>
            </w:r>
          </w:p>
        </w:tc>
      </w:tr>
      <w:tr w:rsidR="002E5E2F" w:rsidRPr="005224CB" w14:paraId="5D5C23B2"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18119CEE" w14:textId="77777777" w:rsidR="002E5E2F" w:rsidRPr="005224CB" w:rsidRDefault="002E5E2F" w:rsidP="005224CB">
            <w:pPr>
              <w:pStyle w:val="1fffb"/>
              <w:jc w:val="both"/>
              <w:rPr>
                <w:rFonts w:cs="Times New Roman"/>
              </w:rPr>
            </w:pPr>
            <w:r w:rsidRPr="005224CB">
              <w:rPr>
                <w:rFonts w:eastAsiaTheme="minorEastAsia" w:cs="Times New Roman"/>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w:t>
            </w:r>
            <w:r w:rsidRPr="005224CB">
              <w:rPr>
                <w:rFonts w:eastAsiaTheme="minorEastAsia" w:cs="Times New Roman"/>
              </w:rPr>
              <w:lastRenderedPageBreak/>
              <w:t>одного участка к другому, на случай выхода из строя одного из участков тепловых сетей</w:t>
            </w:r>
          </w:p>
        </w:tc>
        <w:tc>
          <w:tcPr>
            <w:tcW w:w="339" w:type="pct"/>
            <w:tcBorders>
              <w:top w:val="nil"/>
              <w:left w:val="nil"/>
              <w:bottom w:val="single" w:sz="8" w:space="0" w:color="auto"/>
              <w:right w:val="single" w:sz="4" w:space="0" w:color="auto"/>
            </w:tcBorders>
            <w:shd w:val="clear" w:color="000000" w:fill="FFFFFF"/>
          </w:tcPr>
          <w:p w14:paraId="76BE0F54"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745F048C"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7C3E5296"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7DF33BB3" w14:textId="77777777" w:rsidR="002E5E2F" w:rsidRPr="005224CB" w:rsidRDefault="002E5E2F" w:rsidP="005224CB">
            <w:pPr>
              <w:pStyle w:val="1fffb"/>
              <w:jc w:val="both"/>
              <w:rPr>
                <w:rFonts w:cs="Times New Roman"/>
              </w:rPr>
            </w:pPr>
          </w:p>
        </w:tc>
        <w:tc>
          <w:tcPr>
            <w:tcW w:w="337" w:type="pct"/>
            <w:tcBorders>
              <w:top w:val="nil"/>
              <w:left w:val="single" w:sz="4" w:space="0" w:color="auto"/>
              <w:bottom w:val="single" w:sz="8" w:space="0" w:color="auto"/>
              <w:right w:val="single" w:sz="8" w:space="0" w:color="auto"/>
            </w:tcBorders>
            <w:shd w:val="clear" w:color="000000" w:fill="FFFFFF"/>
          </w:tcPr>
          <w:p w14:paraId="774641ED"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2E5E2F" w:rsidRPr="005224CB" w14:paraId="4950096A"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32D25495" w14:textId="77777777" w:rsidR="002E5E2F" w:rsidRPr="005224CB" w:rsidRDefault="002E5E2F" w:rsidP="005224CB">
            <w:pPr>
              <w:pStyle w:val="1fffb"/>
              <w:jc w:val="both"/>
              <w:rPr>
                <w:rFonts w:cs="Times New Roman"/>
              </w:rPr>
            </w:pPr>
            <w:r w:rsidRPr="005224CB">
              <w:rPr>
                <w:rFonts w:cs="Times New Roman"/>
              </w:rPr>
              <w:lastRenderedPageBreak/>
              <w:t>Строительство новых сетей теплоснабжения к существующим потребителям</w:t>
            </w:r>
          </w:p>
        </w:tc>
        <w:tc>
          <w:tcPr>
            <w:tcW w:w="339" w:type="pct"/>
            <w:tcBorders>
              <w:top w:val="nil"/>
              <w:left w:val="nil"/>
              <w:bottom w:val="single" w:sz="8" w:space="0" w:color="auto"/>
              <w:right w:val="single" w:sz="4" w:space="0" w:color="auto"/>
            </w:tcBorders>
            <w:shd w:val="clear" w:color="000000" w:fill="FFFFFF"/>
          </w:tcPr>
          <w:p w14:paraId="4A03A7B4"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9457A7D"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4978B592"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36DA89AA"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tcPr>
          <w:p w14:paraId="78E0209C"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2E5E2F" w:rsidRPr="005224CB" w14:paraId="45D5212B"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1E861462" w14:textId="77777777" w:rsidR="002E5E2F" w:rsidRPr="005224CB" w:rsidRDefault="002E5E2F" w:rsidP="005224CB">
            <w:pPr>
              <w:pStyle w:val="1fffb"/>
              <w:jc w:val="both"/>
              <w:rPr>
                <w:rFonts w:cs="Times New Roman"/>
              </w:rPr>
            </w:pPr>
            <w:r w:rsidRPr="005224CB">
              <w:rPr>
                <w:rFonts w:cs="Times New Roman"/>
              </w:rPr>
              <w:t>Строительство новых сетей теплоснабжения к перспективным потребителям</w:t>
            </w:r>
          </w:p>
        </w:tc>
        <w:tc>
          <w:tcPr>
            <w:tcW w:w="339" w:type="pct"/>
            <w:tcBorders>
              <w:top w:val="nil"/>
              <w:left w:val="nil"/>
              <w:bottom w:val="single" w:sz="8" w:space="0" w:color="auto"/>
              <w:right w:val="single" w:sz="4" w:space="0" w:color="auto"/>
            </w:tcBorders>
            <w:shd w:val="clear" w:color="000000" w:fill="FFFFFF"/>
          </w:tcPr>
          <w:p w14:paraId="18C8A428"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644E60FB" w14:textId="77777777" w:rsidR="002E5E2F" w:rsidRPr="005224CB" w:rsidRDefault="002E5E2F" w:rsidP="005224CB">
            <w:pPr>
              <w:pStyle w:val="1fffb"/>
              <w:jc w:val="both"/>
              <w:rPr>
                <w:rFonts w:cs="Times New Roman"/>
              </w:rPr>
            </w:pP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2DEB5DD8"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397BE715"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tcPr>
          <w:p w14:paraId="615CF2A2"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2E5E2F" w:rsidRPr="005224CB" w14:paraId="7A9551DA"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tcPr>
          <w:p w14:paraId="1C66532D" w14:textId="77777777" w:rsidR="002E5E2F" w:rsidRPr="005224CB" w:rsidRDefault="002E5E2F" w:rsidP="005224CB">
            <w:pPr>
              <w:pStyle w:val="1fffb"/>
              <w:jc w:val="both"/>
              <w:rPr>
                <w:rFonts w:cs="Times New Roman"/>
              </w:rPr>
            </w:pPr>
            <w:r w:rsidRPr="005224CB">
              <w:rPr>
                <w:rFonts w:cs="Times New Roman"/>
              </w:rPr>
              <w:t>Ремонт и замена ветхих тепловых сетей по мере износа</w:t>
            </w:r>
          </w:p>
        </w:tc>
        <w:tc>
          <w:tcPr>
            <w:tcW w:w="339" w:type="pct"/>
            <w:tcBorders>
              <w:top w:val="nil"/>
              <w:left w:val="nil"/>
              <w:bottom w:val="single" w:sz="8" w:space="0" w:color="auto"/>
              <w:right w:val="single" w:sz="4" w:space="0" w:color="auto"/>
            </w:tcBorders>
            <w:shd w:val="clear" w:color="000000" w:fill="FFFFFF"/>
          </w:tcPr>
          <w:p w14:paraId="1C91B60C"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1D01B5E4"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65ABA2E6"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4953ECE"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tcPr>
          <w:p w14:paraId="6C9711DE"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2E5E2F" w:rsidRPr="005224CB" w14:paraId="72959F07"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4D722117" w14:textId="77777777" w:rsidR="002E5E2F" w:rsidRPr="005224CB" w:rsidRDefault="002E5E2F" w:rsidP="005224CB">
            <w:pPr>
              <w:pStyle w:val="1fffb"/>
              <w:jc w:val="both"/>
              <w:rPr>
                <w:rFonts w:cs="Times New Roman"/>
                <w:b/>
              </w:rPr>
            </w:pPr>
            <w:r w:rsidRPr="005224CB">
              <w:rPr>
                <w:rFonts w:cs="Times New Roman"/>
                <w:b/>
              </w:rPr>
              <w:t>Итого</w:t>
            </w:r>
          </w:p>
        </w:tc>
        <w:tc>
          <w:tcPr>
            <w:tcW w:w="339" w:type="pct"/>
            <w:tcBorders>
              <w:top w:val="nil"/>
              <w:left w:val="nil"/>
              <w:bottom w:val="single" w:sz="8" w:space="0" w:color="auto"/>
              <w:right w:val="single" w:sz="4" w:space="0" w:color="auto"/>
            </w:tcBorders>
            <w:shd w:val="clear" w:color="000000" w:fill="FFFFFF"/>
            <w:hideMark/>
          </w:tcPr>
          <w:p w14:paraId="2E6C43CD" w14:textId="77777777" w:rsidR="002E5E2F" w:rsidRPr="005224CB" w:rsidRDefault="002E5E2F"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0A71DE27"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4D642701" w14:textId="77777777" w:rsidR="002E5E2F" w:rsidRPr="005224CB" w:rsidRDefault="002E5E2F" w:rsidP="005224CB">
            <w:pPr>
              <w:pStyle w:val="1fffb"/>
              <w:jc w:val="both"/>
              <w:rPr>
                <w:rFonts w:cs="Times New Roman"/>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16392AFB" w14:textId="77777777" w:rsidR="002E5E2F" w:rsidRPr="005224CB" w:rsidRDefault="002E5E2F" w:rsidP="005224CB">
            <w:pPr>
              <w:pStyle w:val="1fffb"/>
              <w:jc w:val="both"/>
              <w:rPr>
                <w:rFonts w:cs="Times New Roman"/>
                <w:b/>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hideMark/>
          </w:tcPr>
          <w:p w14:paraId="2A329BF4" w14:textId="77777777" w:rsidR="002E5E2F" w:rsidRPr="005224CB" w:rsidRDefault="002E5E2F" w:rsidP="005224CB">
            <w:pPr>
              <w:pStyle w:val="1fffb"/>
              <w:jc w:val="both"/>
              <w:rPr>
                <w:rFonts w:cs="Times New Roman"/>
                <w:b/>
              </w:rPr>
            </w:pPr>
            <w:r w:rsidRPr="005224CB">
              <w:rPr>
                <w:rFonts w:cs="Times New Roman"/>
              </w:rPr>
              <w:t xml:space="preserve">*ПСД </w:t>
            </w:r>
          </w:p>
        </w:tc>
      </w:tr>
      <w:tr w:rsidR="002E5E2F" w:rsidRPr="005224CB" w14:paraId="335F01EB" w14:textId="77777777" w:rsidTr="00596803">
        <w:trPr>
          <w:trHeight w:val="20"/>
        </w:trPr>
        <w:tc>
          <w:tcPr>
            <w:tcW w:w="3307" w:type="pct"/>
            <w:tcBorders>
              <w:top w:val="nil"/>
              <w:left w:val="single" w:sz="8" w:space="0" w:color="auto"/>
              <w:bottom w:val="single" w:sz="8" w:space="0" w:color="auto"/>
              <w:right w:val="single" w:sz="8" w:space="0" w:color="auto"/>
            </w:tcBorders>
            <w:shd w:val="clear" w:color="000000" w:fill="FFFFFF"/>
            <w:vAlign w:val="center"/>
            <w:hideMark/>
          </w:tcPr>
          <w:p w14:paraId="7102C301" w14:textId="77777777" w:rsidR="002E5E2F" w:rsidRPr="005224CB" w:rsidRDefault="002E5E2F" w:rsidP="005224CB">
            <w:pPr>
              <w:pStyle w:val="1fffb"/>
              <w:jc w:val="both"/>
              <w:rPr>
                <w:rFonts w:cs="Times New Roman"/>
                <w:b/>
              </w:rPr>
            </w:pPr>
            <w:r w:rsidRPr="005224CB">
              <w:rPr>
                <w:rFonts w:cs="Times New Roman"/>
                <w:b/>
              </w:rPr>
              <w:t>Итого</w:t>
            </w:r>
          </w:p>
        </w:tc>
        <w:tc>
          <w:tcPr>
            <w:tcW w:w="339" w:type="pct"/>
            <w:tcBorders>
              <w:top w:val="nil"/>
              <w:left w:val="nil"/>
              <w:bottom w:val="single" w:sz="8" w:space="0" w:color="auto"/>
              <w:right w:val="single" w:sz="4" w:space="0" w:color="auto"/>
            </w:tcBorders>
            <w:shd w:val="clear" w:color="000000" w:fill="FFFFFF"/>
            <w:hideMark/>
          </w:tcPr>
          <w:p w14:paraId="11FFFA1F" w14:textId="77777777" w:rsidR="002E5E2F" w:rsidRPr="005224CB" w:rsidRDefault="002E5E2F"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242B3B60" w14:textId="77777777" w:rsidR="002E5E2F" w:rsidRPr="005224CB" w:rsidRDefault="002E5E2F"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tcPr>
          <w:p w14:paraId="299189A0" w14:textId="77777777" w:rsidR="002E5E2F" w:rsidRPr="005224CB" w:rsidRDefault="002E5E2F" w:rsidP="005224CB">
            <w:pPr>
              <w:pStyle w:val="1fffb"/>
              <w:jc w:val="both"/>
              <w:rPr>
                <w:rFonts w:cs="Times New Roman"/>
                <w:b/>
              </w:rPr>
            </w:pPr>
            <w:r w:rsidRPr="005224CB">
              <w:rPr>
                <w:rFonts w:cs="Times New Roman"/>
              </w:rPr>
              <w:t xml:space="preserve">*ПСД </w:t>
            </w:r>
          </w:p>
        </w:tc>
        <w:tc>
          <w:tcPr>
            <w:tcW w:w="339" w:type="pct"/>
            <w:tcBorders>
              <w:top w:val="single" w:sz="4" w:space="0" w:color="auto"/>
              <w:left w:val="single" w:sz="4" w:space="0" w:color="auto"/>
              <w:bottom w:val="single" w:sz="4" w:space="0" w:color="auto"/>
              <w:right w:val="single" w:sz="4" w:space="0" w:color="auto"/>
            </w:tcBorders>
            <w:shd w:val="clear" w:color="000000" w:fill="FFFFFF"/>
            <w:hideMark/>
          </w:tcPr>
          <w:p w14:paraId="4F5977FF" w14:textId="77777777" w:rsidR="002E5E2F" w:rsidRPr="005224CB" w:rsidRDefault="002E5E2F" w:rsidP="005224CB">
            <w:pPr>
              <w:pStyle w:val="1fffb"/>
              <w:jc w:val="both"/>
              <w:rPr>
                <w:rFonts w:cs="Times New Roman"/>
                <w:b/>
              </w:rPr>
            </w:pPr>
            <w:r w:rsidRPr="005224CB">
              <w:rPr>
                <w:rFonts w:cs="Times New Roman"/>
              </w:rPr>
              <w:t xml:space="preserve">*ПСД </w:t>
            </w:r>
          </w:p>
        </w:tc>
        <w:tc>
          <w:tcPr>
            <w:tcW w:w="337" w:type="pct"/>
            <w:tcBorders>
              <w:top w:val="nil"/>
              <w:left w:val="single" w:sz="4" w:space="0" w:color="auto"/>
              <w:bottom w:val="single" w:sz="8" w:space="0" w:color="auto"/>
              <w:right w:val="single" w:sz="8" w:space="0" w:color="auto"/>
            </w:tcBorders>
            <w:shd w:val="clear" w:color="000000" w:fill="FFFFFF"/>
            <w:hideMark/>
          </w:tcPr>
          <w:p w14:paraId="365D464E" w14:textId="77777777" w:rsidR="002E5E2F" w:rsidRPr="005224CB" w:rsidRDefault="002E5E2F" w:rsidP="005224CB">
            <w:pPr>
              <w:pStyle w:val="1fffb"/>
              <w:jc w:val="both"/>
              <w:rPr>
                <w:rFonts w:cs="Times New Roman"/>
                <w:b/>
              </w:rPr>
            </w:pPr>
            <w:r w:rsidRPr="005224CB">
              <w:rPr>
                <w:rFonts w:cs="Times New Roman"/>
              </w:rPr>
              <w:t xml:space="preserve">*ПСД </w:t>
            </w:r>
          </w:p>
        </w:tc>
      </w:tr>
    </w:tbl>
    <w:p w14:paraId="62B23AD4" w14:textId="7063780D" w:rsidR="00BB7C87" w:rsidRPr="005224CB" w:rsidRDefault="00BB7C87" w:rsidP="005224CB">
      <w:pPr>
        <w:pStyle w:val="11ff3"/>
        <w:rPr>
          <w:w w:val="100"/>
          <w:kern w:val="0"/>
          <w:sz w:val="18"/>
          <w:szCs w:val="18"/>
        </w:rPr>
      </w:pPr>
      <w:r w:rsidRPr="005224CB">
        <w:rPr>
          <w:w w:val="100"/>
          <w:kern w:val="0"/>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6A87B679" w14:textId="77777777" w:rsidR="00BB7C87" w:rsidRPr="005224CB" w:rsidRDefault="00BB7C87" w:rsidP="005224CB">
      <w:pPr>
        <w:pStyle w:val="11ff3"/>
        <w:rPr>
          <w:w w:val="100"/>
          <w:kern w:val="0"/>
          <w:sz w:val="18"/>
          <w:szCs w:val="18"/>
        </w:rPr>
      </w:pPr>
      <w:r w:rsidRPr="005224CB">
        <w:rPr>
          <w:w w:val="100"/>
          <w:kern w:val="0"/>
          <w:sz w:val="18"/>
          <w:szCs w:val="18"/>
        </w:rPr>
        <w:t>*ПСД – стоимость мероприятий будет выявлена после разработки проектно-сметной документации</w:t>
      </w:r>
    </w:p>
    <w:p w14:paraId="30F61DA0" w14:textId="77777777" w:rsidR="00672BA5" w:rsidRPr="005224CB" w:rsidRDefault="00672BA5" w:rsidP="005224CB">
      <w:pPr>
        <w:pStyle w:val="11ff3"/>
        <w:ind w:firstLine="0"/>
        <w:rPr>
          <w:w w:val="100"/>
          <w:kern w:val="0"/>
        </w:rPr>
        <w:sectPr w:rsidR="00672BA5" w:rsidRPr="005224CB" w:rsidSect="00491CFD">
          <w:type w:val="continuous"/>
          <w:pgSz w:w="16838" w:h="11906" w:orient="landscape"/>
          <w:pgMar w:top="1134" w:right="850" w:bottom="1134" w:left="1701" w:header="709" w:footer="709" w:gutter="0"/>
          <w:cols w:space="708"/>
          <w:docGrid w:linePitch="360"/>
        </w:sectPr>
      </w:pPr>
    </w:p>
    <w:p w14:paraId="6CDB4715" w14:textId="77777777" w:rsidR="00D90A10" w:rsidRPr="005224CB" w:rsidRDefault="00D90A10" w:rsidP="005224CB">
      <w:pPr>
        <w:spacing w:after="0" w:line="240" w:lineRule="auto"/>
        <w:jc w:val="both"/>
        <w:rPr>
          <w:rFonts w:ascii="Times New Roman" w:hAnsi="Times New Roman" w:cs="Times New Roman"/>
          <w:sz w:val="20"/>
          <w:szCs w:val="20"/>
        </w:rPr>
      </w:pPr>
    </w:p>
    <w:p w14:paraId="3342E72B" w14:textId="77777777" w:rsidR="00C25060" w:rsidRPr="005224CB" w:rsidRDefault="00C25060" w:rsidP="005224CB">
      <w:pPr>
        <w:pStyle w:val="19"/>
        <w:numPr>
          <w:ilvl w:val="0"/>
          <w:numId w:val="89"/>
        </w:numPr>
        <w:jc w:val="both"/>
      </w:pPr>
      <w:bookmarkStart w:id="610" w:name="_Toc9154930"/>
      <w:bookmarkStart w:id="611" w:name="_Toc84971076"/>
      <w:bookmarkStart w:id="612" w:name="_Toc113540131"/>
      <w:r w:rsidRPr="005224CB">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10"/>
      <w:bookmarkEnd w:id="611"/>
      <w:bookmarkEnd w:id="612"/>
    </w:p>
    <w:p w14:paraId="28AB1DE3" w14:textId="77777777" w:rsidR="00C25060" w:rsidRPr="005224CB" w:rsidRDefault="00C25060" w:rsidP="005224CB">
      <w:pPr>
        <w:pStyle w:val="11ff3"/>
        <w:rPr>
          <w:w w:val="100"/>
          <w:kern w:val="0"/>
        </w:rPr>
      </w:pPr>
      <w:r w:rsidRPr="005224CB">
        <w:rPr>
          <w:w w:val="100"/>
          <w:kern w:val="0"/>
        </w:rPr>
        <w:t>По данным администрации единственным источником инвестиций являются бюджетные средства.</w:t>
      </w:r>
    </w:p>
    <w:p w14:paraId="47A648F5" w14:textId="77777777" w:rsidR="00C25060" w:rsidRPr="005224CB" w:rsidRDefault="00C25060" w:rsidP="005224CB">
      <w:pPr>
        <w:pStyle w:val="19"/>
        <w:numPr>
          <w:ilvl w:val="0"/>
          <w:numId w:val="89"/>
        </w:numPr>
        <w:jc w:val="both"/>
      </w:pPr>
      <w:bookmarkStart w:id="613" w:name="_Toc9154931"/>
      <w:bookmarkStart w:id="614" w:name="_Toc84971077"/>
      <w:bookmarkStart w:id="615" w:name="_Toc113540132"/>
      <w:r w:rsidRPr="005224CB">
        <w:t>Расчеты экономической эффективности инвестиций</w:t>
      </w:r>
      <w:bookmarkEnd w:id="613"/>
      <w:bookmarkEnd w:id="614"/>
      <w:bookmarkEnd w:id="615"/>
    </w:p>
    <w:p w14:paraId="5149C162" w14:textId="77777777" w:rsidR="00C25060" w:rsidRPr="005224CB" w:rsidRDefault="00C25060" w:rsidP="005224CB">
      <w:pPr>
        <w:pStyle w:val="11ff3"/>
        <w:rPr>
          <w:w w:val="100"/>
          <w:kern w:val="0"/>
        </w:rPr>
      </w:pPr>
      <w:r w:rsidRPr="005224CB">
        <w:rPr>
          <w:w w:val="100"/>
          <w:kern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158CB966" w14:textId="77777777" w:rsidR="00C25060" w:rsidRPr="005224CB" w:rsidRDefault="00C25060" w:rsidP="005224CB">
      <w:pPr>
        <w:pStyle w:val="11ff3"/>
        <w:rPr>
          <w:w w:val="100"/>
          <w:kern w:val="0"/>
        </w:rPr>
      </w:pPr>
      <w:r w:rsidRPr="005224CB">
        <w:rPr>
          <w:w w:val="100"/>
          <w:kern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2B14E01" w14:textId="77777777" w:rsidR="00C25060" w:rsidRPr="005224CB" w:rsidRDefault="00C25060" w:rsidP="005224CB">
      <w:pPr>
        <w:pStyle w:val="11ff3"/>
        <w:rPr>
          <w:w w:val="100"/>
          <w:kern w:val="0"/>
        </w:rPr>
      </w:pPr>
      <w:r w:rsidRPr="005224CB">
        <w:rPr>
          <w:w w:val="100"/>
          <w:kern w:val="0"/>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70A4EEE" w14:textId="77777777" w:rsidR="00C25060" w:rsidRPr="005224CB" w:rsidRDefault="00C25060" w:rsidP="005224CB">
      <w:pPr>
        <w:pStyle w:val="11ff3"/>
        <w:rPr>
          <w:w w:val="100"/>
          <w:kern w:val="0"/>
        </w:rPr>
      </w:pPr>
      <w:r w:rsidRPr="005224CB">
        <w:rPr>
          <w:w w:val="100"/>
          <w:kern w:val="0"/>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6183071B" w14:textId="77777777" w:rsidR="00C25060" w:rsidRPr="005224CB" w:rsidRDefault="00C25060" w:rsidP="005224CB">
      <w:pPr>
        <w:spacing w:after="0" w:line="360" w:lineRule="auto"/>
        <w:jc w:val="both"/>
        <w:rPr>
          <w:rFonts w:ascii="Times New Roman" w:hAnsi="Times New Roman" w:cs="Times New Roman"/>
          <w:sz w:val="24"/>
          <w:szCs w:val="24"/>
        </w:rPr>
      </w:pPr>
    </w:p>
    <w:p w14:paraId="7AB48061" w14:textId="77777777" w:rsidR="00C25060" w:rsidRPr="005224CB" w:rsidRDefault="00C25060" w:rsidP="005224CB">
      <w:pPr>
        <w:spacing w:after="0" w:line="360" w:lineRule="auto"/>
        <w:jc w:val="both"/>
        <w:rPr>
          <w:rFonts w:ascii="Times New Roman" w:hAnsi="Times New Roman" w:cs="Times New Roman"/>
          <w:sz w:val="24"/>
          <w:szCs w:val="24"/>
        </w:rPr>
      </w:pPr>
      <w:r w:rsidRPr="005224CB">
        <w:rPr>
          <w:rFonts w:ascii="Times New Roman" w:hAnsi="Times New Roman" w:cs="Times New Roman"/>
          <w:sz w:val="24"/>
          <w:szCs w:val="24"/>
        </w:rPr>
        <w:t>Собственные средства энергоснабжающих предприятий</w:t>
      </w:r>
    </w:p>
    <w:p w14:paraId="79AE06D1" w14:textId="77777777" w:rsidR="00C25060" w:rsidRPr="005224CB" w:rsidRDefault="00C25060" w:rsidP="005224CB">
      <w:pPr>
        <w:spacing w:after="0" w:line="360" w:lineRule="auto"/>
        <w:jc w:val="both"/>
        <w:rPr>
          <w:rFonts w:ascii="Times New Roman" w:hAnsi="Times New Roman" w:cs="Times New Roman"/>
          <w:sz w:val="24"/>
          <w:szCs w:val="24"/>
        </w:rPr>
      </w:pPr>
    </w:p>
    <w:p w14:paraId="24486A40" w14:textId="77777777" w:rsidR="00C25060" w:rsidRPr="005224CB" w:rsidRDefault="00C25060" w:rsidP="005224CB">
      <w:pPr>
        <w:pStyle w:val="11ff3"/>
        <w:rPr>
          <w:w w:val="100"/>
          <w:kern w:val="0"/>
        </w:rPr>
      </w:pPr>
      <w:r w:rsidRPr="005224CB">
        <w:rPr>
          <w:w w:val="100"/>
          <w:kern w:val="0"/>
        </w:rPr>
        <w:t>Прибыль. Чистая прибыль предприятия – один из основных источников инвестиционных средств на предприятиях любой формы собственности.</w:t>
      </w:r>
    </w:p>
    <w:p w14:paraId="0920E980" w14:textId="77777777" w:rsidR="00C25060" w:rsidRPr="005224CB" w:rsidRDefault="00C25060" w:rsidP="005224CB">
      <w:pPr>
        <w:pStyle w:val="11ff3"/>
        <w:rPr>
          <w:w w:val="100"/>
          <w:kern w:val="0"/>
        </w:rPr>
      </w:pPr>
      <w:r w:rsidRPr="005224CB">
        <w:rPr>
          <w:w w:val="100"/>
          <w:kern w:val="0"/>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4EAA9B95" w14:textId="77777777" w:rsidR="00C25060" w:rsidRPr="005224CB" w:rsidRDefault="00C25060" w:rsidP="005224CB">
      <w:pPr>
        <w:pStyle w:val="11ff3"/>
        <w:rPr>
          <w:w w:val="100"/>
          <w:kern w:val="0"/>
        </w:rPr>
      </w:pPr>
      <w:r w:rsidRPr="005224CB">
        <w:rPr>
          <w:w w:val="100"/>
          <w:kern w:val="0"/>
        </w:rPr>
        <w:lastRenderedPageBreak/>
        <w:t>Бюджетное финансирование</w:t>
      </w:r>
    </w:p>
    <w:p w14:paraId="021F72EF" w14:textId="77777777" w:rsidR="00C25060" w:rsidRPr="005224CB" w:rsidRDefault="00C25060" w:rsidP="005224CB">
      <w:pPr>
        <w:pStyle w:val="11ff3"/>
        <w:rPr>
          <w:w w:val="100"/>
          <w:kern w:val="0"/>
        </w:rPr>
      </w:pPr>
      <w:r w:rsidRPr="005224CB">
        <w:rPr>
          <w:w w:val="100"/>
          <w:kern w:val="0"/>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0B88D919" w14:textId="77777777" w:rsidR="00C25060" w:rsidRPr="005224CB" w:rsidRDefault="00C25060" w:rsidP="005224CB">
      <w:pPr>
        <w:pStyle w:val="11ff3"/>
        <w:rPr>
          <w:w w:val="100"/>
          <w:kern w:val="0"/>
        </w:rPr>
      </w:pPr>
      <w:r w:rsidRPr="005224CB">
        <w:rPr>
          <w:w w:val="100"/>
          <w:kern w:val="0"/>
        </w:rPr>
        <w:t xml:space="preserve">Согласно опубликованному проекту, целью Программы является повышение уровня надежности поставки коммунальных </w:t>
      </w:r>
      <w:r w:rsidR="00EE2A26" w:rsidRPr="005224CB">
        <w:rPr>
          <w:w w:val="100"/>
          <w:kern w:val="0"/>
        </w:rPr>
        <w:t>ресурсов</w:t>
      </w:r>
      <w:r w:rsidRPr="005224CB">
        <w:rPr>
          <w:w w:val="100"/>
          <w:kern w:val="0"/>
        </w:rPr>
        <w:t xml:space="preserve"> и эффективности деятельности организаций коммунального хозяйства при обеспечении доступности коммунальных услуг для населения.</w:t>
      </w:r>
    </w:p>
    <w:p w14:paraId="1BFD5640" w14:textId="77777777" w:rsidR="00C25060" w:rsidRPr="005224CB" w:rsidRDefault="00C25060" w:rsidP="005224CB">
      <w:pPr>
        <w:pStyle w:val="11ff3"/>
        <w:rPr>
          <w:w w:val="100"/>
          <w:kern w:val="0"/>
        </w:rPr>
      </w:pPr>
      <w:r w:rsidRPr="005224CB">
        <w:rPr>
          <w:w w:val="100"/>
          <w:kern w:val="0"/>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60E28844" w14:textId="77777777" w:rsidR="00C25060" w:rsidRPr="005224CB" w:rsidRDefault="00C25060" w:rsidP="005224CB">
      <w:pPr>
        <w:pStyle w:val="11ff3"/>
        <w:rPr>
          <w:w w:val="100"/>
          <w:kern w:val="0"/>
        </w:rPr>
      </w:pPr>
      <w:r w:rsidRPr="005224CB">
        <w:rPr>
          <w:w w:val="100"/>
          <w:kern w:val="0"/>
        </w:rPr>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5224CB">
        <w:rPr>
          <w:w w:val="100"/>
          <w:kern w:val="0"/>
        </w:rPr>
        <w:t>ресурсов</w:t>
      </w:r>
      <w:r w:rsidRPr="005224CB">
        <w:rPr>
          <w:w w:val="100"/>
          <w:kern w:val="0"/>
        </w:rPr>
        <w:t>, усовершенствование технологии, улучшение качества предоставляемых услуг, внедрение современных технологий.</w:t>
      </w:r>
    </w:p>
    <w:p w14:paraId="6D927E0B" w14:textId="77777777" w:rsidR="00C25060" w:rsidRPr="005224CB" w:rsidRDefault="00C25060" w:rsidP="005224CB">
      <w:pPr>
        <w:pStyle w:val="11ff3"/>
        <w:rPr>
          <w:w w:val="100"/>
          <w:kern w:val="0"/>
        </w:rPr>
      </w:pPr>
      <w:r w:rsidRPr="005224CB">
        <w:rPr>
          <w:w w:val="100"/>
          <w:kern w:val="0"/>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27FA4C5B" w14:textId="77777777" w:rsidR="00C25060" w:rsidRPr="005224CB" w:rsidRDefault="00C25060" w:rsidP="005224CB">
      <w:pPr>
        <w:pStyle w:val="11ff3"/>
        <w:rPr>
          <w:w w:val="100"/>
          <w:kern w:val="0"/>
        </w:rPr>
      </w:pPr>
      <w:r w:rsidRPr="005224CB">
        <w:rPr>
          <w:w w:val="100"/>
          <w:kern w:val="0"/>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8500950" w14:textId="77777777" w:rsidR="00C25060" w:rsidRPr="005224CB" w:rsidRDefault="00C25060" w:rsidP="005224CB">
      <w:pPr>
        <w:jc w:val="both"/>
        <w:rPr>
          <w:rFonts w:ascii="Times New Roman" w:hAnsi="Times New Roman" w:cs="Times New Roman"/>
          <w:szCs w:val="24"/>
        </w:rPr>
      </w:pPr>
    </w:p>
    <w:p w14:paraId="41821C20" w14:textId="77777777" w:rsidR="00C25060" w:rsidRPr="005224CB" w:rsidRDefault="00C25060" w:rsidP="005224CB">
      <w:pPr>
        <w:pStyle w:val="19"/>
        <w:numPr>
          <w:ilvl w:val="0"/>
          <w:numId w:val="89"/>
        </w:numPr>
        <w:jc w:val="both"/>
      </w:pPr>
      <w:bookmarkStart w:id="616" w:name="_Toc9154932"/>
      <w:bookmarkStart w:id="617" w:name="_Toc84971078"/>
      <w:bookmarkStart w:id="618" w:name="_Toc113540133"/>
      <w:r w:rsidRPr="005224CB">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16"/>
      <w:bookmarkEnd w:id="617"/>
      <w:bookmarkEnd w:id="618"/>
    </w:p>
    <w:p w14:paraId="377DDE34" w14:textId="77777777" w:rsidR="00C25060" w:rsidRPr="005224CB" w:rsidRDefault="00C25060" w:rsidP="005224CB">
      <w:pPr>
        <w:pStyle w:val="11ff3"/>
        <w:rPr>
          <w:w w:val="100"/>
          <w:kern w:val="0"/>
        </w:rPr>
      </w:pPr>
      <w:r w:rsidRPr="005224CB">
        <w:rPr>
          <w:w w:val="100"/>
          <w:kern w:val="0"/>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72C23DEA" w14:textId="77777777" w:rsidR="00C25060" w:rsidRPr="005224CB" w:rsidRDefault="00C25060" w:rsidP="005224CB">
      <w:pPr>
        <w:pStyle w:val="11ff3"/>
        <w:rPr>
          <w:w w:val="100"/>
          <w:kern w:val="0"/>
        </w:rPr>
      </w:pPr>
      <w:r w:rsidRPr="005224CB">
        <w:rPr>
          <w:w w:val="100"/>
          <w:kern w:val="0"/>
        </w:rPr>
        <w:lastRenderedPageBreak/>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215C59" w:rsidRPr="005224CB">
        <w:rPr>
          <w:w w:val="100"/>
          <w:kern w:val="0"/>
        </w:rPr>
        <w:t>средств,</w:t>
      </w:r>
      <w:r w:rsidRPr="005224CB">
        <w:rPr>
          <w:w w:val="100"/>
          <w:kern w:val="0"/>
        </w:rPr>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20CE2FB9" w14:textId="77777777" w:rsidR="00C25060" w:rsidRPr="005224CB" w:rsidRDefault="00C25060" w:rsidP="005224CB">
      <w:pPr>
        <w:pStyle w:val="11ff3"/>
        <w:rPr>
          <w:w w:val="100"/>
          <w:kern w:val="0"/>
        </w:rPr>
      </w:pPr>
      <w:r w:rsidRPr="005224CB">
        <w:rPr>
          <w:w w:val="100"/>
          <w:kern w:val="0"/>
        </w:rPr>
        <w:t>Предлагается рассмотреть 8 сценариев по финансированию мероприятий:</w:t>
      </w:r>
    </w:p>
    <w:p w14:paraId="21098D79" w14:textId="77777777" w:rsidR="00C25060" w:rsidRPr="005224CB" w:rsidRDefault="00C25060" w:rsidP="005224CB">
      <w:pPr>
        <w:pStyle w:val="11ff3"/>
        <w:rPr>
          <w:w w:val="100"/>
          <w:kern w:val="0"/>
        </w:rPr>
      </w:pPr>
      <w:r w:rsidRPr="005224CB">
        <w:rPr>
          <w:w w:val="100"/>
          <w:kern w:val="0"/>
        </w:rPr>
        <w:t>Полный объем финансовых затрат покрывается за счет собственных средств теплоснабжающих компаний.</w:t>
      </w:r>
    </w:p>
    <w:p w14:paraId="06851674" w14:textId="77777777" w:rsidR="00C25060" w:rsidRPr="005224CB" w:rsidRDefault="00C25060" w:rsidP="005224CB">
      <w:pPr>
        <w:pStyle w:val="11ff3"/>
        <w:rPr>
          <w:w w:val="100"/>
          <w:kern w:val="0"/>
        </w:rPr>
      </w:pPr>
      <w:r w:rsidRPr="005224CB">
        <w:rPr>
          <w:w w:val="100"/>
          <w:kern w:val="0"/>
        </w:rPr>
        <w:t>1.</w:t>
      </w:r>
      <w:r w:rsidRPr="005224CB">
        <w:rPr>
          <w:w w:val="100"/>
          <w:kern w:val="0"/>
        </w:rPr>
        <w:tab/>
        <w:t>20</w:t>
      </w:r>
      <w:r w:rsidR="00215C59" w:rsidRPr="005224CB">
        <w:rPr>
          <w:w w:val="100"/>
          <w:kern w:val="0"/>
        </w:rPr>
        <w:t xml:space="preserve"> </w:t>
      </w:r>
      <w:r w:rsidRPr="005224CB">
        <w:rPr>
          <w:w w:val="100"/>
          <w:kern w:val="0"/>
        </w:rPr>
        <w:t>% объема финансовых затрат покрывается за счет надбавки в тарифе – остальное за счет собственных средств теплоснабжающих компаний.</w:t>
      </w:r>
    </w:p>
    <w:p w14:paraId="3ABB1C29" w14:textId="77777777" w:rsidR="00C25060" w:rsidRPr="005224CB" w:rsidRDefault="00C25060" w:rsidP="005224CB">
      <w:pPr>
        <w:pStyle w:val="11ff3"/>
        <w:rPr>
          <w:w w:val="100"/>
          <w:kern w:val="0"/>
        </w:rPr>
      </w:pPr>
      <w:r w:rsidRPr="005224CB">
        <w:rPr>
          <w:w w:val="100"/>
          <w:kern w:val="0"/>
        </w:rPr>
        <w:t>2.</w:t>
      </w:r>
      <w:r w:rsidRPr="005224CB">
        <w:rPr>
          <w:w w:val="100"/>
          <w:kern w:val="0"/>
        </w:rPr>
        <w:tab/>
        <w:t>60</w:t>
      </w:r>
      <w:r w:rsidR="00215C59" w:rsidRPr="005224CB">
        <w:rPr>
          <w:w w:val="100"/>
          <w:kern w:val="0"/>
        </w:rPr>
        <w:t xml:space="preserve"> </w:t>
      </w:r>
      <w:r w:rsidRPr="005224CB">
        <w:rPr>
          <w:w w:val="100"/>
          <w:kern w:val="0"/>
        </w:rPr>
        <w:t>% объема финансовых затрат покрывается за счет надбавки в тарифе – остальное за счет собственных средств теплоснабжающих компаний.</w:t>
      </w:r>
    </w:p>
    <w:p w14:paraId="37341754" w14:textId="77777777" w:rsidR="00C25060" w:rsidRPr="005224CB" w:rsidRDefault="00C25060" w:rsidP="005224CB">
      <w:pPr>
        <w:pStyle w:val="11ff3"/>
        <w:rPr>
          <w:w w:val="100"/>
          <w:kern w:val="0"/>
        </w:rPr>
      </w:pPr>
      <w:r w:rsidRPr="005224CB">
        <w:rPr>
          <w:w w:val="100"/>
          <w:kern w:val="0"/>
        </w:rPr>
        <w:t>3.</w:t>
      </w:r>
      <w:r w:rsidRPr="005224CB">
        <w:rPr>
          <w:w w:val="100"/>
          <w:kern w:val="0"/>
        </w:rPr>
        <w:tab/>
        <w:t>100</w:t>
      </w:r>
      <w:r w:rsidR="00215C59" w:rsidRPr="005224CB">
        <w:rPr>
          <w:w w:val="100"/>
          <w:kern w:val="0"/>
        </w:rPr>
        <w:t xml:space="preserve"> </w:t>
      </w:r>
      <w:r w:rsidRPr="005224CB">
        <w:rPr>
          <w:w w:val="100"/>
          <w:kern w:val="0"/>
        </w:rPr>
        <w:t>% объема финансовых затрат покрывается за счет надбавки в тарифе.</w:t>
      </w:r>
    </w:p>
    <w:p w14:paraId="646FC176" w14:textId="77777777" w:rsidR="00C25060" w:rsidRPr="005224CB" w:rsidRDefault="00C25060" w:rsidP="005224CB">
      <w:pPr>
        <w:pStyle w:val="11ff3"/>
        <w:rPr>
          <w:w w:val="100"/>
          <w:kern w:val="0"/>
        </w:rPr>
      </w:pPr>
      <w:r w:rsidRPr="005224CB">
        <w:rPr>
          <w:w w:val="100"/>
          <w:kern w:val="0"/>
        </w:rPr>
        <w:t>4.</w:t>
      </w:r>
      <w:r w:rsidRPr="005224CB">
        <w:rPr>
          <w:w w:val="100"/>
          <w:kern w:val="0"/>
        </w:rPr>
        <w:tab/>
        <w:t>Полный объем финансовых затрат покрывается за счет заемного капитала.</w:t>
      </w:r>
    </w:p>
    <w:p w14:paraId="2E5DC4CE" w14:textId="77777777" w:rsidR="00C25060" w:rsidRPr="005224CB" w:rsidRDefault="00C25060" w:rsidP="005224CB">
      <w:pPr>
        <w:pStyle w:val="11ff3"/>
        <w:rPr>
          <w:w w:val="100"/>
          <w:kern w:val="0"/>
        </w:rPr>
      </w:pPr>
      <w:r w:rsidRPr="005224CB">
        <w:rPr>
          <w:w w:val="100"/>
          <w:kern w:val="0"/>
        </w:rPr>
        <w:t>5.</w:t>
      </w:r>
      <w:r w:rsidRPr="005224CB">
        <w:rPr>
          <w:w w:val="100"/>
          <w:kern w:val="0"/>
        </w:rPr>
        <w:tab/>
        <w:t>20</w:t>
      </w:r>
      <w:r w:rsidR="00215C59" w:rsidRPr="005224CB">
        <w:rPr>
          <w:w w:val="100"/>
          <w:kern w:val="0"/>
        </w:rPr>
        <w:t xml:space="preserve"> </w:t>
      </w:r>
      <w:r w:rsidRPr="005224CB">
        <w:rPr>
          <w:w w:val="100"/>
          <w:kern w:val="0"/>
        </w:rPr>
        <w:t>% объема финансовых затрат покрывается за счет надбавки в тарифе – остальное за счет заемного капитала.</w:t>
      </w:r>
    </w:p>
    <w:p w14:paraId="5E53CCC1" w14:textId="77777777" w:rsidR="00C25060" w:rsidRPr="005224CB" w:rsidRDefault="00C25060" w:rsidP="005224CB">
      <w:pPr>
        <w:pStyle w:val="11ff3"/>
        <w:rPr>
          <w:w w:val="100"/>
          <w:kern w:val="0"/>
        </w:rPr>
      </w:pPr>
      <w:r w:rsidRPr="005224CB">
        <w:rPr>
          <w:w w:val="100"/>
          <w:kern w:val="0"/>
        </w:rPr>
        <w:t>6.</w:t>
      </w:r>
      <w:r w:rsidRPr="005224CB">
        <w:rPr>
          <w:w w:val="100"/>
          <w:kern w:val="0"/>
        </w:rPr>
        <w:tab/>
        <w:t>60% объема финансовых затрат покрывается за счет надбавки в тарифе – остальное за счет заемного капитала.</w:t>
      </w:r>
    </w:p>
    <w:p w14:paraId="4FE2F19D" w14:textId="77777777" w:rsidR="00C25060" w:rsidRPr="005224CB" w:rsidRDefault="00C25060" w:rsidP="005224CB">
      <w:pPr>
        <w:pStyle w:val="11ff3"/>
        <w:rPr>
          <w:w w:val="100"/>
          <w:kern w:val="0"/>
        </w:rPr>
      </w:pPr>
      <w:r w:rsidRPr="005224CB">
        <w:rPr>
          <w:w w:val="100"/>
          <w:kern w:val="0"/>
        </w:rPr>
        <w:t>7.</w:t>
      </w:r>
      <w:r w:rsidRPr="005224CB">
        <w:rPr>
          <w:w w:val="100"/>
          <w:kern w:val="0"/>
        </w:rPr>
        <w:tab/>
        <w:t>100</w:t>
      </w:r>
      <w:r w:rsidR="00215C59" w:rsidRPr="005224CB">
        <w:rPr>
          <w:w w:val="100"/>
          <w:kern w:val="0"/>
        </w:rPr>
        <w:t xml:space="preserve"> </w:t>
      </w:r>
      <w:r w:rsidRPr="005224CB">
        <w:rPr>
          <w:w w:val="100"/>
          <w:kern w:val="0"/>
        </w:rPr>
        <w:t>% объема финансовых затрат покрывается за счет надбавки в тарифе.</w:t>
      </w:r>
    </w:p>
    <w:p w14:paraId="505BE448" w14:textId="77777777" w:rsidR="00C25060" w:rsidRPr="005224CB" w:rsidRDefault="00C25060" w:rsidP="005224CB">
      <w:pPr>
        <w:pStyle w:val="11ff3"/>
        <w:rPr>
          <w:w w:val="100"/>
          <w:kern w:val="0"/>
        </w:rPr>
      </w:pPr>
      <w:r w:rsidRPr="005224CB">
        <w:rPr>
          <w:w w:val="100"/>
          <w:kern w:val="0"/>
        </w:rPr>
        <w:t>На основании этих данных рассчитываются показатели эффективности инвестиционного проекта:</w:t>
      </w:r>
    </w:p>
    <w:p w14:paraId="70518C99" w14:textId="77777777" w:rsidR="00C25060" w:rsidRPr="005224CB" w:rsidRDefault="00C25060" w:rsidP="005224CB">
      <w:pPr>
        <w:pStyle w:val="11ff3"/>
        <w:rPr>
          <w:w w:val="100"/>
          <w:kern w:val="0"/>
        </w:rPr>
      </w:pPr>
      <w:r w:rsidRPr="005224CB">
        <w:rPr>
          <w:w w:val="100"/>
          <w:kern w:val="0"/>
        </w:rPr>
        <w:t>Приведенный (дисконтированный) доход NPV за период;</w:t>
      </w:r>
    </w:p>
    <w:p w14:paraId="038BBFBF" w14:textId="77777777" w:rsidR="00C25060" w:rsidRPr="005224CB" w:rsidRDefault="00C25060" w:rsidP="005224CB">
      <w:pPr>
        <w:pStyle w:val="11ff3"/>
        <w:rPr>
          <w:w w:val="100"/>
          <w:kern w:val="0"/>
        </w:rPr>
      </w:pPr>
      <w:r w:rsidRPr="005224CB">
        <w:rPr>
          <w:w w:val="100"/>
          <w:kern w:val="0"/>
        </w:rPr>
        <w:t>Индекс рентабельности инвестиций PI;</w:t>
      </w:r>
    </w:p>
    <w:p w14:paraId="2347C719" w14:textId="77777777" w:rsidR="00C25060" w:rsidRPr="005224CB" w:rsidRDefault="00C25060" w:rsidP="005224CB">
      <w:pPr>
        <w:pStyle w:val="11ff3"/>
        <w:rPr>
          <w:w w:val="100"/>
          <w:kern w:val="0"/>
        </w:rPr>
      </w:pPr>
      <w:r w:rsidRPr="005224CB">
        <w:rPr>
          <w:w w:val="100"/>
          <w:kern w:val="0"/>
        </w:rPr>
        <w:t>Срок окупаемости (динамический) от начала операционной деятельности.</w:t>
      </w:r>
    </w:p>
    <w:p w14:paraId="13ADD337" w14:textId="77777777" w:rsidR="00C25060" w:rsidRPr="005224CB" w:rsidRDefault="00C25060" w:rsidP="005224CB">
      <w:pPr>
        <w:pStyle w:val="11ff3"/>
        <w:rPr>
          <w:w w:val="100"/>
          <w:kern w:val="0"/>
        </w:rPr>
      </w:pPr>
      <w:r w:rsidRPr="005224CB">
        <w:rPr>
          <w:w w:val="100"/>
          <w:kern w:val="0"/>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0E8CA340" w14:textId="77361834" w:rsidR="00C25060" w:rsidRPr="005224CB" w:rsidRDefault="00E01447" w:rsidP="005224CB">
      <w:pPr>
        <w:pStyle w:val="11ff3"/>
        <w:rPr>
          <w:w w:val="100"/>
          <w:kern w:val="0"/>
        </w:rPr>
      </w:pPr>
      <w:r w:rsidRPr="005224CB">
        <w:rPr>
          <w:w w:val="100"/>
          <w:kern w:val="0"/>
        </w:rPr>
        <w:t xml:space="preserve"> - </w:t>
      </w:r>
      <w:r w:rsidR="00C25060" w:rsidRPr="005224CB">
        <w:rPr>
          <w:w w:val="100"/>
          <w:kern w:val="0"/>
        </w:rPr>
        <w:t xml:space="preserve">с прогнозом социально-экономического развития Российской Федерации на </w:t>
      </w:r>
      <w:r w:rsidR="00A85534" w:rsidRPr="005224CB">
        <w:rPr>
          <w:w w:val="100"/>
          <w:kern w:val="0"/>
        </w:rPr>
        <w:t>2022</w:t>
      </w:r>
      <w:r w:rsidR="00C25060" w:rsidRPr="005224CB">
        <w:rPr>
          <w:w w:val="100"/>
          <w:kern w:val="0"/>
        </w:rPr>
        <w:t xml:space="preserve"> год и на плановый период из письма Минэкономразвития России;</w:t>
      </w:r>
    </w:p>
    <w:p w14:paraId="445F7F8E" w14:textId="775BB3C6" w:rsidR="00C25060" w:rsidRPr="005224CB" w:rsidRDefault="00E01447" w:rsidP="005224CB">
      <w:pPr>
        <w:pStyle w:val="11ff3"/>
        <w:rPr>
          <w:w w:val="100"/>
          <w:kern w:val="0"/>
        </w:rPr>
      </w:pPr>
      <w:r w:rsidRPr="005224CB">
        <w:rPr>
          <w:w w:val="100"/>
          <w:kern w:val="0"/>
        </w:rPr>
        <w:t xml:space="preserve"> - </w:t>
      </w:r>
      <w:r w:rsidR="00C25060" w:rsidRPr="005224CB">
        <w:rPr>
          <w:w w:val="100"/>
          <w:kern w:val="0"/>
        </w:rPr>
        <w:t>с показателями долгосрочного прогноза социально-экономического развития Российской Федерации до 203</w:t>
      </w:r>
      <w:r w:rsidR="00D53D6B" w:rsidRPr="005224CB">
        <w:rPr>
          <w:w w:val="100"/>
          <w:kern w:val="0"/>
        </w:rPr>
        <w:t>4</w:t>
      </w:r>
      <w:r w:rsidR="00C25060" w:rsidRPr="005224CB">
        <w:rPr>
          <w:w w:val="100"/>
          <w:kern w:val="0"/>
        </w:rPr>
        <w:t xml:space="preserve"> года в соответствии с таблицей прогнозируемых индексов цен производителей, индексов-дефляторов по видам экономической деятельности, </w:t>
      </w:r>
      <w:r w:rsidR="00C25060" w:rsidRPr="005224CB">
        <w:rPr>
          <w:w w:val="100"/>
          <w:kern w:val="0"/>
        </w:rPr>
        <w:lastRenderedPageBreak/>
        <w:t>установленных письмом заместителя Министра экономического развития Российской Федерации.</w:t>
      </w:r>
    </w:p>
    <w:p w14:paraId="1EAD31FF" w14:textId="3A238027" w:rsidR="00C25060" w:rsidRPr="005224CB" w:rsidRDefault="00C25060" w:rsidP="005224CB">
      <w:pPr>
        <w:pStyle w:val="11ff3"/>
        <w:rPr>
          <w:w w:val="100"/>
          <w:kern w:val="0"/>
        </w:rPr>
      </w:pPr>
      <w:r w:rsidRPr="005224CB">
        <w:rPr>
          <w:w w:val="100"/>
          <w:kern w:val="0"/>
        </w:rPr>
        <w:t>Период расчета для инвестиционного проекта – 1</w:t>
      </w:r>
      <w:r w:rsidR="00757D27" w:rsidRPr="005224CB">
        <w:rPr>
          <w:w w:val="100"/>
          <w:kern w:val="0"/>
        </w:rPr>
        <w:t>1</w:t>
      </w:r>
      <w:r w:rsidRPr="005224CB">
        <w:rPr>
          <w:w w:val="100"/>
          <w:kern w:val="0"/>
        </w:rPr>
        <w:t xml:space="preserve"> лет (202</w:t>
      </w:r>
      <w:r w:rsidR="00757D27" w:rsidRPr="005224CB">
        <w:rPr>
          <w:w w:val="100"/>
          <w:kern w:val="0"/>
        </w:rPr>
        <w:t>4</w:t>
      </w:r>
      <w:r w:rsidRPr="005224CB">
        <w:rPr>
          <w:w w:val="100"/>
          <w:kern w:val="0"/>
        </w:rPr>
        <w:t xml:space="preserve"> – </w:t>
      </w:r>
      <w:r w:rsidR="00661178" w:rsidRPr="005224CB">
        <w:rPr>
          <w:w w:val="100"/>
          <w:kern w:val="0"/>
        </w:rPr>
        <w:t>2034</w:t>
      </w:r>
      <w:r w:rsidRPr="005224CB">
        <w:rPr>
          <w:w w:val="100"/>
          <w:kern w:val="0"/>
        </w:rPr>
        <w:t xml:space="preserve"> гг.). Шаг расчета – 1 год. </w:t>
      </w:r>
    </w:p>
    <w:p w14:paraId="7563BB15" w14:textId="77777777" w:rsidR="007F18C1" w:rsidRPr="005224CB" w:rsidRDefault="007F18C1" w:rsidP="005224CB">
      <w:pPr>
        <w:spacing w:after="0" w:line="360" w:lineRule="auto"/>
        <w:jc w:val="both"/>
        <w:rPr>
          <w:rFonts w:ascii="Times New Roman" w:hAnsi="Times New Roman" w:cs="Times New Roman"/>
          <w:sz w:val="24"/>
          <w:szCs w:val="24"/>
        </w:rPr>
      </w:pPr>
    </w:p>
    <w:p w14:paraId="0E0CFE5B" w14:textId="77777777" w:rsidR="00C25060" w:rsidRPr="005224CB" w:rsidRDefault="00C25060" w:rsidP="005224CB">
      <w:pPr>
        <w:spacing w:after="0" w:line="360" w:lineRule="auto"/>
        <w:jc w:val="both"/>
        <w:rPr>
          <w:rFonts w:ascii="Times New Roman" w:hAnsi="Times New Roman" w:cs="Times New Roman"/>
          <w:sz w:val="24"/>
          <w:szCs w:val="24"/>
        </w:rPr>
      </w:pPr>
      <w:r w:rsidRPr="005224CB">
        <w:rPr>
          <w:rFonts w:ascii="Times New Roman" w:hAnsi="Times New Roman" w:cs="Times New Roman"/>
          <w:sz w:val="24"/>
          <w:szCs w:val="24"/>
        </w:rPr>
        <w:t>Индексы-дефляторы МЭР</w:t>
      </w:r>
    </w:p>
    <w:p w14:paraId="2386A7ED" w14:textId="77777777" w:rsidR="00C25060" w:rsidRPr="005224CB" w:rsidRDefault="00C25060" w:rsidP="005224CB">
      <w:pPr>
        <w:pStyle w:val="11ff3"/>
        <w:rPr>
          <w:w w:val="100"/>
          <w:kern w:val="0"/>
        </w:rPr>
      </w:pPr>
      <w:r w:rsidRPr="005224CB">
        <w:rPr>
          <w:w w:val="100"/>
          <w:kern w:val="0"/>
        </w:rPr>
        <w:t>Изменения индексов основных показателей расчета в соответствии с индексами-дефляторами МЭР представлены в таблице.</w:t>
      </w:r>
    </w:p>
    <w:p w14:paraId="7FE4F1C8" w14:textId="77777777" w:rsidR="00C25060" w:rsidRPr="005224CB" w:rsidRDefault="00DF7351"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 xml:space="preserve">Таблица 12.4.1 - </w:t>
      </w:r>
      <w:r w:rsidR="00C25060" w:rsidRPr="005224CB">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8"/>
        <w:gridCol w:w="632"/>
        <w:gridCol w:w="632"/>
        <w:gridCol w:w="632"/>
        <w:gridCol w:w="586"/>
        <w:gridCol w:w="585"/>
        <w:gridCol w:w="585"/>
        <w:gridCol w:w="585"/>
        <w:gridCol w:w="585"/>
        <w:gridCol w:w="585"/>
        <w:gridCol w:w="585"/>
        <w:gridCol w:w="585"/>
        <w:gridCol w:w="585"/>
        <w:gridCol w:w="585"/>
      </w:tblGrid>
      <w:tr w:rsidR="007F10C8" w:rsidRPr="005224CB" w14:paraId="6757F980" w14:textId="77777777"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D1C78D3" w14:textId="77777777" w:rsidR="007F10C8" w:rsidRPr="005224CB" w:rsidRDefault="007F10C8" w:rsidP="005224CB">
            <w:pPr>
              <w:pStyle w:val="1fffb"/>
              <w:jc w:val="both"/>
              <w:rPr>
                <w:rFonts w:cs="Times New Roman"/>
              </w:rPr>
            </w:pPr>
            <w:r w:rsidRPr="005224CB">
              <w:rPr>
                <w:rFonts w:cs="Times New Roman"/>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14:paraId="1853F12D" w14:textId="77777777" w:rsidR="007F10C8" w:rsidRPr="005224CB" w:rsidRDefault="00CD4F5A" w:rsidP="005224CB">
            <w:pPr>
              <w:pStyle w:val="1fffb"/>
              <w:jc w:val="both"/>
              <w:rPr>
                <w:rFonts w:cs="Times New Roman"/>
              </w:rPr>
            </w:pPr>
            <w:r w:rsidRPr="005224CB">
              <w:rPr>
                <w:rFonts w:cs="Times New Roman"/>
              </w:rPr>
              <w:t xml:space="preserve"> </w:t>
            </w:r>
            <w:r w:rsidR="007F10C8" w:rsidRPr="005224CB">
              <w:rPr>
                <w:rFonts w:cs="Times New Roman"/>
              </w:rPr>
              <w:t>Значение показателя по годам расчетного периода</w:t>
            </w:r>
          </w:p>
        </w:tc>
      </w:tr>
      <w:tr w:rsidR="007F10C8" w:rsidRPr="005224CB" w14:paraId="62A11603"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350B9F82" w14:textId="77777777" w:rsidR="007F10C8" w:rsidRPr="005224CB" w:rsidRDefault="007F10C8" w:rsidP="005224CB">
            <w:pPr>
              <w:pStyle w:val="1fffb"/>
              <w:jc w:val="both"/>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19F3094F" w14:textId="77777777" w:rsidR="007F10C8" w:rsidRPr="005224CB" w:rsidRDefault="007F10C8" w:rsidP="005224CB">
            <w:pPr>
              <w:pStyle w:val="1fffb"/>
              <w:jc w:val="both"/>
              <w:rPr>
                <w:rFonts w:cs="Times New Roman"/>
              </w:rPr>
            </w:pPr>
            <w:r w:rsidRPr="005224CB">
              <w:rPr>
                <w:rFonts w:cs="Times New Roman"/>
              </w:rPr>
              <w:t>2022</w:t>
            </w:r>
          </w:p>
        </w:tc>
        <w:tc>
          <w:tcPr>
            <w:tcW w:w="338" w:type="pct"/>
            <w:tcBorders>
              <w:top w:val="nil"/>
              <w:left w:val="nil"/>
              <w:bottom w:val="single" w:sz="8" w:space="0" w:color="auto"/>
              <w:right w:val="single" w:sz="8" w:space="0" w:color="auto"/>
            </w:tcBorders>
            <w:shd w:val="clear" w:color="000000" w:fill="D9D9D9"/>
            <w:vAlign w:val="center"/>
            <w:hideMark/>
          </w:tcPr>
          <w:p w14:paraId="1BB8CF54" w14:textId="77777777" w:rsidR="007F10C8" w:rsidRPr="005224CB" w:rsidRDefault="007F10C8" w:rsidP="005224CB">
            <w:pPr>
              <w:pStyle w:val="1fffb"/>
              <w:jc w:val="both"/>
              <w:rPr>
                <w:rFonts w:cs="Times New Roman"/>
              </w:rPr>
            </w:pPr>
            <w:r w:rsidRPr="005224CB">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14:paraId="1BF682C3" w14:textId="77777777" w:rsidR="007F10C8" w:rsidRPr="005224CB" w:rsidRDefault="007F10C8" w:rsidP="005224CB">
            <w:pPr>
              <w:pStyle w:val="1fffb"/>
              <w:jc w:val="both"/>
              <w:rPr>
                <w:rFonts w:cs="Times New Roman"/>
              </w:rPr>
            </w:pPr>
            <w:r w:rsidRPr="005224CB">
              <w:rPr>
                <w:rFonts w:cs="Times New Roman"/>
              </w:rPr>
              <w:t>2024</w:t>
            </w:r>
          </w:p>
        </w:tc>
        <w:tc>
          <w:tcPr>
            <w:tcW w:w="335" w:type="pct"/>
            <w:tcBorders>
              <w:top w:val="nil"/>
              <w:left w:val="nil"/>
              <w:bottom w:val="single" w:sz="8" w:space="0" w:color="auto"/>
              <w:right w:val="single" w:sz="8" w:space="0" w:color="auto"/>
            </w:tcBorders>
            <w:shd w:val="clear" w:color="000000" w:fill="D9D9D9"/>
            <w:vAlign w:val="center"/>
            <w:hideMark/>
          </w:tcPr>
          <w:p w14:paraId="5B0343FC" w14:textId="77777777" w:rsidR="007F10C8" w:rsidRPr="005224CB" w:rsidRDefault="007F10C8" w:rsidP="005224CB">
            <w:pPr>
              <w:pStyle w:val="1fffb"/>
              <w:jc w:val="both"/>
              <w:rPr>
                <w:rFonts w:cs="Times New Roman"/>
              </w:rPr>
            </w:pPr>
            <w:r w:rsidRPr="005224CB">
              <w:rPr>
                <w:rFonts w:cs="Times New Roman"/>
              </w:rPr>
              <w:t>2025</w:t>
            </w:r>
          </w:p>
        </w:tc>
        <w:tc>
          <w:tcPr>
            <w:tcW w:w="335" w:type="pct"/>
            <w:tcBorders>
              <w:top w:val="nil"/>
              <w:left w:val="nil"/>
              <w:bottom w:val="single" w:sz="8" w:space="0" w:color="auto"/>
              <w:right w:val="single" w:sz="8" w:space="0" w:color="auto"/>
            </w:tcBorders>
            <w:shd w:val="clear" w:color="000000" w:fill="D9D9D9"/>
            <w:vAlign w:val="center"/>
            <w:hideMark/>
          </w:tcPr>
          <w:p w14:paraId="27540FE3" w14:textId="77777777" w:rsidR="007F10C8" w:rsidRPr="005224CB" w:rsidRDefault="007F10C8" w:rsidP="005224CB">
            <w:pPr>
              <w:pStyle w:val="1fffb"/>
              <w:jc w:val="both"/>
              <w:rPr>
                <w:rFonts w:cs="Times New Roman"/>
              </w:rPr>
            </w:pPr>
            <w:r w:rsidRPr="005224CB">
              <w:rPr>
                <w:rFonts w:cs="Times New Roman"/>
              </w:rPr>
              <w:t>2026</w:t>
            </w:r>
          </w:p>
        </w:tc>
        <w:tc>
          <w:tcPr>
            <w:tcW w:w="335" w:type="pct"/>
            <w:tcBorders>
              <w:top w:val="nil"/>
              <w:left w:val="nil"/>
              <w:bottom w:val="single" w:sz="8" w:space="0" w:color="auto"/>
              <w:right w:val="single" w:sz="8" w:space="0" w:color="auto"/>
            </w:tcBorders>
            <w:shd w:val="clear" w:color="000000" w:fill="D9D9D9"/>
            <w:vAlign w:val="center"/>
            <w:hideMark/>
          </w:tcPr>
          <w:p w14:paraId="5EF23C2C" w14:textId="77777777" w:rsidR="007F10C8" w:rsidRPr="005224CB" w:rsidRDefault="007F10C8" w:rsidP="005224CB">
            <w:pPr>
              <w:pStyle w:val="1fffb"/>
              <w:jc w:val="both"/>
              <w:rPr>
                <w:rFonts w:cs="Times New Roman"/>
              </w:rPr>
            </w:pPr>
            <w:r w:rsidRPr="005224CB">
              <w:rPr>
                <w:rFonts w:cs="Times New Roman"/>
              </w:rPr>
              <w:t>2027</w:t>
            </w:r>
          </w:p>
        </w:tc>
        <w:tc>
          <w:tcPr>
            <w:tcW w:w="335" w:type="pct"/>
            <w:tcBorders>
              <w:top w:val="nil"/>
              <w:left w:val="nil"/>
              <w:bottom w:val="single" w:sz="8" w:space="0" w:color="auto"/>
              <w:right w:val="single" w:sz="8" w:space="0" w:color="auto"/>
            </w:tcBorders>
            <w:shd w:val="clear" w:color="000000" w:fill="D9D9D9"/>
            <w:vAlign w:val="center"/>
            <w:hideMark/>
          </w:tcPr>
          <w:p w14:paraId="0DFB537B" w14:textId="77777777" w:rsidR="007F10C8" w:rsidRPr="005224CB" w:rsidRDefault="007F10C8" w:rsidP="005224CB">
            <w:pPr>
              <w:pStyle w:val="1fffb"/>
              <w:jc w:val="both"/>
              <w:rPr>
                <w:rFonts w:cs="Times New Roman"/>
              </w:rPr>
            </w:pPr>
            <w:r w:rsidRPr="005224CB">
              <w:rPr>
                <w:rFonts w:cs="Times New Roman"/>
              </w:rPr>
              <w:t>20</w:t>
            </w:r>
            <w:r w:rsidR="00215C59" w:rsidRPr="005224CB">
              <w:rPr>
                <w:rFonts w:cs="Times New Roman"/>
              </w:rPr>
              <w:t>28</w:t>
            </w:r>
          </w:p>
        </w:tc>
        <w:tc>
          <w:tcPr>
            <w:tcW w:w="335" w:type="pct"/>
            <w:tcBorders>
              <w:top w:val="nil"/>
              <w:left w:val="nil"/>
              <w:bottom w:val="single" w:sz="8" w:space="0" w:color="auto"/>
              <w:right w:val="single" w:sz="8" w:space="0" w:color="auto"/>
            </w:tcBorders>
            <w:shd w:val="clear" w:color="000000" w:fill="D9D9D9"/>
            <w:vAlign w:val="center"/>
            <w:hideMark/>
          </w:tcPr>
          <w:p w14:paraId="7DBE53F2" w14:textId="77777777" w:rsidR="007F10C8" w:rsidRPr="005224CB" w:rsidRDefault="007F10C8" w:rsidP="005224CB">
            <w:pPr>
              <w:pStyle w:val="1fffb"/>
              <w:jc w:val="both"/>
              <w:rPr>
                <w:rFonts w:cs="Times New Roman"/>
              </w:rPr>
            </w:pPr>
            <w:r w:rsidRPr="005224CB">
              <w:rPr>
                <w:rFonts w:cs="Times New Roman"/>
              </w:rPr>
              <w:t>2029</w:t>
            </w:r>
          </w:p>
        </w:tc>
        <w:tc>
          <w:tcPr>
            <w:tcW w:w="335" w:type="pct"/>
            <w:tcBorders>
              <w:top w:val="nil"/>
              <w:left w:val="nil"/>
              <w:bottom w:val="single" w:sz="8" w:space="0" w:color="auto"/>
              <w:right w:val="single" w:sz="8" w:space="0" w:color="auto"/>
            </w:tcBorders>
            <w:shd w:val="clear" w:color="000000" w:fill="D9D9D9"/>
            <w:vAlign w:val="center"/>
            <w:hideMark/>
          </w:tcPr>
          <w:p w14:paraId="09A768F2" w14:textId="77777777" w:rsidR="007F10C8" w:rsidRPr="005224CB" w:rsidRDefault="007F10C8" w:rsidP="005224CB">
            <w:pPr>
              <w:pStyle w:val="1fffb"/>
              <w:jc w:val="both"/>
              <w:rPr>
                <w:rFonts w:cs="Times New Roman"/>
              </w:rPr>
            </w:pPr>
            <w:r w:rsidRPr="005224CB">
              <w:rPr>
                <w:rFonts w:cs="Times New Roman"/>
              </w:rPr>
              <w:t>2030</w:t>
            </w:r>
          </w:p>
        </w:tc>
        <w:tc>
          <w:tcPr>
            <w:tcW w:w="335" w:type="pct"/>
            <w:tcBorders>
              <w:top w:val="nil"/>
              <w:left w:val="nil"/>
              <w:bottom w:val="single" w:sz="8" w:space="0" w:color="auto"/>
              <w:right w:val="single" w:sz="8" w:space="0" w:color="auto"/>
            </w:tcBorders>
            <w:shd w:val="clear" w:color="000000" w:fill="D9D9D9"/>
            <w:vAlign w:val="center"/>
            <w:hideMark/>
          </w:tcPr>
          <w:p w14:paraId="7671D378" w14:textId="77777777" w:rsidR="007F10C8" w:rsidRPr="005224CB" w:rsidRDefault="007F10C8" w:rsidP="005224CB">
            <w:pPr>
              <w:pStyle w:val="1fffb"/>
              <w:jc w:val="both"/>
              <w:rPr>
                <w:rFonts w:cs="Times New Roman"/>
              </w:rPr>
            </w:pPr>
            <w:r w:rsidRPr="005224CB">
              <w:rPr>
                <w:rFonts w:cs="Times New Roman"/>
              </w:rPr>
              <w:t>2031</w:t>
            </w:r>
          </w:p>
        </w:tc>
        <w:tc>
          <w:tcPr>
            <w:tcW w:w="335" w:type="pct"/>
            <w:tcBorders>
              <w:top w:val="nil"/>
              <w:left w:val="nil"/>
              <w:bottom w:val="single" w:sz="8" w:space="0" w:color="auto"/>
              <w:right w:val="single" w:sz="8" w:space="0" w:color="auto"/>
            </w:tcBorders>
            <w:shd w:val="clear" w:color="000000" w:fill="D9D9D9"/>
            <w:vAlign w:val="center"/>
            <w:hideMark/>
          </w:tcPr>
          <w:p w14:paraId="07CA8E58" w14:textId="77777777" w:rsidR="007F10C8" w:rsidRPr="005224CB" w:rsidRDefault="007F10C8" w:rsidP="005224CB">
            <w:pPr>
              <w:pStyle w:val="1fffb"/>
              <w:jc w:val="both"/>
              <w:rPr>
                <w:rFonts w:cs="Times New Roman"/>
              </w:rPr>
            </w:pPr>
            <w:r w:rsidRPr="005224CB">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14:paraId="00C3813E" w14:textId="77777777" w:rsidR="007F10C8" w:rsidRPr="005224CB" w:rsidRDefault="007F10C8" w:rsidP="005224CB">
            <w:pPr>
              <w:pStyle w:val="1fffb"/>
              <w:jc w:val="both"/>
              <w:rPr>
                <w:rFonts w:cs="Times New Roman"/>
              </w:rPr>
            </w:pPr>
            <w:r w:rsidRPr="005224CB">
              <w:rPr>
                <w:rFonts w:cs="Times New Roman"/>
              </w:rPr>
              <w:t>2033</w:t>
            </w:r>
          </w:p>
        </w:tc>
        <w:tc>
          <w:tcPr>
            <w:tcW w:w="335" w:type="pct"/>
            <w:tcBorders>
              <w:top w:val="nil"/>
              <w:left w:val="nil"/>
              <w:bottom w:val="single" w:sz="8" w:space="0" w:color="auto"/>
              <w:right w:val="single" w:sz="8" w:space="0" w:color="auto"/>
            </w:tcBorders>
            <w:shd w:val="clear" w:color="000000" w:fill="D9D9D9"/>
            <w:vAlign w:val="center"/>
            <w:hideMark/>
          </w:tcPr>
          <w:p w14:paraId="6741CEA2" w14:textId="77777777" w:rsidR="007F10C8" w:rsidRPr="005224CB" w:rsidRDefault="007F10C8" w:rsidP="005224CB">
            <w:pPr>
              <w:pStyle w:val="1fffb"/>
              <w:jc w:val="both"/>
              <w:rPr>
                <w:rFonts w:cs="Times New Roman"/>
              </w:rPr>
            </w:pPr>
            <w:r w:rsidRPr="005224CB">
              <w:rPr>
                <w:rFonts w:cs="Times New Roman"/>
              </w:rPr>
              <w:t>2034</w:t>
            </w:r>
          </w:p>
        </w:tc>
      </w:tr>
      <w:tr w:rsidR="007F10C8" w:rsidRPr="005224CB" w14:paraId="232AA0DC"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58D64B61" w14:textId="77777777" w:rsidR="007F10C8" w:rsidRPr="005224CB" w:rsidRDefault="007F10C8" w:rsidP="005224CB">
            <w:pPr>
              <w:pStyle w:val="1fffb"/>
              <w:jc w:val="both"/>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30169D5C" w14:textId="77777777" w:rsidR="007F10C8" w:rsidRPr="005224CB" w:rsidRDefault="007F10C8" w:rsidP="005224CB">
            <w:pPr>
              <w:pStyle w:val="1fffb"/>
              <w:jc w:val="both"/>
              <w:rPr>
                <w:rFonts w:cs="Times New Roman"/>
              </w:rPr>
            </w:pPr>
            <w:r w:rsidRPr="005224CB">
              <w:rPr>
                <w:rFonts w:cs="Times New Roman"/>
              </w:rPr>
              <w:t>0</w:t>
            </w:r>
          </w:p>
        </w:tc>
        <w:tc>
          <w:tcPr>
            <w:tcW w:w="338" w:type="pct"/>
            <w:tcBorders>
              <w:top w:val="nil"/>
              <w:left w:val="nil"/>
              <w:bottom w:val="single" w:sz="8" w:space="0" w:color="auto"/>
              <w:right w:val="single" w:sz="8" w:space="0" w:color="auto"/>
            </w:tcBorders>
            <w:shd w:val="clear" w:color="000000" w:fill="D9D9D9"/>
            <w:vAlign w:val="center"/>
            <w:hideMark/>
          </w:tcPr>
          <w:p w14:paraId="6E9F9315" w14:textId="77777777" w:rsidR="007F10C8" w:rsidRPr="005224CB" w:rsidRDefault="007F10C8" w:rsidP="005224CB">
            <w:pPr>
              <w:pStyle w:val="1fffb"/>
              <w:jc w:val="both"/>
              <w:rPr>
                <w:rFonts w:cs="Times New Roman"/>
              </w:rPr>
            </w:pPr>
            <w:r w:rsidRPr="005224CB">
              <w:rPr>
                <w:rFonts w:cs="Times New Roman"/>
              </w:rPr>
              <w:t>1</w:t>
            </w:r>
          </w:p>
        </w:tc>
        <w:tc>
          <w:tcPr>
            <w:tcW w:w="338" w:type="pct"/>
            <w:tcBorders>
              <w:top w:val="nil"/>
              <w:left w:val="nil"/>
              <w:bottom w:val="single" w:sz="8" w:space="0" w:color="auto"/>
              <w:right w:val="single" w:sz="8" w:space="0" w:color="auto"/>
            </w:tcBorders>
            <w:shd w:val="clear" w:color="000000" w:fill="D9D9D9"/>
            <w:vAlign w:val="center"/>
            <w:hideMark/>
          </w:tcPr>
          <w:p w14:paraId="7ADA8376" w14:textId="77777777" w:rsidR="007F10C8" w:rsidRPr="005224CB" w:rsidRDefault="007F10C8" w:rsidP="005224CB">
            <w:pPr>
              <w:pStyle w:val="1fffb"/>
              <w:jc w:val="both"/>
              <w:rPr>
                <w:rFonts w:cs="Times New Roman"/>
              </w:rPr>
            </w:pPr>
            <w:r w:rsidRPr="005224CB">
              <w:rPr>
                <w:rFonts w:cs="Times New Roman"/>
              </w:rPr>
              <w:t>2</w:t>
            </w:r>
          </w:p>
        </w:tc>
        <w:tc>
          <w:tcPr>
            <w:tcW w:w="335" w:type="pct"/>
            <w:tcBorders>
              <w:top w:val="nil"/>
              <w:left w:val="nil"/>
              <w:bottom w:val="single" w:sz="8" w:space="0" w:color="auto"/>
              <w:right w:val="single" w:sz="8" w:space="0" w:color="auto"/>
            </w:tcBorders>
            <w:shd w:val="clear" w:color="000000" w:fill="D9D9D9"/>
            <w:vAlign w:val="center"/>
            <w:hideMark/>
          </w:tcPr>
          <w:p w14:paraId="2BF2495E" w14:textId="77777777" w:rsidR="007F10C8" w:rsidRPr="005224CB" w:rsidRDefault="007F10C8" w:rsidP="005224CB">
            <w:pPr>
              <w:pStyle w:val="1fffb"/>
              <w:jc w:val="both"/>
              <w:rPr>
                <w:rFonts w:cs="Times New Roman"/>
              </w:rPr>
            </w:pPr>
            <w:r w:rsidRPr="005224CB">
              <w:rPr>
                <w:rFonts w:cs="Times New Roman"/>
              </w:rPr>
              <w:t>3</w:t>
            </w:r>
          </w:p>
        </w:tc>
        <w:tc>
          <w:tcPr>
            <w:tcW w:w="335" w:type="pct"/>
            <w:tcBorders>
              <w:top w:val="nil"/>
              <w:left w:val="nil"/>
              <w:bottom w:val="single" w:sz="8" w:space="0" w:color="auto"/>
              <w:right w:val="single" w:sz="8" w:space="0" w:color="auto"/>
            </w:tcBorders>
            <w:shd w:val="clear" w:color="000000" w:fill="D9D9D9"/>
            <w:vAlign w:val="center"/>
            <w:hideMark/>
          </w:tcPr>
          <w:p w14:paraId="08F56C99" w14:textId="77777777" w:rsidR="007F10C8" w:rsidRPr="005224CB" w:rsidRDefault="007F10C8" w:rsidP="005224CB">
            <w:pPr>
              <w:pStyle w:val="1fffb"/>
              <w:jc w:val="both"/>
              <w:rPr>
                <w:rFonts w:cs="Times New Roman"/>
              </w:rPr>
            </w:pPr>
            <w:r w:rsidRPr="005224CB">
              <w:rPr>
                <w:rFonts w:cs="Times New Roman"/>
              </w:rPr>
              <w:t>4</w:t>
            </w:r>
          </w:p>
        </w:tc>
        <w:tc>
          <w:tcPr>
            <w:tcW w:w="335" w:type="pct"/>
            <w:tcBorders>
              <w:top w:val="nil"/>
              <w:left w:val="nil"/>
              <w:bottom w:val="single" w:sz="8" w:space="0" w:color="auto"/>
              <w:right w:val="single" w:sz="8" w:space="0" w:color="auto"/>
            </w:tcBorders>
            <w:shd w:val="clear" w:color="000000" w:fill="D9D9D9"/>
            <w:vAlign w:val="center"/>
            <w:hideMark/>
          </w:tcPr>
          <w:p w14:paraId="4A53EE11" w14:textId="77777777" w:rsidR="007F10C8" w:rsidRPr="005224CB" w:rsidRDefault="007F10C8" w:rsidP="005224CB">
            <w:pPr>
              <w:pStyle w:val="1fffb"/>
              <w:jc w:val="both"/>
              <w:rPr>
                <w:rFonts w:cs="Times New Roman"/>
              </w:rPr>
            </w:pPr>
            <w:r w:rsidRPr="005224CB">
              <w:rPr>
                <w:rFonts w:cs="Times New Roman"/>
              </w:rPr>
              <w:t>5</w:t>
            </w:r>
          </w:p>
        </w:tc>
        <w:tc>
          <w:tcPr>
            <w:tcW w:w="335" w:type="pct"/>
            <w:tcBorders>
              <w:top w:val="nil"/>
              <w:left w:val="nil"/>
              <w:bottom w:val="single" w:sz="8" w:space="0" w:color="auto"/>
              <w:right w:val="single" w:sz="8" w:space="0" w:color="auto"/>
            </w:tcBorders>
            <w:shd w:val="clear" w:color="000000" w:fill="D9D9D9"/>
            <w:vAlign w:val="center"/>
            <w:hideMark/>
          </w:tcPr>
          <w:p w14:paraId="10E0DCC4" w14:textId="77777777" w:rsidR="007F10C8" w:rsidRPr="005224CB" w:rsidRDefault="007F10C8" w:rsidP="005224CB">
            <w:pPr>
              <w:pStyle w:val="1fffb"/>
              <w:jc w:val="both"/>
              <w:rPr>
                <w:rFonts w:cs="Times New Roman"/>
              </w:rPr>
            </w:pPr>
            <w:r w:rsidRPr="005224CB">
              <w:rPr>
                <w:rFonts w:cs="Times New Roman"/>
              </w:rPr>
              <w:t>6</w:t>
            </w:r>
          </w:p>
        </w:tc>
        <w:tc>
          <w:tcPr>
            <w:tcW w:w="335" w:type="pct"/>
            <w:tcBorders>
              <w:top w:val="nil"/>
              <w:left w:val="nil"/>
              <w:bottom w:val="single" w:sz="8" w:space="0" w:color="auto"/>
              <w:right w:val="single" w:sz="8" w:space="0" w:color="auto"/>
            </w:tcBorders>
            <w:shd w:val="clear" w:color="000000" w:fill="D9D9D9"/>
            <w:vAlign w:val="center"/>
            <w:hideMark/>
          </w:tcPr>
          <w:p w14:paraId="1D8215D6" w14:textId="77777777" w:rsidR="007F10C8" w:rsidRPr="005224CB" w:rsidRDefault="007F10C8" w:rsidP="005224CB">
            <w:pPr>
              <w:pStyle w:val="1fffb"/>
              <w:jc w:val="both"/>
              <w:rPr>
                <w:rFonts w:cs="Times New Roman"/>
              </w:rPr>
            </w:pPr>
            <w:r w:rsidRPr="005224CB">
              <w:rPr>
                <w:rFonts w:cs="Times New Roman"/>
              </w:rPr>
              <w:t>7</w:t>
            </w:r>
          </w:p>
        </w:tc>
        <w:tc>
          <w:tcPr>
            <w:tcW w:w="335" w:type="pct"/>
            <w:tcBorders>
              <w:top w:val="nil"/>
              <w:left w:val="nil"/>
              <w:bottom w:val="single" w:sz="8" w:space="0" w:color="auto"/>
              <w:right w:val="single" w:sz="8" w:space="0" w:color="auto"/>
            </w:tcBorders>
            <w:shd w:val="clear" w:color="000000" w:fill="D9D9D9"/>
            <w:vAlign w:val="center"/>
            <w:hideMark/>
          </w:tcPr>
          <w:p w14:paraId="228C62EC" w14:textId="77777777" w:rsidR="007F10C8" w:rsidRPr="005224CB" w:rsidRDefault="007F10C8" w:rsidP="005224CB">
            <w:pPr>
              <w:pStyle w:val="1fffb"/>
              <w:jc w:val="both"/>
              <w:rPr>
                <w:rFonts w:cs="Times New Roman"/>
              </w:rPr>
            </w:pPr>
            <w:r w:rsidRPr="005224CB">
              <w:rPr>
                <w:rFonts w:cs="Times New Roman"/>
              </w:rPr>
              <w:t>8</w:t>
            </w:r>
          </w:p>
        </w:tc>
        <w:tc>
          <w:tcPr>
            <w:tcW w:w="335" w:type="pct"/>
            <w:tcBorders>
              <w:top w:val="nil"/>
              <w:left w:val="nil"/>
              <w:bottom w:val="single" w:sz="8" w:space="0" w:color="auto"/>
              <w:right w:val="single" w:sz="8" w:space="0" w:color="auto"/>
            </w:tcBorders>
            <w:shd w:val="clear" w:color="000000" w:fill="D9D9D9"/>
            <w:vAlign w:val="center"/>
            <w:hideMark/>
          </w:tcPr>
          <w:p w14:paraId="7EBBC9B4" w14:textId="77777777" w:rsidR="007F10C8" w:rsidRPr="005224CB" w:rsidRDefault="007F10C8" w:rsidP="005224CB">
            <w:pPr>
              <w:pStyle w:val="1fffb"/>
              <w:jc w:val="both"/>
              <w:rPr>
                <w:rFonts w:cs="Times New Roman"/>
              </w:rPr>
            </w:pPr>
            <w:r w:rsidRPr="005224CB">
              <w:rPr>
                <w:rFonts w:cs="Times New Roman"/>
              </w:rPr>
              <w:t>9</w:t>
            </w:r>
          </w:p>
        </w:tc>
        <w:tc>
          <w:tcPr>
            <w:tcW w:w="335" w:type="pct"/>
            <w:tcBorders>
              <w:top w:val="nil"/>
              <w:left w:val="nil"/>
              <w:bottom w:val="single" w:sz="8" w:space="0" w:color="auto"/>
              <w:right w:val="single" w:sz="8" w:space="0" w:color="auto"/>
            </w:tcBorders>
            <w:shd w:val="clear" w:color="000000" w:fill="D9D9D9"/>
            <w:vAlign w:val="center"/>
            <w:hideMark/>
          </w:tcPr>
          <w:p w14:paraId="0535F3A8" w14:textId="77777777" w:rsidR="007F10C8" w:rsidRPr="005224CB" w:rsidRDefault="007F10C8" w:rsidP="005224CB">
            <w:pPr>
              <w:pStyle w:val="1fffb"/>
              <w:jc w:val="both"/>
              <w:rPr>
                <w:rFonts w:cs="Times New Roman"/>
              </w:rPr>
            </w:pPr>
            <w:r w:rsidRPr="005224CB">
              <w:rPr>
                <w:rFonts w:cs="Times New Roman"/>
              </w:rPr>
              <w:t>10</w:t>
            </w:r>
          </w:p>
        </w:tc>
        <w:tc>
          <w:tcPr>
            <w:tcW w:w="335" w:type="pct"/>
            <w:tcBorders>
              <w:top w:val="nil"/>
              <w:left w:val="nil"/>
              <w:bottom w:val="single" w:sz="8" w:space="0" w:color="auto"/>
              <w:right w:val="single" w:sz="8" w:space="0" w:color="auto"/>
            </w:tcBorders>
            <w:shd w:val="clear" w:color="000000" w:fill="D9D9D9"/>
            <w:vAlign w:val="center"/>
            <w:hideMark/>
          </w:tcPr>
          <w:p w14:paraId="01D131DA" w14:textId="77777777" w:rsidR="007F10C8" w:rsidRPr="005224CB" w:rsidRDefault="007F10C8" w:rsidP="005224CB">
            <w:pPr>
              <w:pStyle w:val="1fffb"/>
              <w:jc w:val="both"/>
              <w:rPr>
                <w:rFonts w:cs="Times New Roman"/>
              </w:rPr>
            </w:pPr>
            <w:r w:rsidRPr="005224CB">
              <w:rPr>
                <w:rFonts w:cs="Times New Roman"/>
              </w:rPr>
              <w:t>11</w:t>
            </w:r>
          </w:p>
        </w:tc>
        <w:tc>
          <w:tcPr>
            <w:tcW w:w="335" w:type="pct"/>
            <w:tcBorders>
              <w:top w:val="nil"/>
              <w:left w:val="nil"/>
              <w:bottom w:val="single" w:sz="8" w:space="0" w:color="auto"/>
              <w:right w:val="single" w:sz="8" w:space="0" w:color="auto"/>
            </w:tcBorders>
            <w:shd w:val="clear" w:color="000000" w:fill="D9D9D9"/>
            <w:vAlign w:val="center"/>
            <w:hideMark/>
          </w:tcPr>
          <w:p w14:paraId="5172260D" w14:textId="77777777" w:rsidR="007F10C8" w:rsidRPr="005224CB" w:rsidRDefault="007F10C8" w:rsidP="005224CB">
            <w:pPr>
              <w:pStyle w:val="1fffb"/>
              <w:jc w:val="both"/>
              <w:rPr>
                <w:rFonts w:cs="Times New Roman"/>
              </w:rPr>
            </w:pPr>
            <w:r w:rsidRPr="005224CB">
              <w:rPr>
                <w:rFonts w:cs="Times New Roman"/>
              </w:rPr>
              <w:t>12</w:t>
            </w:r>
          </w:p>
        </w:tc>
      </w:tr>
      <w:tr w:rsidR="007F10C8" w:rsidRPr="005224CB" w14:paraId="3DC87DD0"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3569E420" w14:textId="77777777" w:rsidR="007F10C8" w:rsidRPr="005224CB" w:rsidRDefault="007F10C8" w:rsidP="005224CB">
            <w:pPr>
              <w:pStyle w:val="1fffb"/>
              <w:jc w:val="both"/>
              <w:rPr>
                <w:rFonts w:cs="Times New Roman"/>
              </w:rPr>
            </w:pPr>
            <w:r w:rsidRPr="005224CB">
              <w:rPr>
                <w:rFonts w:cs="Times New Roman"/>
              </w:rPr>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3A616F0D" w14:textId="77777777" w:rsidR="007F10C8" w:rsidRPr="005224CB" w:rsidRDefault="007F10C8"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46EE0DE1" w14:textId="77777777" w:rsidR="007F10C8" w:rsidRPr="005224CB" w:rsidRDefault="007F10C8"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5974782" w14:textId="77777777" w:rsidR="007F10C8" w:rsidRPr="005224CB" w:rsidRDefault="007F10C8"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079F06BE" w14:textId="77777777" w:rsidR="007F10C8" w:rsidRPr="005224CB" w:rsidRDefault="007F10C8"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AD2698E" w14:textId="77777777" w:rsidR="007F10C8" w:rsidRPr="005224CB" w:rsidRDefault="007F10C8"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528782D" w14:textId="77777777" w:rsidR="007F10C8" w:rsidRPr="005224CB" w:rsidRDefault="007F10C8"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2C973F79" w14:textId="77777777" w:rsidR="007F10C8" w:rsidRPr="005224CB" w:rsidRDefault="007F10C8"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16AD8CD" w14:textId="77777777" w:rsidR="007F10C8" w:rsidRPr="005224CB" w:rsidRDefault="007F10C8"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3B0C1421" w14:textId="77777777" w:rsidR="007F10C8" w:rsidRPr="005224CB" w:rsidRDefault="007F10C8"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96CFFCB" w14:textId="77777777" w:rsidR="007F10C8" w:rsidRPr="005224CB" w:rsidRDefault="007F10C8"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59DE55D" w14:textId="77777777" w:rsidR="007F10C8" w:rsidRPr="005224CB" w:rsidRDefault="007F10C8"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574F9B9" w14:textId="77777777" w:rsidR="007F10C8" w:rsidRPr="005224CB" w:rsidRDefault="007F10C8"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039D1F5A" w14:textId="77777777" w:rsidR="007F10C8" w:rsidRPr="005224CB" w:rsidRDefault="007F10C8" w:rsidP="005224CB">
            <w:pPr>
              <w:pStyle w:val="1fffb"/>
              <w:jc w:val="both"/>
              <w:rPr>
                <w:rFonts w:cs="Times New Roman"/>
              </w:rPr>
            </w:pPr>
            <w:r w:rsidRPr="005224CB">
              <w:rPr>
                <w:rFonts w:cs="Times New Roman"/>
              </w:rPr>
              <w:t>0,03</w:t>
            </w:r>
          </w:p>
        </w:tc>
      </w:tr>
      <w:tr w:rsidR="007F10C8" w:rsidRPr="005224CB" w14:paraId="5001B3F8"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4F8F5E4B" w14:textId="77777777" w:rsidR="007F10C8" w:rsidRPr="005224CB" w:rsidRDefault="007F10C8" w:rsidP="005224CB">
            <w:pPr>
              <w:pStyle w:val="1fffb"/>
              <w:jc w:val="both"/>
              <w:rPr>
                <w:rFonts w:cs="Times New Roman"/>
              </w:rPr>
            </w:pPr>
            <w:r w:rsidRPr="005224CB">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4A2132E5" w14:textId="77777777" w:rsidR="007F10C8" w:rsidRPr="005224CB" w:rsidRDefault="007F10C8"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6AA5840" w14:textId="77777777" w:rsidR="007F10C8" w:rsidRPr="005224CB" w:rsidRDefault="007F10C8"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0088005" w14:textId="77777777" w:rsidR="007F10C8" w:rsidRPr="005224CB" w:rsidRDefault="007F10C8"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61240187" w14:textId="77777777" w:rsidR="007F10C8" w:rsidRPr="005224CB" w:rsidRDefault="007F10C8" w:rsidP="005224CB">
            <w:pPr>
              <w:pStyle w:val="1fffb"/>
              <w:jc w:val="both"/>
              <w:rPr>
                <w:rFonts w:cs="Times New Roman"/>
              </w:rPr>
            </w:pPr>
            <w:r w:rsidRPr="005224CB">
              <w:rPr>
                <w:rFonts w:cs="Times New Roman"/>
              </w:rPr>
              <w:t>0,07</w:t>
            </w:r>
          </w:p>
        </w:tc>
        <w:tc>
          <w:tcPr>
            <w:tcW w:w="335" w:type="pct"/>
            <w:tcBorders>
              <w:top w:val="nil"/>
              <w:left w:val="nil"/>
              <w:bottom w:val="single" w:sz="8" w:space="0" w:color="auto"/>
              <w:right w:val="single" w:sz="8" w:space="0" w:color="auto"/>
            </w:tcBorders>
            <w:shd w:val="clear" w:color="auto" w:fill="auto"/>
            <w:vAlign w:val="center"/>
            <w:hideMark/>
          </w:tcPr>
          <w:p w14:paraId="3D5B7D59" w14:textId="77777777" w:rsidR="007F10C8" w:rsidRPr="005224CB" w:rsidRDefault="007F10C8" w:rsidP="005224CB">
            <w:pPr>
              <w:pStyle w:val="1fffb"/>
              <w:jc w:val="both"/>
              <w:rPr>
                <w:rFonts w:cs="Times New Roman"/>
              </w:rPr>
            </w:pPr>
            <w:r w:rsidRPr="005224CB">
              <w:rPr>
                <w:rFonts w:cs="Times New Roman"/>
              </w:rPr>
              <w:t>0,09</w:t>
            </w:r>
          </w:p>
        </w:tc>
        <w:tc>
          <w:tcPr>
            <w:tcW w:w="335" w:type="pct"/>
            <w:tcBorders>
              <w:top w:val="nil"/>
              <w:left w:val="nil"/>
              <w:bottom w:val="single" w:sz="8" w:space="0" w:color="auto"/>
              <w:right w:val="single" w:sz="8" w:space="0" w:color="auto"/>
            </w:tcBorders>
            <w:shd w:val="clear" w:color="auto" w:fill="auto"/>
            <w:vAlign w:val="center"/>
            <w:hideMark/>
          </w:tcPr>
          <w:p w14:paraId="79E4969F" w14:textId="77777777" w:rsidR="007F10C8" w:rsidRPr="005224CB" w:rsidRDefault="007F10C8" w:rsidP="005224CB">
            <w:pPr>
              <w:pStyle w:val="1fffb"/>
              <w:jc w:val="both"/>
              <w:rPr>
                <w:rFonts w:cs="Times New Roman"/>
              </w:rPr>
            </w:pPr>
            <w:r w:rsidRPr="005224CB">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5173430D" w14:textId="77777777" w:rsidR="007F10C8" w:rsidRPr="005224CB" w:rsidRDefault="007F10C8"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DE03C23" w14:textId="77777777" w:rsidR="007F10C8" w:rsidRPr="005224CB" w:rsidRDefault="007F10C8"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2E6FF291" w14:textId="77777777" w:rsidR="007F10C8" w:rsidRPr="005224CB" w:rsidRDefault="007F10C8" w:rsidP="005224CB">
            <w:pPr>
              <w:pStyle w:val="1fffb"/>
              <w:jc w:val="both"/>
              <w:rPr>
                <w:rFonts w:cs="Times New Roman"/>
              </w:rPr>
            </w:pPr>
            <w:r w:rsidRPr="005224CB">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17B97514" w14:textId="77777777" w:rsidR="007F10C8" w:rsidRPr="005224CB" w:rsidRDefault="007F10C8"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0CD2FEC" w14:textId="77777777" w:rsidR="007F10C8" w:rsidRPr="005224CB" w:rsidRDefault="007F10C8"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1AB4384B" w14:textId="77777777" w:rsidR="007F10C8" w:rsidRPr="005224CB" w:rsidRDefault="007F10C8" w:rsidP="005224CB">
            <w:pPr>
              <w:pStyle w:val="1fffb"/>
              <w:jc w:val="both"/>
              <w:rPr>
                <w:rFonts w:cs="Times New Roman"/>
              </w:rPr>
            </w:pPr>
            <w:r w:rsidRPr="005224CB">
              <w:rPr>
                <w:rFonts w:cs="Times New Roman"/>
              </w:rPr>
              <w:t>0,02</w:t>
            </w:r>
          </w:p>
        </w:tc>
        <w:tc>
          <w:tcPr>
            <w:tcW w:w="335" w:type="pct"/>
            <w:tcBorders>
              <w:top w:val="nil"/>
              <w:left w:val="nil"/>
              <w:bottom w:val="single" w:sz="8" w:space="0" w:color="auto"/>
              <w:right w:val="single" w:sz="8" w:space="0" w:color="auto"/>
            </w:tcBorders>
            <w:shd w:val="clear" w:color="auto" w:fill="auto"/>
            <w:vAlign w:val="center"/>
            <w:hideMark/>
          </w:tcPr>
          <w:p w14:paraId="0EE05AA2" w14:textId="77777777" w:rsidR="007F10C8" w:rsidRPr="005224CB" w:rsidRDefault="007F10C8" w:rsidP="005224CB">
            <w:pPr>
              <w:pStyle w:val="1fffb"/>
              <w:jc w:val="both"/>
              <w:rPr>
                <w:rFonts w:cs="Times New Roman"/>
              </w:rPr>
            </w:pPr>
            <w:r w:rsidRPr="005224CB">
              <w:rPr>
                <w:rFonts w:cs="Times New Roman"/>
              </w:rPr>
              <w:t>0,01</w:t>
            </w:r>
          </w:p>
        </w:tc>
      </w:tr>
      <w:tr w:rsidR="007F10C8" w:rsidRPr="005224CB" w14:paraId="730F5248" w14:textId="77777777" w:rsidTr="007F10C8">
        <w:trPr>
          <w:trHeight w:val="509"/>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6C6216FE" w14:textId="77777777" w:rsidR="007F10C8" w:rsidRPr="005224CB" w:rsidRDefault="007F10C8" w:rsidP="005224CB">
            <w:pPr>
              <w:pStyle w:val="1fffb"/>
              <w:jc w:val="both"/>
              <w:rPr>
                <w:rFonts w:cs="Times New Roman"/>
              </w:rPr>
            </w:pPr>
            <w:r w:rsidRPr="005224CB">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0A190FAE" w14:textId="77777777" w:rsidR="007F10C8" w:rsidRPr="005224CB" w:rsidRDefault="007F10C8" w:rsidP="005224CB">
            <w:pPr>
              <w:pStyle w:val="1fffb"/>
              <w:jc w:val="both"/>
              <w:rPr>
                <w:rFonts w:cs="Times New Roman"/>
              </w:rPr>
            </w:pPr>
            <w:r w:rsidRPr="005224CB">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7E7B2DFF" w14:textId="77777777" w:rsidR="007F10C8" w:rsidRPr="005224CB" w:rsidRDefault="007F10C8" w:rsidP="005224CB">
            <w:pPr>
              <w:pStyle w:val="1fffb"/>
              <w:jc w:val="both"/>
              <w:rPr>
                <w:rFonts w:cs="Times New Roman"/>
              </w:rPr>
            </w:pPr>
            <w:r w:rsidRPr="005224CB">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6A07AC8" w14:textId="77777777" w:rsidR="007F10C8" w:rsidRPr="005224CB" w:rsidRDefault="007F10C8" w:rsidP="005224CB">
            <w:pPr>
              <w:pStyle w:val="1fffb"/>
              <w:jc w:val="both"/>
              <w:rPr>
                <w:rFonts w:cs="Times New Roman"/>
              </w:rPr>
            </w:pPr>
            <w:r w:rsidRPr="005224CB">
              <w:rPr>
                <w:rFonts w:cs="Times New Roman"/>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5934144" w14:textId="77777777" w:rsidR="007F10C8" w:rsidRPr="005224CB" w:rsidRDefault="007F10C8" w:rsidP="005224CB">
            <w:pPr>
              <w:pStyle w:val="1fffb"/>
              <w:jc w:val="both"/>
              <w:rPr>
                <w:rFonts w:cs="Times New Roman"/>
              </w:rPr>
            </w:pPr>
            <w:r w:rsidRPr="005224CB">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D3BBC25" w14:textId="77777777" w:rsidR="007F10C8" w:rsidRPr="005224CB" w:rsidRDefault="007F10C8" w:rsidP="005224CB">
            <w:pPr>
              <w:pStyle w:val="1fffb"/>
              <w:jc w:val="both"/>
              <w:rPr>
                <w:rFonts w:cs="Times New Roman"/>
              </w:rPr>
            </w:pPr>
            <w:r w:rsidRPr="005224CB">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7ADCD9A" w14:textId="77777777" w:rsidR="007F10C8" w:rsidRPr="005224CB" w:rsidRDefault="007F10C8" w:rsidP="005224CB">
            <w:pPr>
              <w:pStyle w:val="1fffb"/>
              <w:jc w:val="both"/>
              <w:rPr>
                <w:rFonts w:cs="Times New Roman"/>
              </w:rPr>
            </w:pPr>
            <w:r w:rsidRPr="005224CB">
              <w:rPr>
                <w:rFonts w:cs="Times New Roman"/>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1B577F1" w14:textId="77777777" w:rsidR="007F10C8" w:rsidRPr="005224CB" w:rsidRDefault="007F10C8" w:rsidP="005224CB">
            <w:pPr>
              <w:pStyle w:val="1fffb"/>
              <w:jc w:val="both"/>
              <w:rPr>
                <w:rFonts w:cs="Times New Roman"/>
              </w:rPr>
            </w:pPr>
            <w:r w:rsidRPr="005224CB">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9C74113" w14:textId="77777777" w:rsidR="007F10C8" w:rsidRPr="005224CB" w:rsidRDefault="007F10C8" w:rsidP="005224CB">
            <w:pPr>
              <w:pStyle w:val="1fffb"/>
              <w:jc w:val="both"/>
              <w:rPr>
                <w:rFonts w:cs="Times New Roman"/>
              </w:rPr>
            </w:pPr>
            <w:r w:rsidRPr="005224CB">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C185EA8" w14:textId="77777777" w:rsidR="007F10C8" w:rsidRPr="005224CB" w:rsidRDefault="007F10C8" w:rsidP="005224CB">
            <w:pPr>
              <w:pStyle w:val="1fffb"/>
              <w:jc w:val="both"/>
              <w:rPr>
                <w:rFonts w:cs="Times New Roman"/>
              </w:rPr>
            </w:pPr>
            <w:r w:rsidRPr="005224CB">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DF403F5" w14:textId="77777777" w:rsidR="007F10C8" w:rsidRPr="005224CB" w:rsidRDefault="007F10C8" w:rsidP="005224CB">
            <w:pPr>
              <w:pStyle w:val="1fffb"/>
              <w:jc w:val="both"/>
              <w:rPr>
                <w:rFonts w:cs="Times New Roman"/>
              </w:rPr>
            </w:pPr>
            <w:r w:rsidRPr="005224CB">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548BF4C" w14:textId="77777777" w:rsidR="007F10C8" w:rsidRPr="005224CB" w:rsidRDefault="007F10C8" w:rsidP="005224CB">
            <w:pPr>
              <w:pStyle w:val="1fffb"/>
              <w:jc w:val="both"/>
              <w:rPr>
                <w:rFonts w:cs="Times New Roman"/>
              </w:rPr>
            </w:pPr>
            <w:r w:rsidRPr="005224CB">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2DF92AA" w14:textId="77777777" w:rsidR="007F10C8" w:rsidRPr="005224CB" w:rsidRDefault="007F10C8" w:rsidP="005224CB">
            <w:pPr>
              <w:pStyle w:val="1fffb"/>
              <w:jc w:val="both"/>
              <w:rPr>
                <w:rFonts w:cs="Times New Roman"/>
              </w:rPr>
            </w:pPr>
            <w:r w:rsidRPr="005224CB">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60A453F" w14:textId="77777777" w:rsidR="007F10C8" w:rsidRPr="005224CB" w:rsidRDefault="007F10C8" w:rsidP="005224CB">
            <w:pPr>
              <w:pStyle w:val="1fffb"/>
              <w:jc w:val="both"/>
              <w:rPr>
                <w:rFonts w:cs="Times New Roman"/>
              </w:rPr>
            </w:pPr>
            <w:r w:rsidRPr="005224CB">
              <w:rPr>
                <w:rFonts w:cs="Times New Roman"/>
              </w:rPr>
              <w:t>0,03</w:t>
            </w:r>
          </w:p>
        </w:tc>
      </w:tr>
      <w:tr w:rsidR="007F10C8" w:rsidRPr="005224CB" w14:paraId="60716D0D"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2DD4908A"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EB9C5B0"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7E1DCAF"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EDC070E"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A0789FE"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E4589F3"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CC9FD5A"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C0949E0"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B63EA97"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32BA95A"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D0CBD54"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CC84556"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A18DDF7"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70831F6" w14:textId="77777777" w:rsidR="007F10C8" w:rsidRPr="005224CB" w:rsidRDefault="007F10C8" w:rsidP="005224CB">
            <w:pPr>
              <w:pStyle w:val="1fffb"/>
              <w:jc w:val="both"/>
              <w:rPr>
                <w:rFonts w:cs="Times New Roman"/>
              </w:rPr>
            </w:pPr>
          </w:p>
        </w:tc>
      </w:tr>
      <w:tr w:rsidR="007F10C8" w:rsidRPr="005224CB" w14:paraId="74946384"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A717EE2"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F1DAB45"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04069FB"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22E9C06"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12463D9"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177B96"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BECF7CB"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CEAF977"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D713873"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B8F7509"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989AB45"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17C371C"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55AD3C3"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87AA838" w14:textId="77777777" w:rsidR="007F10C8" w:rsidRPr="005224CB" w:rsidRDefault="007F10C8" w:rsidP="005224CB">
            <w:pPr>
              <w:pStyle w:val="1fffb"/>
              <w:jc w:val="both"/>
              <w:rPr>
                <w:rFonts w:cs="Times New Roman"/>
              </w:rPr>
            </w:pPr>
          </w:p>
        </w:tc>
      </w:tr>
      <w:tr w:rsidR="007F10C8" w:rsidRPr="005224CB" w14:paraId="2EE35DFE"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BBAA826"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2D1BAE8"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02FC2EED" w14:textId="77777777" w:rsidR="007F10C8" w:rsidRPr="005224CB" w:rsidRDefault="007F10C8"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1FA0E901"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B1799F6"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37A77F7"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59137A"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04CF382"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32680F1"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72D78AA"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67AE6CD"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3F52689"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ED40400" w14:textId="77777777" w:rsidR="007F10C8" w:rsidRPr="005224CB" w:rsidRDefault="007F10C8"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6AA509C" w14:textId="77777777" w:rsidR="007F10C8" w:rsidRPr="005224CB" w:rsidRDefault="007F10C8" w:rsidP="005224CB">
            <w:pPr>
              <w:pStyle w:val="1fffb"/>
              <w:jc w:val="both"/>
              <w:rPr>
                <w:rFonts w:cs="Times New Roman"/>
              </w:rPr>
            </w:pPr>
          </w:p>
        </w:tc>
      </w:tr>
      <w:tr w:rsidR="007F10C8" w:rsidRPr="005224CB" w14:paraId="48CAD09F"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6399B3A3" w14:textId="78F637DD" w:rsidR="007F10C8" w:rsidRPr="005224CB" w:rsidRDefault="007F10C8" w:rsidP="005224CB">
            <w:pPr>
              <w:pStyle w:val="1fffb"/>
              <w:jc w:val="both"/>
              <w:rPr>
                <w:rFonts w:cs="Times New Roman"/>
              </w:rPr>
            </w:pPr>
            <w:r w:rsidRPr="005224CB">
              <w:rPr>
                <w:rFonts w:cs="Times New Roman"/>
              </w:rPr>
              <w:t xml:space="preserve">Рост цен на </w:t>
            </w:r>
            <w:r w:rsidR="00BF5BDE" w:rsidRPr="005224CB">
              <w:rPr>
                <w:rFonts w:cs="Times New Roman"/>
              </w:rPr>
              <w:t>Уголь</w:t>
            </w:r>
            <w:r w:rsidRPr="005224CB">
              <w:rPr>
                <w:rFonts w:cs="Times New Roman"/>
              </w:rPr>
              <w:t xml:space="preserve">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1A8D504E" w14:textId="77777777" w:rsidR="007F10C8" w:rsidRPr="005224CB" w:rsidRDefault="007F10C8"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A4E7CE1" w14:textId="77777777" w:rsidR="007F10C8" w:rsidRPr="005224CB" w:rsidRDefault="007F10C8"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0199495" w14:textId="77777777" w:rsidR="007F10C8" w:rsidRPr="005224CB" w:rsidRDefault="007F10C8"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206617F5" w14:textId="77777777" w:rsidR="007F10C8" w:rsidRPr="005224CB" w:rsidRDefault="007F10C8" w:rsidP="005224CB">
            <w:pPr>
              <w:pStyle w:val="1fffb"/>
              <w:jc w:val="both"/>
              <w:rPr>
                <w:rFonts w:cs="Times New Roman"/>
              </w:rPr>
            </w:pPr>
            <w:r w:rsidRPr="005224CB">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07B1E75A" w14:textId="77777777" w:rsidR="007F10C8" w:rsidRPr="005224CB" w:rsidRDefault="007F10C8" w:rsidP="005224CB">
            <w:pPr>
              <w:pStyle w:val="1fffb"/>
              <w:jc w:val="both"/>
              <w:rPr>
                <w:rFonts w:cs="Times New Roman"/>
              </w:rPr>
            </w:pPr>
            <w:r w:rsidRPr="005224CB">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4F0516E6" w14:textId="77777777" w:rsidR="007F10C8" w:rsidRPr="005224CB" w:rsidRDefault="007F10C8" w:rsidP="005224CB">
            <w:pPr>
              <w:pStyle w:val="1fffb"/>
              <w:jc w:val="both"/>
              <w:rPr>
                <w:rFonts w:cs="Times New Roman"/>
              </w:rPr>
            </w:pPr>
            <w:r w:rsidRPr="005224CB">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114C6008" w14:textId="77777777" w:rsidR="007F10C8" w:rsidRPr="005224CB" w:rsidRDefault="007F10C8" w:rsidP="005224CB">
            <w:pPr>
              <w:pStyle w:val="1fffb"/>
              <w:jc w:val="both"/>
              <w:rPr>
                <w:rFonts w:cs="Times New Roman"/>
              </w:rPr>
            </w:pPr>
            <w:r w:rsidRPr="005224CB">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3A0CCAA7" w14:textId="77777777" w:rsidR="007F10C8" w:rsidRPr="005224CB" w:rsidRDefault="007F10C8" w:rsidP="005224CB">
            <w:pPr>
              <w:pStyle w:val="1fffb"/>
              <w:jc w:val="both"/>
              <w:rPr>
                <w:rFonts w:cs="Times New Roman"/>
              </w:rPr>
            </w:pPr>
            <w:r w:rsidRPr="005224CB">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17C747E8" w14:textId="77777777" w:rsidR="007F10C8" w:rsidRPr="005224CB" w:rsidRDefault="007F10C8"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531E3D96" w14:textId="77777777" w:rsidR="007F10C8" w:rsidRPr="005224CB" w:rsidRDefault="007F10C8"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4A2D8712" w14:textId="77777777" w:rsidR="007F10C8" w:rsidRPr="005224CB" w:rsidRDefault="007F10C8"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FA3A6BD" w14:textId="77777777" w:rsidR="007F10C8" w:rsidRPr="005224CB" w:rsidRDefault="007F10C8"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4407B66" w14:textId="77777777" w:rsidR="007F10C8" w:rsidRPr="005224CB" w:rsidRDefault="007F10C8" w:rsidP="005224CB">
            <w:pPr>
              <w:pStyle w:val="1fffb"/>
              <w:jc w:val="both"/>
              <w:rPr>
                <w:rFonts w:cs="Times New Roman"/>
              </w:rPr>
            </w:pPr>
            <w:r w:rsidRPr="005224CB">
              <w:rPr>
                <w:rFonts w:cs="Times New Roman"/>
              </w:rPr>
              <w:t>0,03</w:t>
            </w:r>
          </w:p>
        </w:tc>
      </w:tr>
    </w:tbl>
    <w:p w14:paraId="27B23210" w14:textId="77777777" w:rsidR="00C25060" w:rsidRPr="005224CB" w:rsidRDefault="00C25060" w:rsidP="005224CB">
      <w:pPr>
        <w:jc w:val="both"/>
        <w:rPr>
          <w:rFonts w:ascii="Times New Roman" w:hAnsi="Times New Roman" w:cs="Times New Roman"/>
          <w:szCs w:val="24"/>
        </w:rPr>
      </w:pPr>
    </w:p>
    <w:p w14:paraId="7A376288" w14:textId="77777777" w:rsidR="00C25060" w:rsidRPr="005224CB" w:rsidRDefault="00C25060" w:rsidP="005224CB">
      <w:pPr>
        <w:pStyle w:val="11ff3"/>
        <w:rPr>
          <w:w w:val="100"/>
          <w:kern w:val="0"/>
        </w:rPr>
      </w:pPr>
      <w:r w:rsidRPr="005224CB">
        <w:rPr>
          <w:w w:val="100"/>
          <w:kern w:val="0"/>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39CBE9A0" w14:textId="77777777" w:rsidR="00C25060" w:rsidRPr="005224CB" w:rsidRDefault="00C25060" w:rsidP="005224CB">
      <w:pPr>
        <w:pStyle w:val="11ff3"/>
        <w:rPr>
          <w:w w:val="100"/>
          <w:kern w:val="0"/>
        </w:rPr>
      </w:pPr>
      <w:r w:rsidRPr="005224CB">
        <w:rPr>
          <w:w w:val="100"/>
          <w:kern w:val="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5ECE8075" w14:textId="77777777" w:rsidR="00C25060" w:rsidRPr="005224CB" w:rsidRDefault="00C25060" w:rsidP="005224CB">
      <w:pPr>
        <w:pStyle w:val="11ff3"/>
        <w:rPr>
          <w:w w:val="100"/>
          <w:kern w:val="0"/>
        </w:rPr>
      </w:pPr>
      <w:r w:rsidRPr="005224CB">
        <w:rPr>
          <w:w w:val="100"/>
          <w:kern w:val="0"/>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322E079" w14:textId="77777777" w:rsidR="00C25060" w:rsidRPr="005224CB" w:rsidRDefault="00C25060" w:rsidP="005224CB">
      <w:pPr>
        <w:pStyle w:val="11ff3"/>
        <w:rPr>
          <w:w w:val="100"/>
          <w:kern w:val="0"/>
        </w:rPr>
      </w:pPr>
      <w:r w:rsidRPr="005224CB">
        <w:rPr>
          <w:w w:val="100"/>
          <w:kern w:val="0"/>
        </w:rPr>
        <w:lastRenderedPageBreak/>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5C0A3EDF" w14:textId="77777777" w:rsidR="00C25060" w:rsidRPr="005224CB" w:rsidRDefault="00C25060" w:rsidP="005224CB">
      <w:pPr>
        <w:pStyle w:val="11ff3"/>
        <w:rPr>
          <w:w w:val="100"/>
          <w:kern w:val="0"/>
        </w:rPr>
      </w:pPr>
      <w:r w:rsidRPr="005224CB">
        <w:rPr>
          <w:w w:val="100"/>
          <w:kern w:val="0"/>
        </w:rPr>
        <w:t>Увеличение тарифа на тепловую энергию в первую очередь связано с увеличением стоимости энерго</w:t>
      </w:r>
      <w:r w:rsidR="00EE2A26" w:rsidRPr="005224CB">
        <w:rPr>
          <w:w w:val="100"/>
          <w:kern w:val="0"/>
        </w:rPr>
        <w:t>ресурсов</w:t>
      </w:r>
      <w:r w:rsidRPr="005224CB">
        <w:rPr>
          <w:w w:val="100"/>
          <w:kern w:val="0"/>
        </w:rPr>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5224CB">
        <w:rPr>
          <w:w w:val="100"/>
          <w:kern w:val="0"/>
        </w:rPr>
        <w:t>ресурсо</w:t>
      </w:r>
      <w:r w:rsidRPr="005224CB">
        <w:rPr>
          <w:w w:val="100"/>
          <w:kern w:val="0"/>
        </w:rPr>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101AE4B4" w14:textId="77777777" w:rsidR="00C25060" w:rsidRPr="005224CB" w:rsidRDefault="00C25060" w:rsidP="005224CB">
      <w:pPr>
        <w:pStyle w:val="11ff3"/>
        <w:rPr>
          <w:w w:val="100"/>
          <w:kern w:val="0"/>
        </w:rPr>
      </w:pPr>
      <w:r w:rsidRPr="005224CB">
        <w:rPr>
          <w:w w:val="100"/>
          <w:kern w:val="0"/>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2C4923F" w14:textId="77777777" w:rsidR="00C25060" w:rsidRPr="005224CB" w:rsidRDefault="00C25060" w:rsidP="005224CB">
      <w:pPr>
        <w:pStyle w:val="11ff3"/>
        <w:rPr>
          <w:w w:val="100"/>
          <w:kern w:val="0"/>
        </w:rPr>
      </w:pPr>
      <w:r w:rsidRPr="005224CB">
        <w:rPr>
          <w:w w:val="100"/>
          <w:kern w:val="0"/>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7A2B7850" w14:textId="77777777" w:rsidR="00C25060" w:rsidRPr="005224CB" w:rsidRDefault="00C25060" w:rsidP="005224CB">
      <w:pPr>
        <w:pStyle w:val="11ff3"/>
        <w:rPr>
          <w:w w:val="100"/>
          <w:kern w:val="0"/>
        </w:rPr>
      </w:pPr>
      <w:r w:rsidRPr="005224CB">
        <w:rPr>
          <w:w w:val="100"/>
          <w:kern w:val="0"/>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0B397F6" w14:textId="77777777" w:rsidR="00C25060" w:rsidRPr="005224CB" w:rsidRDefault="00C25060" w:rsidP="005224CB">
      <w:pPr>
        <w:pStyle w:val="11ff3"/>
        <w:rPr>
          <w:w w:val="100"/>
          <w:kern w:val="0"/>
        </w:rPr>
      </w:pPr>
      <w:r w:rsidRPr="005224CB">
        <w:rPr>
          <w:w w:val="100"/>
          <w:kern w:val="0"/>
        </w:rPr>
        <w:t xml:space="preserve">Основным показателем, характеризующим </w:t>
      </w:r>
      <w:r w:rsidR="00215C59" w:rsidRPr="005224CB">
        <w:rPr>
          <w:w w:val="100"/>
          <w:kern w:val="0"/>
        </w:rPr>
        <w:t>рентабельность использования заемного капитала,</w:t>
      </w:r>
      <w:r w:rsidRPr="005224CB">
        <w:rPr>
          <w:w w:val="100"/>
          <w:kern w:val="0"/>
        </w:rPr>
        <w:t xml:space="preserve"> является эффект финансового рычага.</w:t>
      </w:r>
    </w:p>
    <w:p w14:paraId="34D99ECC" w14:textId="77777777" w:rsidR="00C25060" w:rsidRPr="005224CB" w:rsidRDefault="00C25060" w:rsidP="005224CB">
      <w:pPr>
        <w:pStyle w:val="11ff3"/>
        <w:rPr>
          <w:w w:val="100"/>
          <w:kern w:val="0"/>
        </w:rPr>
      </w:pPr>
      <w:r w:rsidRPr="005224CB">
        <w:rPr>
          <w:w w:val="100"/>
          <w:kern w:val="0"/>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1BADB747" w14:textId="77777777" w:rsidR="00C25060" w:rsidRPr="005224CB" w:rsidRDefault="00C25060" w:rsidP="005224CB">
      <w:pPr>
        <w:pStyle w:val="11ff3"/>
        <w:rPr>
          <w:w w:val="100"/>
          <w:kern w:val="0"/>
        </w:rPr>
      </w:pPr>
      <w:r w:rsidRPr="005224CB">
        <w:rPr>
          <w:w w:val="100"/>
          <w:kern w:val="0"/>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25CD6FD" w14:textId="77777777" w:rsidR="00C25060" w:rsidRPr="005224CB" w:rsidRDefault="00C25060" w:rsidP="005224CB">
      <w:pPr>
        <w:pStyle w:val="11ff3"/>
        <w:rPr>
          <w:w w:val="100"/>
          <w:kern w:val="0"/>
        </w:rPr>
      </w:pPr>
      <w:r w:rsidRPr="005224CB">
        <w:rPr>
          <w:w w:val="100"/>
          <w:kern w:val="0"/>
        </w:rPr>
        <w:t xml:space="preserve">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w:t>
      </w:r>
      <w:r w:rsidRPr="005224CB">
        <w:rPr>
          <w:w w:val="100"/>
          <w:kern w:val="0"/>
        </w:rPr>
        <w:lastRenderedPageBreak/>
        <w:t>рентабельность активов падает ниже ставки по кредиту, что приводит к ускоренному формированию убытков.</w:t>
      </w:r>
    </w:p>
    <w:p w14:paraId="6EB08A97" w14:textId="77777777" w:rsidR="00C25060" w:rsidRPr="005224CB" w:rsidRDefault="00C25060" w:rsidP="005224CB">
      <w:pPr>
        <w:pStyle w:val="11ff3"/>
        <w:rPr>
          <w:w w:val="100"/>
          <w:kern w:val="0"/>
        </w:rPr>
      </w:pPr>
      <w:r w:rsidRPr="005224CB">
        <w:rPr>
          <w:w w:val="100"/>
          <w:kern w:val="0"/>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05C1A53D" w14:textId="77777777" w:rsidR="00C25060" w:rsidRPr="005224CB" w:rsidRDefault="00C25060" w:rsidP="005224CB">
      <w:pPr>
        <w:pStyle w:val="11ff3"/>
        <w:rPr>
          <w:w w:val="100"/>
          <w:kern w:val="0"/>
        </w:rPr>
      </w:pPr>
      <w:r w:rsidRPr="005224CB">
        <w:rPr>
          <w:w w:val="100"/>
          <w:kern w:val="0"/>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0ECDBAA" w14:textId="77777777" w:rsidR="00C25060" w:rsidRPr="005224CB" w:rsidRDefault="00C25060" w:rsidP="005224CB">
      <w:pPr>
        <w:pStyle w:val="11ff3"/>
        <w:rPr>
          <w:w w:val="100"/>
          <w:kern w:val="0"/>
        </w:rPr>
      </w:pPr>
      <w:r w:rsidRPr="005224CB">
        <w:rPr>
          <w:w w:val="100"/>
          <w:kern w:val="0"/>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49B4060A" w14:textId="77777777" w:rsidR="00C25060" w:rsidRPr="005224CB" w:rsidRDefault="00C25060" w:rsidP="005224CB">
      <w:pPr>
        <w:pStyle w:val="11ff3"/>
        <w:rPr>
          <w:w w:val="100"/>
          <w:kern w:val="0"/>
        </w:rPr>
      </w:pPr>
      <w:r w:rsidRPr="005224CB">
        <w:rPr>
          <w:w w:val="100"/>
          <w:kern w:val="0"/>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7AD190A9" w14:textId="3CA3B8EF" w:rsidR="000201AF" w:rsidRPr="005224CB" w:rsidRDefault="00C25060" w:rsidP="005224CB">
      <w:pPr>
        <w:pStyle w:val="11ff3"/>
        <w:rPr>
          <w:w w:val="100"/>
          <w:kern w:val="0"/>
        </w:rPr>
      </w:pPr>
      <w:r w:rsidRPr="005224CB">
        <w:rPr>
          <w:w w:val="100"/>
          <w:kern w:val="0"/>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bookmarkStart w:id="619" w:name="_Toc9154933"/>
      <w:bookmarkStart w:id="620" w:name="_Toc84971079"/>
      <w:bookmarkStart w:id="621" w:name="_Toc113540134"/>
      <w:r w:rsidR="00BC6929" w:rsidRPr="005224CB">
        <w:rPr>
          <w:w w:val="100"/>
          <w:kern w:val="0"/>
        </w:rPr>
        <w:t>.</w:t>
      </w:r>
    </w:p>
    <w:p w14:paraId="6FFA8103" w14:textId="5EDBBF3D" w:rsidR="00564BD5" w:rsidRPr="005224CB" w:rsidRDefault="00564BD5" w:rsidP="005224CB">
      <w:pPr>
        <w:pStyle w:val="11ff3"/>
        <w:rPr>
          <w:w w:val="100"/>
          <w:kern w:val="0"/>
        </w:rPr>
      </w:pPr>
    </w:p>
    <w:p w14:paraId="2F446E56" w14:textId="6C5AE4C4" w:rsidR="00564BD5" w:rsidRPr="005224CB" w:rsidRDefault="00564BD5" w:rsidP="005224CB">
      <w:pPr>
        <w:pStyle w:val="11ff3"/>
        <w:rPr>
          <w:w w:val="100"/>
          <w:kern w:val="0"/>
        </w:rPr>
      </w:pPr>
    </w:p>
    <w:p w14:paraId="76071F52" w14:textId="0A499131" w:rsidR="00564BD5" w:rsidRPr="005224CB" w:rsidRDefault="00564BD5" w:rsidP="005224CB">
      <w:pPr>
        <w:pStyle w:val="11ff3"/>
        <w:rPr>
          <w:w w:val="100"/>
          <w:kern w:val="0"/>
        </w:rPr>
      </w:pPr>
    </w:p>
    <w:p w14:paraId="4353B6C7" w14:textId="7D97D00C" w:rsidR="00564BD5" w:rsidRPr="005224CB" w:rsidRDefault="00564BD5" w:rsidP="005224CB">
      <w:pPr>
        <w:pStyle w:val="11ff3"/>
        <w:rPr>
          <w:w w:val="100"/>
          <w:kern w:val="0"/>
        </w:rPr>
      </w:pPr>
    </w:p>
    <w:p w14:paraId="441561CF" w14:textId="03560903" w:rsidR="00564BD5" w:rsidRPr="005224CB" w:rsidRDefault="00564BD5" w:rsidP="005224CB">
      <w:pPr>
        <w:pStyle w:val="11ff3"/>
        <w:rPr>
          <w:w w:val="100"/>
          <w:kern w:val="0"/>
        </w:rPr>
      </w:pPr>
    </w:p>
    <w:p w14:paraId="16A45E28" w14:textId="3ABCE27F" w:rsidR="00564BD5" w:rsidRPr="005224CB" w:rsidRDefault="00564BD5" w:rsidP="005224CB">
      <w:pPr>
        <w:pStyle w:val="11ff3"/>
        <w:rPr>
          <w:w w:val="100"/>
          <w:kern w:val="0"/>
        </w:rPr>
      </w:pPr>
    </w:p>
    <w:p w14:paraId="7B4A044A" w14:textId="61938923" w:rsidR="00564BD5" w:rsidRPr="005224CB" w:rsidRDefault="00564BD5" w:rsidP="005224CB">
      <w:pPr>
        <w:pStyle w:val="11ff3"/>
        <w:rPr>
          <w:w w:val="100"/>
          <w:kern w:val="0"/>
        </w:rPr>
      </w:pPr>
    </w:p>
    <w:p w14:paraId="7400E019" w14:textId="60A21DDC" w:rsidR="00564BD5" w:rsidRPr="005224CB" w:rsidRDefault="00564BD5" w:rsidP="005224CB">
      <w:pPr>
        <w:pStyle w:val="11ff3"/>
        <w:rPr>
          <w:w w:val="100"/>
          <w:kern w:val="0"/>
        </w:rPr>
      </w:pPr>
    </w:p>
    <w:p w14:paraId="466067A6" w14:textId="7B752644" w:rsidR="00564BD5" w:rsidRPr="005224CB" w:rsidRDefault="00564BD5" w:rsidP="005224CB">
      <w:pPr>
        <w:pStyle w:val="11ff3"/>
        <w:rPr>
          <w:w w:val="100"/>
          <w:kern w:val="0"/>
        </w:rPr>
      </w:pPr>
    </w:p>
    <w:p w14:paraId="5849EC2C" w14:textId="77777777" w:rsidR="00564BD5" w:rsidRPr="005224CB" w:rsidRDefault="00564BD5" w:rsidP="005224CB">
      <w:pPr>
        <w:pStyle w:val="11ff3"/>
        <w:rPr>
          <w:w w:val="100"/>
          <w:kern w:val="0"/>
        </w:rPr>
      </w:pPr>
    </w:p>
    <w:p w14:paraId="57D3607F" w14:textId="0073F02D" w:rsidR="00C25060" w:rsidRPr="005224CB" w:rsidRDefault="00C25060" w:rsidP="005224CB">
      <w:pPr>
        <w:pStyle w:val="19"/>
        <w:numPr>
          <w:ilvl w:val="0"/>
          <w:numId w:val="0"/>
        </w:numPr>
        <w:jc w:val="both"/>
      </w:pPr>
      <w:r w:rsidRPr="005224CB">
        <w:lastRenderedPageBreak/>
        <w:t>ГЛАВА 13. ИНДИКАТОРЫ РАЗВИТИЯ СИСТЕМ ТЕПЛОСНАБЖЕНИЯ ПОСЕЛЕНИЯ</w:t>
      </w:r>
      <w:bookmarkEnd w:id="619"/>
      <w:bookmarkEnd w:id="620"/>
      <w:bookmarkEnd w:id="621"/>
    </w:p>
    <w:p w14:paraId="553CB765" w14:textId="70F6BC0A" w:rsidR="00C25060" w:rsidRPr="005224CB" w:rsidRDefault="00C25060" w:rsidP="005224CB">
      <w:pPr>
        <w:pStyle w:val="19"/>
        <w:numPr>
          <w:ilvl w:val="0"/>
          <w:numId w:val="86"/>
        </w:numPr>
        <w:jc w:val="both"/>
      </w:pPr>
      <w:bookmarkStart w:id="622" w:name="_Toc9154934"/>
      <w:bookmarkStart w:id="623" w:name="_Toc84971080"/>
      <w:bookmarkStart w:id="624" w:name="_Toc113540135"/>
      <w:r w:rsidRPr="005224CB">
        <w:t>Количество прекращений подачи тепловой энергии, теплоносителя в результате технологических нарушений на тепловых сетях</w:t>
      </w:r>
      <w:bookmarkEnd w:id="622"/>
      <w:bookmarkEnd w:id="623"/>
      <w:bookmarkEnd w:id="624"/>
    </w:p>
    <w:p w14:paraId="15548240" w14:textId="77777777" w:rsidR="00C25060" w:rsidRPr="005224CB" w:rsidRDefault="00C25060" w:rsidP="005224CB">
      <w:pPr>
        <w:pStyle w:val="11ff3"/>
        <w:rPr>
          <w:w w:val="100"/>
          <w:kern w:val="0"/>
        </w:rPr>
      </w:pPr>
      <w:r w:rsidRPr="005224CB">
        <w:rPr>
          <w:w w:val="100"/>
          <w:kern w:val="0"/>
        </w:rPr>
        <w:t>Прекращений подачи тепловой энергии, теплоносителя в результате технологических нарушений на тепловых сетях не зафиксировано.</w:t>
      </w:r>
    </w:p>
    <w:p w14:paraId="66157B95" w14:textId="77777777" w:rsidR="00C25060" w:rsidRPr="005224CB" w:rsidRDefault="00C25060" w:rsidP="005224CB">
      <w:pPr>
        <w:jc w:val="both"/>
        <w:rPr>
          <w:rFonts w:ascii="Times New Roman" w:hAnsi="Times New Roman" w:cs="Times New Roman"/>
          <w:szCs w:val="24"/>
        </w:rPr>
      </w:pPr>
    </w:p>
    <w:p w14:paraId="6132F505" w14:textId="77777777" w:rsidR="00C25060" w:rsidRPr="005224CB" w:rsidRDefault="00C25060" w:rsidP="005224CB">
      <w:pPr>
        <w:pStyle w:val="19"/>
        <w:numPr>
          <w:ilvl w:val="0"/>
          <w:numId w:val="86"/>
        </w:numPr>
        <w:jc w:val="both"/>
      </w:pPr>
      <w:bookmarkStart w:id="625" w:name="_Toc9154935"/>
      <w:bookmarkStart w:id="626" w:name="_Toc84971081"/>
      <w:bookmarkStart w:id="627" w:name="_Toc113540136"/>
      <w:r w:rsidRPr="005224CB">
        <w:t>Количество прекращений подачи тепловой энергии, теплоносителя в результате технологических нарушений на источниках тепловой энергии</w:t>
      </w:r>
      <w:bookmarkEnd w:id="625"/>
      <w:bookmarkEnd w:id="626"/>
      <w:bookmarkEnd w:id="627"/>
    </w:p>
    <w:p w14:paraId="7AEE9E40" w14:textId="77777777" w:rsidR="00C25060" w:rsidRPr="005224CB" w:rsidRDefault="00C25060" w:rsidP="005224CB">
      <w:pPr>
        <w:pStyle w:val="11ff3"/>
        <w:rPr>
          <w:w w:val="100"/>
          <w:kern w:val="0"/>
        </w:rPr>
      </w:pPr>
      <w:r w:rsidRPr="005224CB">
        <w:rPr>
          <w:w w:val="100"/>
          <w:kern w:val="0"/>
        </w:rPr>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2F39EA7F" w14:textId="77777777" w:rsidR="00C25060" w:rsidRPr="005224CB" w:rsidRDefault="00C25060" w:rsidP="005224CB">
      <w:pPr>
        <w:jc w:val="both"/>
        <w:rPr>
          <w:rFonts w:ascii="Times New Roman" w:hAnsi="Times New Roman" w:cs="Times New Roman"/>
        </w:rPr>
      </w:pPr>
    </w:p>
    <w:p w14:paraId="5BE5DDAE" w14:textId="77777777" w:rsidR="00C25060" w:rsidRPr="005224CB" w:rsidRDefault="00C25060" w:rsidP="005224CB">
      <w:pPr>
        <w:pStyle w:val="19"/>
        <w:numPr>
          <w:ilvl w:val="0"/>
          <w:numId w:val="86"/>
        </w:numPr>
        <w:jc w:val="both"/>
      </w:pPr>
      <w:bookmarkStart w:id="628" w:name="_Toc9154936"/>
      <w:bookmarkStart w:id="629" w:name="_Toc84971082"/>
      <w:bookmarkStart w:id="630" w:name="_Toc113540137"/>
      <w:r w:rsidRPr="005224CB">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28"/>
      <w:bookmarkEnd w:id="629"/>
      <w:bookmarkEnd w:id="630"/>
    </w:p>
    <w:p w14:paraId="1C764A5C" w14:textId="77777777" w:rsidR="00C25060" w:rsidRPr="005224CB" w:rsidRDefault="00C25060" w:rsidP="005224CB">
      <w:pPr>
        <w:pStyle w:val="11ff3"/>
        <w:rPr>
          <w:w w:val="100"/>
          <w:kern w:val="0"/>
        </w:rPr>
      </w:pPr>
      <w:r w:rsidRPr="005224CB">
        <w:rPr>
          <w:w w:val="100"/>
          <w:kern w:val="0"/>
        </w:rPr>
        <w:t>Удельный расход условного топлива на единицу тепловой энергии, отпускаемой с коллекторов источников тепловой энергии равен:</w:t>
      </w:r>
    </w:p>
    <w:p w14:paraId="010F5F5A" w14:textId="77777777" w:rsidR="00C51EDD" w:rsidRPr="005224CB" w:rsidRDefault="00C25060" w:rsidP="005224CB">
      <w:pPr>
        <w:pStyle w:val="affffffffff6"/>
        <w:rPr>
          <w:rFonts w:ascii="Times New Roman" w:hAnsi="Times New Roman" w:cs="Times New Roman"/>
          <w:b/>
          <w:szCs w:val="24"/>
        </w:rPr>
      </w:pPr>
      <w:r w:rsidRPr="005224CB">
        <w:rPr>
          <w:rFonts w:ascii="Times New Roman" w:hAnsi="Times New Roman" w:cs="Times New Roman"/>
          <w:b/>
          <w:sz w:val="24"/>
          <w:szCs w:val="24"/>
        </w:rPr>
        <w:t xml:space="preserve">Таблица </w:t>
      </w:r>
      <w:r w:rsidR="00DF7351" w:rsidRPr="005224CB">
        <w:rPr>
          <w:rFonts w:ascii="Times New Roman" w:hAnsi="Times New Roman" w:cs="Times New Roman"/>
          <w:b/>
          <w:sz w:val="24"/>
          <w:szCs w:val="24"/>
        </w:rPr>
        <w:t>13.3.1</w:t>
      </w:r>
      <w:r w:rsidRPr="005224CB">
        <w:rPr>
          <w:rFonts w:ascii="Times New Roman" w:hAnsi="Times New Roman" w:cs="Times New Roman"/>
          <w:b/>
          <w:sz w:val="24"/>
          <w:szCs w:val="24"/>
        </w:rPr>
        <w:t xml:space="preserve"> - Удельный расход условного топлива на единицу тепловой </w:t>
      </w:r>
      <w:bookmarkStart w:id="631" w:name="_Hlk156511586"/>
      <w:r w:rsidRPr="005224CB">
        <w:rPr>
          <w:rFonts w:ascii="Times New Roman" w:hAnsi="Times New Roman" w:cs="Times New Roman"/>
          <w:b/>
          <w:sz w:val="24"/>
          <w:szCs w:val="24"/>
        </w:rPr>
        <w:t>энергии</w:t>
      </w:r>
      <w:r w:rsidR="00DF7351" w:rsidRPr="005224CB">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04"/>
        <w:gridCol w:w="2196"/>
        <w:gridCol w:w="1615"/>
        <w:gridCol w:w="1615"/>
        <w:gridCol w:w="1615"/>
      </w:tblGrid>
      <w:tr w:rsidR="0093307D" w:rsidRPr="005224CB" w14:paraId="459794A2" w14:textId="77777777" w:rsidTr="0093307D">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bookmarkEnd w:id="631"/>
          <w:p w14:paraId="60547FE9" w14:textId="77777777" w:rsidR="0093307D" w:rsidRPr="005224CB" w:rsidRDefault="0093307D" w:rsidP="005224CB">
            <w:pPr>
              <w:pStyle w:val="1fffb"/>
              <w:jc w:val="both"/>
              <w:rPr>
                <w:rFonts w:cs="Times New Roman"/>
              </w:rPr>
            </w:pPr>
            <w:r w:rsidRPr="005224CB">
              <w:rPr>
                <w:rFonts w:cs="Times New Roman"/>
              </w:rPr>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14:paraId="24BBE9A9" w14:textId="77777777" w:rsidR="0093307D" w:rsidRPr="005224CB" w:rsidRDefault="0093307D" w:rsidP="005224CB">
            <w:pPr>
              <w:pStyle w:val="1fffb"/>
              <w:jc w:val="both"/>
              <w:rPr>
                <w:rFonts w:cs="Times New Roman"/>
              </w:rPr>
            </w:pPr>
            <w:r w:rsidRPr="005224CB">
              <w:rPr>
                <w:rFonts w:cs="Times New Roman"/>
              </w:rPr>
              <w:t>Объем производства тепловой энергии в год, Гкал</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57FFADF8" w14:textId="77777777" w:rsidR="0093307D" w:rsidRPr="005224CB" w:rsidRDefault="0093307D" w:rsidP="005224CB">
            <w:pPr>
              <w:pStyle w:val="1fffb"/>
              <w:jc w:val="both"/>
              <w:rPr>
                <w:rFonts w:cs="Times New Roman"/>
              </w:rPr>
            </w:pPr>
            <w:r w:rsidRPr="005224CB">
              <w:rPr>
                <w:rFonts w:cs="Times New Roman"/>
              </w:rPr>
              <w:t>Основное топливо</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06C1D811" w14:textId="77777777" w:rsidR="0093307D" w:rsidRPr="005224CB" w:rsidRDefault="0093307D" w:rsidP="005224CB">
            <w:pPr>
              <w:pStyle w:val="1fffb"/>
              <w:jc w:val="both"/>
              <w:rPr>
                <w:rFonts w:cs="Times New Roman"/>
              </w:rPr>
            </w:pPr>
            <w:r w:rsidRPr="005224CB">
              <w:rPr>
                <w:rFonts w:cs="Times New Roman"/>
              </w:rPr>
              <w:t>Годовой расход условного топлива, т.у.т.</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558AB6E7" w14:textId="77777777" w:rsidR="0093307D" w:rsidRPr="005224CB" w:rsidRDefault="0093307D" w:rsidP="005224CB">
            <w:pPr>
              <w:pStyle w:val="1fffb"/>
              <w:jc w:val="both"/>
              <w:rPr>
                <w:rFonts w:cs="Times New Roman"/>
              </w:rPr>
            </w:pPr>
            <w:r w:rsidRPr="005224CB">
              <w:rPr>
                <w:rFonts w:cs="Times New Roman"/>
              </w:rPr>
              <w:t>Фактический удельный расход удельного топлива, кг.у.т./ккал</w:t>
            </w:r>
          </w:p>
        </w:tc>
      </w:tr>
      <w:tr w:rsidR="0093307D" w:rsidRPr="005224CB" w14:paraId="730727D5" w14:textId="77777777" w:rsidTr="0093307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DE716" w14:textId="77777777" w:rsidR="0093307D" w:rsidRPr="005224CB" w:rsidRDefault="0093307D" w:rsidP="005224CB">
            <w:pPr>
              <w:pStyle w:val="1fffb"/>
              <w:jc w:val="both"/>
              <w:rPr>
                <w:rFonts w:cs="Times New Roman"/>
              </w:rPr>
            </w:pPr>
            <w:r w:rsidRPr="005224CB">
              <w:rPr>
                <w:rFonts w:cs="Times New Roman"/>
              </w:rPr>
              <w:t>2023 год</w:t>
            </w:r>
          </w:p>
        </w:tc>
      </w:tr>
      <w:tr w:rsidR="0093307D" w:rsidRPr="005224CB" w14:paraId="43A95409" w14:textId="77777777" w:rsidTr="0093307D">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74900558" w14:textId="77777777" w:rsidR="0093307D" w:rsidRPr="005224CB" w:rsidRDefault="0093307D"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auto" w:fill="auto"/>
            <w:noWrap/>
            <w:vAlign w:val="center"/>
            <w:hideMark/>
          </w:tcPr>
          <w:p w14:paraId="542A019F" w14:textId="77777777" w:rsidR="0093307D" w:rsidRPr="005224CB" w:rsidRDefault="0093307D" w:rsidP="005224CB">
            <w:pPr>
              <w:pStyle w:val="1fffb"/>
              <w:jc w:val="both"/>
              <w:rPr>
                <w:rFonts w:cs="Times New Roman"/>
              </w:rPr>
            </w:pPr>
            <w:r w:rsidRPr="005224CB">
              <w:rPr>
                <w:rFonts w:cs="Times New Roman"/>
              </w:rPr>
              <w:t>17946,00</w:t>
            </w:r>
          </w:p>
        </w:tc>
        <w:tc>
          <w:tcPr>
            <w:tcW w:w="864" w:type="pct"/>
            <w:tcBorders>
              <w:top w:val="nil"/>
              <w:left w:val="nil"/>
              <w:bottom w:val="single" w:sz="4" w:space="0" w:color="auto"/>
              <w:right w:val="single" w:sz="4" w:space="0" w:color="auto"/>
            </w:tcBorders>
            <w:shd w:val="clear" w:color="auto" w:fill="auto"/>
            <w:noWrap/>
            <w:vAlign w:val="center"/>
            <w:hideMark/>
          </w:tcPr>
          <w:p w14:paraId="6A8D05F4" w14:textId="77777777" w:rsidR="0093307D" w:rsidRPr="005224CB" w:rsidRDefault="0093307D" w:rsidP="005224CB">
            <w:pPr>
              <w:pStyle w:val="1fffb"/>
              <w:jc w:val="both"/>
              <w:rPr>
                <w:rFonts w:cs="Times New Roman"/>
              </w:rPr>
            </w:pPr>
            <w:r w:rsidRPr="005224CB">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3F2A4FA3" w14:textId="77777777" w:rsidR="0093307D" w:rsidRPr="005224CB" w:rsidRDefault="0093307D" w:rsidP="005224CB">
            <w:pPr>
              <w:pStyle w:val="1fffb"/>
              <w:jc w:val="both"/>
              <w:rPr>
                <w:rFonts w:cs="Times New Roman"/>
              </w:rPr>
            </w:pPr>
            <w:r w:rsidRPr="005224CB">
              <w:rPr>
                <w:rFonts w:cs="Times New Roman"/>
              </w:rPr>
              <w:t>2934,06</w:t>
            </w:r>
          </w:p>
        </w:tc>
        <w:tc>
          <w:tcPr>
            <w:tcW w:w="864" w:type="pct"/>
            <w:tcBorders>
              <w:top w:val="nil"/>
              <w:left w:val="nil"/>
              <w:bottom w:val="single" w:sz="4" w:space="0" w:color="auto"/>
              <w:right w:val="single" w:sz="4" w:space="0" w:color="auto"/>
            </w:tcBorders>
            <w:shd w:val="clear" w:color="000000" w:fill="FFFFFF"/>
            <w:vAlign w:val="center"/>
            <w:hideMark/>
          </w:tcPr>
          <w:p w14:paraId="553DEC91" w14:textId="77777777" w:rsidR="0093307D" w:rsidRPr="005224CB" w:rsidRDefault="0093307D" w:rsidP="005224CB">
            <w:pPr>
              <w:pStyle w:val="1fffb"/>
              <w:jc w:val="both"/>
              <w:rPr>
                <w:rFonts w:cs="Times New Roman"/>
              </w:rPr>
            </w:pPr>
            <w:r w:rsidRPr="005224CB">
              <w:rPr>
                <w:rFonts w:cs="Times New Roman"/>
              </w:rPr>
              <w:t>163,49</w:t>
            </w:r>
          </w:p>
        </w:tc>
      </w:tr>
      <w:tr w:rsidR="0093307D" w:rsidRPr="005224CB" w14:paraId="5B9FA960" w14:textId="77777777" w:rsidTr="0093307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09C38C" w14:textId="77777777" w:rsidR="0093307D" w:rsidRPr="005224CB" w:rsidRDefault="0093307D" w:rsidP="005224CB">
            <w:pPr>
              <w:pStyle w:val="1fffb"/>
              <w:jc w:val="both"/>
              <w:rPr>
                <w:rFonts w:cs="Times New Roman"/>
              </w:rPr>
            </w:pPr>
            <w:r w:rsidRPr="005224CB">
              <w:rPr>
                <w:rFonts w:cs="Times New Roman"/>
              </w:rPr>
              <w:t>2024-2025 годы</w:t>
            </w:r>
          </w:p>
        </w:tc>
      </w:tr>
      <w:tr w:rsidR="0093307D" w:rsidRPr="005224CB" w14:paraId="4A67F803" w14:textId="77777777" w:rsidTr="0093307D">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1731A7B6" w14:textId="77777777" w:rsidR="0093307D" w:rsidRPr="005224CB" w:rsidRDefault="0093307D"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auto" w:fill="auto"/>
            <w:noWrap/>
            <w:vAlign w:val="center"/>
            <w:hideMark/>
          </w:tcPr>
          <w:p w14:paraId="66FBB0CE" w14:textId="77777777" w:rsidR="0093307D" w:rsidRPr="005224CB" w:rsidRDefault="0093307D" w:rsidP="005224CB">
            <w:pPr>
              <w:pStyle w:val="1fffb"/>
              <w:jc w:val="both"/>
              <w:rPr>
                <w:rFonts w:cs="Times New Roman"/>
              </w:rPr>
            </w:pPr>
            <w:r w:rsidRPr="005224CB">
              <w:rPr>
                <w:rFonts w:cs="Times New Roman"/>
              </w:rPr>
              <w:t>19022,00</w:t>
            </w:r>
          </w:p>
        </w:tc>
        <w:tc>
          <w:tcPr>
            <w:tcW w:w="864" w:type="pct"/>
            <w:tcBorders>
              <w:top w:val="nil"/>
              <w:left w:val="nil"/>
              <w:bottom w:val="single" w:sz="4" w:space="0" w:color="auto"/>
              <w:right w:val="single" w:sz="4" w:space="0" w:color="auto"/>
            </w:tcBorders>
            <w:shd w:val="clear" w:color="auto" w:fill="auto"/>
            <w:noWrap/>
            <w:vAlign w:val="center"/>
            <w:hideMark/>
          </w:tcPr>
          <w:p w14:paraId="60BAB7CF" w14:textId="77777777" w:rsidR="0093307D" w:rsidRPr="005224CB" w:rsidRDefault="0093307D" w:rsidP="005224CB">
            <w:pPr>
              <w:pStyle w:val="1fffb"/>
              <w:jc w:val="both"/>
              <w:rPr>
                <w:rFonts w:cs="Times New Roman"/>
              </w:rPr>
            </w:pPr>
            <w:r w:rsidRPr="005224CB">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762A6C65" w14:textId="77777777" w:rsidR="0093307D" w:rsidRPr="005224CB" w:rsidRDefault="0093307D" w:rsidP="005224CB">
            <w:pPr>
              <w:pStyle w:val="1fffb"/>
              <w:jc w:val="both"/>
              <w:rPr>
                <w:rFonts w:cs="Times New Roman"/>
              </w:rPr>
            </w:pPr>
            <w:r w:rsidRPr="005224CB">
              <w:rPr>
                <w:rFonts w:cs="Times New Roman"/>
              </w:rPr>
              <w:t>3109,97</w:t>
            </w:r>
          </w:p>
        </w:tc>
        <w:tc>
          <w:tcPr>
            <w:tcW w:w="864" w:type="pct"/>
            <w:tcBorders>
              <w:top w:val="nil"/>
              <w:left w:val="nil"/>
              <w:bottom w:val="single" w:sz="4" w:space="0" w:color="auto"/>
              <w:right w:val="single" w:sz="4" w:space="0" w:color="auto"/>
            </w:tcBorders>
            <w:shd w:val="clear" w:color="000000" w:fill="FFFFFF"/>
            <w:vAlign w:val="center"/>
            <w:hideMark/>
          </w:tcPr>
          <w:p w14:paraId="548D439E" w14:textId="77777777" w:rsidR="0093307D" w:rsidRPr="005224CB" w:rsidRDefault="0093307D" w:rsidP="005224CB">
            <w:pPr>
              <w:pStyle w:val="1fffb"/>
              <w:jc w:val="both"/>
              <w:rPr>
                <w:rFonts w:cs="Times New Roman"/>
              </w:rPr>
            </w:pPr>
            <w:r w:rsidRPr="005224CB">
              <w:rPr>
                <w:rFonts w:cs="Times New Roman"/>
              </w:rPr>
              <w:t>163,49</w:t>
            </w:r>
          </w:p>
        </w:tc>
      </w:tr>
      <w:tr w:rsidR="0093307D" w:rsidRPr="005224CB" w14:paraId="1F965E29" w14:textId="77777777" w:rsidTr="0093307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26F59" w14:textId="77777777" w:rsidR="0093307D" w:rsidRPr="005224CB" w:rsidRDefault="0093307D" w:rsidP="005224CB">
            <w:pPr>
              <w:pStyle w:val="1fffb"/>
              <w:jc w:val="both"/>
              <w:rPr>
                <w:rFonts w:cs="Times New Roman"/>
              </w:rPr>
            </w:pPr>
            <w:r w:rsidRPr="005224CB">
              <w:rPr>
                <w:rFonts w:cs="Times New Roman"/>
              </w:rPr>
              <w:t>2026-2031 годы</w:t>
            </w:r>
          </w:p>
        </w:tc>
      </w:tr>
      <w:tr w:rsidR="0093307D" w:rsidRPr="005224CB" w14:paraId="3FEACB3E" w14:textId="77777777" w:rsidTr="0093307D">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66A7008B" w14:textId="77777777" w:rsidR="0093307D" w:rsidRPr="005224CB" w:rsidRDefault="0093307D"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auto" w:fill="auto"/>
            <w:noWrap/>
            <w:vAlign w:val="center"/>
            <w:hideMark/>
          </w:tcPr>
          <w:p w14:paraId="2FCCB06F" w14:textId="77777777" w:rsidR="0093307D" w:rsidRPr="005224CB" w:rsidRDefault="0093307D" w:rsidP="005224CB">
            <w:pPr>
              <w:pStyle w:val="1fffb"/>
              <w:jc w:val="both"/>
              <w:rPr>
                <w:rFonts w:cs="Times New Roman"/>
              </w:rPr>
            </w:pPr>
            <w:r w:rsidRPr="005224CB">
              <w:rPr>
                <w:rFonts w:cs="Times New Roman"/>
              </w:rPr>
              <w:t>18167,10</w:t>
            </w:r>
          </w:p>
        </w:tc>
        <w:tc>
          <w:tcPr>
            <w:tcW w:w="864" w:type="pct"/>
            <w:tcBorders>
              <w:top w:val="nil"/>
              <w:left w:val="nil"/>
              <w:bottom w:val="single" w:sz="4" w:space="0" w:color="auto"/>
              <w:right w:val="single" w:sz="4" w:space="0" w:color="auto"/>
            </w:tcBorders>
            <w:shd w:val="clear" w:color="auto" w:fill="auto"/>
            <w:noWrap/>
            <w:vAlign w:val="center"/>
            <w:hideMark/>
          </w:tcPr>
          <w:p w14:paraId="5A99674B" w14:textId="77777777" w:rsidR="0093307D" w:rsidRPr="005224CB" w:rsidRDefault="0093307D" w:rsidP="005224CB">
            <w:pPr>
              <w:pStyle w:val="1fffb"/>
              <w:jc w:val="both"/>
              <w:rPr>
                <w:rFonts w:cs="Times New Roman"/>
              </w:rPr>
            </w:pPr>
            <w:r w:rsidRPr="005224CB">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4A1C8156" w14:textId="77777777" w:rsidR="0093307D" w:rsidRPr="005224CB" w:rsidRDefault="0093307D" w:rsidP="005224CB">
            <w:pPr>
              <w:pStyle w:val="1fffb"/>
              <w:jc w:val="both"/>
              <w:rPr>
                <w:rFonts w:cs="Times New Roman"/>
              </w:rPr>
            </w:pPr>
            <w:r w:rsidRPr="005224CB">
              <w:rPr>
                <w:rFonts w:cs="Times New Roman"/>
              </w:rPr>
              <w:t>2970,20</w:t>
            </w:r>
          </w:p>
        </w:tc>
        <w:tc>
          <w:tcPr>
            <w:tcW w:w="864" w:type="pct"/>
            <w:tcBorders>
              <w:top w:val="nil"/>
              <w:left w:val="nil"/>
              <w:bottom w:val="single" w:sz="4" w:space="0" w:color="auto"/>
              <w:right w:val="single" w:sz="4" w:space="0" w:color="auto"/>
            </w:tcBorders>
            <w:shd w:val="clear" w:color="000000" w:fill="FFFFFF"/>
            <w:vAlign w:val="center"/>
            <w:hideMark/>
          </w:tcPr>
          <w:p w14:paraId="429A98F5" w14:textId="77777777" w:rsidR="0093307D" w:rsidRPr="005224CB" w:rsidRDefault="0093307D" w:rsidP="005224CB">
            <w:pPr>
              <w:pStyle w:val="1fffb"/>
              <w:jc w:val="both"/>
              <w:rPr>
                <w:rFonts w:cs="Times New Roman"/>
              </w:rPr>
            </w:pPr>
            <w:r w:rsidRPr="005224CB">
              <w:rPr>
                <w:rFonts w:cs="Times New Roman"/>
              </w:rPr>
              <w:t>163,49</w:t>
            </w:r>
          </w:p>
        </w:tc>
      </w:tr>
      <w:tr w:rsidR="0093307D" w:rsidRPr="005224CB" w14:paraId="3568F2F8" w14:textId="77777777" w:rsidTr="0093307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3D401" w14:textId="77777777" w:rsidR="0093307D" w:rsidRPr="005224CB" w:rsidRDefault="0093307D" w:rsidP="005224CB">
            <w:pPr>
              <w:pStyle w:val="1fffb"/>
              <w:jc w:val="both"/>
              <w:rPr>
                <w:rFonts w:cs="Times New Roman"/>
              </w:rPr>
            </w:pPr>
            <w:r w:rsidRPr="005224CB">
              <w:rPr>
                <w:rFonts w:cs="Times New Roman"/>
              </w:rPr>
              <w:t>2032-2034 годы</w:t>
            </w:r>
          </w:p>
        </w:tc>
      </w:tr>
      <w:tr w:rsidR="0093307D" w:rsidRPr="005224CB" w14:paraId="40DE0DCD" w14:textId="77777777" w:rsidTr="0093307D">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163DEE4F" w14:textId="77777777" w:rsidR="0093307D" w:rsidRPr="005224CB" w:rsidRDefault="0093307D" w:rsidP="005224CB">
            <w:pPr>
              <w:pStyle w:val="1fffb"/>
              <w:jc w:val="both"/>
              <w:rPr>
                <w:rFonts w:cs="Times New Roman"/>
              </w:rPr>
            </w:pPr>
            <w:r w:rsidRPr="005224CB">
              <w:rPr>
                <w:rFonts w:cs="Times New Roman"/>
              </w:rPr>
              <w:t>Котельная №3</w:t>
            </w:r>
          </w:p>
        </w:tc>
        <w:tc>
          <w:tcPr>
            <w:tcW w:w="1175" w:type="pct"/>
            <w:tcBorders>
              <w:top w:val="nil"/>
              <w:left w:val="nil"/>
              <w:bottom w:val="single" w:sz="4" w:space="0" w:color="auto"/>
              <w:right w:val="single" w:sz="4" w:space="0" w:color="auto"/>
            </w:tcBorders>
            <w:shd w:val="clear" w:color="auto" w:fill="auto"/>
            <w:noWrap/>
            <w:vAlign w:val="center"/>
            <w:hideMark/>
          </w:tcPr>
          <w:p w14:paraId="60EC1AD9" w14:textId="77777777" w:rsidR="0093307D" w:rsidRPr="005224CB" w:rsidRDefault="0093307D" w:rsidP="005224CB">
            <w:pPr>
              <w:pStyle w:val="1fffb"/>
              <w:jc w:val="both"/>
              <w:rPr>
                <w:rFonts w:cs="Times New Roman"/>
              </w:rPr>
            </w:pPr>
            <w:r w:rsidRPr="005224CB">
              <w:rPr>
                <w:rFonts w:cs="Times New Roman"/>
              </w:rPr>
              <w:t>18167,10</w:t>
            </w:r>
          </w:p>
        </w:tc>
        <w:tc>
          <w:tcPr>
            <w:tcW w:w="864" w:type="pct"/>
            <w:tcBorders>
              <w:top w:val="nil"/>
              <w:left w:val="nil"/>
              <w:bottom w:val="single" w:sz="4" w:space="0" w:color="auto"/>
              <w:right w:val="single" w:sz="4" w:space="0" w:color="auto"/>
            </w:tcBorders>
            <w:shd w:val="clear" w:color="auto" w:fill="auto"/>
            <w:noWrap/>
            <w:vAlign w:val="center"/>
            <w:hideMark/>
          </w:tcPr>
          <w:p w14:paraId="5CCEE1FA" w14:textId="77777777" w:rsidR="0093307D" w:rsidRPr="005224CB" w:rsidRDefault="0093307D" w:rsidP="005224CB">
            <w:pPr>
              <w:pStyle w:val="1fffb"/>
              <w:jc w:val="both"/>
              <w:rPr>
                <w:rFonts w:cs="Times New Roman"/>
              </w:rPr>
            </w:pPr>
            <w:r w:rsidRPr="005224CB">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07C02A49" w14:textId="77777777" w:rsidR="0093307D" w:rsidRPr="005224CB" w:rsidRDefault="0093307D" w:rsidP="005224CB">
            <w:pPr>
              <w:pStyle w:val="1fffb"/>
              <w:jc w:val="both"/>
              <w:rPr>
                <w:rFonts w:cs="Times New Roman"/>
              </w:rPr>
            </w:pPr>
            <w:r w:rsidRPr="005224CB">
              <w:rPr>
                <w:rFonts w:cs="Times New Roman"/>
              </w:rPr>
              <w:t>2970,20</w:t>
            </w:r>
          </w:p>
        </w:tc>
        <w:tc>
          <w:tcPr>
            <w:tcW w:w="864" w:type="pct"/>
            <w:tcBorders>
              <w:top w:val="nil"/>
              <w:left w:val="nil"/>
              <w:bottom w:val="single" w:sz="4" w:space="0" w:color="auto"/>
              <w:right w:val="single" w:sz="4" w:space="0" w:color="auto"/>
            </w:tcBorders>
            <w:shd w:val="clear" w:color="000000" w:fill="FFFFFF"/>
            <w:vAlign w:val="center"/>
            <w:hideMark/>
          </w:tcPr>
          <w:p w14:paraId="7222ECA9" w14:textId="77777777" w:rsidR="0093307D" w:rsidRPr="005224CB" w:rsidRDefault="0093307D" w:rsidP="005224CB">
            <w:pPr>
              <w:pStyle w:val="1fffb"/>
              <w:jc w:val="both"/>
              <w:rPr>
                <w:rFonts w:cs="Times New Roman"/>
              </w:rPr>
            </w:pPr>
            <w:r w:rsidRPr="005224CB">
              <w:rPr>
                <w:rFonts w:cs="Times New Roman"/>
              </w:rPr>
              <w:t>163,49</w:t>
            </w:r>
          </w:p>
        </w:tc>
      </w:tr>
    </w:tbl>
    <w:p w14:paraId="154C2AB9" w14:textId="77777777" w:rsidR="00C25060" w:rsidRPr="005224CB" w:rsidRDefault="00C25060" w:rsidP="005224CB">
      <w:pPr>
        <w:pStyle w:val="19"/>
        <w:numPr>
          <w:ilvl w:val="0"/>
          <w:numId w:val="86"/>
        </w:numPr>
        <w:jc w:val="both"/>
      </w:pPr>
      <w:bookmarkStart w:id="632" w:name="_Toc9154937"/>
      <w:bookmarkStart w:id="633" w:name="_Toc84971083"/>
      <w:bookmarkStart w:id="634" w:name="_Toc113540138"/>
      <w:r w:rsidRPr="005224CB">
        <w:lastRenderedPageBreak/>
        <w:t>Отношение величины технологических потерь тепловой энергии, теплоносителя к материальной характеристике тепловой сети</w:t>
      </w:r>
      <w:bookmarkEnd w:id="632"/>
      <w:bookmarkEnd w:id="633"/>
      <w:bookmarkEnd w:id="634"/>
    </w:p>
    <w:p w14:paraId="25159981" w14:textId="3DF2C30A" w:rsidR="00F8333C" w:rsidRPr="005224CB" w:rsidRDefault="00DF7351" w:rsidP="005224CB">
      <w:pPr>
        <w:pStyle w:val="affffffffff6"/>
        <w:ind w:firstLine="0"/>
        <w:rPr>
          <w:rFonts w:ascii="Times New Roman" w:hAnsi="Times New Roman" w:cs="Times New Roman"/>
          <w:szCs w:val="24"/>
        </w:rPr>
      </w:pPr>
      <w:r w:rsidRPr="005224CB">
        <w:rPr>
          <w:rFonts w:ascii="Times New Roman" w:hAnsi="Times New Roman" w:cs="Times New Roman"/>
          <w:b/>
          <w:sz w:val="24"/>
          <w:szCs w:val="24"/>
        </w:rPr>
        <w:t xml:space="preserve">Таблица 13.4.1 - </w:t>
      </w:r>
      <w:r w:rsidR="00C25060" w:rsidRPr="005224CB">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1400"/>
        <w:gridCol w:w="1517"/>
        <w:gridCol w:w="1618"/>
        <w:gridCol w:w="1618"/>
        <w:gridCol w:w="1596"/>
        <w:gridCol w:w="1596"/>
      </w:tblGrid>
      <w:tr w:rsidR="0061236B" w:rsidRPr="005224CB" w14:paraId="3205B9EE" w14:textId="77777777" w:rsidTr="0061236B">
        <w:trPr>
          <w:trHeight w:val="20"/>
          <w:tblHeader/>
        </w:trPr>
        <w:tc>
          <w:tcPr>
            <w:tcW w:w="71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AAD93DB" w14:textId="77777777" w:rsidR="0061236B" w:rsidRPr="005224CB" w:rsidRDefault="0061236B" w:rsidP="005224CB">
            <w:pPr>
              <w:pStyle w:val="1fffb"/>
              <w:rPr>
                <w:rFonts w:cs="Times New Roman"/>
              </w:rPr>
            </w:pPr>
            <w:r w:rsidRPr="005224CB">
              <w:rPr>
                <w:rFonts w:cs="Times New Roman"/>
              </w:rPr>
              <w:t>Наименование источника</w:t>
            </w:r>
          </w:p>
        </w:tc>
        <w:tc>
          <w:tcPr>
            <w:tcW w:w="777" w:type="pct"/>
            <w:tcBorders>
              <w:top w:val="single" w:sz="4" w:space="0" w:color="auto"/>
              <w:left w:val="nil"/>
              <w:bottom w:val="single" w:sz="4" w:space="0" w:color="auto"/>
              <w:right w:val="single" w:sz="4" w:space="0" w:color="auto"/>
            </w:tcBorders>
            <w:shd w:val="clear" w:color="000000" w:fill="D9D9D9"/>
            <w:vAlign w:val="center"/>
            <w:hideMark/>
          </w:tcPr>
          <w:p w14:paraId="500E12EC" w14:textId="77777777" w:rsidR="0061236B" w:rsidRPr="005224CB" w:rsidRDefault="0061236B" w:rsidP="005224CB">
            <w:pPr>
              <w:pStyle w:val="1fffb"/>
              <w:rPr>
                <w:rFonts w:cs="Times New Roman"/>
              </w:rPr>
            </w:pPr>
            <w:r w:rsidRPr="005224CB">
              <w:rPr>
                <w:rFonts w:cs="Times New Roman"/>
              </w:rPr>
              <w:t>Материальная Характеристика тепловой сети, м2</w:t>
            </w:r>
          </w:p>
        </w:tc>
        <w:tc>
          <w:tcPr>
            <w:tcW w:w="829" w:type="pct"/>
            <w:tcBorders>
              <w:top w:val="single" w:sz="4" w:space="0" w:color="auto"/>
              <w:left w:val="nil"/>
              <w:bottom w:val="single" w:sz="4" w:space="0" w:color="auto"/>
              <w:right w:val="single" w:sz="4" w:space="0" w:color="auto"/>
            </w:tcBorders>
            <w:shd w:val="clear" w:color="000000" w:fill="D9D9D9"/>
            <w:vAlign w:val="center"/>
            <w:hideMark/>
          </w:tcPr>
          <w:p w14:paraId="46F8C3D2" w14:textId="77777777" w:rsidR="0061236B" w:rsidRPr="005224CB" w:rsidRDefault="0061236B" w:rsidP="005224CB">
            <w:pPr>
              <w:pStyle w:val="1fffb"/>
              <w:rPr>
                <w:rFonts w:cs="Times New Roman"/>
              </w:rPr>
            </w:pPr>
            <w:r w:rsidRPr="005224CB">
              <w:rPr>
                <w:rFonts w:cs="Times New Roman"/>
              </w:rPr>
              <w:t>Технологические потери тепловой энергии, Гкал/ч</w:t>
            </w:r>
          </w:p>
        </w:tc>
        <w:tc>
          <w:tcPr>
            <w:tcW w:w="829" w:type="pct"/>
            <w:tcBorders>
              <w:top w:val="single" w:sz="4" w:space="0" w:color="auto"/>
              <w:left w:val="nil"/>
              <w:bottom w:val="single" w:sz="4" w:space="0" w:color="auto"/>
              <w:right w:val="single" w:sz="4" w:space="0" w:color="auto"/>
            </w:tcBorders>
            <w:shd w:val="clear" w:color="000000" w:fill="D9D9D9"/>
            <w:vAlign w:val="center"/>
            <w:hideMark/>
          </w:tcPr>
          <w:p w14:paraId="507D3232" w14:textId="77777777" w:rsidR="0061236B" w:rsidRPr="005224CB" w:rsidRDefault="0061236B" w:rsidP="005224CB">
            <w:pPr>
              <w:pStyle w:val="1fffb"/>
              <w:rPr>
                <w:rFonts w:cs="Times New Roman"/>
              </w:rPr>
            </w:pPr>
            <w:r w:rsidRPr="005224CB">
              <w:rPr>
                <w:rFonts w:cs="Times New Roman"/>
              </w:rPr>
              <w:t>Технологические потери теплоносителя, м3</w:t>
            </w:r>
          </w:p>
        </w:tc>
        <w:tc>
          <w:tcPr>
            <w:tcW w:w="818" w:type="pct"/>
            <w:tcBorders>
              <w:top w:val="single" w:sz="4" w:space="0" w:color="auto"/>
              <w:left w:val="nil"/>
              <w:bottom w:val="single" w:sz="4" w:space="0" w:color="auto"/>
              <w:right w:val="single" w:sz="4" w:space="0" w:color="auto"/>
            </w:tcBorders>
            <w:shd w:val="clear" w:color="000000" w:fill="D9D9D9"/>
            <w:vAlign w:val="center"/>
            <w:hideMark/>
          </w:tcPr>
          <w:p w14:paraId="6DFB7902" w14:textId="68519B97" w:rsidR="0061236B" w:rsidRPr="005224CB" w:rsidRDefault="0061236B" w:rsidP="005224CB">
            <w:pPr>
              <w:pStyle w:val="1fffb"/>
              <w:rPr>
                <w:rFonts w:cs="Times New Roman"/>
              </w:rPr>
            </w:pPr>
            <w:r w:rsidRPr="005224CB">
              <w:rPr>
                <w:rFonts w:cs="Times New Roman"/>
              </w:rPr>
              <w:t>Отношение величины технологических потерь тепловой энергии</w:t>
            </w:r>
            <w:r w:rsidR="005224CB">
              <w:rPr>
                <w:rFonts w:cs="Times New Roman"/>
              </w:rPr>
              <w:t xml:space="preserve"> </w:t>
            </w:r>
            <w:r w:rsidRPr="005224CB">
              <w:rPr>
                <w:rFonts w:cs="Times New Roman"/>
              </w:rPr>
              <w:t>к материальной характеристике тепловой сети</w:t>
            </w:r>
          </w:p>
        </w:tc>
        <w:tc>
          <w:tcPr>
            <w:tcW w:w="1031" w:type="pct"/>
            <w:tcBorders>
              <w:top w:val="single" w:sz="4" w:space="0" w:color="auto"/>
              <w:left w:val="nil"/>
              <w:bottom w:val="single" w:sz="4" w:space="0" w:color="auto"/>
              <w:right w:val="single" w:sz="4" w:space="0" w:color="auto"/>
            </w:tcBorders>
            <w:shd w:val="clear" w:color="000000" w:fill="D9D9D9"/>
            <w:vAlign w:val="center"/>
            <w:hideMark/>
          </w:tcPr>
          <w:p w14:paraId="635E418D" w14:textId="77777777" w:rsidR="0061236B" w:rsidRPr="005224CB" w:rsidRDefault="0061236B" w:rsidP="005224CB">
            <w:pPr>
              <w:pStyle w:val="1fffb"/>
              <w:rPr>
                <w:rFonts w:cs="Times New Roman"/>
              </w:rPr>
            </w:pPr>
            <w:r w:rsidRPr="005224CB">
              <w:rPr>
                <w:rFonts w:cs="Times New Roman"/>
              </w:rPr>
              <w:t>Отношение величины технологических потерь т теплоносителя к материальной характеристике тепловой сети</w:t>
            </w:r>
          </w:p>
        </w:tc>
      </w:tr>
      <w:tr w:rsidR="0061236B" w:rsidRPr="005224CB" w14:paraId="4E05A7B4" w14:textId="77777777" w:rsidTr="0061236B">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14:paraId="20BAB508" w14:textId="77777777" w:rsidR="0061236B" w:rsidRPr="005224CB" w:rsidRDefault="0061236B" w:rsidP="005224CB">
            <w:pPr>
              <w:pStyle w:val="1fffb"/>
              <w:rPr>
                <w:rFonts w:cs="Times New Roman"/>
              </w:rPr>
            </w:pPr>
            <w:r w:rsidRPr="005224CB">
              <w:rPr>
                <w:rFonts w:cs="Times New Roman"/>
              </w:rPr>
              <w:t>с. Октябрьское</w:t>
            </w:r>
          </w:p>
        </w:tc>
        <w:tc>
          <w:tcPr>
            <w:tcW w:w="777" w:type="pct"/>
            <w:tcBorders>
              <w:top w:val="nil"/>
              <w:left w:val="nil"/>
              <w:bottom w:val="single" w:sz="4" w:space="0" w:color="auto"/>
              <w:right w:val="single" w:sz="4" w:space="0" w:color="auto"/>
            </w:tcBorders>
            <w:shd w:val="clear" w:color="auto" w:fill="auto"/>
            <w:noWrap/>
            <w:vAlign w:val="center"/>
            <w:hideMark/>
          </w:tcPr>
          <w:p w14:paraId="35BFB804" w14:textId="77777777" w:rsidR="0061236B" w:rsidRPr="005224CB" w:rsidRDefault="0061236B" w:rsidP="005224CB">
            <w:pPr>
              <w:pStyle w:val="1fffb"/>
              <w:rPr>
                <w:rFonts w:cs="Times New Roman"/>
              </w:rPr>
            </w:pPr>
            <w:r w:rsidRPr="005224CB">
              <w:rPr>
                <w:rFonts w:cs="Times New Roman"/>
              </w:rPr>
              <w:t>2760,0</w:t>
            </w:r>
          </w:p>
        </w:tc>
        <w:tc>
          <w:tcPr>
            <w:tcW w:w="829" w:type="pct"/>
            <w:tcBorders>
              <w:top w:val="nil"/>
              <w:left w:val="nil"/>
              <w:bottom w:val="single" w:sz="4" w:space="0" w:color="auto"/>
              <w:right w:val="single" w:sz="4" w:space="0" w:color="auto"/>
            </w:tcBorders>
            <w:shd w:val="clear" w:color="auto" w:fill="auto"/>
            <w:noWrap/>
            <w:vAlign w:val="center"/>
            <w:hideMark/>
          </w:tcPr>
          <w:p w14:paraId="17034F91" w14:textId="77777777" w:rsidR="0061236B" w:rsidRPr="005224CB" w:rsidRDefault="0061236B" w:rsidP="005224CB">
            <w:pPr>
              <w:pStyle w:val="1fffb"/>
              <w:rPr>
                <w:rFonts w:cs="Times New Roman"/>
              </w:rPr>
            </w:pPr>
            <w:r w:rsidRPr="005224CB">
              <w:rPr>
                <w:rFonts w:cs="Times New Roman"/>
              </w:rPr>
              <w:t>0,25</w:t>
            </w:r>
          </w:p>
        </w:tc>
        <w:tc>
          <w:tcPr>
            <w:tcW w:w="829" w:type="pct"/>
            <w:tcBorders>
              <w:top w:val="nil"/>
              <w:left w:val="nil"/>
              <w:bottom w:val="single" w:sz="4" w:space="0" w:color="auto"/>
              <w:right w:val="single" w:sz="4" w:space="0" w:color="auto"/>
            </w:tcBorders>
            <w:shd w:val="clear" w:color="auto" w:fill="auto"/>
            <w:noWrap/>
            <w:vAlign w:val="center"/>
            <w:hideMark/>
          </w:tcPr>
          <w:p w14:paraId="7510268B" w14:textId="77777777" w:rsidR="0061236B" w:rsidRPr="005224CB" w:rsidRDefault="0061236B" w:rsidP="005224CB">
            <w:pPr>
              <w:pStyle w:val="1fffb"/>
              <w:rPr>
                <w:rFonts w:cs="Times New Roman"/>
              </w:rPr>
            </w:pPr>
            <w:r w:rsidRPr="005224CB">
              <w:rPr>
                <w:rFonts w:cs="Times New Roman"/>
              </w:rPr>
              <w:t>497,23</w:t>
            </w:r>
          </w:p>
        </w:tc>
        <w:tc>
          <w:tcPr>
            <w:tcW w:w="818" w:type="pct"/>
            <w:tcBorders>
              <w:top w:val="nil"/>
              <w:left w:val="nil"/>
              <w:bottom w:val="single" w:sz="4" w:space="0" w:color="auto"/>
              <w:right w:val="single" w:sz="4" w:space="0" w:color="auto"/>
            </w:tcBorders>
            <w:shd w:val="clear" w:color="auto" w:fill="auto"/>
            <w:noWrap/>
            <w:vAlign w:val="center"/>
            <w:hideMark/>
          </w:tcPr>
          <w:p w14:paraId="07A39D88" w14:textId="77777777" w:rsidR="0061236B" w:rsidRPr="005224CB" w:rsidRDefault="0061236B" w:rsidP="005224CB">
            <w:pPr>
              <w:pStyle w:val="1fffb"/>
              <w:rPr>
                <w:rFonts w:cs="Times New Roman"/>
              </w:rPr>
            </w:pPr>
            <w:r w:rsidRPr="005224CB">
              <w:rPr>
                <w:rFonts w:cs="Times New Roman"/>
              </w:rPr>
              <w:t>0,00009</w:t>
            </w:r>
          </w:p>
        </w:tc>
        <w:tc>
          <w:tcPr>
            <w:tcW w:w="1031" w:type="pct"/>
            <w:tcBorders>
              <w:top w:val="nil"/>
              <w:left w:val="nil"/>
              <w:bottom w:val="single" w:sz="4" w:space="0" w:color="auto"/>
              <w:right w:val="single" w:sz="4" w:space="0" w:color="auto"/>
            </w:tcBorders>
            <w:shd w:val="clear" w:color="auto" w:fill="auto"/>
            <w:noWrap/>
            <w:vAlign w:val="center"/>
            <w:hideMark/>
          </w:tcPr>
          <w:p w14:paraId="2ADF27C6" w14:textId="77777777" w:rsidR="0061236B" w:rsidRPr="005224CB" w:rsidRDefault="0061236B" w:rsidP="005224CB">
            <w:pPr>
              <w:pStyle w:val="1fffb"/>
              <w:rPr>
                <w:rFonts w:cs="Times New Roman"/>
              </w:rPr>
            </w:pPr>
            <w:r w:rsidRPr="005224CB">
              <w:rPr>
                <w:rFonts w:cs="Times New Roman"/>
              </w:rPr>
              <w:t>1988,92</w:t>
            </w:r>
          </w:p>
        </w:tc>
      </w:tr>
    </w:tbl>
    <w:p w14:paraId="722E4598" w14:textId="3DBA09C5" w:rsidR="00C25060" w:rsidRPr="005224CB" w:rsidRDefault="00C25060" w:rsidP="005224CB">
      <w:pPr>
        <w:jc w:val="both"/>
        <w:rPr>
          <w:rFonts w:ascii="Times New Roman" w:hAnsi="Times New Roman" w:cs="Times New Roman"/>
          <w:szCs w:val="24"/>
        </w:rPr>
      </w:pPr>
    </w:p>
    <w:p w14:paraId="7430BA72" w14:textId="77777777" w:rsidR="00C25060" w:rsidRPr="005224CB" w:rsidRDefault="00C25060" w:rsidP="005224CB">
      <w:pPr>
        <w:pStyle w:val="19"/>
        <w:numPr>
          <w:ilvl w:val="0"/>
          <w:numId w:val="86"/>
        </w:numPr>
        <w:jc w:val="both"/>
      </w:pPr>
      <w:bookmarkStart w:id="635" w:name="_Toc9154938"/>
      <w:bookmarkStart w:id="636" w:name="_Toc84971084"/>
      <w:bookmarkStart w:id="637" w:name="_Toc113540139"/>
      <w:r w:rsidRPr="005224CB">
        <w:t>Коэффициент использования установленной тепловой мощности</w:t>
      </w:r>
      <w:bookmarkEnd w:id="635"/>
      <w:bookmarkEnd w:id="636"/>
      <w:bookmarkEnd w:id="637"/>
    </w:p>
    <w:p w14:paraId="0C6DACB7" w14:textId="77777777" w:rsidR="00B0449C" w:rsidRPr="005224CB" w:rsidRDefault="00B0449C" w:rsidP="005224CB">
      <w:pPr>
        <w:pStyle w:val="11ff3"/>
        <w:rPr>
          <w:b/>
          <w:w w:val="100"/>
          <w:kern w:val="0"/>
        </w:rPr>
      </w:pPr>
      <w:r w:rsidRPr="005224CB">
        <w:rPr>
          <w:b/>
          <w:w w:val="100"/>
          <w:kern w:val="0"/>
        </w:rPr>
        <w:t>Таблица 13.5.</w:t>
      </w:r>
      <w:r w:rsidR="001E0439" w:rsidRPr="005224CB">
        <w:rPr>
          <w:b/>
          <w:w w:val="100"/>
          <w:kern w:val="0"/>
        </w:rPr>
        <w:t>1</w:t>
      </w:r>
      <w:r w:rsidRPr="005224CB">
        <w:rPr>
          <w:b/>
          <w:w w:val="100"/>
          <w:kern w:val="0"/>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4979"/>
        <w:gridCol w:w="1508"/>
        <w:gridCol w:w="1365"/>
        <w:gridCol w:w="1493"/>
      </w:tblGrid>
      <w:tr w:rsidR="00F816DC" w:rsidRPr="005224CB" w14:paraId="68F65736" w14:textId="77777777" w:rsidTr="00273AB7">
        <w:trPr>
          <w:trHeight w:val="20"/>
        </w:trPr>
        <w:tc>
          <w:tcPr>
            <w:tcW w:w="316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00FC2B9" w14:textId="77777777" w:rsidR="00273AB7" w:rsidRPr="005224CB" w:rsidRDefault="00273AB7" w:rsidP="005224CB">
            <w:pPr>
              <w:pStyle w:val="1fffb"/>
              <w:jc w:val="both"/>
              <w:rPr>
                <w:rFonts w:cs="Times New Roman"/>
              </w:rPr>
            </w:pPr>
            <w:r w:rsidRPr="005224CB">
              <w:rPr>
                <w:rFonts w:cs="Times New Roman"/>
              </w:rPr>
              <w:t>Источник централизованного теплоснабжения</w:t>
            </w:r>
          </w:p>
        </w:tc>
        <w:tc>
          <w:tcPr>
            <w:tcW w:w="632" w:type="pct"/>
            <w:tcBorders>
              <w:top w:val="single" w:sz="4" w:space="0" w:color="auto"/>
              <w:left w:val="nil"/>
              <w:bottom w:val="single" w:sz="4" w:space="0" w:color="auto"/>
              <w:right w:val="single" w:sz="4" w:space="0" w:color="auto"/>
            </w:tcBorders>
            <w:shd w:val="clear" w:color="000000" w:fill="D9D9D9"/>
            <w:vAlign w:val="center"/>
            <w:hideMark/>
          </w:tcPr>
          <w:p w14:paraId="37AE1CB5" w14:textId="77777777" w:rsidR="00273AB7" w:rsidRPr="005224CB" w:rsidRDefault="00273AB7" w:rsidP="005224CB">
            <w:pPr>
              <w:pStyle w:val="1fffb"/>
              <w:jc w:val="both"/>
              <w:rPr>
                <w:rFonts w:cs="Times New Roman"/>
              </w:rPr>
            </w:pPr>
            <w:r w:rsidRPr="005224CB">
              <w:rPr>
                <w:rFonts w:cs="Times New Roman"/>
              </w:rPr>
              <w:t>Установленная тепловая мощность, Гкал/ч</w:t>
            </w:r>
          </w:p>
        </w:tc>
        <w:tc>
          <w:tcPr>
            <w:tcW w:w="572" w:type="pct"/>
            <w:tcBorders>
              <w:top w:val="single" w:sz="4" w:space="0" w:color="auto"/>
              <w:left w:val="nil"/>
              <w:bottom w:val="single" w:sz="4" w:space="0" w:color="auto"/>
              <w:right w:val="single" w:sz="4" w:space="0" w:color="auto"/>
            </w:tcBorders>
            <w:shd w:val="clear" w:color="000000" w:fill="D9D9D9"/>
            <w:vAlign w:val="center"/>
            <w:hideMark/>
          </w:tcPr>
          <w:p w14:paraId="2D901C01" w14:textId="77777777" w:rsidR="00273AB7" w:rsidRPr="005224CB" w:rsidRDefault="00273AB7" w:rsidP="005224CB">
            <w:pPr>
              <w:pStyle w:val="1fffb"/>
              <w:jc w:val="both"/>
              <w:rPr>
                <w:rFonts w:cs="Times New Roman"/>
              </w:rPr>
            </w:pPr>
            <w:r w:rsidRPr="005224CB">
              <w:rPr>
                <w:rFonts w:cs="Times New Roman"/>
              </w:rPr>
              <w:t>Объем производства тепловой энергии в год, Гкал</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14:paraId="0C8F1A73" w14:textId="77777777" w:rsidR="00273AB7" w:rsidRPr="005224CB" w:rsidRDefault="00273AB7" w:rsidP="005224CB">
            <w:pPr>
              <w:pStyle w:val="1fffb"/>
              <w:jc w:val="both"/>
              <w:rPr>
                <w:rFonts w:cs="Times New Roman"/>
              </w:rPr>
            </w:pPr>
            <w:r w:rsidRPr="005224CB">
              <w:rPr>
                <w:rFonts w:cs="Times New Roman"/>
              </w:rPr>
              <w:t>Коэффициент использования установленной тепловой мощности</w:t>
            </w:r>
          </w:p>
        </w:tc>
      </w:tr>
      <w:tr w:rsidR="00273AB7" w:rsidRPr="005224CB" w14:paraId="2E86B4B8" w14:textId="77777777" w:rsidTr="00273AB7">
        <w:trPr>
          <w:trHeight w:val="20"/>
        </w:trPr>
        <w:tc>
          <w:tcPr>
            <w:tcW w:w="3169" w:type="pct"/>
            <w:tcBorders>
              <w:top w:val="nil"/>
              <w:left w:val="single" w:sz="4" w:space="0" w:color="auto"/>
              <w:bottom w:val="single" w:sz="4" w:space="0" w:color="auto"/>
              <w:right w:val="single" w:sz="4" w:space="0" w:color="auto"/>
            </w:tcBorders>
            <w:shd w:val="clear" w:color="auto" w:fill="auto"/>
            <w:noWrap/>
            <w:vAlign w:val="center"/>
            <w:hideMark/>
          </w:tcPr>
          <w:p w14:paraId="4D7C9D9D" w14:textId="77777777" w:rsidR="00273AB7" w:rsidRPr="005224CB" w:rsidRDefault="00273AB7" w:rsidP="005224CB">
            <w:pPr>
              <w:pStyle w:val="1fffb"/>
              <w:jc w:val="both"/>
              <w:rPr>
                <w:rFonts w:cs="Times New Roman"/>
              </w:rPr>
            </w:pPr>
            <w:r w:rsidRPr="005224CB">
              <w:rPr>
                <w:rFonts w:cs="Times New Roman"/>
              </w:rPr>
              <w:t>Котельная №3</w:t>
            </w:r>
          </w:p>
        </w:tc>
        <w:tc>
          <w:tcPr>
            <w:tcW w:w="632" w:type="pct"/>
            <w:tcBorders>
              <w:top w:val="nil"/>
              <w:left w:val="nil"/>
              <w:bottom w:val="single" w:sz="4" w:space="0" w:color="auto"/>
              <w:right w:val="single" w:sz="4" w:space="0" w:color="auto"/>
            </w:tcBorders>
            <w:shd w:val="clear" w:color="auto" w:fill="auto"/>
            <w:noWrap/>
            <w:vAlign w:val="center"/>
            <w:hideMark/>
          </w:tcPr>
          <w:p w14:paraId="40B7788F" w14:textId="77777777" w:rsidR="00273AB7" w:rsidRPr="005224CB" w:rsidRDefault="00273AB7" w:rsidP="005224CB">
            <w:pPr>
              <w:pStyle w:val="1fffb"/>
              <w:jc w:val="both"/>
              <w:rPr>
                <w:rFonts w:cs="Times New Roman"/>
              </w:rPr>
            </w:pPr>
            <w:r w:rsidRPr="005224CB">
              <w:rPr>
                <w:rFonts w:cs="Times New Roman"/>
              </w:rPr>
              <w:t>13,74</w:t>
            </w:r>
          </w:p>
        </w:tc>
        <w:tc>
          <w:tcPr>
            <w:tcW w:w="572" w:type="pct"/>
            <w:tcBorders>
              <w:top w:val="nil"/>
              <w:left w:val="nil"/>
              <w:bottom w:val="single" w:sz="4" w:space="0" w:color="auto"/>
              <w:right w:val="single" w:sz="4" w:space="0" w:color="auto"/>
            </w:tcBorders>
            <w:shd w:val="clear" w:color="auto" w:fill="auto"/>
            <w:noWrap/>
            <w:vAlign w:val="center"/>
            <w:hideMark/>
          </w:tcPr>
          <w:p w14:paraId="5998EEB3" w14:textId="77777777" w:rsidR="00273AB7" w:rsidRPr="005224CB" w:rsidRDefault="00273AB7" w:rsidP="005224CB">
            <w:pPr>
              <w:pStyle w:val="1fffb"/>
              <w:jc w:val="both"/>
              <w:rPr>
                <w:rFonts w:cs="Times New Roman"/>
              </w:rPr>
            </w:pPr>
            <w:r w:rsidRPr="005224CB">
              <w:rPr>
                <w:rFonts w:cs="Times New Roman"/>
              </w:rPr>
              <w:t>19887,10</w:t>
            </w:r>
          </w:p>
        </w:tc>
        <w:tc>
          <w:tcPr>
            <w:tcW w:w="626" w:type="pct"/>
            <w:tcBorders>
              <w:top w:val="nil"/>
              <w:left w:val="nil"/>
              <w:bottom w:val="single" w:sz="4" w:space="0" w:color="auto"/>
              <w:right w:val="single" w:sz="4" w:space="0" w:color="auto"/>
            </w:tcBorders>
            <w:shd w:val="clear" w:color="auto" w:fill="auto"/>
            <w:noWrap/>
            <w:vAlign w:val="center"/>
            <w:hideMark/>
          </w:tcPr>
          <w:p w14:paraId="5B0A2051" w14:textId="77777777" w:rsidR="00273AB7" w:rsidRPr="005224CB" w:rsidRDefault="00273AB7" w:rsidP="005224CB">
            <w:pPr>
              <w:pStyle w:val="1fffb"/>
              <w:jc w:val="both"/>
              <w:rPr>
                <w:rFonts w:cs="Times New Roman"/>
              </w:rPr>
            </w:pPr>
            <w:r w:rsidRPr="005224CB">
              <w:rPr>
                <w:rFonts w:cs="Times New Roman"/>
              </w:rPr>
              <w:t>0,29</w:t>
            </w:r>
          </w:p>
        </w:tc>
      </w:tr>
    </w:tbl>
    <w:p w14:paraId="35B1515C" w14:textId="77777777" w:rsidR="00B0449C" w:rsidRPr="005224CB" w:rsidRDefault="00B0449C" w:rsidP="005224CB">
      <w:pPr>
        <w:jc w:val="both"/>
        <w:rPr>
          <w:rFonts w:ascii="Times New Roman" w:hAnsi="Times New Roman" w:cs="Times New Roman"/>
          <w:b/>
          <w:szCs w:val="24"/>
        </w:rPr>
      </w:pPr>
    </w:p>
    <w:p w14:paraId="6E8B0E3C" w14:textId="77777777" w:rsidR="00C25060" w:rsidRPr="005224CB" w:rsidRDefault="00C25060" w:rsidP="005224CB">
      <w:pPr>
        <w:pStyle w:val="19"/>
        <w:numPr>
          <w:ilvl w:val="0"/>
          <w:numId w:val="86"/>
        </w:numPr>
        <w:jc w:val="both"/>
      </w:pPr>
      <w:bookmarkStart w:id="638" w:name="_Toc9154939"/>
      <w:bookmarkStart w:id="639" w:name="_Toc84971085"/>
      <w:bookmarkStart w:id="640" w:name="_Toc113540140"/>
      <w:r w:rsidRPr="005224CB">
        <w:t>Удельная материальная характеристика тепловых сетей, приведенная к расчетной тепловой нагрузке</w:t>
      </w:r>
      <w:bookmarkEnd w:id="638"/>
      <w:bookmarkEnd w:id="639"/>
      <w:bookmarkEnd w:id="640"/>
    </w:p>
    <w:p w14:paraId="67AE0F80" w14:textId="77777777" w:rsidR="00C25060" w:rsidRPr="005224CB" w:rsidRDefault="00B0449C"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 xml:space="preserve">Таблица 13.6.1 - </w:t>
      </w:r>
      <w:r w:rsidR="00C25060" w:rsidRPr="005224CB">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600"/>
        <w:gridCol w:w="2983"/>
        <w:gridCol w:w="2762"/>
      </w:tblGrid>
      <w:tr w:rsidR="00AD15C7" w:rsidRPr="005224CB" w14:paraId="1144ADF1" w14:textId="77777777" w:rsidTr="00AD15C7">
        <w:trPr>
          <w:trHeight w:val="20"/>
        </w:trPr>
        <w:tc>
          <w:tcPr>
            <w:tcW w:w="19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EADAB85" w14:textId="77777777" w:rsidR="00AD15C7" w:rsidRPr="005224CB" w:rsidRDefault="00AD15C7" w:rsidP="005224CB">
            <w:pPr>
              <w:pStyle w:val="1fffb"/>
              <w:jc w:val="both"/>
              <w:rPr>
                <w:rFonts w:cs="Times New Roman"/>
              </w:rPr>
            </w:pPr>
            <w:r w:rsidRPr="005224CB">
              <w:rPr>
                <w:rFonts w:cs="Times New Roman"/>
              </w:rPr>
              <w:t xml:space="preserve">Диаметр трубопровода, </w:t>
            </w:r>
            <w:r w:rsidRPr="005224CB">
              <w:rPr>
                <w:rFonts w:cs="Times New Roman"/>
                <w:i/>
                <w:iCs/>
              </w:rPr>
              <w:t>d</w:t>
            </w:r>
            <w:r w:rsidRPr="005224CB">
              <w:rPr>
                <w:rFonts w:cs="Times New Roman"/>
                <w:vertAlign w:val="subscript"/>
              </w:rPr>
              <w:t>у</w:t>
            </w:r>
            <w:r w:rsidRPr="005224CB">
              <w:rPr>
                <w:rFonts w:cs="Times New Roman"/>
              </w:rPr>
              <w:t>, мм</w:t>
            </w:r>
          </w:p>
        </w:tc>
        <w:tc>
          <w:tcPr>
            <w:tcW w:w="1596" w:type="pct"/>
            <w:tcBorders>
              <w:top w:val="single" w:sz="4" w:space="0" w:color="auto"/>
              <w:left w:val="nil"/>
              <w:bottom w:val="single" w:sz="4" w:space="0" w:color="auto"/>
              <w:right w:val="single" w:sz="4" w:space="0" w:color="auto"/>
            </w:tcBorders>
            <w:shd w:val="clear" w:color="000000" w:fill="D9D9D9"/>
            <w:vAlign w:val="center"/>
            <w:hideMark/>
          </w:tcPr>
          <w:p w14:paraId="679A0799" w14:textId="77777777" w:rsidR="00AD15C7" w:rsidRPr="005224CB" w:rsidRDefault="00AD15C7" w:rsidP="005224CB">
            <w:pPr>
              <w:pStyle w:val="1fffb"/>
              <w:jc w:val="both"/>
              <w:rPr>
                <w:rFonts w:cs="Times New Roman"/>
              </w:rPr>
            </w:pPr>
            <w:r w:rsidRPr="005224CB">
              <w:rPr>
                <w:rFonts w:cs="Times New Roman"/>
              </w:rPr>
              <w:t xml:space="preserve">Протяженность участка тепловой сети </w:t>
            </w:r>
            <w:r w:rsidRPr="005224CB">
              <w:rPr>
                <w:rFonts w:cs="Times New Roman"/>
                <w:i/>
                <w:iCs/>
              </w:rPr>
              <w:t>i</w:t>
            </w:r>
            <w:r w:rsidRPr="005224CB">
              <w:rPr>
                <w:rFonts w:cs="Times New Roman"/>
              </w:rPr>
              <w:t xml:space="preserve">-го диаметра, </w:t>
            </w:r>
            <w:r w:rsidRPr="005224CB">
              <w:rPr>
                <w:rFonts w:cs="Times New Roman"/>
                <w:i/>
                <w:iCs/>
              </w:rPr>
              <w:t>l</w:t>
            </w:r>
            <w:r w:rsidRPr="005224CB">
              <w:rPr>
                <w:rFonts w:cs="Times New Roman"/>
                <w:i/>
                <w:iCs/>
                <w:vertAlign w:val="subscript"/>
              </w:rPr>
              <w:t>i</w:t>
            </w:r>
            <w:r w:rsidRPr="005224CB">
              <w:rPr>
                <w:rFonts w:cs="Times New Roman"/>
              </w:rPr>
              <w:t xml:space="preserve"> м</w:t>
            </w:r>
          </w:p>
        </w:tc>
        <w:tc>
          <w:tcPr>
            <w:tcW w:w="1478" w:type="pct"/>
            <w:tcBorders>
              <w:top w:val="single" w:sz="4" w:space="0" w:color="auto"/>
              <w:left w:val="nil"/>
              <w:bottom w:val="single" w:sz="4" w:space="0" w:color="auto"/>
              <w:right w:val="single" w:sz="4" w:space="0" w:color="auto"/>
            </w:tcBorders>
            <w:shd w:val="clear" w:color="000000" w:fill="D9D9D9"/>
            <w:vAlign w:val="center"/>
            <w:hideMark/>
          </w:tcPr>
          <w:p w14:paraId="1B226335" w14:textId="77777777" w:rsidR="00AD15C7" w:rsidRPr="005224CB" w:rsidRDefault="00AD15C7" w:rsidP="005224CB">
            <w:pPr>
              <w:pStyle w:val="1fffb"/>
              <w:jc w:val="both"/>
              <w:rPr>
                <w:rFonts w:cs="Times New Roman"/>
              </w:rPr>
            </w:pPr>
            <w:r w:rsidRPr="005224CB">
              <w:rPr>
                <w:rFonts w:cs="Times New Roman"/>
              </w:rPr>
              <w:t>Материальная Ха-рка участков</w:t>
            </w:r>
          </w:p>
        </w:tc>
      </w:tr>
      <w:tr w:rsidR="00AD15C7" w:rsidRPr="005224CB" w14:paraId="050E07CC" w14:textId="77777777" w:rsidTr="00596803">
        <w:trPr>
          <w:trHeight w:val="20"/>
        </w:trPr>
        <w:tc>
          <w:tcPr>
            <w:tcW w:w="1926" w:type="pct"/>
            <w:tcBorders>
              <w:top w:val="single" w:sz="4" w:space="0" w:color="auto"/>
              <w:left w:val="single" w:sz="4" w:space="0" w:color="auto"/>
              <w:bottom w:val="single" w:sz="4" w:space="0" w:color="auto"/>
              <w:right w:val="single" w:sz="4" w:space="0" w:color="auto"/>
            </w:tcBorders>
            <w:shd w:val="clear" w:color="auto" w:fill="auto"/>
            <w:noWrap/>
            <w:hideMark/>
          </w:tcPr>
          <w:p w14:paraId="4968F764" w14:textId="62F0810A" w:rsidR="00AD15C7" w:rsidRPr="005224CB" w:rsidRDefault="00AD15C7" w:rsidP="005224CB">
            <w:pPr>
              <w:pStyle w:val="1fffb"/>
              <w:jc w:val="both"/>
              <w:rPr>
                <w:rFonts w:cs="Times New Roman"/>
              </w:rPr>
            </w:pPr>
            <w:r w:rsidRPr="005224CB">
              <w:rPr>
                <w:rFonts w:cs="Times New Roman"/>
              </w:rPr>
              <w:t>50-250</w:t>
            </w:r>
          </w:p>
        </w:tc>
        <w:tc>
          <w:tcPr>
            <w:tcW w:w="1596" w:type="pct"/>
            <w:tcBorders>
              <w:top w:val="single" w:sz="4" w:space="0" w:color="auto"/>
              <w:left w:val="nil"/>
              <w:bottom w:val="single" w:sz="4" w:space="0" w:color="auto"/>
              <w:right w:val="single" w:sz="4" w:space="0" w:color="auto"/>
            </w:tcBorders>
            <w:shd w:val="clear" w:color="auto" w:fill="auto"/>
            <w:noWrap/>
            <w:vAlign w:val="center"/>
            <w:hideMark/>
          </w:tcPr>
          <w:p w14:paraId="5AE7931D" w14:textId="77777777" w:rsidR="00AD15C7" w:rsidRPr="005224CB" w:rsidRDefault="00AD15C7" w:rsidP="005224CB">
            <w:pPr>
              <w:pStyle w:val="1fffb"/>
              <w:jc w:val="both"/>
              <w:rPr>
                <w:rFonts w:cs="Times New Roman"/>
              </w:rPr>
            </w:pPr>
            <w:r w:rsidRPr="005224CB">
              <w:rPr>
                <w:rFonts w:cs="Times New Roman"/>
              </w:rPr>
              <w:t>5820</w:t>
            </w:r>
          </w:p>
        </w:tc>
        <w:tc>
          <w:tcPr>
            <w:tcW w:w="1478" w:type="pct"/>
            <w:tcBorders>
              <w:top w:val="single" w:sz="4" w:space="0" w:color="auto"/>
              <w:left w:val="nil"/>
              <w:bottom w:val="single" w:sz="4" w:space="0" w:color="auto"/>
              <w:right w:val="single" w:sz="4" w:space="0" w:color="auto"/>
            </w:tcBorders>
            <w:shd w:val="clear" w:color="auto" w:fill="auto"/>
            <w:noWrap/>
            <w:vAlign w:val="center"/>
            <w:hideMark/>
          </w:tcPr>
          <w:p w14:paraId="0103ACEF" w14:textId="77777777" w:rsidR="00AD15C7" w:rsidRPr="005224CB" w:rsidRDefault="00AD15C7" w:rsidP="005224CB">
            <w:pPr>
              <w:pStyle w:val="1fffb"/>
              <w:jc w:val="both"/>
              <w:rPr>
                <w:rFonts w:cs="Times New Roman"/>
              </w:rPr>
            </w:pPr>
            <w:r w:rsidRPr="005224CB">
              <w:rPr>
                <w:rFonts w:cs="Times New Roman"/>
              </w:rPr>
              <w:t>1455,00</w:t>
            </w:r>
          </w:p>
        </w:tc>
      </w:tr>
      <w:tr w:rsidR="00AD15C7" w:rsidRPr="005224CB" w14:paraId="7A29C123" w14:textId="77777777" w:rsidTr="00596803">
        <w:trPr>
          <w:trHeight w:val="20"/>
        </w:trPr>
        <w:tc>
          <w:tcPr>
            <w:tcW w:w="1926" w:type="pct"/>
            <w:tcBorders>
              <w:top w:val="nil"/>
              <w:left w:val="single" w:sz="4" w:space="0" w:color="auto"/>
              <w:bottom w:val="single" w:sz="4" w:space="0" w:color="auto"/>
              <w:right w:val="single" w:sz="4" w:space="0" w:color="auto"/>
            </w:tcBorders>
            <w:shd w:val="clear" w:color="auto" w:fill="auto"/>
            <w:noWrap/>
            <w:hideMark/>
          </w:tcPr>
          <w:p w14:paraId="064DCEB8" w14:textId="0FB9F952" w:rsidR="00AD15C7" w:rsidRPr="005224CB" w:rsidRDefault="00AD15C7" w:rsidP="005224CB">
            <w:pPr>
              <w:pStyle w:val="1fffb"/>
              <w:jc w:val="both"/>
              <w:rPr>
                <w:rFonts w:cs="Times New Roman"/>
              </w:rPr>
            </w:pPr>
            <w:r w:rsidRPr="005224CB">
              <w:rPr>
                <w:rFonts w:cs="Times New Roman"/>
              </w:rPr>
              <w:t>251-400</w:t>
            </w:r>
          </w:p>
        </w:tc>
        <w:tc>
          <w:tcPr>
            <w:tcW w:w="1596" w:type="pct"/>
            <w:tcBorders>
              <w:top w:val="nil"/>
              <w:left w:val="nil"/>
              <w:bottom w:val="single" w:sz="4" w:space="0" w:color="auto"/>
              <w:right w:val="single" w:sz="4" w:space="0" w:color="auto"/>
            </w:tcBorders>
            <w:shd w:val="clear" w:color="auto" w:fill="auto"/>
            <w:noWrap/>
            <w:vAlign w:val="center"/>
            <w:hideMark/>
          </w:tcPr>
          <w:p w14:paraId="72000AE4" w14:textId="77777777" w:rsidR="00AD15C7" w:rsidRPr="005224CB" w:rsidRDefault="00AD15C7" w:rsidP="005224CB">
            <w:pPr>
              <w:pStyle w:val="1fffb"/>
              <w:jc w:val="both"/>
              <w:rPr>
                <w:rFonts w:cs="Times New Roman"/>
              </w:rPr>
            </w:pPr>
            <w:r w:rsidRPr="005224CB">
              <w:rPr>
                <w:rFonts w:cs="Times New Roman"/>
              </w:rPr>
              <w:t>90</w:t>
            </w:r>
          </w:p>
        </w:tc>
        <w:tc>
          <w:tcPr>
            <w:tcW w:w="1478" w:type="pct"/>
            <w:tcBorders>
              <w:top w:val="nil"/>
              <w:left w:val="nil"/>
              <w:bottom w:val="single" w:sz="4" w:space="0" w:color="auto"/>
              <w:right w:val="single" w:sz="4" w:space="0" w:color="auto"/>
            </w:tcBorders>
            <w:shd w:val="clear" w:color="auto" w:fill="auto"/>
            <w:noWrap/>
            <w:vAlign w:val="center"/>
            <w:hideMark/>
          </w:tcPr>
          <w:p w14:paraId="06AEC78B" w14:textId="77777777" w:rsidR="00AD15C7" w:rsidRPr="005224CB" w:rsidRDefault="00AD15C7" w:rsidP="005224CB">
            <w:pPr>
              <w:pStyle w:val="1fffb"/>
              <w:jc w:val="both"/>
              <w:rPr>
                <w:rFonts w:cs="Times New Roman"/>
              </w:rPr>
            </w:pPr>
            <w:r w:rsidRPr="005224CB">
              <w:rPr>
                <w:rFonts w:cs="Times New Roman"/>
              </w:rPr>
              <w:t>36,00</w:t>
            </w:r>
          </w:p>
        </w:tc>
      </w:tr>
      <w:tr w:rsidR="00AD15C7" w:rsidRPr="005224CB" w14:paraId="3A73812A" w14:textId="77777777" w:rsidTr="00596803">
        <w:trPr>
          <w:trHeight w:val="20"/>
        </w:trPr>
        <w:tc>
          <w:tcPr>
            <w:tcW w:w="1926" w:type="pct"/>
            <w:tcBorders>
              <w:top w:val="nil"/>
              <w:left w:val="single" w:sz="4" w:space="0" w:color="auto"/>
              <w:bottom w:val="single" w:sz="4" w:space="0" w:color="auto"/>
              <w:right w:val="single" w:sz="4" w:space="0" w:color="auto"/>
            </w:tcBorders>
            <w:shd w:val="clear" w:color="auto" w:fill="auto"/>
            <w:noWrap/>
            <w:hideMark/>
          </w:tcPr>
          <w:p w14:paraId="2EE34AE9" w14:textId="1461BA16" w:rsidR="00AD15C7" w:rsidRPr="005224CB" w:rsidRDefault="00AD15C7" w:rsidP="005224CB">
            <w:pPr>
              <w:pStyle w:val="1fffb"/>
              <w:jc w:val="both"/>
              <w:rPr>
                <w:rFonts w:cs="Times New Roman"/>
              </w:rPr>
            </w:pPr>
            <w:r w:rsidRPr="005224CB">
              <w:rPr>
                <w:rFonts w:cs="Times New Roman"/>
              </w:rPr>
              <w:t>50-250</w:t>
            </w:r>
          </w:p>
        </w:tc>
        <w:tc>
          <w:tcPr>
            <w:tcW w:w="1596" w:type="pct"/>
            <w:tcBorders>
              <w:top w:val="nil"/>
              <w:left w:val="nil"/>
              <w:bottom w:val="single" w:sz="4" w:space="0" w:color="auto"/>
              <w:right w:val="single" w:sz="4" w:space="0" w:color="auto"/>
            </w:tcBorders>
            <w:shd w:val="clear" w:color="auto" w:fill="auto"/>
            <w:noWrap/>
            <w:vAlign w:val="center"/>
            <w:hideMark/>
          </w:tcPr>
          <w:p w14:paraId="60BD9566" w14:textId="77777777" w:rsidR="00AD15C7" w:rsidRPr="005224CB" w:rsidRDefault="00AD15C7" w:rsidP="005224CB">
            <w:pPr>
              <w:pStyle w:val="1fffb"/>
              <w:jc w:val="both"/>
              <w:rPr>
                <w:rFonts w:cs="Times New Roman"/>
              </w:rPr>
            </w:pPr>
            <w:r w:rsidRPr="005224CB">
              <w:rPr>
                <w:rFonts w:cs="Times New Roman"/>
              </w:rPr>
              <w:t>4920</w:t>
            </w:r>
          </w:p>
        </w:tc>
        <w:tc>
          <w:tcPr>
            <w:tcW w:w="1478" w:type="pct"/>
            <w:tcBorders>
              <w:top w:val="nil"/>
              <w:left w:val="nil"/>
              <w:bottom w:val="single" w:sz="4" w:space="0" w:color="auto"/>
              <w:right w:val="single" w:sz="4" w:space="0" w:color="auto"/>
            </w:tcBorders>
            <w:shd w:val="clear" w:color="auto" w:fill="auto"/>
            <w:noWrap/>
            <w:vAlign w:val="center"/>
            <w:hideMark/>
          </w:tcPr>
          <w:p w14:paraId="64195234" w14:textId="77777777" w:rsidR="00AD15C7" w:rsidRPr="005224CB" w:rsidRDefault="00AD15C7" w:rsidP="005224CB">
            <w:pPr>
              <w:pStyle w:val="1fffb"/>
              <w:jc w:val="both"/>
              <w:rPr>
                <w:rFonts w:cs="Times New Roman"/>
              </w:rPr>
            </w:pPr>
            <w:r w:rsidRPr="005224CB">
              <w:rPr>
                <w:rFonts w:cs="Times New Roman"/>
              </w:rPr>
              <w:t>1230,00</w:t>
            </w:r>
          </w:p>
        </w:tc>
      </w:tr>
      <w:tr w:rsidR="00AD15C7" w:rsidRPr="005224CB" w14:paraId="6590C702" w14:textId="77777777" w:rsidTr="00596803">
        <w:trPr>
          <w:trHeight w:val="20"/>
        </w:trPr>
        <w:tc>
          <w:tcPr>
            <w:tcW w:w="1926" w:type="pct"/>
            <w:tcBorders>
              <w:top w:val="nil"/>
              <w:left w:val="single" w:sz="4" w:space="0" w:color="auto"/>
              <w:bottom w:val="single" w:sz="4" w:space="0" w:color="auto"/>
              <w:right w:val="single" w:sz="4" w:space="0" w:color="auto"/>
            </w:tcBorders>
            <w:shd w:val="clear" w:color="auto" w:fill="auto"/>
            <w:noWrap/>
            <w:hideMark/>
          </w:tcPr>
          <w:p w14:paraId="7C2EEDCA" w14:textId="3EFD616F" w:rsidR="00AD15C7" w:rsidRPr="005224CB" w:rsidRDefault="00AD15C7" w:rsidP="005224CB">
            <w:pPr>
              <w:pStyle w:val="1fffb"/>
              <w:jc w:val="both"/>
              <w:rPr>
                <w:rFonts w:cs="Times New Roman"/>
              </w:rPr>
            </w:pPr>
            <w:r w:rsidRPr="005224CB">
              <w:rPr>
                <w:rFonts w:cs="Times New Roman"/>
              </w:rPr>
              <w:t>251-400</w:t>
            </w:r>
          </w:p>
        </w:tc>
        <w:tc>
          <w:tcPr>
            <w:tcW w:w="1596" w:type="pct"/>
            <w:tcBorders>
              <w:top w:val="nil"/>
              <w:left w:val="nil"/>
              <w:bottom w:val="single" w:sz="4" w:space="0" w:color="auto"/>
              <w:right w:val="single" w:sz="4" w:space="0" w:color="auto"/>
            </w:tcBorders>
            <w:shd w:val="clear" w:color="auto" w:fill="auto"/>
            <w:noWrap/>
            <w:vAlign w:val="center"/>
            <w:hideMark/>
          </w:tcPr>
          <w:p w14:paraId="2F654DCD" w14:textId="77777777" w:rsidR="00AD15C7" w:rsidRPr="005224CB" w:rsidRDefault="00AD15C7" w:rsidP="005224CB">
            <w:pPr>
              <w:pStyle w:val="1fffb"/>
              <w:jc w:val="both"/>
              <w:rPr>
                <w:rFonts w:cs="Times New Roman"/>
              </w:rPr>
            </w:pPr>
            <w:r w:rsidRPr="005224CB">
              <w:rPr>
                <w:rFonts w:cs="Times New Roman"/>
              </w:rPr>
              <w:t>60</w:t>
            </w:r>
          </w:p>
        </w:tc>
        <w:tc>
          <w:tcPr>
            <w:tcW w:w="1478" w:type="pct"/>
            <w:tcBorders>
              <w:top w:val="nil"/>
              <w:left w:val="nil"/>
              <w:bottom w:val="single" w:sz="4" w:space="0" w:color="auto"/>
              <w:right w:val="single" w:sz="4" w:space="0" w:color="auto"/>
            </w:tcBorders>
            <w:shd w:val="clear" w:color="auto" w:fill="auto"/>
            <w:noWrap/>
            <w:vAlign w:val="center"/>
            <w:hideMark/>
          </w:tcPr>
          <w:p w14:paraId="5C668F35" w14:textId="77777777" w:rsidR="00AD15C7" w:rsidRPr="005224CB" w:rsidRDefault="00AD15C7" w:rsidP="005224CB">
            <w:pPr>
              <w:pStyle w:val="1fffb"/>
              <w:jc w:val="both"/>
              <w:rPr>
                <w:rFonts w:cs="Times New Roman"/>
              </w:rPr>
            </w:pPr>
            <w:r w:rsidRPr="005224CB">
              <w:rPr>
                <w:rFonts w:cs="Times New Roman"/>
              </w:rPr>
              <w:t>24,00</w:t>
            </w:r>
          </w:p>
        </w:tc>
      </w:tr>
      <w:tr w:rsidR="00AD15C7" w:rsidRPr="005224CB" w14:paraId="6BBF4546" w14:textId="77777777" w:rsidTr="00596803">
        <w:trPr>
          <w:trHeight w:val="20"/>
        </w:trPr>
        <w:tc>
          <w:tcPr>
            <w:tcW w:w="1926" w:type="pct"/>
            <w:tcBorders>
              <w:top w:val="nil"/>
              <w:left w:val="single" w:sz="4" w:space="0" w:color="auto"/>
              <w:bottom w:val="single" w:sz="4" w:space="0" w:color="auto"/>
              <w:right w:val="single" w:sz="4" w:space="0" w:color="auto"/>
            </w:tcBorders>
            <w:shd w:val="clear" w:color="auto" w:fill="auto"/>
            <w:noWrap/>
            <w:hideMark/>
          </w:tcPr>
          <w:p w14:paraId="7E2F80FF" w14:textId="3BD5F9E0" w:rsidR="00AD15C7" w:rsidRPr="005224CB" w:rsidRDefault="00AD15C7" w:rsidP="005224CB">
            <w:pPr>
              <w:pStyle w:val="1fffb"/>
              <w:jc w:val="both"/>
              <w:rPr>
                <w:rFonts w:cs="Times New Roman"/>
              </w:rPr>
            </w:pPr>
            <w:r w:rsidRPr="005224CB">
              <w:rPr>
                <w:rFonts w:cs="Times New Roman"/>
              </w:rPr>
              <w:t>50-250</w:t>
            </w:r>
          </w:p>
        </w:tc>
        <w:tc>
          <w:tcPr>
            <w:tcW w:w="1596" w:type="pct"/>
            <w:tcBorders>
              <w:top w:val="nil"/>
              <w:left w:val="nil"/>
              <w:bottom w:val="single" w:sz="4" w:space="0" w:color="auto"/>
              <w:right w:val="single" w:sz="4" w:space="0" w:color="auto"/>
            </w:tcBorders>
            <w:shd w:val="clear" w:color="auto" w:fill="auto"/>
            <w:noWrap/>
            <w:vAlign w:val="center"/>
            <w:hideMark/>
          </w:tcPr>
          <w:p w14:paraId="7F74BEB4" w14:textId="77777777" w:rsidR="00AD15C7" w:rsidRPr="005224CB" w:rsidRDefault="00AD15C7" w:rsidP="005224CB">
            <w:pPr>
              <w:pStyle w:val="1fffb"/>
              <w:jc w:val="both"/>
              <w:rPr>
                <w:rFonts w:cs="Times New Roman"/>
              </w:rPr>
            </w:pPr>
            <w:r w:rsidRPr="005224CB">
              <w:rPr>
                <w:rFonts w:cs="Times New Roman"/>
              </w:rPr>
              <w:t>60</w:t>
            </w:r>
          </w:p>
        </w:tc>
        <w:tc>
          <w:tcPr>
            <w:tcW w:w="1478" w:type="pct"/>
            <w:tcBorders>
              <w:top w:val="nil"/>
              <w:left w:val="nil"/>
              <w:bottom w:val="single" w:sz="4" w:space="0" w:color="auto"/>
              <w:right w:val="single" w:sz="4" w:space="0" w:color="auto"/>
            </w:tcBorders>
            <w:shd w:val="clear" w:color="auto" w:fill="auto"/>
            <w:noWrap/>
            <w:vAlign w:val="center"/>
            <w:hideMark/>
          </w:tcPr>
          <w:p w14:paraId="3CC4FA33" w14:textId="77777777" w:rsidR="00AD15C7" w:rsidRPr="005224CB" w:rsidRDefault="00AD15C7" w:rsidP="005224CB">
            <w:pPr>
              <w:pStyle w:val="1fffb"/>
              <w:jc w:val="both"/>
              <w:rPr>
                <w:rFonts w:cs="Times New Roman"/>
              </w:rPr>
            </w:pPr>
            <w:r w:rsidRPr="005224CB">
              <w:rPr>
                <w:rFonts w:cs="Times New Roman"/>
              </w:rPr>
              <w:t>15,00</w:t>
            </w:r>
          </w:p>
        </w:tc>
      </w:tr>
    </w:tbl>
    <w:p w14:paraId="68F01A6A" w14:textId="77777777" w:rsidR="00C25060" w:rsidRPr="005224CB" w:rsidRDefault="00C25060" w:rsidP="005224CB">
      <w:pPr>
        <w:jc w:val="both"/>
        <w:rPr>
          <w:rFonts w:ascii="Times New Roman" w:hAnsi="Times New Roman" w:cs="Times New Roman"/>
          <w:sz w:val="20"/>
          <w:szCs w:val="20"/>
        </w:rPr>
      </w:pPr>
    </w:p>
    <w:p w14:paraId="5E3231A4" w14:textId="77777777" w:rsidR="00C25060" w:rsidRPr="005224CB" w:rsidRDefault="00B0449C" w:rsidP="005224CB">
      <w:pPr>
        <w:pStyle w:val="19"/>
        <w:numPr>
          <w:ilvl w:val="0"/>
          <w:numId w:val="86"/>
        </w:numPr>
        <w:jc w:val="both"/>
      </w:pPr>
      <w:bookmarkStart w:id="641" w:name="_Toc9154940"/>
      <w:bookmarkStart w:id="642" w:name="_Toc84971086"/>
      <w:bookmarkStart w:id="643" w:name="_Toc113540141"/>
      <w:r w:rsidRPr="005224CB">
        <w:t xml:space="preserve">Количество </w:t>
      </w:r>
      <w:r w:rsidR="00C51EDD" w:rsidRPr="005224CB">
        <w:t>Тепловой энергии</w:t>
      </w:r>
      <w:r w:rsidR="00C25060" w:rsidRPr="005224CB">
        <w:t xml:space="preserve">, выработанной в комбинированном режиме (как отношение величины </w:t>
      </w:r>
      <w:r w:rsidR="00C25060" w:rsidRPr="005224CB">
        <w:lastRenderedPageBreak/>
        <w:t xml:space="preserve">тепловой энергии, отпущенной из отборов турбоагрегатов, к общей величине выработанной тепловой энергии в границах поселения, </w:t>
      </w:r>
      <w:r w:rsidR="008B5DDD" w:rsidRPr="005224CB">
        <w:t>муниципального образования</w:t>
      </w:r>
      <w:r w:rsidR="00C25060" w:rsidRPr="005224CB">
        <w:t xml:space="preserve">, </w:t>
      </w:r>
      <w:r w:rsidR="008B5DDD" w:rsidRPr="005224CB">
        <w:t>муниципального образования</w:t>
      </w:r>
      <w:r w:rsidR="00C25060" w:rsidRPr="005224CB">
        <w:t xml:space="preserve"> федерального значения)</w:t>
      </w:r>
      <w:bookmarkEnd w:id="641"/>
      <w:bookmarkEnd w:id="642"/>
      <w:bookmarkEnd w:id="643"/>
    </w:p>
    <w:p w14:paraId="46A75850" w14:textId="1BF41D0E" w:rsidR="00C25060" w:rsidRPr="005224CB" w:rsidRDefault="00C25060" w:rsidP="005224CB">
      <w:pPr>
        <w:pStyle w:val="11ff3"/>
        <w:rPr>
          <w:w w:val="100"/>
          <w:kern w:val="0"/>
        </w:rPr>
      </w:pPr>
      <w:r w:rsidRPr="005224CB">
        <w:rPr>
          <w:w w:val="100"/>
          <w:kern w:val="0"/>
        </w:rPr>
        <w:t xml:space="preserve">Комбинированная выработка электрической и тепловой энергии на территории </w:t>
      </w:r>
      <w:r w:rsidR="00564275" w:rsidRPr="005224CB">
        <w:rPr>
          <w:w w:val="100"/>
          <w:kern w:val="0"/>
        </w:rPr>
        <w:t>О</w:t>
      </w:r>
      <w:r w:rsidR="00AD15C7" w:rsidRPr="005224CB">
        <w:rPr>
          <w:w w:val="100"/>
          <w:kern w:val="0"/>
        </w:rPr>
        <w:t>ктябрьского</w:t>
      </w:r>
      <w:r w:rsidR="00EC6024" w:rsidRPr="005224CB">
        <w:rPr>
          <w:w w:val="100"/>
          <w:kern w:val="0"/>
        </w:rPr>
        <w:t xml:space="preserve"> </w:t>
      </w:r>
      <w:r w:rsidR="0041016D" w:rsidRPr="005224CB">
        <w:rPr>
          <w:w w:val="100"/>
          <w:kern w:val="0"/>
        </w:rPr>
        <w:t>сельского поселения</w:t>
      </w:r>
      <w:r w:rsidR="00C51EDD" w:rsidRPr="005224CB">
        <w:rPr>
          <w:w w:val="100"/>
          <w:kern w:val="0"/>
        </w:rPr>
        <w:t xml:space="preserve"> </w:t>
      </w:r>
      <w:r w:rsidRPr="005224CB">
        <w:rPr>
          <w:w w:val="100"/>
          <w:kern w:val="0"/>
        </w:rPr>
        <w:t>не осуществляется.</w:t>
      </w:r>
    </w:p>
    <w:p w14:paraId="1CF3D8F2" w14:textId="77777777" w:rsidR="00C25060" w:rsidRPr="005224CB" w:rsidRDefault="00C25060" w:rsidP="005224CB">
      <w:pPr>
        <w:ind w:firstLine="709"/>
        <w:jc w:val="both"/>
        <w:rPr>
          <w:rFonts w:ascii="Times New Roman" w:hAnsi="Times New Roman" w:cs="Times New Roman"/>
          <w:szCs w:val="24"/>
        </w:rPr>
      </w:pPr>
    </w:p>
    <w:p w14:paraId="51D67442" w14:textId="77777777" w:rsidR="00C25060" w:rsidRPr="005224CB" w:rsidRDefault="00C25060" w:rsidP="005224CB">
      <w:pPr>
        <w:pStyle w:val="19"/>
        <w:numPr>
          <w:ilvl w:val="0"/>
          <w:numId w:val="86"/>
        </w:numPr>
        <w:jc w:val="both"/>
      </w:pPr>
      <w:bookmarkStart w:id="644" w:name="_Toc9154941"/>
      <w:bookmarkStart w:id="645" w:name="_Toc84971087"/>
      <w:bookmarkStart w:id="646" w:name="_Toc113540142"/>
      <w:r w:rsidRPr="005224CB">
        <w:t>Удельный расход условного топлива на отпуск электрической энергии</w:t>
      </w:r>
      <w:bookmarkEnd w:id="644"/>
      <w:bookmarkEnd w:id="645"/>
      <w:bookmarkEnd w:id="646"/>
    </w:p>
    <w:p w14:paraId="2B36F898" w14:textId="1F003C78" w:rsidR="00C25060" w:rsidRPr="005224CB" w:rsidRDefault="00C25060" w:rsidP="005224CB">
      <w:pPr>
        <w:pStyle w:val="11ff3"/>
        <w:rPr>
          <w:w w:val="100"/>
          <w:kern w:val="0"/>
        </w:rPr>
      </w:pPr>
      <w:r w:rsidRPr="005224CB">
        <w:rPr>
          <w:w w:val="100"/>
          <w:kern w:val="0"/>
        </w:rPr>
        <w:t xml:space="preserve">Комбинированная выработка электрической и тепловой энергии на территории </w:t>
      </w:r>
      <w:r w:rsidR="0072477E" w:rsidRPr="005224CB">
        <w:rPr>
          <w:w w:val="100"/>
          <w:kern w:val="0"/>
        </w:rPr>
        <w:t>Октябрьского</w:t>
      </w:r>
      <w:r w:rsidR="005A0C44" w:rsidRPr="005224CB">
        <w:rPr>
          <w:w w:val="100"/>
          <w:kern w:val="0"/>
        </w:rPr>
        <w:t xml:space="preserve"> </w:t>
      </w:r>
      <w:r w:rsidR="0041016D" w:rsidRPr="005224CB">
        <w:rPr>
          <w:w w:val="100"/>
          <w:kern w:val="0"/>
        </w:rPr>
        <w:t>сельского поселения</w:t>
      </w:r>
      <w:r w:rsidR="00C51EDD" w:rsidRPr="005224CB">
        <w:rPr>
          <w:w w:val="100"/>
          <w:kern w:val="0"/>
        </w:rPr>
        <w:t xml:space="preserve"> </w:t>
      </w:r>
      <w:r w:rsidRPr="005224CB">
        <w:rPr>
          <w:w w:val="100"/>
          <w:kern w:val="0"/>
        </w:rPr>
        <w:t>не осуществляется.</w:t>
      </w:r>
    </w:p>
    <w:p w14:paraId="76EBB948" w14:textId="77777777" w:rsidR="001C26CB" w:rsidRPr="005224CB" w:rsidRDefault="001C26CB" w:rsidP="005224CB">
      <w:pPr>
        <w:spacing w:after="0" w:line="360" w:lineRule="auto"/>
        <w:jc w:val="both"/>
        <w:rPr>
          <w:rFonts w:ascii="Times New Roman" w:hAnsi="Times New Roman" w:cs="Times New Roman"/>
          <w:sz w:val="24"/>
          <w:szCs w:val="24"/>
        </w:rPr>
      </w:pPr>
    </w:p>
    <w:p w14:paraId="4C2FE5BC" w14:textId="77777777" w:rsidR="00C25060" w:rsidRPr="005224CB" w:rsidRDefault="00C25060" w:rsidP="005224CB">
      <w:pPr>
        <w:pStyle w:val="19"/>
        <w:numPr>
          <w:ilvl w:val="0"/>
          <w:numId w:val="86"/>
        </w:numPr>
        <w:jc w:val="both"/>
      </w:pPr>
      <w:bookmarkStart w:id="647" w:name="_Toc9154942"/>
      <w:bookmarkStart w:id="648" w:name="_Toc84971088"/>
      <w:bookmarkStart w:id="649" w:name="_Toc113540143"/>
      <w:r w:rsidRPr="005224C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47"/>
      <w:bookmarkEnd w:id="648"/>
      <w:bookmarkEnd w:id="649"/>
    </w:p>
    <w:p w14:paraId="648D2A65" w14:textId="6C904B7D" w:rsidR="00C25060" w:rsidRPr="005224CB" w:rsidRDefault="00C25060" w:rsidP="005224CB">
      <w:pPr>
        <w:pStyle w:val="11ff3"/>
        <w:rPr>
          <w:w w:val="100"/>
          <w:kern w:val="0"/>
        </w:rPr>
      </w:pPr>
      <w:r w:rsidRPr="005224CB">
        <w:rPr>
          <w:w w:val="100"/>
          <w:kern w:val="0"/>
        </w:rPr>
        <w:t xml:space="preserve">Комбинированная выработка электрической и тепловой энергии на территории </w:t>
      </w:r>
      <w:r w:rsidR="0072477E" w:rsidRPr="005224CB">
        <w:rPr>
          <w:w w:val="100"/>
          <w:kern w:val="0"/>
        </w:rPr>
        <w:t>Октябрьского</w:t>
      </w:r>
      <w:r w:rsidR="005A0C44" w:rsidRPr="005224CB">
        <w:rPr>
          <w:w w:val="100"/>
          <w:kern w:val="0"/>
        </w:rPr>
        <w:t xml:space="preserve"> </w:t>
      </w:r>
      <w:r w:rsidR="0041016D" w:rsidRPr="005224CB">
        <w:rPr>
          <w:w w:val="100"/>
          <w:kern w:val="0"/>
        </w:rPr>
        <w:t>сельского поселения</w:t>
      </w:r>
      <w:r w:rsidR="00C51EDD" w:rsidRPr="005224CB">
        <w:rPr>
          <w:w w:val="100"/>
          <w:kern w:val="0"/>
        </w:rPr>
        <w:t xml:space="preserve"> </w:t>
      </w:r>
      <w:r w:rsidRPr="005224CB">
        <w:rPr>
          <w:w w:val="100"/>
          <w:kern w:val="0"/>
        </w:rPr>
        <w:t>не осуществляется.</w:t>
      </w:r>
    </w:p>
    <w:p w14:paraId="16A06160" w14:textId="77777777" w:rsidR="00C25060" w:rsidRPr="005224CB" w:rsidRDefault="00C25060" w:rsidP="005224CB">
      <w:pPr>
        <w:jc w:val="both"/>
        <w:rPr>
          <w:rFonts w:ascii="Times New Roman" w:hAnsi="Times New Roman" w:cs="Times New Roman"/>
          <w:szCs w:val="24"/>
        </w:rPr>
      </w:pPr>
    </w:p>
    <w:p w14:paraId="21C45CF2" w14:textId="77777777" w:rsidR="00C25060" w:rsidRPr="005224CB" w:rsidRDefault="00C25060" w:rsidP="005224CB">
      <w:pPr>
        <w:pStyle w:val="19"/>
        <w:numPr>
          <w:ilvl w:val="0"/>
          <w:numId w:val="86"/>
        </w:numPr>
        <w:jc w:val="both"/>
      </w:pPr>
      <w:bookmarkStart w:id="650" w:name="_Toc9154943"/>
      <w:bookmarkStart w:id="651" w:name="_Toc84971089"/>
      <w:bookmarkStart w:id="652" w:name="_Toc113540144"/>
      <w:r w:rsidRPr="005224CB">
        <w:t>Доля отпуска тепловой энергии, осуществляемого потребителям по приборам учета, в общем объеме отпущенной тепловой энергии</w:t>
      </w:r>
      <w:bookmarkEnd w:id="650"/>
      <w:bookmarkEnd w:id="651"/>
      <w:bookmarkEnd w:id="652"/>
    </w:p>
    <w:p w14:paraId="052E64D1" w14:textId="2F6678BC" w:rsidR="00C25060" w:rsidRPr="005224CB" w:rsidRDefault="00C25060" w:rsidP="005224CB">
      <w:pPr>
        <w:pStyle w:val="11ff3"/>
        <w:rPr>
          <w:w w:val="100"/>
          <w:kern w:val="0"/>
        </w:rPr>
      </w:pPr>
      <w:r w:rsidRPr="005224CB">
        <w:rPr>
          <w:w w:val="100"/>
          <w:kern w:val="0"/>
        </w:rPr>
        <w:t xml:space="preserve">В </w:t>
      </w:r>
      <w:r w:rsidR="00D321E2" w:rsidRPr="005224CB">
        <w:rPr>
          <w:w w:val="100"/>
          <w:kern w:val="0"/>
        </w:rPr>
        <w:t>муниципальном образовании</w:t>
      </w:r>
      <w:r w:rsidR="00C76609" w:rsidRPr="005224CB">
        <w:rPr>
          <w:w w:val="100"/>
          <w:kern w:val="0"/>
        </w:rPr>
        <w:t xml:space="preserve"> </w:t>
      </w:r>
      <w:r w:rsidR="0072477E" w:rsidRPr="005224CB">
        <w:rPr>
          <w:w w:val="100"/>
          <w:kern w:val="0"/>
        </w:rPr>
        <w:t>Октябрьское</w:t>
      </w:r>
      <w:r w:rsidR="0041016D" w:rsidRPr="005224CB">
        <w:rPr>
          <w:w w:val="100"/>
          <w:kern w:val="0"/>
        </w:rPr>
        <w:t xml:space="preserve"> сельское поселение</w:t>
      </w:r>
      <w:r w:rsidR="00215C59" w:rsidRPr="005224CB">
        <w:rPr>
          <w:w w:val="100"/>
          <w:kern w:val="0"/>
        </w:rPr>
        <w:t xml:space="preserve"> есть</w:t>
      </w:r>
      <w:r w:rsidRPr="005224CB">
        <w:rPr>
          <w:w w:val="100"/>
          <w:kern w:val="0"/>
        </w:rPr>
        <w:t xml:space="preserve"> объекты, подключенные к центральному теплоснабжению снабжен</w:t>
      </w:r>
      <w:r w:rsidR="008E5697" w:rsidRPr="005224CB">
        <w:rPr>
          <w:w w:val="100"/>
          <w:kern w:val="0"/>
        </w:rPr>
        <w:t>н</w:t>
      </w:r>
      <w:r w:rsidRPr="005224CB">
        <w:rPr>
          <w:w w:val="100"/>
          <w:kern w:val="0"/>
        </w:rPr>
        <w:t>ы</w:t>
      </w:r>
      <w:r w:rsidR="008E5697" w:rsidRPr="005224CB">
        <w:rPr>
          <w:w w:val="100"/>
          <w:kern w:val="0"/>
        </w:rPr>
        <w:t>е</w:t>
      </w:r>
      <w:r w:rsidRPr="005224CB">
        <w:rPr>
          <w:w w:val="100"/>
          <w:kern w:val="0"/>
        </w:rPr>
        <w:t xml:space="preserve"> приборами учета.</w:t>
      </w:r>
    </w:p>
    <w:p w14:paraId="5FDE628B" w14:textId="77777777" w:rsidR="00C25060" w:rsidRPr="005224CB" w:rsidRDefault="00C25060" w:rsidP="005224CB">
      <w:pPr>
        <w:pStyle w:val="11ff3"/>
        <w:rPr>
          <w:w w:val="100"/>
          <w:kern w:val="0"/>
        </w:rPr>
      </w:pPr>
      <w:r w:rsidRPr="005224CB">
        <w:rPr>
          <w:w w:val="100"/>
          <w:kern w:val="0"/>
        </w:rPr>
        <w:t>Для остальных потребителей расчет за потребляемое количество теплоты осуществляется по расчетной величине.</w:t>
      </w:r>
    </w:p>
    <w:p w14:paraId="7177464F" w14:textId="77777777" w:rsidR="00C25060" w:rsidRPr="005224CB" w:rsidRDefault="00C25060" w:rsidP="005224CB">
      <w:pPr>
        <w:ind w:left="3" w:firstLine="706"/>
        <w:jc w:val="both"/>
        <w:rPr>
          <w:rFonts w:ascii="Times New Roman" w:hAnsi="Times New Roman" w:cs="Times New Roman"/>
          <w:szCs w:val="24"/>
        </w:rPr>
      </w:pPr>
    </w:p>
    <w:p w14:paraId="07D14069" w14:textId="77777777" w:rsidR="00C25060" w:rsidRPr="005224CB" w:rsidRDefault="00C25060" w:rsidP="005224CB">
      <w:pPr>
        <w:pStyle w:val="19"/>
        <w:numPr>
          <w:ilvl w:val="0"/>
          <w:numId w:val="86"/>
        </w:numPr>
        <w:jc w:val="both"/>
      </w:pPr>
      <w:bookmarkStart w:id="653" w:name="_Toc9154944"/>
      <w:bookmarkStart w:id="654" w:name="_Toc84971090"/>
      <w:bookmarkStart w:id="655" w:name="_Toc113540145"/>
      <w:r w:rsidRPr="005224CB">
        <w:lastRenderedPageBreak/>
        <w:t>Средневзвешенный (по материальной характеристике) срок эксплуатации тепловых сетей (для каждой системы теплоснабжения)</w:t>
      </w:r>
      <w:bookmarkEnd w:id="653"/>
      <w:bookmarkEnd w:id="654"/>
      <w:bookmarkEnd w:id="655"/>
    </w:p>
    <w:p w14:paraId="293F40E2" w14:textId="48AFB61A" w:rsidR="008207F6" w:rsidRPr="005224CB" w:rsidRDefault="00B0449C"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 xml:space="preserve">Таблица 13.11.1 - </w:t>
      </w:r>
      <w:r w:rsidR="00C25060" w:rsidRPr="005224CB">
        <w:rPr>
          <w:rFonts w:ascii="Times New Roman" w:hAnsi="Times New Roman" w:cs="Times New Roman"/>
          <w:b/>
          <w:sz w:val="24"/>
          <w:szCs w:val="24"/>
        </w:rPr>
        <w:t>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1178"/>
        <w:gridCol w:w="1274"/>
        <w:gridCol w:w="1355"/>
        <w:gridCol w:w="1355"/>
        <w:gridCol w:w="1338"/>
        <w:gridCol w:w="1338"/>
        <w:gridCol w:w="1507"/>
      </w:tblGrid>
      <w:tr w:rsidR="0072477E" w:rsidRPr="005224CB" w14:paraId="433FABC4" w14:textId="77777777" w:rsidTr="0072477E">
        <w:trPr>
          <w:trHeight w:val="20"/>
        </w:trPr>
        <w:tc>
          <w:tcPr>
            <w:tcW w:w="56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76B9A6" w14:textId="77777777" w:rsidR="0072477E" w:rsidRPr="005224CB" w:rsidRDefault="0072477E" w:rsidP="005224CB">
            <w:pPr>
              <w:pStyle w:val="1fffb"/>
              <w:rPr>
                <w:rFonts w:cs="Times New Roman"/>
              </w:rPr>
            </w:pPr>
            <w:r w:rsidRPr="005224CB">
              <w:rPr>
                <w:rFonts w:cs="Times New Roman"/>
              </w:rPr>
              <w:t>Наименование источника</w:t>
            </w:r>
          </w:p>
        </w:tc>
        <w:tc>
          <w:tcPr>
            <w:tcW w:w="610" w:type="pct"/>
            <w:tcBorders>
              <w:top w:val="single" w:sz="4" w:space="0" w:color="auto"/>
              <w:left w:val="nil"/>
              <w:bottom w:val="single" w:sz="4" w:space="0" w:color="auto"/>
              <w:right w:val="single" w:sz="4" w:space="0" w:color="auto"/>
            </w:tcBorders>
            <w:shd w:val="clear" w:color="000000" w:fill="D9D9D9"/>
            <w:vAlign w:val="center"/>
            <w:hideMark/>
          </w:tcPr>
          <w:p w14:paraId="34BCE21B" w14:textId="77777777" w:rsidR="0072477E" w:rsidRPr="005224CB" w:rsidRDefault="0072477E" w:rsidP="005224CB">
            <w:pPr>
              <w:pStyle w:val="1fffb"/>
              <w:rPr>
                <w:rFonts w:cs="Times New Roman"/>
              </w:rPr>
            </w:pPr>
            <w:r w:rsidRPr="005224CB">
              <w:rPr>
                <w:rFonts w:cs="Times New Roman"/>
              </w:rPr>
              <w:t>Материальная Характеристика тепловой сети, м2</w:t>
            </w:r>
          </w:p>
        </w:tc>
        <w:tc>
          <w:tcPr>
            <w:tcW w:w="651" w:type="pct"/>
            <w:tcBorders>
              <w:top w:val="single" w:sz="4" w:space="0" w:color="auto"/>
              <w:left w:val="nil"/>
              <w:bottom w:val="single" w:sz="4" w:space="0" w:color="auto"/>
              <w:right w:val="single" w:sz="4" w:space="0" w:color="auto"/>
            </w:tcBorders>
            <w:shd w:val="clear" w:color="000000" w:fill="D9D9D9"/>
            <w:vAlign w:val="center"/>
            <w:hideMark/>
          </w:tcPr>
          <w:p w14:paraId="4D3B069E" w14:textId="77777777" w:rsidR="0072477E" w:rsidRPr="005224CB" w:rsidRDefault="0072477E" w:rsidP="005224CB">
            <w:pPr>
              <w:pStyle w:val="1fffb"/>
              <w:rPr>
                <w:rFonts w:cs="Times New Roman"/>
              </w:rPr>
            </w:pPr>
            <w:r w:rsidRPr="005224CB">
              <w:rPr>
                <w:rFonts w:cs="Times New Roman"/>
              </w:rPr>
              <w:t>Технологические потери тепловой энергии, Гкал/ч</w:t>
            </w:r>
          </w:p>
        </w:tc>
        <w:tc>
          <w:tcPr>
            <w:tcW w:w="651" w:type="pct"/>
            <w:tcBorders>
              <w:top w:val="single" w:sz="4" w:space="0" w:color="auto"/>
              <w:left w:val="nil"/>
              <w:bottom w:val="single" w:sz="4" w:space="0" w:color="auto"/>
              <w:right w:val="single" w:sz="4" w:space="0" w:color="auto"/>
            </w:tcBorders>
            <w:shd w:val="clear" w:color="000000" w:fill="D9D9D9"/>
            <w:vAlign w:val="center"/>
            <w:hideMark/>
          </w:tcPr>
          <w:p w14:paraId="6C79A8F2" w14:textId="77777777" w:rsidR="0072477E" w:rsidRPr="005224CB" w:rsidRDefault="0072477E" w:rsidP="005224CB">
            <w:pPr>
              <w:pStyle w:val="1fffb"/>
              <w:rPr>
                <w:rFonts w:cs="Times New Roman"/>
              </w:rPr>
            </w:pPr>
            <w:r w:rsidRPr="005224CB">
              <w:rPr>
                <w:rFonts w:cs="Times New Roman"/>
              </w:rPr>
              <w:t>Технологические потери теплоносителя, м3</w:t>
            </w:r>
          </w:p>
        </w:tc>
        <w:tc>
          <w:tcPr>
            <w:tcW w:w="642" w:type="pct"/>
            <w:tcBorders>
              <w:top w:val="single" w:sz="4" w:space="0" w:color="auto"/>
              <w:left w:val="nil"/>
              <w:bottom w:val="single" w:sz="4" w:space="0" w:color="auto"/>
              <w:right w:val="single" w:sz="4" w:space="0" w:color="auto"/>
            </w:tcBorders>
            <w:shd w:val="clear" w:color="000000" w:fill="D9D9D9"/>
            <w:vAlign w:val="center"/>
            <w:hideMark/>
          </w:tcPr>
          <w:p w14:paraId="12534C0B" w14:textId="78081A81" w:rsidR="0072477E" w:rsidRPr="005224CB" w:rsidRDefault="0072477E" w:rsidP="005224CB">
            <w:pPr>
              <w:pStyle w:val="1fffb"/>
              <w:rPr>
                <w:rFonts w:cs="Times New Roman"/>
              </w:rPr>
            </w:pPr>
            <w:r w:rsidRPr="005224CB">
              <w:rPr>
                <w:rFonts w:cs="Times New Roman"/>
              </w:rPr>
              <w:t>Отношение величины технологических потерь тепловой энергии</w:t>
            </w:r>
            <w:r w:rsidR="00703045" w:rsidRPr="005224CB">
              <w:rPr>
                <w:rFonts w:cs="Times New Roman"/>
              </w:rPr>
              <w:t xml:space="preserve"> </w:t>
            </w:r>
            <w:r w:rsidRPr="005224CB">
              <w:rPr>
                <w:rFonts w:cs="Times New Roman"/>
              </w:rPr>
              <w:t>к материальной характеристике тепловой сети</w:t>
            </w:r>
          </w:p>
        </w:tc>
        <w:tc>
          <w:tcPr>
            <w:tcW w:w="924" w:type="pct"/>
            <w:tcBorders>
              <w:top w:val="single" w:sz="4" w:space="0" w:color="auto"/>
              <w:left w:val="nil"/>
              <w:bottom w:val="single" w:sz="4" w:space="0" w:color="auto"/>
              <w:right w:val="single" w:sz="4" w:space="0" w:color="auto"/>
            </w:tcBorders>
            <w:shd w:val="clear" w:color="000000" w:fill="D9D9D9"/>
            <w:vAlign w:val="center"/>
            <w:hideMark/>
          </w:tcPr>
          <w:p w14:paraId="20990CDA" w14:textId="77777777" w:rsidR="0072477E" w:rsidRPr="005224CB" w:rsidRDefault="0072477E" w:rsidP="005224CB">
            <w:pPr>
              <w:pStyle w:val="1fffb"/>
              <w:rPr>
                <w:rFonts w:cs="Times New Roman"/>
              </w:rPr>
            </w:pPr>
            <w:r w:rsidRPr="005224CB">
              <w:rPr>
                <w:rFonts w:cs="Times New Roman"/>
              </w:rPr>
              <w:t>Отношение величины технологических потерь т теплоносителя к материальной характеристике тепловой сети</w:t>
            </w:r>
          </w:p>
        </w:tc>
        <w:tc>
          <w:tcPr>
            <w:tcW w:w="959" w:type="pct"/>
            <w:tcBorders>
              <w:top w:val="single" w:sz="4" w:space="0" w:color="auto"/>
              <w:left w:val="nil"/>
              <w:bottom w:val="single" w:sz="4" w:space="0" w:color="auto"/>
              <w:right w:val="single" w:sz="4" w:space="0" w:color="auto"/>
            </w:tcBorders>
            <w:shd w:val="clear" w:color="000000" w:fill="D9D9D9"/>
            <w:vAlign w:val="center"/>
            <w:hideMark/>
          </w:tcPr>
          <w:p w14:paraId="2A8ECC48" w14:textId="3F622B3C" w:rsidR="0072477E" w:rsidRPr="005224CB" w:rsidRDefault="0072477E" w:rsidP="005224CB">
            <w:pPr>
              <w:pStyle w:val="1fffb"/>
              <w:rPr>
                <w:rFonts w:cs="Times New Roman"/>
              </w:rPr>
            </w:pPr>
            <w:r w:rsidRPr="005224CB">
              <w:rPr>
                <w:rFonts w:cs="Times New Roman"/>
              </w:rPr>
              <w:t>Средневзвешенный (по материальной характеристике) срок эксплуатации тепловых сетей, лет</w:t>
            </w:r>
          </w:p>
        </w:tc>
      </w:tr>
      <w:tr w:rsidR="00F816DC" w:rsidRPr="005224CB" w14:paraId="3A34914A" w14:textId="77777777" w:rsidTr="0072477E">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CAD4E39" w14:textId="77777777" w:rsidR="0072477E" w:rsidRPr="005224CB" w:rsidRDefault="0072477E" w:rsidP="005224CB">
            <w:pPr>
              <w:pStyle w:val="1fffb"/>
              <w:rPr>
                <w:rFonts w:cs="Times New Roman"/>
              </w:rPr>
            </w:pPr>
            <w:r w:rsidRPr="005224CB">
              <w:rPr>
                <w:rFonts w:cs="Times New Roman"/>
              </w:rPr>
              <w:t>с. Октябрьское</w:t>
            </w:r>
          </w:p>
        </w:tc>
        <w:tc>
          <w:tcPr>
            <w:tcW w:w="610" w:type="pct"/>
            <w:tcBorders>
              <w:top w:val="nil"/>
              <w:left w:val="nil"/>
              <w:bottom w:val="single" w:sz="4" w:space="0" w:color="auto"/>
              <w:right w:val="single" w:sz="4" w:space="0" w:color="auto"/>
            </w:tcBorders>
            <w:shd w:val="clear" w:color="auto" w:fill="auto"/>
            <w:noWrap/>
            <w:vAlign w:val="center"/>
            <w:hideMark/>
          </w:tcPr>
          <w:p w14:paraId="1F9EE09D" w14:textId="77777777" w:rsidR="0072477E" w:rsidRPr="005224CB" w:rsidRDefault="0072477E" w:rsidP="005224CB">
            <w:pPr>
              <w:pStyle w:val="1fffb"/>
              <w:rPr>
                <w:rFonts w:cs="Times New Roman"/>
              </w:rPr>
            </w:pPr>
            <w:r w:rsidRPr="005224CB">
              <w:rPr>
                <w:rFonts w:cs="Times New Roman"/>
              </w:rPr>
              <w:t>2760,0</w:t>
            </w:r>
          </w:p>
        </w:tc>
        <w:tc>
          <w:tcPr>
            <w:tcW w:w="651" w:type="pct"/>
            <w:tcBorders>
              <w:top w:val="nil"/>
              <w:left w:val="nil"/>
              <w:bottom w:val="single" w:sz="4" w:space="0" w:color="auto"/>
              <w:right w:val="single" w:sz="4" w:space="0" w:color="auto"/>
            </w:tcBorders>
            <w:shd w:val="clear" w:color="auto" w:fill="auto"/>
            <w:noWrap/>
            <w:vAlign w:val="center"/>
            <w:hideMark/>
          </w:tcPr>
          <w:p w14:paraId="2D1B9CE9" w14:textId="77777777" w:rsidR="0072477E" w:rsidRPr="005224CB" w:rsidRDefault="0072477E" w:rsidP="005224CB">
            <w:pPr>
              <w:pStyle w:val="1fffb"/>
              <w:rPr>
                <w:rFonts w:cs="Times New Roman"/>
              </w:rPr>
            </w:pPr>
            <w:r w:rsidRPr="005224CB">
              <w:rPr>
                <w:rFonts w:cs="Times New Roman"/>
              </w:rPr>
              <w:t>0,25</w:t>
            </w:r>
          </w:p>
        </w:tc>
        <w:tc>
          <w:tcPr>
            <w:tcW w:w="651" w:type="pct"/>
            <w:tcBorders>
              <w:top w:val="nil"/>
              <w:left w:val="nil"/>
              <w:bottom w:val="single" w:sz="4" w:space="0" w:color="auto"/>
              <w:right w:val="single" w:sz="4" w:space="0" w:color="auto"/>
            </w:tcBorders>
            <w:shd w:val="clear" w:color="auto" w:fill="auto"/>
            <w:noWrap/>
            <w:vAlign w:val="center"/>
            <w:hideMark/>
          </w:tcPr>
          <w:p w14:paraId="175F6120" w14:textId="77777777" w:rsidR="0072477E" w:rsidRPr="005224CB" w:rsidRDefault="0072477E" w:rsidP="005224CB">
            <w:pPr>
              <w:pStyle w:val="1fffb"/>
              <w:rPr>
                <w:rFonts w:cs="Times New Roman"/>
              </w:rPr>
            </w:pPr>
            <w:r w:rsidRPr="005224CB">
              <w:rPr>
                <w:rFonts w:cs="Times New Roman"/>
              </w:rPr>
              <w:t>497,23</w:t>
            </w:r>
          </w:p>
        </w:tc>
        <w:tc>
          <w:tcPr>
            <w:tcW w:w="642" w:type="pct"/>
            <w:tcBorders>
              <w:top w:val="nil"/>
              <w:left w:val="nil"/>
              <w:bottom w:val="single" w:sz="4" w:space="0" w:color="auto"/>
              <w:right w:val="single" w:sz="4" w:space="0" w:color="auto"/>
            </w:tcBorders>
            <w:shd w:val="clear" w:color="auto" w:fill="auto"/>
            <w:noWrap/>
            <w:vAlign w:val="center"/>
            <w:hideMark/>
          </w:tcPr>
          <w:p w14:paraId="411DD13B" w14:textId="77777777" w:rsidR="0072477E" w:rsidRPr="005224CB" w:rsidRDefault="0072477E" w:rsidP="005224CB">
            <w:pPr>
              <w:pStyle w:val="1fffb"/>
              <w:rPr>
                <w:rFonts w:cs="Times New Roman"/>
              </w:rPr>
            </w:pPr>
            <w:r w:rsidRPr="005224CB">
              <w:rPr>
                <w:rFonts w:cs="Times New Roman"/>
              </w:rPr>
              <w:t>0,00009</w:t>
            </w:r>
          </w:p>
        </w:tc>
        <w:tc>
          <w:tcPr>
            <w:tcW w:w="924" w:type="pct"/>
            <w:tcBorders>
              <w:top w:val="nil"/>
              <w:left w:val="nil"/>
              <w:bottom w:val="single" w:sz="4" w:space="0" w:color="auto"/>
              <w:right w:val="single" w:sz="4" w:space="0" w:color="auto"/>
            </w:tcBorders>
            <w:shd w:val="clear" w:color="auto" w:fill="auto"/>
            <w:noWrap/>
            <w:vAlign w:val="center"/>
            <w:hideMark/>
          </w:tcPr>
          <w:p w14:paraId="2FF09EA6" w14:textId="77777777" w:rsidR="0072477E" w:rsidRPr="005224CB" w:rsidRDefault="0072477E" w:rsidP="005224CB">
            <w:pPr>
              <w:pStyle w:val="1fffb"/>
              <w:rPr>
                <w:rFonts w:cs="Times New Roman"/>
              </w:rPr>
            </w:pPr>
            <w:r w:rsidRPr="005224CB">
              <w:rPr>
                <w:rFonts w:cs="Times New Roman"/>
              </w:rPr>
              <w:t>1988,92</w:t>
            </w:r>
          </w:p>
        </w:tc>
        <w:tc>
          <w:tcPr>
            <w:tcW w:w="959" w:type="pct"/>
            <w:tcBorders>
              <w:top w:val="nil"/>
              <w:left w:val="nil"/>
              <w:bottom w:val="single" w:sz="4" w:space="0" w:color="auto"/>
              <w:right w:val="single" w:sz="4" w:space="0" w:color="auto"/>
            </w:tcBorders>
            <w:shd w:val="clear" w:color="auto" w:fill="auto"/>
            <w:noWrap/>
            <w:vAlign w:val="center"/>
            <w:hideMark/>
          </w:tcPr>
          <w:p w14:paraId="3D031475" w14:textId="77777777" w:rsidR="0072477E" w:rsidRPr="005224CB" w:rsidRDefault="0072477E" w:rsidP="005224CB">
            <w:pPr>
              <w:pStyle w:val="1fffb"/>
              <w:rPr>
                <w:rFonts w:cs="Times New Roman"/>
              </w:rPr>
            </w:pPr>
            <w:r w:rsidRPr="005224CB">
              <w:rPr>
                <w:rFonts w:cs="Times New Roman"/>
              </w:rPr>
              <w:t>46,0</w:t>
            </w:r>
          </w:p>
        </w:tc>
      </w:tr>
    </w:tbl>
    <w:p w14:paraId="0058AC67" w14:textId="73449619" w:rsidR="00C25060" w:rsidRPr="005224CB" w:rsidRDefault="00C25060" w:rsidP="005224CB">
      <w:pPr>
        <w:jc w:val="both"/>
        <w:rPr>
          <w:rFonts w:ascii="Times New Roman" w:hAnsi="Times New Roman" w:cs="Times New Roman"/>
        </w:rPr>
      </w:pPr>
    </w:p>
    <w:p w14:paraId="64DAA0B1" w14:textId="0BD88894" w:rsidR="00C25060" w:rsidRPr="005224CB" w:rsidRDefault="00C25060" w:rsidP="005224CB">
      <w:pPr>
        <w:pStyle w:val="19"/>
        <w:numPr>
          <w:ilvl w:val="0"/>
          <w:numId w:val="86"/>
        </w:numPr>
        <w:jc w:val="both"/>
      </w:pPr>
      <w:bookmarkStart w:id="656" w:name="_Toc9154945"/>
      <w:bookmarkStart w:id="657" w:name="_Toc84971091"/>
      <w:bookmarkStart w:id="658" w:name="_Toc113540146"/>
      <w:r w:rsidRPr="005224CB">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rsidRPr="005224CB">
        <w:t>муниципального образования</w:t>
      </w:r>
      <w:r w:rsidRPr="005224CB">
        <w:t xml:space="preserve">, </w:t>
      </w:r>
      <w:r w:rsidR="008B5DDD" w:rsidRPr="005224CB">
        <w:t>муниципального образования</w:t>
      </w:r>
      <w:r w:rsidRPr="005224CB">
        <w:t xml:space="preserve"> федерального значения)</w:t>
      </w:r>
      <w:bookmarkEnd w:id="656"/>
      <w:bookmarkEnd w:id="657"/>
      <w:bookmarkEnd w:id="658"/>
    </w:p>
    <w:p w14:paraId="0CFC3DB5" w14:textId="01535420" w:rsidR="00774DC6" w:rsidRPr="005224CB" w:rsidRDefault="00774DC6" w:rsidP="005224CB">
      <w:pPr>
        <w:pStyle w:val="11ff3"/>
        <w:rPr>
          <w:lang w:eastAsia="ru-RU"/>
        </w:rPr>
      </w:pPr>
      <w:r w:rsidRPr="005224CB">
        <w:t>За последний год реконструкция тепловых сетей не проводилась.</w:t>
      </w:r>
    </w:p>
    <w:p w14:paraId="1204F077" w14:textId="7A5E55E9" w:rsidR="00A4182C" w:rsidRPr="005224CB" w:rsidRDefault="003066E7"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Таблица 13.1</w:t>
      </w:r>
      <w:r w:rsidR="00A4182C" w:rsidRPr="005224CB">
        <w:rPr>
          <w:rFonts w:ascii="Times New Roman" w:hAnsi="Times New Roman" w:cs="Times New Roman"/>
          <w:b/>
          <w:sz w:val="24"/>
          <w:szCs w:val="24"/>
        </w:rPr>
        <w:t>2</w:t>
      </w:r>
      <w:r w:rsidRPr="005224CB">
        <w:rPr>
          <w:rFonts w:ascii="Times New Roman" w:hAnsi="Times New Roman" w:cs="Times New Roman"/>
          <w:b/>
          <w:sz w:val="24"/>
          <w:szCs w:val="24"/>
        </w:rPr>
        <w:t xml:space="preserve">.1 - </w:t>
      </w:r>
      <w:r w:rsidR="00A4182C" w:rsidRPr="005224CB">
        <w:rPr>
          <w:rFonts w:ascii="Times New Roman" w:hAnsi="Times New Roman" w:cs="Times New Roman"/>
          <w:b/>
          <w:sz w:val="24"/>
          <w:szCs w:val="24"/>
        </w:rPr>
        <w:t>Динамика изменения материальной характеристики тепловых сетей</w:t>
      </w:r>
    </w:p>
    <w:tbl>
      <w:tblPr>
        <w:tblW w:w="5000" w:type="pct"/>
        <w:tblLook w:val="0000" w:firstRow="0" w:lastRow="0" w:firstColumn="0" w:lastColumn="0" w:noHBand="0" w:noVBand="0"/>
      </w:tblPr>
      <w:tblGrid>
        <w:gridCol w:w="1132"/>
        <w:gridCol w:w="1246"/>
        <w:gridCol w:w="1359"/>
        <w:gridCol w:w="1655"/>
        <w:gridCol w:w="1545"/>
        <w:gridCol w:w="1173"/>
        <w:gridCol w:w="1235"/>
      </w:tblGrid>
      <w:tr w:rsidR="003066E7" w:rsidRPr="005224CB" w14:paraId="1EA5991E" w14:textId="77777777" w:rsidTr="00A4182C">
        <w:trPr>
          <w:trHeight w:val="170"/>
          <w:tblHeader/>
        </w:trPr>
        <w:tc>
          <w:tcPr>
            <w:tcW w:w="6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CF6675" w14:textId="77777777" w:rsidR="003066E7" w:rsidRPr="005224CB" w:rsidRDefault="003066E7" w:rsidP="005224CB">
            <w:pPr>
              <w:pStyle w:val="1fffb"/>
              <w:rPr>
                <w:rFonts w:cs="Times New Roman"/>
              </w:rPr>
            </w:pPr>
            <w:r w:rsidRPr="005224CB">
              <w:rPr>
                <w:rFonts w:cs="Times New Roman"/>
              </w:rPr>
              <w:t>Год актуализации (разработки)</w:t>
            </w:r>
          </w:p>
        </w:tc>
        <w:tc>
          <w:tcPr>
            <w:tcW w:w="6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9A4D5A" w14:textId="77777777" w:rsidR="003066E7" w:rsidRPr="005224CB" w:rsidRDefault="003066E7" w:rsidP="005224CB">
            <w:pPr>
              <w:pStyle w:val="1fffb"/>
              <w:rPr>
                <w:rFonts w:cs="Times New Roman"/>
                <w:vertAlign w:val="superscript"/>
              </w:rPr>
            </w:pPr>
            <w:r w:rsidRPr="005224CB">
              <w:rPr>
                <w:rFonts w:cs="Times New Roman"/>
              </w:rPr>
              <w:t>Строительство магистральных тепловых сетей, м</w:t>
            </w:r>
            <w:r w:rsidRPr="005224CB">
              <w:rPr>
                <w:rFonts w:cs="Times New Roman"/>
                <w:vertAlign w:val="superscript"/>
              </w:rPr>
              <w:t>2</w:t>
            </w:r>
          </w:p>
        </w:tc>
        <w:tc>
          <w:tcPr>
            <w:tcW w:w="7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964E08" w14:textId="77777777" w:rsidR="003066E7" w:rsidRPr="005224CB" w:rsidRDefault="003066E7" w:rsidP="005224CB">
            <w:pPr>
              <w:pStyle w:val="1fffb"/>
              <w:rPr>
                <w:rFonts w:cs="Times New Roman"/>
                <w:vertAlign w:val="superscript"/>
              </w:rPr>
            </w:pPr>
            <w:r w:rsidRPr="005224CB">
              <w:rPr>
                <w:rFonts w:cs="Times New Roman"/>
              </w:rPr>
              <w:t>Реконструкция магистральных тепловых сетей, м</w:t>
            </w:r>
            <w:r w:rsidRPr="005224CB">
              <w:rPr>
                <w:rFonts w:cs="Times New Roman"/>
                <w:vertAlign w:val="superscript"/>
              </w:rPr>
              <w:t>2</w:t>
            </w:r>
          </w:p>
        </w:tc>
        <w:tc>
          <w:tcPr>
            <w:tcW w:w="8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3C8F08" w14:textId="77777777" w:rsidR="003066E7" w:rsidRPr="005224CB" w:rsidRDefault="003066E7" w:rsidP="005224CB">
            <w:pPr>
              <w:pStyle w:val="1fffb"/>
              <w:rPr>
                <w:rFonts w:cs="Times New Roman"/>
                <w:vertAlign w:val="superscript"/>
              </w:rPr>
            </w:pPr>
            <w:r w:rsidRPr="005224CB">
              <w:rPr>
                <w:rFonts w:cs="Times New Roman"/>
              </w:rPr>
              <w:t>Строительство распределительных (внутриквартальных) тепловых сетей, м</w:t>
            </w:r>
            <w:r w:rsidRPr="005224CB">
              <w:rPr>
                <w:rFonts w:cs="Times New Roman"/>
                <w:vertAlign w:val="superscript"/>
              </w:rPr>
              <w:t>2</w:t>
            </w:r>
          </w:p>
        </w:tc>
        <w:tc>
          <w:tcPr>
            <w:tcW w:w="7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47DEC6" w14:textId="77777777" w:rsidR="003066E7" w:rsidRPr="005224CB" w:rsidRDefault="003066E7" w:rsidP="005224CB">
            <w:pPr>
              <w:pStyle w:val="1fffb"/>
              <w:rPr>
                <w:rFonts w:cs="Times New Roman"/>
                <w:vertAlign w:val="superscript"/>
              </w:rPr>
            </w:pPr>
            <w:r w:rsidRPr="005224CB">
              <w:rPr>
                <w:rFonts w:cs="Times New Roman"/>
              </w:rPr>
              <w:t>Реконструкция распределительных тепловых сетей, м</w:t>
            </w:r>
            <w:r w:rsidRPr="005224CB">
              <w:rPr>
                <w:rFonts w:cs="Times New Roman"/>
                <w:vertAlign w:val="superscript"/>
              </w:rPr>
              <w:t>2</w:t>
            </w:r>
          </w:p>
        </w:tc>
        <w:tc>
          <w:tcPr>
            <w:tcW w:w="6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3A4CF7" w14:textId="77777777" w:rsidR="003066E7" w:rsidRPr="005224CB" w:rsidRDefault="003066E7" w:rsidP="005224CB">
            <w:pPr>
              <w:pStyle w:val="1fffb"/>
              <w:rPr>
                <w:rFonts w:cs="Times New Roman"/>
              </w:rPr>
            </w:pPr>
            <w:r w:rsidRPr="005224CB">
              <w:rPr>
                <w:rFonts w:cs="Times New Roman"/>
              </w:rPr>
              <w:t>Доля строительства тепловых сетей, %</w:t>
            </w:r>
          </w:p>
        </w:tc>
        <w:tc>
          <w:tcPr>
            <w:tcW w:w="7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A75CF3" w14:textId="77777777" w:rsidR="003066E7" w:rsidRPr="005224CB" w:rsidRDefault="003066E7" w:rsidP="005224CB">
            <w:pPr>
              <w:pStyle w:val="1fffb"/>
              <w:rPr>
                <w:rFonts w:cs="Times New Roman"/>
              </w:rPr>
            </w:pPr>
            <w:r w:rsidRPr="005224CB">
              <w:rPr>
                <w:rFonts w:cs="Times New Roman"/>
              </w:rPr>
              <w:t>Доля реконструкции тепловых сетей, %</w:t>
            </w:r>
          </w:p>
        </w:tc>
      </w:tr>
      <w:tr w:rsidR="003066E7" w:rsidRPr="005224CB" w14:paraId="2FCB6AEE" w14:textId="77777777" w:rsidTr="003066E7">
        <w:trPr>
          <w:trHeight w:val="170"/>
        </w:trPr>
        <w:tc>
          <w:tcPr>
            <w:tcW w:w="655" w:type="pct"/>
            <w:tcBorders>
              <w:top w:val="single" w:sz="4" w:space="0" w:color="000000"/>
              <w:left w:val="single" w:sz="4" w:space="0" w:color="000000"/>
              <w:bottom w:val="single" w:sz="4" w:space="0" w:color="000000"/>
              <w:right w:val="single" w:sz="4" w:space="0" w:color="000000"/>
            </w:tcBorders>
            <w:vAlign w:val="center"/>
          </w:tcPr>
          <w:p w14:paraId="51EFC846" w14:textId="77777777" w:rsidR="003066E7" w:rsidRPr="005224CB" w:rsidRDefault="003066E7" w:rsidP="005224CB">
            <w:pPr>
              <w:pStyle w:val="1fffb"/>
              <w:rPr>
                <w:rFonts w:cs="Times New Roman"/>
              </w:rPr>
            </w:pPr>
            <w:r w:rsidRPr="005224CB">
              <w:rPr>
                <w:rFonts w:cs="Times New Roman"/>
              </w:rPr>
              <w:t>2019</w:t>
            </w:r>
          </w:p>
        </w:tc>
        <w:tc>
          <w:tcPr>
            <w:tcW w:w="654" w:type="pct"/>
            <w:tcBorders>
              <w:top w:val="single" w:sz="4" w:space="0" w:color="000000"/>
              <w:left w:val="single" w:sz="4" w:space="0" w:color="000000"/>
              <w:bottom w:val="single" w:sz="4" w:space="0" w:color="000000"/>
              <w:right w:val="single" w:sz="4" w:space="0" w:color="000000"/>
            </w:tcBorders>
            <w:vAlign w:val="center"/>
          </w:tcPr>
          <w:p w14:paraId="76E2FDFE" w14:textId="77777777" w:rsidR="003066E7" w:rsidRPr="005224CB" w:rsidRDefault="003066E7" w:rsidP="005224CB">
            <w:pPr>
              <w:pStyle w:val="1fffb"/>
              <w:rPr>
                <w:rFonts w:cs="Times New Roman"/>
              </w:rPr>
            </w:pPr>
            <w:r w:rsidRPr="005224CB">
              <w:rPr>
                <w:rFonts w:cs="Times New Roman"/>
              </w:rPr>
              <w:t>-</w:t>
            </w:r>
          </w:p>
        </w:tc>
        <w:tc>
          <w:tcPr>
            <w:tcW w:w="748" w:type="pct"/>
            <w:tcBorders>
              <w:top w:val="single" w:sz="4" w:space="0" w:color="000000"/>
              <w:left w:val="single" w:sz="4" w:space="0" w:color="000000"/>
              <w:bottom w:val="single" w:sz="4" w:space="0" w:color="000000"/>
              <w:right w:val="single" w:sz="4" w:space="0" w:color="000000"/>
            </w:tcBorders>
            <w:vAlign w:val="center"/>
          </w:tcPr>
          <w:p w14:paraId="7D36EDEF" w14:textId="77777777" w:rsidR="003066E7" w:rsidRPr="005224CB" w:rsidRDefault="003066E7" w:rsidP="005224CB">
            <w:pPr>
              <w:pStyle w:val="1fffb"/>
              <w:rPr>
                <w:rFonts w:cs="Times New Roman"/>
              </w:rPr>
            </w:pPr>
            <w:r w:rsidRPr="005224CB">
              <w:rPr>
                <w:rFonts w:cs="Times New Roman"/>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3F52E2FC"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69DAAC72" w14:textId="77777777" w:rsidR="003066E7" w:rsidRPr="005224CB" w:rsidRDefault="003066E7" w:rsidP="005224CB">
            <w:pPr>
              <w:pStyle w:val="1fffb"/>
              <w:rPr>
                <w:rFonts w:cs="Times New Roman"/>
              </w:rPr>
            </w:pPr>
            <w:r w:rsidRPr="005224CB">
              <w:rPr>
                <w:rFonts w:cs="Times New Roman"/>
              </w:rPr>
              <w:t>-</w:t>
            </w:r>
          </w:p>
        </w:tc>
        <w:tc>
          <w:tcPr>
            <w:tcW w:w="654" w:type="pct"/>
            <w:tcBorders>
              <w:top w:val="single" w:sz="4" w:space="0" w:color="000000"/>
              <w:left w:val="single" w:sz="4" w:space="0" w:color="000000"/>
              <w:bottom w:val="single" w:sz="4" w:space="0" w:color="000000"/>
              <w:right w:val="single" w:sz="4" w:space="0" w:color="000000"/>
            </w:tcBorders>
            <w:vAlign w:val="center"/>
          </w:tcPr>
          <w:p w14:paraId="05167586"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49A73C91" w14:textId="77777777" w:rsidR="003066E7" w:rsidRPr="005224CB" w:rsidRDefault="003066E7" w:rsidP="005224CB">
            <w:pPr>
              <w:pStyle w:val="1fffb"/>
              <w:rPr>
                <w:rFonts w:cs="Times New Roman"/>
              </w:rPr>
            </w:pPr>
            <w:r w:rsidRPr="005224CB">
              <w:rPr>
                <w:rFonts w:cs="Times New Roman"/>
              </w:rPr>
              <w:t>-</w:t>
            </w:r>
          </w:p>
        </w:tc>
      </w:tr>
      <w:tr w:rsidR="003066E7" w:rsidRPr="005224CB" w14:paraId="615774B5" w14:textId="77777777" w:rsidTr="003066E7">
        <w:trPr>
          <w:trHeight w:val="170"/>
        </w:trPr>
        <w:tc>
          <w:tcPr>
            <w:tcW w:w="655" w:type="pct"/>
            <w:tcBorders>
              <w:top w:val="single" w:sz="4" w:space="0" w:color="000000"/>
              <w:left w:val="single" w:sz="4" w:space="0" w:color="000000"/>
              <w:bottom w:val="single" w:sz="4" w:space="0" w:color="000000"/>
              <w:right w:val="single" w:sz="4" w:space="0" w:color="000000"/>
            </w:tcBorders>
            <w:vAlign w:val="center"/>
          </w:tcPr>
          <w:p w14:paraId="29D207A6" w14:textId="77777777" w:rsidR="003066E7" w:rsidRPr="005224CB" w:rsidRDefault="003066E7" w:rsidP="005224CB">
            <w:pPr>
              <w:pStyle w:val="1fffb"/>
              <w:rPr>
                <w:rFonts w:cs="Times New Roman"/>
              </w:rPr>
            </w:pPr>
            <w:r w:rsidRPr="005224CB">
              <w:rPr>
                <w:rFonts w:cs="Times New Roman"/>
              </w:rPr>
              <w:t>2020</w:t>
            </w:r>
          </w:p>
        </w:tc>
        <w:tc>
          <w:tcPr>
            <w:tcW w:w="654" w:type="pct"/>
            <w:tcBorders>
              <w:top w:val="single" w:sz="4" w:space="0" w:color="000000"/>
              <w:left w:val="single" w:sz="4" w:space="0" w:color="000000"/>
              <w:bottom w:val="single" w:sz="4" w:space="0" w:color="000000"/>
              <w:right w:val="single" w:sz="4" w:space="0" w:color="000000"/>
            </w:tcBorders>
            <w:vAlign w:val="center"/>
          </w:tcPr>
          <w:p w14:paraId="797C4750" w14:textId="77777777" w:rsidR="003066E7" w:rsidRPr="005224CB" w:rsidRDefault="003066E7" w:rsidP="005224CB">
            <w:pPr>
              <w:pStyle w:val="1fffb"/>
              <w:rPr>
                <w:rFonts w:cs="Times New Roman"/>
              </w:rPr>
            </w:pPr>
            <w:r w:rsidRPr="005224CB">
              <w:rPr>
                <w:rFonts w:cs="Times New Roman"/>
              </w:rPr>
              <w:t>-</w:t>
            </w:r>
          </w:p>
        </w:tc>
        <w:tc>
          <w:tcPr>
            <w:tcW w:w="748" w:type="pct"/>
            <w:tcBorders>
              <w:top w:val="single" w:sz="4" w:space="0" w:color="000000"/>
              <w:left w:val="single" w:sz="4" w:space="0" w:color="000000"/>
              <w:bottom w:val="single" w:sz="4" w:space="0" w:color="000000"/>
              <w:right w:val="single" w:sz="4" w:space="0" w:color="000000"/>
            </w:tcBorders>
            <w:vAlign w:val="center"/>
          </w:tcPr>
          <w:p w14:paraId="2FC8CA5D" w14:textId="77777777" w:rsidR="003066E7" w:rsidRPr="005224CB" w:rsidRDefault="003066E7" w:rsidP="005224CB">
            <w:pPr>
              <w:pStyle w:val="1fffb"/>
              <w:rPr>
                <w:rFonts w:cs="Times New Roman"/>
              </w:rPr>
            </w:pPr>
            <w:r w:rsidRPr="005224CB">
              <w:rPr>
                <w:rFonts w:cs="Times New Roman"/>
              </w:rPr>
              <w:t>Реконструкция магистральн</w:t>
            </w:r>
            <w:r w:rsidRPr="005224CB">
              <w:rPr>
                <w:rFonts w:cs="Times New Roman"/>
              </w:rPr>
              <w:lastRenderedPageBreak/>
              <w:t>ого участка тепловой сети по ул.Тельмана-Ленина, Ду200мм, протяженностью 365 метров</w:t>
            </w:r>
          </w:p>
        </w:tc>
        <w:tc>
          <w:tcPr>
            <w:tcW w:w="888" w:type="pct"/>
            <w:tcBorders>
              <w:top w:val="single" w:sz="4" w:space="0" w:color="000000"/>
              <w:left w:val="single" w:sz="4" w:space="0" w:color="000000"/>
              <w:bottom w:val="single" w:sz="4" w:space="0" w:color="000000"/>
              <w:right w:val="single" w:sz="4" w:space="0" w:color="000000"/>
            </w:tcBorders>
            <w:vAlign w:val="center"/>
          </w:tcPr>
          <w:p w14:paraId="450826D4" w14:textId="77777777" w:rsidR="003066E7" w:rsidRPr="005224CB" w:rsidRDefault="003066E7" w:rsidP="005224CB">
            <w:pPr>
              <w:pStyle w:val="1fffb"/>
              <w:rPr>
                <w:rFonts w:cs="Times New Roman"/>
              </w:rPr>
            </w:pPr>
            <w:r w:rsidRPr="005224CB">
              <w:rPr>
                <w:rFonts w:cs="Times New Roman"/>
              </w:rPr>
              <w:lastRenderedPageBreak/>
              <w:t>-</w:t>
            </w:r>
          </w:p>
        </w:tc>
        <w:tc>
          <w:tcPr>
            <w:tcW w:w="701" w:type="pct"/>
            <w:tcBorders>
              <w:top w:val="single" w:sz="4" w:space="0" w:color="000000"/>
              <w:left w:val="single" w:sz="4" w:space="0" w:color="000000"/>
              <w:bottom w:val="single" w:sz="4" w:space="0" w:color="000000"/>
              <w:right w:val="single" w:sz="4" w:space="0" w:color="000000"/>
            </w:tcBorders>
            <w:vAlign w:val="center"/>
          </w:tcPr>
          <w:p w14:paraId="64C67312" w14:textId="77777777" w:rsidR="003066E7" w:rsidRPr="005224CB" w:rsidRDefault="003066E7" w:rsidP="005224CB">
            <w:pPr>
              <w:pStyle w:val="1fffb"/>
              <w:rPr>
                <w:rFonts w:cs="Times New Roman"/>
              </w:rPr>
            </w:pPr>
            <w:r w:rsidRPr="005224CB">
              <w:rPr>
                <w:rFonts w:cs="Times New Roman"/>
              </w:rPr>
              <w:t>-</w:t>
            </w:r>
          </w:p>
        </w:tc>
        <w:tc>
          <w:tcPr>
            <w:tcW w:w="654" w:type="pct"/>
            <w:tcBorders>
              <w:top w:val="single" w:sz="4" w:space="0" w:color="000000"/>
              <w:left w:val="single" w:sz="4" w:space="0" w:color="000000"/>
              <w:bottom w:val="single" w:sz="4" w:space="0" w:color="000000"/>
              <w:right w:val="single" w:sz="4" w:space="0" w:color="000000"/>
            </w:tcBorders>
            <w:vAlign w:val="center"/>
          </w:tcPr>
          <w:p w14:paraId="2C39747F"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333708C0" w14:textId="77777777" w:rsidR="003066E7" w:rsidRPr="005224CB" w:rsidRDefault="003066E7" w:rsidP="005224CB">
            <w:pPr>
              <w:pStyle w:val="1fffb"/>
              <w:rPr>
                <w:rFonts w:cs="Times New Roman"/>
              </w:rPr>
            </w:pPr>
            <w:r w:rsidRPr="005224CB">
              <w:rPr>
                <w:rFonts w:cs="Times New Roman"/>
              </w:rPr>
              <w:t>-</w:t>
            </w:r>
          </w:p>
        </w:tc>
      </w:tr>
      <w:tr w:rsidR="003066E7" w:rsidRPr="005224CB" w14:paraId="4095377C" w14:textId="77777777" w:rsidTr="003066E7">
        <w:trPr>
          <w:trHeight w:val="170"/>
        </w:trPr>
        <w:tc>
          <w:tcPr>
            <w:tcW w:w="655" w:type="pct"/>
            <w:tcBorders>
              <w:top w:val="single" w:sz="4" w:space="0" w:color="000000"/>
              <w:left w:val="single" w:sz="4" w:space="0" w:color="000000"/>
              <w:bottom w:val="single" w:sz="4" w:space="0" w:color="000000"/>
              <w:right w:val="single" w:sz="4" w:space="0" w:color="000000"/>
            </w:tcBorders>
            <w:vAlign w:val="center"/>
          </w:tcPr>
          <w:p w14:paraId="73251E1D" w14:textId="77777777" w:rsidR="003066E7" w:rsidRPr="005224CB" w:rsidRDefault="003066E7" w:rsidP="005224CB">
            <w:pPr>
              <w:pStyle w:val="1fffb"/>
              <w:rPr>
                <w:rFonts w:cs="Times New Roman"/>
              </w:rPr>
            </w:pPr>
            <w:r w:rsidRPr="005224CB">
              <w:rPr>
                <w:rFonts w:cs="Times New Roman"/>
              </w:rPr>
              <w:lastRenderedPageBreak/>
              <w:t>2021</w:t>
            </w:r>
          </w:p>
        </w:tc>
        <w:tc>
          <w:tcPr>
            <w:tcW w:w="654" w:type="pct"/>
            <w:tcBorders>
              <w:top w:val="single" w:sz="4" w:space="0" w:color="000000"/>
              <w:left w:val="single" w:sz="4" w:space="0" w:color="000000"/>
              <w:bottom w:val="single" w:sz="4" w:space="0" w:color="000000"/>
              <w:right w:val="single" w:sz="4" w:space="0" w:color="000000"/>
            </w:tcBorders>
            <w:vAlign w:val="center"/>
          </w:tcPr>
          <w:p w14:paraId="720140FC" w14:textId="77777777" w:rsidR="003066E7" w:rsidRPr="005224CB" w:rsidRDefault="003066E7" w:rsidP="005224CB">
            <w:pPr>
              <w:pStyle w:val="1fffb"/>
              <w:rPr>
                <w:rFonts w:cs="Times New Roman"/>
              </w:rPr>
            </w:pPr>
            <w:r w:rsidRPr="005224CB">
              <w:rPr>
                <w:rFonts w:cs="Times New Roman"/>
              </w:rPr>
              <w:t>-</w:t>
            </w:r>
          </w:p>
        </w:tc>
        <w:tc>
          <w:tcPr>
            <w:tcW w:w="748" w:type="pct"/>
            <w:tcBorders>
              <w:top w:val="single" w:sz="4" w:space="0" w:color="000000"/>
              <w:left w:val="single" w:sz="4" w:space="0" w:color="000000"/>
              <w:bottom w:val="single" w:sz="4" w:space="0" w:color="000000"/>
              <w:right w:val="single" w:sz="4" w:space="0" w:color="000000"/>
            </w:tcBorders>
            <w:vAlign w:val="center"/>
          </w:tcPr>
          <w:p w14:paraId="3526E687" w14:textId="77777777" w:rsidR="003066E7" w:rsidRPr="005224CB" w:rsidRDefault="003066E7" w:rsidP="005224CB">
            <w:pPr>
              <w:pStyle w:val="1fffb"/>
              <w:rPr>
                <w:rFonts w:cs="Times New Roman"/>
              </w:rPr>
            </w:pPr>
            <w:r w:rsidRPr="005224CB">
              <w:rPr>
                <w:rFonts w:cs="Times New Roman"/>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3066A0EF"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6C38CD22" w14:textId="77777777" w:rsidR="003066E7" w:rsidRPr="005224CB" w:rsidRDefault="003066E7" w:rsidP="005224CB">
            <w:pPr>
              <w:pStyle w:val="1fffb"/>
              <w:rPr>
                <w:rFonts w:cs="Times New Roman"/>
              </w:rPr>
            </w:pPr>
            <w:r w:rsidRPr="005224CB">
              <w:rPr>
                <w:rFonts w:cs="Times New Roman"/>
              </w:rPr>
              <w:t>-</w:t>
            </w:r>
          </w:p>
        </w:tc>
        <w:tc>
          <w:tcPr>
            <w:tcW w:w="654" w:type="pct"/>
            <w:tcBorders>
              <w:top w:val="single" w:sz="4" w:space="0" w:color="000000"/>
              <w:left w:val="single" w:sz="4" w:space="0" w:color="000000"/>
              <w:bottom w:val="single" w:sz="4" w:space="0" w:color="000000"/>
              <w:right w:val="single" w:sz="4" w:space="0" w:color="000000"/>
            </w:tcBorders>
            <w:vAlign w:val="center"/>
          </w:tcPr>
          <w:p w14:paraId="5A228929"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79F4D4D0" w14:textId="77777777" w:rsidR="003066E7" w:rsidRPr="005224CB" w:rsidRDefault="003066E7" w:rsidP="005224CB">
            <w:pPr>
              <w:pStyle w:val="1fffb"/>
              <w:rPr>
                <w:rFonts w:cs="Times New Roman"/>
              </w:rPr>
            </w:pPr>
            <w:r w:rsidRPr="005224CB">
              <w:rPr>
                <w:rFonts w:cs="Times New Roman"/>
              </w:rPr>
              <w:t>-</w:t>
            </w:r>
          </w:p>
        </w:tc>
      </w:tr>
      <w:tr w:rsidR="003066E7" w:rsidRPr="005224CB" w14:paraId="26CEFDB7" w14:textId="77777777" w:rsidTr="003066E7">
        <w:trPr>
          <w:trHeight w:val="170"/>
        </w:trPr>
        <w:tc>
          <w:tcPr>
            <w:tcW w:w="655" w:type="pct"/>
            <w:tcBorders>
              <w:top w:val="single" w:sz="4" w:space="0" w:color="000000"/>
              <w:left w:val="single" w:sz="4" w:space="0" w:color="000000"/>
              <w:bottom w:val="single" w:sz="4" w:space="0" w:color="000000"/>
              <w:right w:val="single" w:sz="4" w:space="0" w:color="000000"/>
            </w:tcBorders>
            <w:vAlign w:val="center"/>
          </w:tcPr>
          <w:p w14:paraId="377E56B5" w14:textId="77777777" w:rsidR="003066E7" w:rsidRPr="005224CB" w:rsidRDefault="003066E7" w:rsidP="005224CB">
            <w:pPr>
              <w:pStyle w:val="1fffb"/>
              <w:rPr>
                <w:rFonts w:cs="Times New Roman"/>
              </w:rPr>
            </w:pPr>
            <w:r w:rsidRPr="005224CB">
              <w:rPr>
                <w:rFonts w:cs="Times New Roman"/>
              </w:rPr>
              <w:t>2022</w:t>
            </w:r>
          </w:p>
        </w:tc>
        <w:tc>
          <w:tcPr>
            <w:tcW w:w="654" w:type="pct"/>
            <w:tcBorders>
              <w:top w:val="single" w:sz="4" w:space="0" w:color="000000"/>
              <w:left w:val="single" w:sz="4" w:space="0" w:color="000000"/>
              <w:bottom w:val="single" w:sz="4" w:space="0" w:color="000000"/>
              <w:right w:val="single" w:sz="4" w:space="0" w:color="000000"/>
            </w:tcBorders>
            <w:vAlign w:val="center"/>
          </w:tcPr>
          <w:p w14:paraId="04D11C3F" w14:textId="77777777" w:rsidR="003066E7" w:rsidRPr="005224CB" w:rsidRDefault="003066E7" w:rsidP="005224CB">
            <w:pPr>
              <w:pStyle w:val="1fffb"/>
              <w:rPr>
                <w:rFonts w:cs="Times New Roman"/>
              </w:rPr>
            </w:pPr>
            <w:r w:rsidRPr="005224CB">
              <w:rPr>
                <w:rFonts w:cs="Times New Roman"/>
              </w:rPr>
              <w:t>-</w:t>
            </w:r>
          </w:p>
        </w:tc>
        <w:tc>
          <w:tcPr>
            <w:tcW w:w="748" w:type="pct"/>
            <w:tcBorders>
              <w:top w:val="single" w:sz="4" w:space="0" w:color="000000"/>
              <w:left w:val="single" w:sz="4" w:space="0" w:color="000000"/>
              <w:bottom w:val="single" w:sz="4" w:space="0" w:color="000000"/>
              <w:right w:val="single" w:sz="4" w:space="0" w:color="000000"/>
            </w:tcBorders>
            <w:vAlign w:val="center"/>
          </w:tcPr>
          <w:p w14:paraId="65356318" w14:textId="77777777" w:rsidR="003066E7" w:rsidRPr="005224CB" w:rsidRDefault="003066E7" w:rsidP="005224CB">
            <w:pPr>
              <w:pStyle w:val="1fffb"/>
              <w:rPr>
                <w:rFonts w:cs="Times New Roman"/>
              </w:rPr>
            </w:pPr>
            <w:r w:rsidRPr="005224CB">
              <w:rPr>
                <w:rFonts w:cs="Times New Roman"/>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4C277120"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202BB790" w14:textId="77777777" w:rsidR="003066E7" w:rsidRPr="005224CB" w:rsidRDefault="003066E7" w:rsidP="005224CB">
            <w:pPr>
              <w:pStyle w:val="1fffb"/>
              <w:rPr>
                <w:rFonts w:cs="Times New Roman"/>
              </w:rPr>
            </w:pPr>
            <w:r w:rsidRPr="005224CB">
              <w:rPr>
                <w:rFonts w:cs="Times New Roman"/>
              </w:rPr>
              <w:t>-</w:t>
            </w:r>
          </w:p>
        </w:tc>
        <w:tc>
          <w:tcPr>
            <w:tcW w:w="654" w:type="pct"/>
            <w:tcBorders>
              <w:top w:val="single" w:sz="4" w:space="0" w:color="000000"/>
              <w:left w:val="single" w:sz="4" w:space="0" w:color="000000"/>
              <w:bottom w:val="single" w:sz="4" w:space="0" w:color="000000"/>
              <w:right w:val="single" w:sz="4" w:space="0" w:color="000000"/>
            </w:tcBorders>
            <w:vAlign w:val="center"/>
          </w:tcPr>
          <w:p w14:paraId="482DC81C"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1F62A7E0" w14:textId="77777777" w:rsidR="003066E7" w:rsidRPr="005224CB" w:rsidRDefault="003066E7" w:rsidP="005224CB">
            <w:pPr>
              <w:pStyle w:val="1fffb"/>
              <w:rPr>
                <w:rFonts w:cs="Times New Roman"/>
              </w:rPr>
            </w:pPr>
            <w:r w:rsidRPr="005224CB">
              <w:rPr>
                <w:rFonts w:cs="Times New Roman"/>
              </w:rPr>
              <w:t>-</w:t>
            </w:r>
          </w:p>
        </w:tc>
      </w:tr>
      <w:tr w:rsidR="003066E7" w:rsidRPr="005224CB" w14:paraId="6BE8FA4E" w14:textId="77777777" w:rsidTr="003066E7">
        <w:trPr>
          <w:trHeight w:val="170"/>
        </w:trPr>
        <w:tc>
          <w:tcPr>
            <w:tcW w:w="655" w:type="pct"/>
            <w:tcBorders>
              <w:top w:val="single" w:sz="4" w:space="0" w:color="000000"/>
              <w:left w:val="single" w:sz="4" w:space="0" w:color="000000"/>
              <w:bottom w:val="single" w:sz="4" w:space="0" w:color="000000"/>
              <w:right w:val="single" w:sz="4" w:space="0" w:color="000000"/>
            </w:tcBorders>
            <w:vAlign w:val="center"/>
          </w:tcPr>
          <w:p w14:paraId="6DE817F0" w14:textId="77777777" w:rsidR="003066E7" w:rsidRPr="005224CB" w:rsidRDefault="003066E7" w:rsidP="005224CB">
            <w:pPr>
              <w:pStyle w:val="1fffb"/>
              <w:rPr>
                <w:rFonts w:cs="Times New Roman"/>
              </w:rPr>
            </w:pPr>
            <w:r w:rsidRPr="005224CB">
              <w:rPr>
                <w:rFonts w:cs="Times New Roman"/>
              </w:rPr>
              <w:t>2023</w:t>
            </w:r>
          </w:p>
        </w:tc>
        <w:tc>
          <w:tcPr>
            <w:tcW w:w="654" w:type="pct"/>
            <w:tcBorders>
              <w:top w:val="single" w:sz="4" w:space="0" w:color="000000"/>
              <w:left w:val="single" w:sz="4" w:space="0" w:color="000000"/>
              <w:bottom w:val="single" w:sz="4" w:space="0" w:color="000000"/>
              <w:right w:val="single" w:sz="4" w:space="0" w:color="000000"/>
            </w:tcBorders>
            <w:vAlign w:val="center"/>
          </w:tcPr>
          <w:p w14:paraId="7BEB56CF" w14:textId="77777777" w:rsidR="003066E7" w:rsidRPr="005224CB" w:rsidRDefault="003066E7" w:rsidP="005224CB">
            <w:pPr>
              <w:pStyle w:val="1fffb"/>
              <w:rPr>
                <w:rFonts w:cs="Times New Roman"/>
              </w:rPr>
            </w:pPr>
            <w:r w:rsidRPr="005224CB">
              <w:rPr>
                <w:rFonts w:cs="Times New Roman"/>
              </w:rPr>
              <w:t>-</w:t>
            </w:r>
          </w:p>
        </w:tc>
        <w:tc>
          <w:tcPr>
            <w:tcW w:w="748" w:type="pct"/>
            <w:tcBorders>
              <w:top w:val="single" w:sz="4" w:space="0" w:color="000000"/>
              <w:left w:val="single" w:sz="4" w:space="0" w:color="000000"/>
              <w:bottom w:val="single" w:sz="4" w:space="0" w:color="000000"/>
              <w:right w:val="single" w:sz="4" w:space="0" w:color="000000"/>
            </w:tcBorders>
            <w:vAlign w:val="center"/>
          </w:tcPr>
          <w:p w14:paraId="0E6E3086" w14:textId="77777777" w:rsidR="003066E7" w:rsidRPr="005224CB" w:rsidRDefault="003066E7" w:rsidP="005224CB">
            <w:pPr>
              <w:pStyle w:val="1fffb"/>
              <w:rPr>
                <w:rFonts w:cs="Times New Roman"/>
              </w:rPr>
            </w:pPr>
            <w:r w:rsidRPr="005224CB">
              <w:rPr>
                <w:rFonts w:cs="Times New Roman"/>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344838C2"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51B6272B" w14:textId="77777777" w:rsidR="003066E7" w:rsidRPr="005224CB" w:rsidRDefault="003066E7" w:rsidP="005224CB">
            <w:pPr>
              <w:pStyle w:val="1fffb"/>
              <w:rPr>
                <w:rFonts w:cs="Times New Roman"/>
              </w:rPr>
            </w:pPr>
            <w:r w:rsidRPr="005224CB">
              <w:rPr>
                <w:rFonts w:cs="Times New Roman"/>
              </w:rPr>
              <w:t>-</w:t>
            </w:r>
          </w:p>
        </w:tc>
        <w:tc>
          <w:tcPr>
            <w:tcW w:w="654" w:type="pct"/>
            <w:tcBorders>
              <w:top w:val="single" w:sz="4" w:space="0" w:color="000000"/>
              <w:left w:val="single" w:sz="4" w:space="0" w:color="000000"/>
              <w:bottom w:val="single" w:sz="4" w:space="0" w:color="000000"/>
              <w:right w:val="single" w:sz="4" w:space="0" w:color="000000"/>
            </w:tcBorders>
            <w:vAlign w:val="center"/>
          </w:tcPr>
          <w:p w14:paraId="54097B68" w14:textId="77777777" w:rsidR="003066E7" w:rsidRPr="005224CB" w:rsidRDefault="003066E7" w:rsidP="005224CB">
            <w:pPr>
              <w:pStyle w:val="1fffb"/>
              <w:rPr>
                <w:rFonts w:cs="Times New Roman"/>
              </w:rPr>
            </w:pPr>
            <w:r w:rsidRPr="005224CB">
              <w:rPr>
                <w:rFonts w:cs="Times New Roman"/>
              </w:rPr>
              <w:t>-</w:t>
            </w:r>
          </w:p>
        </w:tc>
        <w:tc>
          <w:tcPr>
            <w:tcW w:w="701" w:type="pct"/>
            <w:tcBorders>
              <w:top w:val="single" w:sz="4" w:space="0" w:color="000000"/>
              <w:left w:val="single" w:sz="4" w:space="0" w:color="000000"/>
              <w:bottom w:val="single" w:sz="4" w:space="0" w:color="000000"/>
              <w:right w:val="single" w:sz="4" w:space="0" w:color="000000"/>
            </w:tcBorders>
            <w:vAlign w:val="center"/>
          </w:tcPr>
          <w:p w14:paraId="0AD01602" w14:textId="77777777" w:rsidR="003066E7" w:rsidRPr="005224CB" w:rsidRDefault="003066E7" w:rsidP="005224CB">
            <w:pPr>
              <w:pStyle w:val="1fffb"/>
              <w:rPr>
                <w:rFonts w:cs="Times New Roman"/>
              </w:rPr>
            </w:pPr>
            <w:r w:rsidRPr="005224CB">
              <w:rPr>
                <w:rFonts w:cs="Times New Roman"/>
              </w:rPr>
              <w:t>-</w:t>
            </w:r>
          </w:p>
        </w:tc>
      </w:tr>
    </w:tbl>
    <w:p w14:paraId="325385C3" w14:textId="21540173" w:rsidR="00C25060" w:rsidRPr="005224CB" w:rsidRDefault="00C25060" w:rsidP="005224CB">
      <w:pPr>
        <w:pStyle w:val="11ff3"/>
        <w:rPr>
          <w:w w:val="100"/>
          <w:kern w:val="0"/>
        </w:rPr>
      </w:pPr>
    </w:p>
    <w:p w14:paraId="493F5B70" w14:textId="77777777" w:rsidR="00C25060" w:rsidRPr="005224CB" w:rsidRDefault="00C25060" w:rsidP="005224CB">
      <w:pPr>
        <w:pStyle w:val="19"/>
        <w:numPr>
          <w:ilvl w:val="0"/>
          <w:numId w:val="86"/>
        </w:numPr>
        <w:jc w:val="both"/>
      </w:pPr>
      <w:bookmarkStart w:id="659" w:name="_Toc9154946"/>
      <w:bookmarkStart w:id="660" w:name="_Toc84971092"/>
      <w:bookmarkStart w:id="661" w:name="_Toc113540147"/>
      <w:r w:rsidRPr="005224CB">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rsidRPr="005224CB">
        <w:t>муниципального образования</w:t>
      </w:r>
      <w:r w:rsidRPr="005224CB">
        <w:t xml:space="preserve">, </w:t>
      </w:r>
      <w:r w:rsidR="008B5DDD" w:rsidRPr="005224CB">
        <w:t>муниципального образования</w:t>
      </w:r>
      <w:r w:rsidRPr="005224CB">
        <w:t xml:space="preserve"> федерального значения)</w:t>
      </w:r>
      <w:bookmarkEnd w:id="659"/>
      <w:bookmarkEnd w:id="660"/>
      <w:bookmarkEnd w:id="661"/>
    </w:p>
    <w:p w14:paraId="1EA3AA1C" w14:textId="77777777" w:rsidR="002500A5" w:rsidRPr="005224CB" w:rsidRDefault="00220BB3" w:rsidP="005224CB">
      <w:pPr>
        <w:pStyle w:val="11ff3"/>
        <w:rPr>
          <w:w w:val="100"/>
          <w:kern w:val="0"/>
        </w:rPr>
      </w:pPr>
      <w:r w:rsidRPr="005224CB">
        <w:rPr>
          <w:w w:val="100"/>
          <w:kern w:val="0"/>
        </w:rPr>
        <w:t>За последний год реконструкция источников теплоснабжения не проводилась.</w:t>
      </w:r>
      <w:r w:rsidR="00D211D7" w:rsidRPr="005224CB">
        <w:rPr>
          <w:w w:val="100"/>
          <w:kern w:val="0"/>
        </w:rPr>
        <w:t xml:space="preserve"> </w:t>
      </w:r>
    </w:p>
    <w:p w14:paraId="07C1C686" w14:textId="77777777" w:rsidR="00C25060" w:rsidRPr="005224CB" w:rsidRDefault="00C25060" w:rsidP="005224CB">
      <w:pPr>
        <w:pStyle w:val="19"/>
        <w:numPr>
          <w:ilvl w:val="0"/>
          <w:numId w:val="86"/>
        </w:numPr>
        <w:jc w:val="both"/>
      </w:pPr>
      <w:bookmarkStart w:id="662" w:name="_Toc9154947"/>
      <w:bookmarkStart w:id="663" w:name="_Toc84971093"/>
      <w:bookmarkStart w:id="664" w:name="_Toc113540148"/>
      <w:r w:rsidRPr="005224CB">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5224CB">
        <w:lastRenderedPageBreak/>
        <w:t>Федерации, законодательства Российской Федерации о естественных монополиях</w:t>
      </w:r>
      <w:bookmarkEnd w:id="662"/>
      <w:bookmarkEnd w:id="663"/>
      <w:bookmarkEnd w:id="664"/>
    </w:p>
    <w:p w14:paraId="2FE9A7B2" w14:textId="77777777" w:rsidR="00C25060" w:rsidRPr="005224CB" w:rsidRDefault="00C25060" w:rsidP="005224CB">
      <w:pPr>
        <w:pStyle w:val="11ff3"/>
        <w:rPr>
          <w:w w:val="100"/>
          <w:kern w:val="0"/>
        </w:rPr>
      </w:pPr>
      <w:r w:rsidRPr="005224CB">
        <w:rPr>
          <w:rStyle w:val="11ff4"/>
          <w:w w:val="100"/>
          <w:kern w:val="0"/>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5224CB">
        <w:rPr>
          <w:w w:val="100"/>
          <w:kern w:val="0"/>
        </w:rPr>
        <w:t xml:space="preserve"> монополиях не зафиксировано.</w:t>
      </w:r>
    </w:p>
    <w:p w14:paraId="31D3272A" w14:textId="713E91AD" w:rsidR="00C25060" w:rsidRPr="005224CB" w:rsidRDefault="00C25060" w:rsidP="005224CB">
      <w:pPr>
        <w:jc w:val="both"/>
        <w:rPr>
          <w:rFonts w:ascii="Times New Roman" w:hAnsi="Times New Roman" w:cs="Times New Roman"/>
          <w:szCs w:val="24"/>
        </w:rPr>
      </w:pPr>
    </w:p>
    <w:p w14:paraId="08677CFB" w14:textId="053268A7" w:rsidR="006D2114" w:rsidRPr="005224CB" w:rsidRDefault="006D2114" w:rsidP="005224CB">
      <w:pPr>
        <w:jc w:val="both"/>
        <w:rPr>
          <w:rFonts w:ascii="Times New Roman" w:hAnsi="Times New Roman" w:cs="Times New Roman"/>
          <w:szCs w:val="24"/>
        </w:rPr>
      </w:pPr>
    </w:p>
    <w:p w14:paraId="2E340B4B" w14:textId="759D5EA5" w:rsidR="006D2114" w:rsidRPr="005224CB" w:rsidRDefault="006D2114" w:rsidP="005224CB">
      <w:pPr>
        <w:jc w:val="both"/>
        <w:rPr>
          <w:rFonts w:ascii="Times New Roman" w:hAnsi="Times New Roman" w:cs="Times New Roman"/>
          <w:szCs w:val="24"/>
        </w:rPr>
      </w:pPr>
    </w:p>
    <w:p w14:paraId="3144E098" w14:textId="1831CF6F" w:rsidR="006D2114" w:rsidRPr="005224CB" w:rsidRDefault="006D2114" w:rsidP="005224CB">
      <w:pPr>
        <w:jc w:val="both"/>
        <w:rPr>
          <w:rFonts w:ascii="Times New Roman" w:hAnsi="Times New Roman" w:cs="Times New Roman"/>
          <w:szCs w:val="24"/>
        </w:rPr>
      </w:pPr>
    </w:p>
    <w:p w14:paraId="49EF8C52" w14:textId="62B4C922" w:rsidR="006D2114" w:rsidRPr="005224CB" w:rsidRDefault="006D2114" w:rsidP="005224CB">
      <w:pPr>
        <w:jc w:val="both"/>
        <w:rPr>
          <w:rFonts w:ascii="Times New Roman" w:hAnsi="Times New Roman" w:cs="Times New Roman"/>
          <w:szCs w:val="24"/>
        </w:rPr>
      </w:pPr>
    </w:p>
    <w:p w14:paraId="4C950367" w14:textId="592E689B" w:rsidR="006D2114" w:rsidRPr="005224CB" w:rsidRDefault="006D2114" w:rsidP="005224CB">
      <w:pPr>
        <w:jc w:val="both"/>
        <w:rPr>
          <w:rFonts w:ascii="Times New Roman" w:hAnsi="Times New Roman" w:cs="Times New Roman"/>
          <w:szCs w:val="24"/>
        </w:rPr>
      </w:pPr>
    </w:p>
    <w:p w14:paraId="646FF5D9" w14:textId="56EBADE4" w:rsidR="006D2114" w:rsidRPr="005224CB" w:rsidRDefault="006D2114" w:rsidP="005224CB">
      <w:pPr>
        <w:jc w:val="both"/>
        <w:rPr>
          <w:rFonts w:ascii="Times New Roman" w:hAnsi="Times New Roman" w:cs="Times New Roman"/>
          <w:szCs w:val="24"/>
        </w:rPr>
      </w:pPr>
    </w:p>
    <w:p w14:paraId="41D22D0E" w14:textId="130CD13A" w:rsidR="006D2114" w:rsidRPr="005224CB" w:rsidRDefault="006D2114" w:rsidP="005224CB">
      <w:pPr>
        <w:jc w:val="both"/>
        <w:rPr>
          <w:rFonts w:ascii="Times New Roman" w:hAnsi="Times New Roman" w:cs="Times New Roman"/>
          <w:szCs w:val="24"/>
        </w:rPr>
      </w:pPr>
      <w:r w:rsidRPr="005224CB">
        <w:rPr>
          <w:rFonts w:ascii="Times New Roman" w:hAnsi="Times New Roman" w:cs="Times New Roman"/>
          <w:szCs w:val="24"/>
        </w:rPr>
        <w:br w:type="page"/>
      </w:r>
    </w:p>
    <w:p w14:paraId="627C933F" w14:textId="65324C19" w:rsidR="00C25060" w:rsidRPr="005224CB" w:rsidRDefault="00C25060" w:rsidP="005224CB">
      <w:pPr>
        <w:pStyle w:val="19"/>
        <w:numPr>
          <w:ilvl w:val="0"/>
          <w:numId w:val="0"/>
        </w:numPr>
        <w:jc w:val="both"/>
      </w:pPr>
      <w:bookmarkStart w:id="665" w:name="_Toc9154948"/>
      <w:bookmarkStart w:id="666" w:name="_Toc84971094"/>
      <w:bookmarkStart w:id="667" w:name="_Toc113540149"/>
      <w:r w:rsidRPr="005224CB">
        <w:lastRenderedPageBreak/>
        <w:t>ГЛАВА 14. ЦЕНОВЫЕ (ТАРИФНЫЕ) ПОСЛЕДСТВИЯ</w:t>
      </w:r>
      <w:bookmarkEnd w:id="665"/>
      <w:bookmarkEnd w:id="666"/>
      <w:bookmarkEnd w:id="667"/>
    </w:p>
    <w:p w14:paraId="6029BF23" w14:textId="77777777" w:rsidR="00C25060" w:rsidRPr="005224CB" w:rsidRDefault="00C25060" w:rsidP="005224CB">
      <w:pPr>
        <w:pStyle w:val="19"/>
        <w:numPr>
          <w:ilvl w:val="0"/>
          <w:numId w:val="98"/>
        </w:numPr>
        <w:jc w:val="both"/>
      </w:pPr>
      <w:bookmarkStart w:id="668" w:name="_Toc9154949"/>
      <w:bookmarkStart w:id="669" w:name="_Toc84971095"/>
      <w:bookmarkStart w:id="670" w:name="_Toc113540150"/>
      <w:r w:rsidRPr="005224CB">
        <w:t>Тарифно-балансовые расчетные модели теплоснабжения потребителей по каждой системе теплоснабжения</w:t>
      </w:r>
      <w:bookmarkEnd w:id="668"/>
      <w:bookmarkEnd w:id="669"/>
      <w:bookmarkEnd w:id="670"/>
    </w:p>
    <w:p w14:paraId="5F3704CB" w14:textId="6D5AFD50" w:rsidR="00695385" w:rsidRPr="005224CB" w:rsidRDefault="00695385" w:rsidP="005224CB">
      <w:pPr>
        <w:pStyle w:val="11ff3"/>
        <w:rPr>
          <w:color w:val="auto"/>
          <w:w w:val="100"/>
          <w:kern w:val="0"/>
        </w:rPr>
      </w:pPr>
      <w:r w:rsidRPr="005224CB">
        <w:rPr>
          <w:color w:val="auto"/>
          <w:w w:val="100"/>
          <w:kern w:val="0"/>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5CBFB9CF" w14:textId="77777777" w:rsidR="00695385" w:rsidRPr="005224CB" w:rsidRDefault="00695385" w:rsidP="005224CB">
      <w:pPr>
        <w:pStyle w:val="11ff3"/>
        <w:rPr>
          <w:color w:val="auto"/>
          <w:w w:val="100"/>
          <w:kern w:val="0"/>
        </w:rPr>
      </w:pPr>
      <w:r w:rsidRPr="005224CB">
        <w:rPr>
          <w:color w:val="auto"/>
          <w:w w:val="100"/>
          <w:kern w:val="0"/>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424820C7" w14:textId="77777777" w:rsidR="00695385" w:rsidRPr="005224CB" w:rsidRDefault="00695385" w:rsidP="005224CB">
      <w:pPr>
        <w:pStyle w:val="11ff3"/>
        <w:rPr>
          <w:color w:val="auto"/>
          <w:w w:val="100"/>
          <w:kern w:val="0"/>
        </w:rPr>
      </w:pPr>
      <w:r w:rsidRPr="005224CB">
        <w:rPr>
          <w:color w:val="auto"/>
          <w:w w:val="100"/>
          <w:kern w:val="0"/>
        </w:rPr>
        <w:t>Предлагается рассмотреть 8 сценариев по финансированию мероприятий:</w:t>
      </w:r>
    </w:p>
    <w:p w14:paraId="641E3F51" w14:textId="77777777" w:rsidR="00695385" w:rsidRPr="005224CB" w:rsidRDefault="00695385" w:rsidP="005224CB">
      <w:pPr>
        <w:pStyle w:val="11ff3"/>
        <w:rPr>
          <w:color w:val="auto"/>
          <w:w w:val="100"/>
          <w:kern w:val="0"/>
        </w:rPr>
      </w:pPr>
      <w:r w:rsidRPr="005224CB">
        <w:rPr>
          <w:color w:val="auto"/>
          <w:w w:val="100"/>
          <w:kern w:val="0"/>
        </w:rPr>
        <w:t>Полный объем финансовых затрат покрывается за счет собственных средств теплоснабжающих компаний.</w:t>
      </w:r>
    </w:p>
    <w:p w14:paraId="776FFC23" w14:textId="77777777" w:rsidR="00695385" w:rsidRPr="005224CB" w:rsidRDefault="00695385" w:rsidP="005224CB">
      <w:pPr>
        <w:pStyle w:val="11ff3"/>
        <w:rPr>
          <w:color w:val="auto"/>
          <w:w w:val="100"/>
          <w:kern w:val="0"/>
        </w:rPr>
      </w:pPr>
      <w:r w:rsidRPr="005224CB">
        <w:rPr>
          <w:color w:val="auto"/>
          <w:w w:val="100"/>
          <w:kern w:val="0"/>
        </w:rPr>
        <w:t>1.</w:t>
      </w:r>
      <w:r w:rsidRPr="005224CB">
        <w:rPr>
          <w:color w:val="auto"/>
          <w:w w:val="100"/>
          <w:kern w:val="0"/>
        </w:rPr>
        <w:tab/>
        <w:t>20 % объема финансовых затрат покрывается за счет надбавки в тарифе – остальное за счет собственных средств теплоснабжающих компаний.</w:t>
      </w:r>
    </w:p>
    <w:p w14:paraId="1E28B245" w14:textId="77777777" w:rsidR="00695385" w:rsidRPr="005224CB" w:rsidRDefault="00695385" w:rsidP="005224CB">
      <w:pPr>
        <w:pStyle w:val="11ff3"/>
        <w:rPr>
          <w:color w:val="auto"/>
          <w:w w:val="100"/>
          <w:kern w:val="0"/>
        </w:rPr>
      </w:pPr>
      <w:r w:rsidRPr="005224CB">
        <w:rPr>
          <w:color w:val="auto"/>
          <w:w w:val="100"/>
          <w:kern w:val="0"/>
        </w:rPr>
        <w:t>2.</w:t>
      </w:r>
      <w:r w:rsidRPr="005224CB">
        <w:rPr>
          <w:color w:val="auto"/>
          <w:w w:val="100"/>
          <w:kern w:val="0"/>
        </w:rPr>
        <w:tab/>
        <w:t>60 % объема финансовых затрат покрывается за счет надбавки в тарифе – остальное за счет собственных средств теплоснабжающих компаний.</w:t>
      </w:r>
    </w:p>
    <w:p w14:paraId="1A4BB5BE" w14:textId="77777777" w:rsidR="00695385" w:rsidRPr="005224CB" w:rsidRDefault="00695385" w:rsidP="005224CB">
      <w:pPr>
        <w:pStyle w:val="11ff3"/>
        <w:rPr>
          <w:color w:val="auto"/>
          <w:w w:val="100"/>
          <w:kern w:val="0"/>
        </w:rPr>
      </w:pPr>
      <w:r w:rsidRPr="005224CB">
        <w:rPr>
          <w:color w:val="auto"/>
          <w:w w:val="100"/>
          <w:kern w:val="0"/>
        </w:rPr>
        <w:t>3.</w:t>
      </w:r>
      <w:r w:rsidRPr="005224CB">
        <w:rPr>
          <w:color w:val="auto"/>
          <w:w w:val="100"/>
          <w:kern w:val="0"/>
        </w:rPr>
        <w:tab/>
        <w:t>100 % объема финансовых затрат покрывается за счет надбавки в тарифе.</w:t>
      </w:r>
    </w:p>
    <w:p w14:paraId="65880819" w14:textId="77777777" w:rsidR="00695385" w:rsidRPr="005224CB" w:rsidRDefault="00695385" w:rsidP="005224CB">
      <w:pPr>
        <w:pStyle w:val="11ff3"/>
        <w:rPr>
          <w:color w:val="auto"/>
          <w:w w:val="100"/>
          <w:kern w:val="0"/>
        </w:rPr>
      </w:pPr>
      <w:r w:rsidRPr="005224CB">
        <w:rPr>
          <w:color w:val="auto"/>
          <w:w w:val="100"/>
          <w:kern w:val="0"/>
        </w:rPr>
        <w:t>4.</w:t>
      </w:r>
      <w:r w:rsidRPr="005224CB">
        <w:rPr>
          <w:color w:val="auto"/>
          <w:w w:val="100"/>
          <w:kern w:val="0"/>
        </w:rPr>
        <w:tab/>
        <w:t>Полный объем финансовых затрат покрывается за счет заемного капитала.</w:t>
      </w:r>
    </w:p>
    <w:p w14:paraId="2EAB8B43" w14:textId="77777777" w:rsidR="00695385" w:rsidRPr="005224CB" w:rsidRDefault="00695385" w:rsidP="005224CB">
      <w:pPr>
        <w:pStyle w:val="11ff3"/>
        <w:rPr>
          <w:color w:val="auto"/>
          <w:w w:val="100"/>
          <w:kern w:val="0"/>
        </w:rPr>
      </w:pPr>
      <w:r w:rsidRPr="005224CB">
        <w:rPr>
          <w:color w:val="auto"/>
          <w:w w:val="100"/>
          <w:kern w:val="0"/>
        </w:rPr>
        <w:t>5.</w:t>
      </w:r>
      <w:r w:rsidRPr="005224CB">
        <w:rPr>
          <w:color w:val="auto"/>
          <w:w w:val="100"/>
          <w:kern w:val="0"/>
        </w:rPr>
        <w:tab/>
        <w:t>20 % объема финансовых затрат покрывается за счет надбавки в тарифе – остальное за счет заемного капитала.</w:t>
      </w:r>
    </w:p>
    <w:p w14:paraId="060A5D90" w14:textId="77777777" w:rsidR="00695385" w:rsidRPr="005224CB" w:rsidRDefault="00695385" w:rsidP="005224CB">
      <w:pPr>
        <w:pStyle w:val="11ff3"/>
        <w:rPr>
          <w:color w:val="auto"/>
          <w:w w:val="100"/>
          <w:kern w:val="0"/>
        </w:rPr>
      </w:pPr>
      <w:r w:rsidRPr="005224CB">
        <w:rPr>
          <w:color w:val="auto"/>
          <w:w w:val="100"/>
          <w:kern w:val="0"/>
        </w:rPr>
        <w:t>6.</w:t>
      </w:r>
      <w:r w:rsidRPr="005224CB">
        <w:rPr>
          <w:color w:val="auto"/>
          <w:w w:val="100"/>
          <w:kern w:val="0"/>
        </w:rPr>
        <w:tab/>
        <w:t>60 % объема финансовых затрат покрывается за счет надбавки в тарифе – остальное за счет заемного капитала.</w:t>
      </w:r>
    </w:p>
    <w:p w14:paraId="56B41715" w14:textId="77777777" w:rsidR="00695385" w:rsidRPr="005224CB" w:rsidRDefault="00695385" w:rsidP="005224CB">
      <w:pPr>
        <w:pStyle w:val="11ff3"/>
        <w:rPr>
          <w:color w:val="auto"/>
          <w:w w:val="100"/>
          <w:kern w:val="0"/>
        </w:rPr>
      </w:pPr>
      <w:r w:rsidRPr="005224CB">
        <w:rPr>
          <w:color w:val="auto"/>
          <w:w w:val="100"/>
          <w:kern w:val="0"/>
        </w:rPr>
        <w:t>7.</w:t>
      </w:r>
      <w:r w:rsidRPr="005224CB">
        <w:rPr>
          <w:color w:val="auto"/>
          <w:w w:val="100"/>
          <w:kern w:val="0"/>
        </w:rPr>
        <w:tab/>
        <w:t>100 % объема финансовых затрат покрывается за счет надбавки в тарифе.</w:t>
      </w:r>
    </w:p>
    <w:p w14:paraId="55E65C31" w14:textId="77777777" w:rsidR="00695385" w:rsidRPr="005224CB" w:rsidRDefault="00695385" w:rsidP="005224CB">
      <w:pPr>
        <w:pStyle w:val="11ff3"/>
        <w:rPr>
          <w:color w:val="auto"/>
          <w:w w:val="100"/>
          <w:kern w:val="0"/>
        </w:rPr>
      </w:pPr>
      <w:r w:rsidRPr="005224CB">
        <w:rPr>
          <w:color w:val="auto"/>
          <w:w w:val="100"/>
          <w:kern w:val="0"/>
        </w:rPr>
        <w:t>На основании этих данных рассчитываются показатели эффективности инвестиционного проекта:</w:t>
      </w:r>
    </w:p>
    <w:p w14:paraId="016B9C4C" w14:textId="77777777" w:rsidR="00695385" w:rsidRPr="005224CB" w:rsidRDefault="00695385" w:rsidP="005224CB">
      <w:pPr>
        <w:pStyle w:val="11ff3"/>
        <w:rPr>
          <w:color w:val="auto"/>
          <w:w w:val="100"/>
          <w:kern w:val="0"/>
        </w:rPr>
      </w:pPr>
      <w:r w:rsidRPr="005224CB">
        <w:rPr>
          <w:color w:val="auto"/>
          <w:w w:val="100"/>
          <w:kern w:val="0"/>
        </w:rPr>
        <w:t>Приведенный (дисконтированный) доход NPV за период;</w:t>
      </w:r>
    </w:p>
    <w:p w14:paraId="1857B095" w14:textId="77777777" w:rsidR="00695385" w:rsidRPr="005224CB" w:rsidRDefault="00695385" w:rsidP="005224CB">
      <w:pPr>
        <w:pStyle w:val="11ff3"/>
        <w:rPr>
          <w:color w:val="auto"/>
          <w:w w:val="100"/>
          <w:kern w:val="0"/>
        </w:rPr>
      </w:pPr>
      <w:r w:rsidRPr="005224CB">
        <w:rPr>
          <w:color w:val="auto"/>
          <w:w w:val="100"/>
          <w:kern w:val="0"/>
        </w:rPr>
        <w:lastRenderedPageBreak/>
        <w:t>Индекс рентабельности инвестиций PI;</w:t>
      </w:r>
    </w:p>
    <w:p w14:paraId="771DF49B" w14:textId="77777777" w:rsidR="00695385" w:rsidRPr="005224CB" w:rsidRDefault="00695385" w:rsidP="005224CB">
      <w:pPr>
        <w:pStyle w:val="11ff3"/>
        <w:rPr>
          <w:color w:val="auto"/>
          <w:w w:val="100"/>
          <w:kern w:val="0"/>
        </w:rPr>
      </w:pPr>
      <w:r w:rsidRPr="005224CB">
        <w:rPr>
          <w:color w:val="auto"/>
          <w:w w:val="100"/>
          <w:kern w:val="0"/>
        </w:rPr>
        <w:t>Срок окупаемости (динамический) от начала операционной деятельности.</w:t>
      </w:r>
    </w:p>
    <w:p w14:paraId="533DD7A7" w14:textId="77777777" w:rsidR="00695385" w:rsidRPr="005224CB" w:rsidRDefault="00695385" w:rsidP="005224CB">
      <w:pPr>
        <w:pStyle w:val="11ff3"/>
        <w:rPr>
          <w:color w:val="auto"/>
          <w:w w:val="100"/>
          <w:kern w:val="0"/>
        </w:rPr>
      </w:pPr>
      <w:r w:rsidRPr="005224CB">
        <w:rPr>
          <w:color w:val="auto"/>
          <w:w w:val="100"/>
          <w:kern w:val="0"/>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06871523" w14:textId="77777777" w:rsidR="00695385" w:rsidRPr="005224CB" w:rsidRDefault="00695385" w:rsidP="005224CB">
      <w:pPr>
        <w:pStyle w:val="11ff3"/>
        <w:rPr>
          <w:color w:val="auto"/>
          <w:w w:val="100"/>
          <w:kern w:val="0"/>
        </w:rPr>
      </w:pPr>
      <w:r w:rsidRPr="005224CB">
        <w:rPr>
          <w:color w:val="auto"/>
          <w:w w:val="100"/>
          <w:kern w:val="0"/>
        </w:rPr>
        <w:t xml:space="preserve"> - с прогнозом социально-экономического развития Российской Федерации на 2021 год и на плановый период 2022 и 2023 годов из письма Минэкономразвития России;</w:t>
      </w:r>
    </w:p>
    <w:p w14:paraId="07428FAC" w14:textId="77777777" w:rsidR="00695385" w:rsidRPr="005224CB" w:rsidRDefault="00695385" w:rsidP="005224CB">
      <w:pPr>
        <w:pStyle w:val="11ff3"/>
        <w:rPr>
          <w:color w:val="auto"/>
          <w:w w:val="100"/>
          <w:kern w:val="0"/>
        </w:rPr>
      </w:pPr>
      <w:r w:rsidRPr="005224CB">
        <w:rPr>
          <w:color w:val="auto"/>
          <w:w w:val="100"/>
          <w:kern w:val="0"/>
        </w:rPr>
        <w:t xml:space="preserve"> -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3766DA7C" w14:textId="34F264BB" w:rsidR="00695385" w:rsidRPr="005224CB" w:rsidRDefault="00695385" w:rsidP="005224CB">
      <w:pPr>
        <w:pStyle w:val="11ff3"/>
        <w:rPr>
          <w:color w:val="auto"/>
          <w:w w:val="100"/>
          <w:kern w:val="0"/>
        </w:rPr>
      </w:pPr>
      <w:r w:rsidRPr="005224CB">
        <w:rPr>
          <w:color w:val="auto"/>
          <w:w w:val="100"/>
          <w:kern w:val="0"/>
        </w:rPr>
        <w:t>Период расчета для инвестиционного проекта – 1</w:t>
      </w:r>
      <w:r w:rsidR="002F7DF7" w:rsidRPr="005224CB">
        <w:rPr>
          <w:color w:val="auto"/>
          <w:w w:val="100"/>
          <w:kern w:val="0"/>
        </w:rPr>
        <w:t xml:space="preserve">1 </w:t>
      </w:r>
      <w:r w:rsidRPr="005224CB">
        <w:rPr>
          <w:color w:val="auto"/>
          <w:w w:val="100"/>
          <w:kern w:val="0"/>
        </w:rPr>
        <w:t>лет (202</w:t>
      </w:r>
      <w:r w:rsidR="002F7DF7" w:rsidRPr="005224CB">
        <w:rPr>
          <w:color w:val="auto"/>
          <w:w w:val="100"/>
          <w:kern w:val="0"/>
        </w:rPr>
        <w:t>4</w:t>
      </w:r>
      <w:r w:rsidRPr="005224CB">
        <w:rPr>
          <w:color w:val="auto"/>
          <w:w w:val="100"/>
          <w:kern w:val="0"/>
        </w:rPr>
        <w:t xml:space="preserve"> – 2034 гг.). Шаг расчета – 1 год.</w:t>
      </w:r>
    </w:p>
    <w:p w14:paraId="7FD8AA06" w14:textId="77777777" w:rsidR="00695385" w:rsidRPr="005224CB" w:rsidRDefault="00695385" w:rsidP="005224CB">
      <w:pPr>
        <w:spacing w:after="0" w:line="360" w:lineRule="auto"/>
        <w:jc w:val="both"/>
        <w:rPr>
          <w:rFonts w:ascii="Times New Roman" w:hAnsi="Times New Roman" w:cs="Times New Roman"/>
          <w:sz w:val="24"/>
          <w:szCs w:val="24"/>
        </w:rPr>
      </w:pPr>
      <w:r w:rsidRPr="005224CB">
        <w:rPr>
          <w:rFonts w:ascii="Times New Roman" w:hAnsi="Times New Roman" w:cs="Times New Roman"/>
          <w:sz w:val="24"/>
          <w:szCs w:val="24"/>
        </w:rPr>
        <w:t>Индексы-дефляторы МЭР</w:t>
      </w:r>
    </w:p>
    <w:p w14:paraId="35FFA65C" w14:textId="77777777" w:rsidR="00695385" w:rsidRPr="005224CB" w:rsidRDefault="00695385" w:rsidP="005224CB">
      <w:pPr>
        <w:pStyle w:val="11ff3"/>
        <w:rPr>
          <w:color w:val="auto"/>
          <w:w w:val="100"/>
          <w:kern w:val="0"/>
        </w:rPr>
      </w:pPr>
      <w:r w:rsidRPr="005224CB">
        <w:rPr>
          <w:color w:val="auto"/>
          <w:w w:val="100"/>
          <w:kern w:val="0"/>
        </w:rPr>
        <w:t>Изменения индексов основных показателей расчета в соответствии с индексами-дефляторами МЭР представлены в таблице.</w:t>
      </w:r>
    </w:p>
    <w:p w14:paraId="2B9DECC4" w14:textId="77777777" w:rsidR="00695385" w:rsidRPr="005224CB" w:rsidRDefault="00695385" w:rsidP="005224CB">
      <w:pPr>
        <w:pStyle w:val="affffffffff6"/>
        <w:ind w:firstLine="0"/>
        <w:rPr>
          <w:rFonts w:ascii="Times New Roman" w:hAnsi="Times New Roman" w:cs="Times New Roman"/>
          <w:b/>
          <w:sz w:val="24"/>
          <w:szCs w:val="24"/>
        </w:rPr>
      </w:pPr>
      <w:r w:rsidRPr="005224CB">
        <w:rPr>
          <w:rFonts w:ascii="Times New Roman" w:hAnsi="Times New Roman" w:cs="Times New Roman"/>
          <w:b/>
          <w:sz w:val="24"/>
          <w:szCs w:val="24"/>
        </w:rPr>
        <w:t>Таблица 14.1.1 - 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8"/>
        <w:gridCol w:w="632"/>
        <w:gridCol w:w="632"/>
        <w:gridCol w:w="632"/>
        <w:gridCol w:w="586"/>
        <w:gridCol w:w="585"/>
        <w:gridCol w:w="585"/>
        <w:gridCol w:w="585"/>
        <w:gridCol w:w="585"/>
        <w:gridCol w:w="585"/>
        <w:gridCol w:w="585"/>
        <w:gridCol w:w="585"/>
        <w:gridCol w:w="585"/>
        <w:gridCol w:w="585"/>
      </w:tblGrid>
      <w:tr w:rsidR="00695385" w:rsidRPr="005224CB" w14:paraId="4D157DBE" w14:textId="77777777" w:rsidTr="00596803">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490F0C5" w14:textId="77777777" w:rsidR="00695385" w:rsidRPr="005224CB" w:rsidRDefault="00695385" w:rsidP="005224CB">
            <w:pPr>
              <w:pStyle w:val="1fffb"/>
              <w:jc w:val="both"/>
              <w:rPr>
                <w:rFonts w:cs="Times New Roman"/>
              </w:rPr>
            </w:pPr>
            <w:r w:rsidRPr="005224CB">
              <w:rPr>
                <w:rFonts w:cs="Times New Roman"/>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14:paraId="2771A00B" w14:textId="77777777" w:rsidR="00695385" w:rsidRPr="005224CB" w:rsidRDefault="00695385" w:rsidP="005224CB">
            <w:pPr>
              <w:pStyle w:val="1fffb"/>
              <w:jc w:val="both"/>
              <w:rPr>
                <w:rFonts w:cs="Times New Roman"/>
              </w:rPr>
            </w:pPr>
            <w:r w:rsidRPr="005224CB">
              <w:rPr>
                <w:rFonts w:cs="Times New Roman"/>
              </w:rPr>
              <w:t xml:space="preserve"> Значение показателя по годам расчетного периода</w:t>
            </w:r>
          </w:p>
        </w:tc>
      </w:tr>
      <w:tr w:rsidR="00695385" w:rsidRPr="005224CB" w14:paraId="031C81A7" w14:textId="77777777" w:rsidTr="00596803">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4C85C142" w14:textId="77777777" w:rsidR="00695385" w:rsidRPr="005224CB" w:rsidRDefault="00695385" w:rsidP="005224CB">
            <w:pPr>
              <w:pStyle w:val="1fffb"/>
              <w:jc w:val="both"/>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4253D5A5" w14:textId="1035D38C" w:rsidR="00695385" w:rsidRPr="005224CB" w:rsidRDefault="00CD3271" w:rsidP="005224CB">
            <w:pPr>
              <w:pStyle w:val="1fffb"/>
              <w:jc w:val="both"/>
              <w:rPr>
                <w:rFonts w:cs="Times New Roman"/>
              </w:rPr>
            </w:pPr>
            <w:r>
              <w:rPr>
                <w:rFonts w:cs="Times New Roman"/>
              </w:rPr>
              <w:t>2022</w:t>
            </w:r>
          </w:p>
        </w:tc>
        <w:tc>
          <w:tcPr>
            <w:tcW w:w="338" w:type="pct"/>
            <w:tcBorders>
              <w:top w:val="nil"/>
              <w:left w:val="nil"/>
              <w:bottom w:val="single" w:sz="8" w:space="0" w:color="auto"/>
              <w:right w:val="single" w:sz="8" w:space="0" w:color="auto"/>
            </w:tcBorders>
            <w:shd w:val="clear" w:color="000000" w:fill="D9D9D9"/>
            <w:vAlign w:val="center"/>
            <w:hideMark/>
          </w:tcPr>
          <w:p w14:paraId="2537FE86" w14:textId="77777777" w:rsidR="00695385" w:rsidRPr="005224CB" w:rsidRDefault="00695385" w:rsidP="005224CB">
            <w:pPr>
              <w:pStyle w:val="1fffb"/>
              <w:jc w:val="both"/>
              <w:rPr>
                <w:rFonts w:cs="Times New Roman"/>
              </w:rPr>
            </w:pPr>
            <w:r w:rsidRPr="005224CB">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14:paraId="702C1D83" w14:textId="77777777" w:rsidR="00695385" w:rsidRPr="005224CB" w:rsidRDefault="00695385" w:rsidP="005224CB">
            <w:pPr>
              <w:pStyle w:val="1fffb"/>
              <w:jc w:val="both"/>
              <w:rPr>
                <w:rFonts w:cs="Times New Roman"/>
              </w:rPr>
            </w:pPr>
            <w:r w:rsidRPr="005224CB">
              <w:rPr>
                <w:rFonts w:cs="Times New Roman"/>
              </w:rPr>
              <w:t>2024</w:t>
            </w:r>
          </w:p>
        </w:tc>
        <w:tc>
          <w:tcPr>
            <w:tcW w:w="335" w:type="pct"/>
            <w:tcBorders>
              <w:top w:val="nil"/>
              <w:left w:val="nil"/>
              <w:bottom w:val="single" w:sz="8" w:space="0" w:color="auto"/>
              <w:right w:val="single" w:sz="8" w:space="0" w:color="auto"/>
            </w:tcBorders>
            <w:shd w:val="clear" w:color="000000" w:fill="D9D9D9"/>
            <w:vAlign w:val="center"/>
            <w:hideMark/>
          </w:tcPr>
          <w:p w14:paraId="67752BB0" w14:textId="77777777" w:rsidR="00695385" w:rsidRPr="005224CB" w:rsidRDefault="00695385" w:rsidP="005224CB">
            <w:pPr>
              <w:pStyle w:val="1fffb"/>
              <w:jc w:val="both"/>
              <w:rPr>
                <w:rFonts w:cs="Times New Roman"/>
              </w:rPr>
            </w:pPr>
            <w:r w:rsidRPr="005224CB">
              <w:rPr>
                <w:rFonts w:cs="Times New Roman"/>
              </w:rPr>
              <w:t>2025</w:t>
            </w:r>
          </w:p>
        </w:tc>
        <w:tc>
          <w:tcPr>
            <w:tcW w:w="335" w:type="pct"/>
            <w:tcBorders>
              <w:top w:val="nil"/>
              <w:left w:val="nil"/>
              <w:bottom w:val="single" w:sz="8" w:space="0" w:color="auto"/>
              <w:right w:val="single" w:sz="8" w:space="0" w:color="auto"/>
            </w:tcBorders>
            <w:shd w:val="clear" w:color="000000" w:fill="D9D9D9"/>
            <w:vAlign w:val="center"/>
            <w:hideMark/>
          </w:tcPr>
          <w:p w14:paraId="1519FDF2" w14:textId="77777777" w:rsidR="00695385" w:rsidRPr="005224CB" w:rsidRDefault="00695385" w:rsidP="005224CB">
            <w:pPr>
              <w:pStyle w:val="1fffb"/>
              <w:jc w:val="both"/>
              <w:rPr>
                <w:rFonts w:cs="Times New Roman"/>
              </w:rPr>
            </w:pPr>
            <w:r w:rsidRPr="005224CB">
              <w:rPr>
                <w:rFonts w:cs="Times New Roman"/>
              </w:rPr>
              <w:t>2026</w:t>
            </w:r>
          </w:p>
        </w:tc>
        <w:tc>
          <w:tcPr>
            <w:tcW w:w="335" w:type="pct"/>
            <w:tcBorders>
              <w:top w:val="nil"/>
              <w:left w:val="nil"/>
              <w:bottom w:val="single" w:sz="8" w:space="0" w:color="auto"/>
              <w:right w:val="single" w:sz="8" w:space="0" w:color="auto"/>
            </w:tcBorders>
            <w:shd w:val="clear" w:color="000000" w:fill="D9D9D9"/>
            <w:vAlign w:val="center"/>
            <w:hideMark/>
          </w:tcPr>
          <w:p w14:paraId="212FDBD2" w14:textId="77777777" w:rsidR="00695385" w:rsidRPr="005224CB" w:rsidRDefault="00695385" w:rsidP="005224CB">
            <w:pPr>
              <w:pStyle w:val="1fffb"/>
              <w:jc w:val="both"/>
              <w:rPr>
                <w:rFonts w:cs="Times New Roman"/>
              </w:rPr>
            </w:pPr>
            <w:r w:rsidRPr="005224CB">
              <w:rPr>
                <w:rFonts w:cs="Times New Roman"/>
              </w:rPr>
              <w:t>2027</w:t>
            </w:r>
          </w:p>
        </w:tc>
        <w:tc>
          <w:tcPr>
            <w:tcW w:w="335" w:type="pct"/>
            <w:tcBorders>
              <w:top w:val="nil"/>
              <w:left w:val="nil"/>
              <w:bottom w:val="single" w:sz="8" w:space="0" w:color="auto"/>
              <w:right w:val="single" w:sz="8" w:space="0" w:color="auto"/>
            </w:tcBorders>
            <w:shd w:val="clear" w:color="000000" w:fill="D9D9D9"/>
            <w:vAlign w:val="center"/>
            <w:hideMark/>
          </w:tcPr>
          <w:p w14:paraId="4410D5E4" w14:textId="77777777" w:rsidR="00695385" w:rsidRPr="005224CB" w:rsidRDefault="00695385" w:rsidP="005224CB">
            <w:pPr>
              <w:pStyle w:val="1fffb"/>
              <w:jc w:val="both"/>
              <w:rPr>
                <w:rFonts w:cs="Times New Roman"/>
              </w:rPr>
            </w:pPr>
            <w:r w:rsidRPr="005224CB">
              <w:rPr>
                <w:rFonts w:cs="Times New Roman"/>
              </w:rPr>
              <w:t>2028</w:t>
            </w:r>
          </w:p>
        </w:tc>
        <w:tc>
          <w:tcPr>
            <w:tcW w:w="335" w:type="pct"/>
            <w:tcBorders>
              <w:top w:val="nil"/>
              <w:left w:val="nil"/>
              <w:bottom w:val="single" w:sz="8" w:space="0" w:color="auto"/>
              <w:right w:val="single" w:sz="8" w:space="0" w:color="auto"/>
            </w:tcBorders>
            <w:shd w:val="clear" w:color="000000" w:fill="D9D9D9"/>
            <w:vAlign w:val="center"/>
            <w:hideMark/>
          </w:tcPr>
          <w:p w14:paraId="54EA540F" w14:textId="77777777" w:rsidR="00695385" w:rsidRPr="005224CB" w:rsidRDefault="00695385" w:rsidP="005224CB">
            <w:pPr>
              <w:pStyle w:val="1fffb"/>
              <w:jc w:val="both"/>
              <w:rPr>
                <w:rFonts w:cs="Times New Roman"/>
              </w:rPr>
            </w:pPr>
            <w:r w:rsidRPr="005224CB">
              <w:rPr>
                <w:rFonts w:cs="Times New Roman"/>
              </w:rPr>
              <w:t>2029</w:t>
            </w:r>
          </w:p>
        </w:tc>
        <w:tc>
          <w:tcPr>
            <w:tcW w:w="335" w:type="pct"/>
            <w:tcBorders>
              <w:top w:val="nil"/>
              <w:left w:val="nil"/>
              <w:bottom w:val="single" w:sz="8" w:space="0" w:color="auto"/>
              <w:right w:val="single" w:sz="8" w:space="0" w:color="auto"/>
            </w:tcBorders>
            <w:shd w:val="clear" w:color="000000" w:fill="D9D9D9"/>
            <w:vAlign w:val="center"/>
            <w:hideMark/>
          </w:tcPr>
          <w:p w14:paraId="3CA7A12F" w14:textId="77777777" w:rsidR="00695385" w:rsidRPr="005224CB" w:rsidRDefault="00695385" w:rsidP="005224CB">
            <w:pPr>
              <w:pStyle w:val="1fffb"/>
              <w:jc w:val="both"/>
              <w:rPr>
                <w:rFonts w:cs="Times New Roman"/>
              </w:rPr>
            </w:pPr>
            <w:r w:rsidRPr="005224CB">
              <w:rPr>
                <w:rFonts w:cs="Times New Roman"/>
              </w:rPr>
              <w:t>2030</w:t>
            </w:r>
          </w:p>
        </w:tc>
        <w:tc>
          <w:tcPr>
            <w:tcW w:w="335" w:type="pct"/>
            <w:tcBorders>
              <w:top w:val="nil"/>
              <w:left w:val="nil"/>
              <w:bottom w:val="single" w:sz="8" w:space="0" w:color="auto"/>
              <w:right w:val="single" w:sz="8" w:space="0" w:color="auto"/>
            </w:tcBorders>
            <w:shd w:val="clear" w:color="000000" w:fill="D9D9D9"/>
            <w:vAlign w:val="center"/>
            <w:hideMark/>
          </w:tcPr>
          <w:p w14:paraId="05DF6AD5" w14:textId="77777777" w:rsidR="00695385" w:rsidRPr="005224CB" w:rsidRDefault="00695385" w:rsidP="005224CB">
            <w:pPr>
              <w:pStyle w:val="1fffb"/>
              <w:jc w:val="both"/>
              <w:rPr>
                <w:rFonts w:cs="Times New Roman"/>
              </w:rPr>
            </w:pPr>
            <w:r w:rsidRPr="005224CB">
              <w:rPr>
                <w:rFonts w:cs="Times New Roman"/>
              </w:rPr>
              <w:t>2031</w:t>
            </w:r>
          </w:p>
        </w:tc>
        <w:tc>
          <w:tcPr>
            <w:tcW w:w="335" w:type="pct"/>
            <w:tcBorders>
              <w:top w:val="nil"/>
              <w:left w:val="nil"/>
              <w:bottom w:val="single" w:sz="8" w:space="0" w:color="auto"/>
              <w:right w:val="single" w:sz="8" w:space="0" w:color="auto"/>
            </w:tcBorders>
            <w:shd w:val="clear" w:color="000000" w:fill="D9D9D9"/>
            <w:vAlign w:val="center"/>
            <w:hideMark/>
          </w:tcPr>
          <w:p w14:paraId="6712304A" w14:textId="77777777" w:rsidR="00695385" w:rsidRPr="005224CB" w:rsidRDefault="00695385" w:rsidP="005224CB">
            <w:pPr>
              <w:pStyle w:val="1fffb"/>
              <w:jc w:val="both"/>
              <w:rPr>
                <w:rFonts w:cs="Times New Roman"/>
              </w:rPr>
            </w:pPr>
            <w:r w:rsidRPr="005224CB">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14:paraId="3FD36897" w14:textId="77777777" w:rsidR="00695385" w:rsidRPr="005224CB" w:rsidRDefault="00695385" w:rsidP="005224CB">
            <w:pPr>
              <w:pStyle w:val="1fffb"/>
              <w:jc w:val="both"/>
              <w:rPr>
                <w:rFonts w:cs="Times New Roman"/>
              </w:rPr>
            </w:pPr>
            <w:r w:rsidRPr="005224CB">
              <w:rPr>
                <w:rFonts w:cs="Times New Roman"/>
              </w:rPr>
              <w:t>2033</w:t>
            </w:r>
          </w:p>
        </w:tc>
        <w:tc>
          <w:tcPr>
            <w:tcW w:w="335" w:type="pct"/>
            <w:tcBorders>
              <w:top w:val="nil"/>
              <w:left w:val="nil"/>
              <w:bottom w:val="single" w:sz="8" w:space="0" w:color="auto"/>
              <w:right w:val="single" w:sz="8" w:space="0" w:color="auto"/>
            </w:tcBorders>
            <w:shd w:val="clear" w:color="000000" w:fill="D9D9D9"/>
            <w:vAlign w:val="center"/>
            <w:hideMark/>
          </w:tcPr>
          <w:p w14:paraId="2C603D4D" w14:textId="77777777" w:rsidR="00695385" w:rsidRPr="005224CB" w:rsidRDefault="00695385" w:rsidP="005224CB">
            <w:pPr>
              <w:pStyle w:val="1fffb"/>
              <w:jc w:val="both"/>
              <w:rPr>
                <w:rFonts w:cs="Times New Roman"/>
              </w:rPr>
            </w:pPr>
            <w:r w:rsidRPr="005224CB">
              <w:rPr>
                <w:rFonts w:cs="Times New Roman"/>
              </w:rPr>
              <w:t>2034</w:t>
            </w:r>
          </w:p>
        </w:tc>
      </w:tr>
      <w:tr w:rsidR="00695385" w:rsidRPr="005224CB" w14:paraId="16EFFEE3" w14:textId="77777777" w:rsidTr="00596803">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77A68C80" w14:textId="77777777" w:rsidR="00695385" w:rsidRPr="005224CB" w:rsidRDefault="00695385" w:rsidP="005224CB">
            <w:pPr>
              <w:pStyle w:val="1fffb"/>
              <w:jc w:val="both"/>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4B690A7B" w14:textId="77777777" w:rsidR="00695385" w:rsidRPr="005224CB" w:rsidRDefault="00695385" w:rsidP="005224CB">
            <w:pPr>
              <w:pStyle w:val="1fffb"/>
              <w:jc w:val="both"/>
              <w:rPr>
                <w:rFonts w:cs="Times New Roman"/>
              </w:rPr>
            </w:pPr>
            <w:r w:rsidRPr="005224CB">
              <w:rPr>
                <w:rFonts w:cs="Times New Roman"/>
              </w:rPr>
              <w:t>0</w:t>
            </w:r>
          </w:p>
        </w:tc>
        <w:tc>
          <w:tcPr>
            <w:tcW w:w="338" w:type="pct"/>
            <w:tcBorders>
              <w:top w:val="nil"/>
              <w:left w:val="nil"/>
              <w:bottom w:val="single" w:sz="8" w:space="0" w:color="auto"/>
              <w:right w:val="single" w:sz="8" w:space="0" w:color="auto"/>
            </w:tcBorders>
            <w:shd w:val="clear" w:color="000000" w:fill="D9D9D9"/>
            <w:vAlign w:val="center"/>
            <w:hideMark/>
          </w:tcPr>
          <w:p w14:paraId="17C3E488" w14:textId="77777777" w:rsidR="00695385" w:rsidRPr="005224CB" w:rsidRDefault="00695385" w:rsidP="005224CB">
            <w:pPr>
              <w:pStyle w:val="1fffb"/>
              <w:jc w:val="both"/>
              <w:rPr>
                <w:rFonts w:cs="Times New Roman"/>
              </w:rPr>
            </w:pPr>
            <w:r w:rsidRPr="005224CB">
              <w:rPr>
                <w:rFonts w:cs="Times New Roman"/>
              </w:rPr>
              <w:t>1</w:t>
            </w:r>
          </w:p>
        </w:tc>
        <w:tc>
          <w:tcPr>
            <w:tcW w:w="338" w:type="pct"/>
            <w:tcBorders>
              <w:top w:val="nil"/>
              <w:left w:val="nil"/>
              <w:bottom w:val="single" w:sz="8" w:space="0" w:color="auto"/>
              <w:right w:val="single" w:sz="8" w:space="0" w:color="auto"/>
            </w:tcBorders>
            <w:shd w:val="clear" w:color="000000" w:fill="D9D9D9"/>
            <w:vAlign w:val="center"/>
            <w:hideMark/>
          </w:tcPr>
          <w:p w14:paraId="5122F2B2" w14:textId="77777777" w:rsidR="00695385" w:rsidRPr="005224CB" w:rsidRDefault="00695385" w:rsidP="005224CB">
            <w:pPr>
              <w:pStyle w:val="1fffb"/>
              <w:jc w:val="both"/>
              <w:rPr>
                <w:rFonts w:cs="Times New Roman"/>
              </w:rPr>
            </w:pPr>
            <w:r w:rsidRPr="005224CB">
              <w:rPr>
                <w:rFonts w:cs="Times New Roman"/>
              </w:rPr>
              <w:t>2</w:t>
            </w:r>
          </w:p>
        </w:tc>
        <w:tc>
          <w:tcPr>
            <w:tcW w:w="335" w:type="pct"/>
            <w:tcBorders>
              <w:top w:val="nil"/>
              <w:left w:val="nil"/>
              <w:bottom w:val="single" w:sz="8" w:space="0" w:color="auto"/>
              <w:right w:val="single" w:sz="8" w:space="0" w:color="auto"/>
            </w:tcBorders>
            <w:shd w:val="clear" w:color="000000" w:fill="D9D9D9"/>
            <w:vAlign w:val="center"/>
            <w:hideMark/>
          </w:tcPr>
          <w:p w14:paraId="44C586D5" w14:textId="77777777" w:rsidR="00695385" w:rsidRPr="005224CB" w:rsidRDefault="00695385" w:rsidP="005224CB">
            <w:pPr>
              <w:pStyle w:val="1fffb"/>
              <w:jc w:val="both"/>
              <w:rPr>
                <w:rFonts w:cs="Times New Roman"/>
              </w:rPr>
            </w:pPr>
            <w:r w:rsidRPr="005224CB">
              <w:rPr>
                <w:rFonts w:cs="Times New Roman"/>
              </w:rPr>
              <w:t>3</w:t>
            </w:r>
          </w:p>
        </w:tc>
        <w:tc>
          <w:tcPr>
            <w:tcW w:w="335" w:type="pct"/>
            <w:tcBorders>
              <w:top w:val="nil"/>
              <w:left w:val="nil"/>
              <w:bottom w:val="single" w:sz="8" w:space="0" w:color="auto"/>
              <w:right w:val="single" w:sz="8" w:space="0" w:color="auto"/>
            </w:tcBorders>
            <w:shd w:val="clear" w:color="000000" w:fill="D9D9D9"/>
            <w:vAlign w:val="center"/>
            <w:hideMark/>
          </w:tcPr>
          <w:p w14:paraId="68D26FFE" w14:textId="77777777" w:rsidR="00695385" w:rsidRPr="005224CB" w:rsidRDefault="00695385" w:rsidP="005224CB">
            <w:pPr>
              <w:pStyle w:val="1fffb"/>
              <w:jc w:val="both"/>
              <w:rPr>
                <w:rFonts w:cs="Times New Roman"/>
              </w:rPr>
            </w:pPr>
            <w:r w:rsidRPr="005224CB">
              <w:rPr>
                <w:rFonts w:cs="Times New Roman"/>
              </w:rPr>
              <w:t>4</w:t>
            </w:r>
          </w:p>
        </w:tc>
        <w:tc>
          <w:tcPr>
            <w:tcW w:w="335" w:type="pct"/>
            <w:tcBorders>
              <w:top w:val="nil"/>
              <w:left w:val="nil"/>
              <w:bottom w:val="single" w:sz="8" w:space="0" w:color="auto"/>
              <w:right w:val="single" w:sz="8" w:space="0" w:color="auto"/>
            </w:tcBorders>
            <w:shd w:val="clear" w:color="000000" w:fill="D9D9D9"/>
            <w:vAlign w:val="center"/>
            <w:hideMark/>
          </w:tcPr>
          <w:p w14:paraId="6C1F6293" w14:textId="77777777" w:rsidR="00695385" w:rsidRPr="005224CB" w:rsidRDefault="00695385" w:rsidP="005224CB">
            <w:pPr>
              <w:pStyle w:val="1fffb"/>
              <w:jc w:val="both"/>
              <w:rPr>
                <w:rFonts w:cs="Times New Roman"/>
              </w:rPr>
            </w:pPr>
            <w:r w:rsidRPr="005224CB">
              <w:rPr>
                <w:rFonts w:cs="Times New Roman"/>
              </w:rPr>
              <w:t>5</w:t>
            </w:r>
          </w:p>
        </w:tc>
        <w:tc>
          <w:tcPr>
            <w:tcW w:w="335" w:type="pct"/>
            <w:tcBorders>
              <w:top w:val="nil"/>
              <w:left w:val="nil"/>
              <w:bottom w:val="single" w:sz="8" w:space="0" w:color="auto"/>
              <w:right w:val="single" w:sz="8" w:space="0" w:color="auto"/>
            </w:tcBorders>
            <w:shd w:val="clear" w:color="000000" w:fill="D9D9D9"/>
            <w:vAlign w:val="center"/>
            <w:hideMark/>
          </w:tcPr>
          <w:p w14:paraId="0B15928C" w14:textId="77777777" w:rsidR="00695385" w:rsidRPr="005224CB" w:rsidRDefault="00695385" w:rsidP="005224CB">
            <w:pPr>
              <w:pStyle w:val="1fffb"/>
              <w:jc w:val="both"/>
              <w:rPr>
                <w:rFonts w:cs="Times New Roman"/>
              </w:rPr>
            </w:pPr>
            <w:r w:rsidRPr="005224CB">
              <w:rPr>
                <w:rFonts w:cs="Times New Roman"/>
              </w:rPr>
              <w:t>6</w:t>
            </w:r>
          </w:p>
        </w:tc>
        <w:tc>
          <w:tcPr>
            <w:tcW w:w="335" w:type="pct"/>
            <w:tcBorders>
              <w:top w:val="nil"/>
              <w:left w:val="nil"/>
              <w:bottom w:val="single" w:sz="8" w:space="0" w:color="auto"/>
              <w:right w:val="single" w:sz="8" w:space="0" w:color="auto"/>
            </w:tcBorders>
            <w:shd w:val="clear" w:color="000000" w:fill="D9D9D9"/>
            <w:vAlign w:val="center"/>
            <w:hideMark/>
          </w:tcPr>
          <w:p w14:paraId="55A3C320" w14:textId="77777777" w:rsidR="00695385" w:rsidRPr="005224CB" w:rsidRDefault="00695385" w:rsidP="005224CB">
            <w:pPr>
              <w:pStyle w:val="1fffb"/>
              <w:jc w:val="both"/>
              <w:rPr>
                <w:rFonts w:cs="Times New Roman"/>
              </w:rPr>
            </w:pPr>
            <w:r w:rsidRPr="005224CB">
              <w:rPr>
                <w:rFonts w:cs="Times New Roman"/>
              </w:rPr>
              <w:t>7</w:t>
            </w:r>
          </w:p>
        </w:tc>
        <w:tc>
          <w:tcPr>
            <w:tcW w:w="335" w:type="pct"/>
            <w:tcBorders>
              <w:top w:val="nil"/>
              <w:left w:val="nil"/>
              <w:bottom w:val="single" w:sz="8" w:space="0" w:color="auto"/>
              <w:right w:val="single" w:sz="8" w:space="0" w:color="auto"/>
            </w:tcBorders>
            <w:shd w:val="clear" w:color="000000" w:fill="D9D9D9"/>
            <w:vAlign w:val="center"/>
            <w:hideMark/>
          </w:tcPr>
          <w:p w14:paraId="06817A4C" w14:textId="77777777" w:rsidR="00695385" w:rsidRPr="005224CB" w:rsidRDefault="00695385" w:rsidP="005224CB">
            <w:pPr>
              <w:pStyle w:val="1fffb"/>
              <w:jc w:val="both"/>
              <w:rPr>
                <w:rFonts w:cs="Times New Roman"/>
              </w:rPr>
            </w:pPr>
            <w:r w:rsidRPr="005224CB">
              <w:rPr>
                <w:rFonts w:cs="Times New Roman"/>
              </w:rPr>
              <w:t>8</w:t>
            </w:r>
          </w:p>
        </w:tc>
        <w:tc>
          <w:tcPr>
            <w:tcW w:w="335" w:type="pct"/>
            <w:tcBorders>
              <w:top w:val="nil"/>
              <w:left w:val="nil"/>
              <w:bottom w:val="single" w:sz="8" w:space="0" w:color="auto"/>
              <w:right w:val="single" w:sz="8" w:space="0" w:color="auto"/>
            </w:tcBorders>
            <w:shd w:val="clear" w:color="000000" w:fill="D9D9D9"/>
            <w:vAlign w:val="center"/>
            <w:hideMark/>
          </w:tcPr>
          <w:p w14:paraId="303D56A7" w14:textId="77777777" w:rsidR="00695385" w:rsidRPr="005224CB" w:rsidRDefault="00695385" w:rsidP="005224CB">
            <w:pPr>
              <w:pStyle w:val="1fffb"/>
              <w:jc w:val="both"/>
              <w:rPr>
                <w:rFonts w:cs="Times New Roman"/>
              </w:rPr>
            </w:pPr>
            <w:r w:rsidRPr="005224CB">
              <w:rPr>
                <w:rFonts w:cs="Times New Roman"/>
              </w:rPr>
              <w:t>9</w:t>
            </w:r>
          </w:p>
        </w:tc>
        <w:tc>
          <w:tcPr>
            <w:tcW w:w="335" w:type="pct"/>
            <w:tcBorders>
              <w:top w:val="nil"/>
              <w:left w:val="nil"/>
              <w:bottom w:val="single" w:sz="8" w:space="0" w:color="auto"/>
              <w:right w:val="single" w:sz="8" w:space="0" w:color="auto"/>
            </w:tcBorders>
            <w:shd w:val="clear" w:color="000000" w:fill="D9D9D9"/>
            <w:vAlign w:val="center"/>
            <w:hideMark/>
          </w:tcPr>
          <w:p w14:paraId="3C32227B" w14:textId="77777777" w:rsidR="00695385" w:rsidRPr="005224CB" w:rsidRDefault="00695385" w:rsidP="005224CB">
            <w:pPr>
              <w:pStyle w:val="1fffb"/>
              <w:jc w:val="both"/>
              <w:rPr>
                <w:rFonts w:cs="Times New Roman"/>
              </w:rPr>
            </w:pPr>
            <w:r w:rsidRPr="005224CB">
              <w:rPr>
                <w:rFonts w:cs="Times New Roman"/>
              </w:rPr>
              <w:t>10</w:t>
            </w:r>
          </w:p>
        </w:tc>
        <w:tc>
          <w:tcPr>
            <w:tcW w:w="335" w:type="pct"/>
            <w:tcBorders>
              <w:top w:val="nil"/>
              <w:left w:val="nil"/>
              <w:bottom w:val="single" w:sz="8" w:space="0" w:color="auto"/>
              <w:right w:val="single" w:sz="8" w:space="0" w:color="auto"/>
            </w:tcBorders>
            <w:shd w:val="clear" w:color="000000" w:fill="D9D9D9"/>
            <w:vAlign w:val="center"/>
            <w:hideMark/>
          </w:tcPr>
          <w:p w14:paraId="6A618C0B" w14:textId="77777777" w:rsidR="00695385" w:rsidRPr="005224CB" w:rsidRDefault="00695385" w:rsidP="005224CB">
            <w:pPr>
              <w:pStyle w:val="1fffb"/>
              <w:jc w:val="both"/>
              <w:rPr>
                <w:rFonts w:cs="Times New Roman"/>
              </w:rPr>
            </w:pPr>
            <w:r w:rsidRPr="005224CB">
              <w:rPr>
                <w:rFonts w:cs="Times New Roman"/>
              </w:rPr>
              <w:t>11</w:t>
            </w:r>
          </w:p>
        </w:tc>
        <w:tc>
          <w:tcPr>
            <w:tcW w:w="335" w:type="pct"/>
            <w:tcBorders>
              <w:top w:val="nil"/>
              <w:left w:val="nil"/>
              <w:bottom w:val="single" w:sz="8" w:space="0" w:color="auto"/>
              <w:right w:val="single" w:sz="8" w:space="0" w:color="auto"/>
            </w:tcBorders>
            <w:shd w:val="clear" w:color="000000" w:fill="D9D9D9"/>
            <w:vAlign w:val="center"/>
            <w:hideMark/>
          </w:tcPr>
          <w:p w14:paraId="3B466726" w14:textId="77777777" w:rsidR="00695385" w:rsidRPr="005224CB" w:rsidRDefault="00695385" w:rsidP="005224CB">
            <w:pPr>
              <w:pStyle w:val="1fffb"/>
              <w:jc w:val="both"/>
              <w:rPr>
                <w:rFonts w:cs="Times New Roman"/>
              </w:rPr>
            </w:pPr>
            <w:r w:rsidRPr="005224CB">
              <w:rPr>
                <w:rFonts w:cs="Times New Roman"/>
              </w:rPr>
              <w:t>12</w:t>
            </w:r>
          </w:p>
        </w:tc>
      </w:tr>
      <w:tr w:rsidR="00695385" w:rsidRPr="005224CB" w14:paraId="5287AC26" w14:textId="77777777" w:rsidTr="00596803">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10121B64" w14:textId="77777777" w:rsidR="00695385" w:rsidRPr="005224CB" w:rsidRDefault="00695385" w:rsidP="005224CB">
            <w:pPr>
              <w:pStyle w:val="1fffb"/>
              <w:jc w:val="both"/>
              <w:rPr>
                <w:rFonts w:cs="Times New Roman"/>
              </w:rPr>
            </w:pPr>
            <w:r w:rsidRPr="005224CB">
              <w:rPr>
                <w:rFonts w:cs="Times New Roman"/>
              </w:rPr>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21B18566" w14:textId="77777777" w:rsidR="00695385" w:rsidRPr="005224CB" w:rsidRDefault="00695385"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2576B21" w14:textId="77777777" w:rsidR="00695385" w:rsidRPr="005224CB" w:rsidRDefault="00695385"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5EB598FE" w14:textId="77777777" w:rsidR="00695385" w:rsidRPr="005224CB" w:rsidRDefault="00695385"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77BB3777" w14:textId="77777777" w:rsidR="00695385" w:rsidRPr="005224CB" w:rsidRDefault="00695385"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644BBF59" w14:textId="77777777" w:rsidR="00695385" w:rsidRPr="005224CB" w:rsidRDefault="00695385"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48F8A18F" w14:textId="77777777" w:rsidR="00695385" w:rsidRPr="005224CB" w:rsidRDefault="00695385"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055AB7D4" w14:textId="77777777" w:rsidR="00695385" w:rsidRPr="005224CB" w:rsidRDefault="00695385"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044B016F" w14:textId="77777777" w:rsidR="00695385" w:rsidRPr="005224CB" w:rsidRDefault="00695385"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C82A264" w14:textId="77777777" w:rsidR="00695385" w:rsidRPr="005224CB" w:rsidRDefault="00695385"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A9CB077" w14:textId="77777777" w:rsidR="00695385" w:rsidRPr="005224CB" w:rsidRDefault="00695385"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782AB2C6" w14:textId="77777777" w:rsidR="00695385" w:rsidRPr="005224CB" w:rsidRDefault="00695385"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19194533" w14:textId="77777777" w:rsidR="00695385" w:rsidRPr="005224CB" w:rsidRDefault="00695385"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79808553" w14:textId="77777777" w:rsidR="00695385" w:rsidRPr="005224CB" w:rsidRDefault="00695385" w:rsidP="005224CB">
            <w:pPr>
              <w:pStyle w:val="1fffb"/>
              <w:jc w:val="both"/>
              <w:rPr>
                <w:rFonts w:cs="Times New Roman"/>
              </w:rPr>
            </w:pPr>
            <w:r w:rsidRPr="005224CB">
              <w:rPr>
                <w:rFonts w:cs="Times New Roman"/>
              </w:rPr>
              <w:t>0,03</w:t>
            </w:r>
          </w:p>
        </w:tc>
      </w:tr>
      <w:tr w:rsidR="00695385" w:rsidRPr="005224CB" w14:paraId="5A5F072B" w14:textId="77777777" w:rsidTr="00596803">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39E41655" w14:textId="77777777" w:rsidR="00695385" w:rsidRPr="005224CB" w:rsidRDefault="00695385" w:rsidP="005224CB">
            <w:pPr>
              <w:pStyle w:val="1fffb"/>
              <w:jc w:val="both"/>
              <w:rPr>
                <w:rFonts w:cs="Times New Roman"/>
              </w:rPr>
            </w:pPr>
            <w:r w:rsidRPr="005224CB">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7E397D43" w14:textId="77777777" w:rsidR="00695385" w:rsidRPr="005224CB" w:rsidRDefault="00695385"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E8770FE" w14:textId="77777777" w:rsidR="00695385" w:rsidRPr="005224CB" w:rsidRDefault="00695385"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2D06B1A4" w14:textId="77777777" w:rsidR="00695385" w:rsidRPr="005224CB" w:rsidRDefault="00695385"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74D9B3AC" w14:textId="77777777" w:rsidR="00695385" w:rsidRPr="005224CB" w:rsidRDefault="00695385" w:rsidP="005224CB">
            <w:pPr>
              <w:pStyle w:val="1fffb"/>
              <w:jc w:val="both"/>
              <w:rPr>
                <w:rFonts w:cs="Times New Roman"/>
              </w:rPr>
            </w:pPr>
            <w:r w:rsidRPr="005224CB">
              <w:rPr>
                <w:rFonts w:cs="Times New Roman"/>
              </w:rPr>
              <w:t>0,07</w:t>
            </w:r>
          </w:p>
        </w:tc>
        <w:tc>
          <w:tcPr>
            <w:tcW w:w="335" w:type="pct"/>
            <w:tcBorders>
              <w:top w:val="nil"/>
              <w:left w:val="nil"/>
              <w:bottom w:val="single" w:sz="8" w:space="0" w:color="auto"/>
              <w:right w:val="single" w:sz="8" w:space="0" w:color="auto"/>
            </w:tcBorders>
            <w:shd w:val="clear" w:color="auto" w:fill="auto"/>
            <w:vAlign w:val="center"/>
            <w:hideMark/>
          </w:tcPr>
          <w:p w14:paraId="5ECEB82E" w14:textId="77777777" w:rsidR="00695385" w:rsidRPr="005224CB" w:rsidRDefault="00695385" w:rsidP="005224CB">
            <w:pPr>
              <w:pStyle w:val="1fffb"/>
              <w:jc w:val="both"/>
              <w:rPr>
                <w:rFonts w:cs="Times New Roman"/>
              </w:rPr>
            </w:pPr>
            <w:r w:rsidRPr="005224CB">
              <w:rPr>
                <w:rFonts w:cs="Times New Roman"/>
              </w:rPr>
              <w:t>0,09</w:t>
            </w:r>
          </w:p>
        </w:tc>
        <w:tc>
          <w:tcPr>
            <w:tcW w:w="335" w:type="pct"/>
            <w:tcBorders>
              <w:top w:val="nil"/>
              <w:left w:val="nil"/>
              <w:bottom w:val="single" w:sz="8" w:space="0" w:color="auto"/>
              <w:right w:val="single" w:sz="8" w:space="0" w:color="auto"/>
            </w:tcBorders>
            <w:shd w:val="clear" w:color="auto" w:fill="auto"/>
            <w:vAlign w:val="center"/>
            <w:hideMark/>
          </w:tcPr>
          <w:p w14:paraId="3B7CAFBA" w14:textId="77777777" w:rsidR="00695385" w:rsidRPr="005224CB" w:rsidRDefault="00695385" w:rsidP="005224CB">
            <w:pPr>
              <w:pStyle w:val="1fffb"/>
              <w:jc w:val="both"/>
              <w:rPr>
                <w:rFonts w:cs="Times New Roman"/>
              </w:rPr>
            </w:pPr>
            <w:r w:rsidRPr="005224CB">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396E4571" w14:textId="77777777" w:rsidR="00695385" w:rsidRPr="005224CB" w:rsidRDefault="00695385"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566AD5D8" w14:textId="77777777" w:rsidR="00695385" w:rsidRPr="005224CB" w:rsidRDefault="00695385"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5B9A987B" w14:textId="77777777" w:rsidR="00695385" w:rsidRPr="005224CB" w:rsidRDefault="00695385" w:rsidP="005224CB">
            <w:pPr>
              <w:pStyle w:val="1fffb"/>
              <w:jc w:val="both"/>
              <w:rPr>
                <w:rFonts w:cs="Times New Roman"/>
              </w:rPr>
            </w:pPr>
            <w:r w:rsidRPr="005224CB">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54D89ECB" w14:textId="77777777" w:rsidR="00695385" w:rsidRPr="005224CB" w:rsidRDefault="00695385"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1550B21B" w14:textId="77777777" w:rsidR="00695385" w:rsidRPr="005224CB" w:rsidRDefault="00695385"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53CD7FE9" w14:textId="77777777" w:rsidR="00695385" w:rsidRPr="005224CB" w:rsidRDefault="00695385" w:rsidP="005224CB">
            <w:pPr>
              <w:pStyle w:val="1fffb"/>
              <w:jc w:val="both"/>
              <w:rPr>
                <w:rFonts w:cs="Times New Roman"/>
              </w:rPr>
            </w:pPr>
            <w:r w:rsidRPr="005224CB">
              <w:rPr>
                <w:rFonts w:cs="Times New Roman"/>
              </w:rPr>
              <w:t>0,02</w:t>
            </w:r>
          </w:p>
        </w:tc>
        <w:tc>
          <w:tcPr>
            <w:tcW w:w="335" w:type="pct"/>
            <w:tcBorders>
              <w:top w:val="nil"/>
              <w:left w:val="nil"/>
              <w:bottom w:val="single" w:sz="8" w:space="0" w:color="auto"/>
              <w:right w:val="single" w:sz="8" w:space="0" w:color="auto"/>
            </w:tcBorders>
            <w:shd w:val="clear" w:color="auto" w:fill="auto"/>
            <w:vAlign w:val="center"/>
            <w:hideMark/>
          </w:tcPr>
          <w:p w14:paraId="0DB10023" w14:textId="77777777" w:rsidR="00695385" w:rsidRPr="005224CB" w:rsidRDefault="00695385" w:rsidP="005224CB">
            <w:pPr>
              <w:pStyle w:val="1fffb"/>
              <w:jc w:val="both"/>
              <w:rPr>
                <w:rFonts w:cs="Times New Roman"/>
              </w:rPr>
            </w:pPr>
            <w:r w:rsidRPr="005224CB">
              <w:rPr>
                <w:rFonts w:cs="Times New Roman"/>
              </w:rPr>
              <w:t>0,01</w:t>
            </w:r>
          </w:p>
        </w:tc>
      </w:tr>
      <w:tr w:rsidR="00695385" w:rsidRPr="005224CB" w14:paraId="7E6C2130" w14:textId="77777777" w:rsidTr="00596803">
        <w:trPr>
          <w:trHeight w:val="509"/>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0AA2EF44" w14:textId="77777777" w:rsidR="00695385" w:rsidRPr="005224CB" w:rsidRDefault="00695385" w:rsidP="005224CB">
            <w:pPr>
              <w:pStyle w:val="1fffb"/>
              <w:jc w:val="both"/>
              <w:rPr>
                <w:rFonts w:cs="Times New Roman"/>
              </w:rPr>
            </w:pPr>
            <w:r w:rsidRPr="005224CB">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27C1B3BC" w14:textId="77777777" w:rsidR="00695385" w:rsidRPr="005224CB" w:rsidRDefault="00695385" w:rsidP="005224CB">
            <w:pPr>
              <w:pStyle w:val="1fffb"/>
              <w:jc w:val="both"/>
              <w:rPr>
                <w:rFonts w:cs="Times New Roman"/>
              </w:rPr>
            </w:pPr>
            <w:r w:rsidRPr="005224CB">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4D18F755" w14:textId="77777777" w:rsidR="00695385" w:rsidRPr="005224CB" w:rsidRDefault="00695385" w:rsidP="005224CB">
            <w:pPr>
              <w:pStyle w:val="1fffb"/>
              <w:jc w:val="both"/>
              <w:rPr>
                <w:rFonts w:cs="Times New Roman"/>
              </w:rPr>
            </w:pPr>
            <w:r w:rsidRPr="005224CB">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1D54F05" w14:textId="77777777" w:rsidR="00695385" w:rsidRPr="005224CB" w:rsidRDefault="00695385" w:rsidP="005224CB">
            <w:pPr>
              <w:pStyle w:val="1fffb"/>
              <w:jc w:val="both"/>
              <w:rPr>
                <w:rFonts w:cs="Times New Roman"/>
              </w:rPr>
            </w:pPr>
            <w:r w:rsidRPr="005224CB">
              <w:rPr>
                <w:rFonts w:cs="Times New Roman"/>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7F45562B" w14:textId="77777777" w:rsidR="00695385" w:rsidRPr="005224CB" w:rsidRDefault="00695385" w:rsidP="005224CB">
            <w:pPr>
              <w:pStyle w:val="1fffb"/>
              <w:jc w:val="both"/>
              <w:rPr>
                <w:rFonts w:cs="Times New Roman"/>
              </w:rPr>
            </w:pPr>
            <w:r w:rsidRPr="005224CB">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207AA48" w14:textId="77777777" w:rsidR="00695385" w:rsidRPr="005224CB" w:rsidRDefault="00695385" w:rsidP="005224CB">
            <w:pPr>
              <w:pStyle w:val="1fffb"/>
              <w:jc w:val="both"/>
              <w:rPr>
                <w:rFonts w:cs="Times New Roman"/>
              </w:rPr>
            </w:pPr>
            <w:r w:rsidRPr="005224CB">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B1C4CF9" w14:textId="77777777" w:rsidR="00695385" w:rsidRPr="005224CB" w:rsidRDefault="00695385" w:rsidP="005224CB">
            <w:pPr>
              <w:pStyle w:val="1fffb"/>
              <w:jc w:val="both"/>
              <w:rPr>
                <w:rFonts w:cs="Times New Roman"/>
              </w:rPr>
            </w:pPr>
            <w:r w:rsidRPr="005224CB">
              <w:rPr>
                <w:rFonts w:cs="Times New Roman"/>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7C1A481" w14:textId="77777777" w:rsidR="00695385" w:rsidRPr="005224CB" w:rsidRDefault="00695385" w:rsidP="005224CB">
            <w:pPr>
              <w:pStyle w:val="1fffb"/>
              <w:jc w:val="both"/>
              <w:rPr>
                <w:rFonts w:cs="Times New Roman"/>
              </w:rPr>
            </w:pPr>
            <w:r w:rsidRPr="005224CB">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AD0BD9B" w14:textId="77777777" w:rsidR="00695385" w:rsidRPr="005224CB" w:rsidRDefault="00695385" w:rsidP="005224CB">
            <w:pPr>
              <w:pStyle w:val="1fffb"/>
              <w:jc w:val="both"/>
              <w:rPr>
                <w:rFonts w:cs="Times New Roman"/>
              </w:rPr>
            </w:pPr>
            <w:r w:rsidRPr="005224CB">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506CDDB" w14:textId="77777777" w:rsidR="00695385" w:rsidRPr="005224CB" w:rsidRDefault="00695385" w:rsidP="005224CB">
            <w:pPr>
              <w:pStyle w:val="1fffb"/>
              <w:jc w:val="both"/>
              <w:rPr>
                <w:rFonts w:cs="Times New Roman"/>
              </w:rPr>
            </w:pPr>
            <w:r w:rsidRPr="005224CB">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31142FA3" w14:textId="77777777" w:rsidR="00695385" w:rsidRPr="005224CB" w:rsidRDefault="00695385" w:rsidP="005224CB">
            <w:pPr>
              <w:pStyle w:val="1fffb"/>
              <w:jc w:val="both"/>
              <w:rPr>
                <w:rFonts w:cs="Times New Roman"/>
              </w:rPr>
            </w:pPr>
            <w:r w:rsidRPr="005224CB">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E745B53" w14:textId="77777777" w:rsidR="00695385" w:rsidRPr="005224CB" w:rsidRDefault="00695385" w:rsidP="005224CB">
            <w:pPr>
              <w:pStyle w:val="1fffb"/>
              <w:jc w:val="both"/>
              <w:rPr>
                <w:rFonts w:cs="Times New Roman"/>
              </w:rPr>
            </w:pPr>
            <w:r w:rsidRPr="005224CB">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00E07A90" w14:textId="77777777" w:rsidR="00695385" w:rsidRPr="005224CB" w:rsidRDefault="00695385" w:rsidP="005224CB">
            <w:pPr>
              <w:pStyle w:val="1fffb"/>
              <w:jc w:val="both"/>
              <w:rPr>
                <w:rFonts w:cs="Times New Roman"/>
              </w:rPr>
            </w:pPr>
            <w:r w:rsidRPr="005224CB">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3ECAA015" w14:textId="77777777" w:rsidR="00695385" w:rsidRPr="005224CB" w:rsidRDefault="00695385" w:rsidP="005224CB">
            <w:pPr>
              <w:pStyle w:val="1fffb"/>
              <w:jc w:val="both"/>
              <w:rPr>
                <w:rFonts w:cs="Times New Roman"/>
              </w:rPr>
            </w:pPr>
            <w:r w:rsidRPr="005224CB">
              <w:rPr>
                <w:rFonts w:cs="Times New Roman"/>
              </w:rPr>
              <w:t>0,03</w:t>
            </w:r>
          </w:p>
        </w:tc>
      </w:tr>
      <w:tr w:rsidR="00695385" w:rsidRPr="005224CB" w14:paraId="3C6CE8A7" w14:textId="77777777" w:rsidTr="00596803">
        <w:trPr>
          <w:trHeight w:val="509"/>
        </w:trPr>
        <w:tc>
          <w:tcPr>
            <w:tcW w:w="637" w:type="pct"/>
            <w:vMerge/>
            <w:tcBorders>
              <w:top w:val="nil"/>
              <w:left w:val="single" w:sz="8" w:space="0" w:color="auto"/>
              <w:bottom w:val="single" w:sz="8" w:space="0" w:color="000000"/>
              <w:right w:val="single" w:sz="8" w:space="0" w:color="auto"/>
            </w:tcBorders>
            <w:vAlign w:val="center"/>
            <w:hideMark/>
          </w:tcPr>
          <w:p w14:paraId="154238C2"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88829F1"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0ABDD6A0"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FDF63F6"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80A91CF"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88889F1"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920B0EC"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6304DCA"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625021F"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4CF1A87"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839A0E2"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5DDD10C"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9A99620"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9F0F828" w14:textId="77777777" w:rsidR="00695385" w:rsidRPr="005224CB" w:rsidRDefault="00695385" w:rsidP="005224CB">
            <w:pPr>
              <w:pStyle w:val="1fffb"/>
              <w:jc w:val="both"/>
              <w:rPr>
                <w:rFonts w:cs="Times New Roman"/>
              </w:rPr>
            </w:pPr>
          </w:p>
        </w:tc>
      </w:tr>
      <w:tr w:rsidR="00695385" w:rsidRPr="005224CB" w14:paraId="36E7E426" w14:textId="77777777" w:rsidTr="00596803">
        <w:trPr>
          <w:trHeight w:val="509"/>
        </w:trPr>
        <w:tc>
          <w:tcPr>
            <w:tcW w:w="637" w:type="pct"/>
            <w:vMerge/>
            <w:tcBorders>
              <w:top w:val="nil"/>
              <w:left w:val="single" w:sz="8" w:space="0" w:color="auto"/>
              <w:bottom w:val="single" w:sz="8" w:space="0" w:color="000000"/>
              <w:right w:val="single" w:sz="8" w:space="0" w:color="auto"/>
            </w:tcBorders>
            <w:vAlign w:val="center"/>
            <w:hideMark/>
          </w:tcPr>
          <w:p w14:paraId="39262B81"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085FCFBB"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5EB0E092"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2A41E40"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D295598"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5C5619E"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03EA31F"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E04A2FF"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2EDD619"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93B3F2B"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0F33668"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D7AE8D5"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F42FDEE"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8148966" w14:textId="77777777" w:rsidR="00695385" w:rsidRPr="005224CB" w:rsidRDefault="00695385" w:rsidP="005224CB">
            <w:pPr>
              <w:pStyle w:val="1fffb"/>
              <w:jc w:val="both"/>
              <w:rPr>
                <w:rFonts w:cs="Times New Roman"/>
              </w:rPr>
            </w:pPr>
          </w:p>
        </w:tc>
      </w:tr>
      <w:tr w:rsidR="00695385" w:rsidRPr="005224CB" w14:paraId="66AA2E15" w14:textId="77777777" w:rsidTr="00596803">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9285454"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1B380225"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EB70102" w14:textId="77777777" w:rsidR="00695385" w:rsidRPr="005224CB" w:rsidRDefault="00695385" w:rsidP="005224CB">
            <w:pPr>
              <w:pStyle w:val="1fffb"/>
              <w:jc w:val="both"/>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5DAE9313"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D4D2895"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41A8616"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896EF67"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16B3477"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8C857E1"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8E01162"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70795E3"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90DE6EB"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5607F1A" w14:textId="77777777" w:rsidR="00695385" w:rsidRPr="005224CB" w:rsidRDefault="00695385" w:rsidP="005224CB">
            <w:pPr>
              <w:pStyle w:val="1fffb"/>
              <w:jc w:val="both"/>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1F8F3B5" w14:textId="77777777" w:rsidR="00695385" w:rsidRPr="005224CB" w:rsidRDefault="00695385" w:rsidP="005224CB">
            <w:pPr>
              <w:pStyle w:val="1fffb"/>
              <w:jc w:val="both"/>
              <w:rPr>
                <w:rFonts w:cs="Times New Roman"/>
              </w:rPr>
            </w:pPr>
          </w:p>
        </w:tc>
      </w:tr>
      <w:tr w:rsidR="00695385" w:rsidRPr="005224CB" w14:paraId="75212259" w14:textId="77777777" w:rsidTr="00596803">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29B6D8D6" w14:textId="77777777" w:rsidR="00695385" w:rsidRPr="005224CB" w:rsidRDefault="00695385" w:rsidP="005224CB">
            <w:pPr>
              <w:pStyle w:val="1fffb"/>
              <w:jc w:val="both"/>
              <w:rPr>
                <w:rFonts w:cs="Times New Roman"/>
              </w:rPr>
            </w:pPr>
            <w:r w:rsidRPr="005224CB">
              <w:rPr>
                <w:rFonts w:cs="Times New Roman"/>
              </w:rPr>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66A95139" w14:textId="77777777" w:rsidR="00695385" w:rsidRPr="005224CB" w:rsidRDefault="00695385"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89DDC7D" w14:textId="77777777" w:rsidR="00695385" w:rsidRPr="005224CB" w:rsidRDefault="00695385" w:rsidP="005224CB">
            <w:pPr>
              <w:pStyle w:val="1fffb"/>
              <w:jc w:val="both"/>
              <w:rPr>
                <w:rFonts w:cs="Times New Roman"/>
              </w:rPr>
            </w:pPr>
            <w:r w:rsidRPr="005224CB">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2B2066A7" w14:textId="77777777" w:rsidR="00695385" w:rsidRPr="005224CB" w:rsidRDefault="00695385"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150ED3D6" w14:textId="77777777" w:rsidR="00695385" w:rsidRPr="005224CB" w:rsidRDefault="00695385" w:rsidP="005224CB">
            <w:pPr>
              <w:pStyle w:val="1fffb"/>
              <w:jc w:val="both"/>
              <w:rPr>
                <w:rFonts w:cs="Times New Roman"/>
              </w:rPr>
            </w:pPr>
            <w:r w:rsidRPr="005224CB">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74E170EF" w14:textId="77777777" w:rsidR="00695385" w:rsidRPr="005224CB" w:rsidRDefault="00695385" w:rsidP="005224CB">
            <w:pPr>
              <w:pStyle w:val="1fffb"/>
              <w:jc w:val="both"/>
              <w:rPr>
                <w:rFonts w:cs="Times New Roman"/>
              </w:rPr>
            </w:pPr>
            <w:r w:rsidRPr="005224CB">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07B689DF" w14:textId="77777777" w:rsidR="00695385" w:rsidRPr="005224CB" w:rsidRDefault="00695385" w:rsidP="005224CB">
            <w:pPr>
              <w:pStyle w:val="1fffb"/>
              <w:jc w:val="both"/>
              <w:rPr>
                <w:rFonts w:cs="Times New Roman"/>
              </w:rPr>
            </w:pPr>
            <w:r w:rsidRPr="005224CB">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00D3EC09" w14:textId="77777777" w:rsidR="00695385" w:rsidRPr="005224CB" w:rsidRDefault="00695385" w:rsidP="005224CB">
            <w:pPr>
              <w:pStyle w:val="1fffb"/>
              <w:jc w:val="both"/>
              <w:rPr>
                <w:rFonts w:cs="Times New Roman"/>
              </w:rPr>
            </w:pPr>
            <w:r w:rsidRPr="005224CB">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5D12B556" w14:textId="77777777" w:rsidR="00695385" w:rsidRPr="005224CB" w:rsidRDefault="00695385" w:rsidP="005224CB">
            <w:pPr>
              <w:pStyle w:val="1fffb"/>
              <w:jc w:val="both"/>
              <w:rPr>
                <w:rFonts w:cs="Times New Roman"/>
              </w:rPr>
            </w:pPr>
            <w:r w:rsidRPr="005224CB">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31C39A8E" w14:textId="77777777" w:rsidR="00695385" w:rsidRPr="005224CB" w:rsidRDefault="00695385" w:rsidP="005224CB">
            <w:pPr>
              <w:pStyle w:val="1fffb"/>
              <w:jc w:val="both"/>
              <w:rPr>
                <w:rFonts w:cs="Times New Roman"/>
              </w:rPr>
            </w:pPr>
            <w:r w:rsidRPr="005224CB">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380D179F" w14:textId="77777777" w:rsidR="00695385" w:rsidRPr="005224CB" w:rsidRDefault="00695385" w:rsidP="005224CB">
            <w:pPr>
              <w:pStyle w:val="1fffb"/>
              <w:jc w:val="both"/>
              <w:rPr>
                <w:rFonts w:cs="Times New Roman"/>
              </w:rPr>
            </w:pPr>
            <w:r w:rsidRPr="005224CB">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69500706" w14:textId="77777777" w:rsidR="00695385" w:rsidRPr="005224CB" w:rsidRDefault="00695385"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3E2A7055" w14:textId="77777777" w:rsidR="00695385" w:rsidRPr="005224CB" w:rsidRDefault="00695385" w:rsidP="005224CB">
            <w:pPr>
              <w:pStyle w:val="1fffb"/>
              <w:jc w:val="both"/>
              <w:rPr>
                <w:rFonts w:cs="Times New Roman"/>
              </w:rPr>
            </w:pPr>
            <w:r w:rsidRPr="005224CB">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7D245015" w14:textId="77777777" w:rsidR="00695385" w:rsidRPr="005224CB" w:rsidRDefault="00695385" w:rsidP="005224CB">
            <w:pPr>
              <w:pStyle w:val="1fffb"/>
              <w:jc w:val="both"/>
              <w:rPr>
                <w:rFonts w:cs="Times New Roman"/>
              </w:rPr>
            </w:pPr>
            <w:r w:rsidRPr="005224CB">
              <w:rPr>
                <w:rFonts w:cs="Times New Roman"/>
              </w:rPr>
              <w:t>0,03</w:t>
            </w:r>
          </w:p>
        </w:tc>
      </w:tr>
    </w:tbl>
    <w:p w14:paraId="132F9FC1" w14:textId="77777777" w:rsidR="00695385" w:rsidRPr="005224CB" w:rsidRDefault="00695385" w:rsidP="005224CB">
      <w:pPr>
        <w:jc w:val="both"/>
        <w:rPr>
          <w:rFonts w:ascii="Times New Roman" w:hAnsi="Times New Roman" w:cs="Times New Roman"/>
          <w:szCs w:val="24"/>
        </w:rPr>
      </w:pPr>
    </w:p>
    <w:p w14:paraId="2510667D" w14:textId="77777777" w:rsidR="00695385" w:rsidRPr="005224CB" w:rsidRDefault="00695385" w:rsidP="005224CB">
      <w:pPr>
        <w:pStyle w:val="11ff3"/>
        <w:rPr>
          <w:color w:val="auto"/>
          <w:w w:val="100"/>
          <w:kern w:val="0"/>
        </w:rPr>
      </w:pPr>
      <w:r w:rsidRPr="005224CB">
        <w:rPr>
          <w:color w:val="auto"/>
          <w:w w:val="100"/>
          <w:kern w:val="0"/>
        </w:rPr>
        <w:lastRenderedPageBreak/>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013885CE" w14:textId="77777777" w:rsidR="00695385" w:rsidRPr="005224CB" w:rsidRDefault="00695385" w:rsidP="005224CB">
      <w:pPr>
        <w:pStyle w:val="11ff3"/>
        <w:rPr>
          <w:color w:val="auto"/>
          <w:w w:val="100"/>
          <w:kern w:val="0"/>
        </w:rPr>
      </w:pPr>
      <w:r w:rsidRPr="005224CB">
        <w:rPr>
          <w:color w:val="auto"/>
          <w:w w:val="100"/>
          <w:kern w:val="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7071F2BF" w14:textId="77777777" w:rsidR="00695385" w:rsidRPr="005224CB" w:rsidRDefault="00695385" w:rsidP="005224CB">
      <w:pPr>
        <w:pStyle w:val="11ff3"/>
        <w:rPr>
          <w:color w:val="auto"/>
          <w:w w:val="100"/>
          <w:kern w:val="0"/>
        </w:rPr>
      </w:pPr>
      <w:r w:rsidRPr="005224CB">
        <w:rPr>
          <w:color w:val="auto"/>
          <w:w w:val="100"/>
          <w:kern w:val="0"/>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5E7A6B18" w14:textId="77777777" w:rsidR="00695385" w:rsidRPr="005224CB" w:rsidRDefault="00695385" w:rsidP="005224CB">
      <w:pPr>
        <w:pStyle w:val="11ff3"/>
        <w:rPr>
          <w:color w:val="auto"/>
          <w:w w:val="100"/>
          <w:kern w:val="0"/>
        </w:rPr>
      </w:pPr>
      <w:r w:rsidRPr="005224CB">
        <w:rPr>
          <w:color w:val="auto"/>
          <w:w w:val="100"/>
          <w:kern w:val="0"/>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196B57B4" w14:textId="77777777" w:rsidR="00695385" w:rsidRPr="005224CB" w:rsidRDefault="00695385" w:rsidP="005224CB">
      <w:pPr>
        <w:pStyle w:val="11ff3"/>
        <w:rPr>
          <w:color w:val="auto"/>
          <w:w w:val="100"/>
          <w:kern w:val="0"/>
        </w:rPr>
      </w:pPr>
      <w:r w:rsidRPr="005224CB">
        <w:rPr>
          <w:color w:val="auto"/>
          <w:w w:val="100"/>
          <w:kern w:val="0"/>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46106204" w14:textId="77777777" w:rsidR="00695385" w:rsidRPr="005224CB" w:rsidRDefault="00695385" w:rsidP="005224CB">
      <w:pPr>
        <w:pStyle w:val="11ff3"/>
        <w:rPr>
          <w:color w:val="auto"/>
          <w:w w:val="100"/>
          <w:kern w:val="0"/>
        </w:rPr>
      </w:pPr>
      <w:r w:rsidRPr="005224CB">
        <w:rPr>
          <w:color w:val="auto"/>
          <w:w w:val="100"/>
          <w:kern w:val="0"/>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D8D142F" w14:textId="77777777" w:rsidR="00695385" w:rsidRPr="005224CB" w:rsidRDefault="00695385" w:rsidP="005224CB">
      <w:pPr>
        <w:pStyle w:val="11ff3"/>
        <w:rPr>
          <w:color w:val="auto"/>
          <w:w w:val="100"/>
          <w:kern w:val="0"/>
        </w:rPr>
      </w:pPr>
      <w:r w:rsidRPr="005224CB">
        <w:rPr>
          <w:color w:val="auto"/>
          <w:w w:val="100"/>
          <w:kern w:val="0"/>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284C3C06" w14:textId="77777777" w:rsidR="00695385" w:rsidRPr="005224CB" w:rsidRDefault="00695385" w:rsidP="005224CB">
      <w:pPr>
        <w:pStyle w:val="11ff3"/>
        <w:rPr>
          <w:color w:val="auto"/>
          <w:w w:val="100"/>
          <w:kern w:val="0"/>
        </w:rPr>
      </w:pPr>
      <w:r w:rsidRPr="005224CB">
        <w:rPr>
          <w:color w:val="auto"/>
          <w:w w:val="100"/>
          <w:kern w:val="0"/>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0FA769DB" w14:textId="77777777" w:rsidR="00695385" w:rsidRPr="005224CB" w:rsidRDefault="00695385" w:rsidP="005224CB">
      <w:pPr>
        <w:pStyle w:val="11ff3"/>
        <w:rPr>
          <w:color w:val="auto"/>
          <w:w w:val="100"/>
          <w:kern w:val="0"/>
        </w:rPr>
      </w:pPr>
      <w:r w:rsidRPr="005224CB">
        <w:rPr>
          <w:color w:val="auto"/>
          <w:w w:val="100"/>
          <w:kern w:val="0"/>
        </w:rPr>
        <w:lastRenderedPageBreak/>
        <w:t>Основным показателем, характеризующим рентабельность использования заемного капитала, является эффект финансового рычага.</w:t>
      </w:r>
    </w:p>
    <w:p w14:paraId="2494A876" w14:textId="77777777" w:rsidR="00695385" w:rsidRPr="005224CB" w:rsidRDefault="00695385" w:rsidP="005224CB">
      <w:pPr>
        <w:pStyle w:val="11ff3"/>
        <w:rPr>
          <w:color w:val="auto"/>
          <w:w w:val="100"/>
          <w:kern w:val="0"/>
        </w:rPr>
      </w:pPr>
      <w:r w:rsidRPr="005224CB">
        <w:rPr>
          <w:color w:val="auto"/>
          <w:w w:val="100"/>
          <w:kern w:val="0"/>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760F8FA7" w14:textId="77777777" w:rsidR="00695385" w:rsidRPr="005224CB" w:rsidRDefault="00695385" w:rsidP="005224CB">
      <w:pPr>
        <w:pStyle w:val="11ff3"/>
        <w:rPr>
          <w:color w:val="auto"/>
          <w:w w:val="100"/>
          <w:kern w:val="0"/>
        </w:rPr>
      </w:pPr>
      <w:r w:rsidRPr="005224CB">
        <w:rPr>
          <w:color w:val="auto"/>
          <w:w w:val="100"/>
          <w:kern w:val="0"/>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4E07033C" w14:textId="77777777" w:rsidR="00695385" w:rsidRPr="005224CB" w:rsidRDefault="00695385" w:rsidP="005224CB">
      <w:pPr>
        <w:pStyle w:val="11ff3"/>
        <w:rPr>
          <w:color w:val="auto"/>
          <w:w w:val="100"/>
          <w:kern w:val="0"/>
        </w:rPr>
      </w:pPr>
      <w:r w:rsidRPr="005224CB">
        <w:rPr>
          <w:color w:val="auto"/>
          <w:w w:val="100"/>
          <w:kern w:val="0"/>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7E140184" w14:textId="77777777" w:rsidR="00695385" w:rsidRPr="005224CB" w:rsidRDefault="00695385" w:rsidP="005224CB">
      <w:pPr>
        <w:pStyle w:val="11ff3"/>
        <w:rPr>
          <w:color w:val="auto"/>
          <w:w w:val="100"/>
          <w:kern w:val="0"/>
        </w:rPr>
      </w:pPr>
      <w:r w:rsidRPr="005224CB">
        <w:rPr>
          <w:color w:val="auto"/>
          <w:w w:val="100"/>
          <w:kern w:val="0"/>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608B144B" w14:textId="77777777" w:rsidR="00695385" w:rsidRPr="005224CB" w:rsidRDefault="00695385" w:rsidP="005224CB">
      <w:pPr>
        <w:pStyle w:val="11ff3"/>
        <w:rPr>
          <w:color w:val="auto"/>
          <w:w w:val="100"/>
          <w:kern w:val="0"/>
        </w:rPr>
      </w:pPr>
      <w:r w:rsidRPr="005224CB">
        <w:rPr>
          <w:color w:val="auto"/>
          <w:w w:val="100"/>
          <w:kern w:val="0"/>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52967E73" w14:textId="77777777" w:rsidR="00695385" w:rsidRPr="005224CB" w:rsidRDefault="00695385" w:rsidP="005224CB">
      <w:pPr>
        <w:pStyle w:val="11ff3"/>
        <w:rPr>
          <w:color w:val="auto"/>
          <w:w w:val="100"/>
          <w:kern w:val="0"/>
        </w:rPr>
      </w:pPr>
      <w:r w:rsidRPr="005224CB">
        <w:rPr>
          <w:color w:val="auto"/>
          <w:w w:val="100"/>
          <w:kern w:val="0"/>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3C968718" w14:textId="727DEF9F" w:rsidR="00C25060" w:rsidRPr="005224CB" w:rsidRDefault="00695385" w:rsidP="005224CB">
      <w:pPr>
        <w:pStyle w:val="11ff3"/>
        <w:rPr>
          <w:color w:val="auto"/>
          <w:w w:val="100"/>
          <w:kern w:val="0"/>
        </w:rPr>
      </w:pPr>
      <w:r w:rsidRPr="005224CB">
        <w:rPr>
          <w:color w:val="auto"/>
          <w:w w:val="100"/>
          <w:kern w:val="0"/>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4DD46D06" w14:textId="77777777" w:rsidR="005E093B" w:rsidRPr="005224CB" w:rsidRDefault="005E093B" w:rsidP="005224CB">
      <w:pPr>
        <w:pStyle w:val="11ff3"/>
        <w:rPr>
          <w:color w:val="auto"/>
          <w:w w:val="100"/>
          <w:kern w:val="0"/>
        </w:rPr>
      </w:pPr>
    </w:p>
    <w:p w14:paraId="7E9554F3" w14:textId="77777777" w:rsidR="005E093B" w:rsidRPr="005224CB" w:rsidRDefault="005E093B" w:rsidP="005224CB">
      <w:pPr>
        <w:pStyle w:val="11ff3"/>
        <w:rPr>
          <w:color w:val="auto"/>
          <w:w w:val="100"/>
          <w:kern w:val="0"/>
        </w:rPr>
      </w:pPr>
    </w:p>
    <w:p w14:paraId="75C97457" w14:textId="77777777" w:rsidR="00C25060" w:rsidRPr="005224CB" w:rsidRDefault="00C25060" w:rsidP="005224CB">
      <w:pPr>
        <w:pStyle w:val="19"/>
        <w:numPr>
          <w:ilvl w:val="0"/>
          <w:numId w:val="89"/>
        </w:numPr>
        <w:jc w:val="both"/>
      </w:pPr>
      <w:bookmarkStart w:id="671" w:name="_Toc9154950"/>
      <w:bookmarkStart w:id="672" w:name="_Toc84971096"/>
      <w:bookmarkStart w:id="673" w:name="_Toc113540151"/>
      <w:r w:rsidRPr="005224CB">
        <w:lastRenderedPageBreak/>
        <w:t>Тарифно-балансовые расчетные модели теплоснабжения потребителей по каждой единой теплоснабжающей организации</w:t>
      </w:r>
      <w:bookmarkEnd w:id="671"/>
      <w:bookmarkEnd w:id="672"/>
      <w:bookmarkEnd w:id="673"/>
    </w:p>
    <w:p w14:paraId="4C811887" w14:textId="10F8D020" w:rsidR="00C25060" w:rsidRPr="005224CB" w:rsidRDefault="000A459D" w:rsidP="005224CB">
      <w:pPr>
        <w:pStyle w:val="11ff3"/>
        <w:rPr>
          <w:w w:val="100"/>
          <w:kern w:val="0"/>
        </w:rPr>
      </w:pPr>
      <w:r w:rsidRPr="005224CB">
        <w:rPr>
          <w:w w:val="100"/>
          <w:kern w:val="0"/>
        </w:rPr>
        <w:t>Е</w:t>
      </w:r>
      <w:r w:rsidR="00C25060" w:rsidRPr="005224CB">
        <w:rPr>
          <w:w w:val="100"/>
          <w:kern w:val="0"/>
        </w:rPr>
        <w:t>дин</w:t>
      </w:r>
      <w:r w:rsidRPr="005224CB">
        <w:rPr>
          <w:w w:val="100"/>
          <w:kern w:val="0"/>
        </w:rPr>
        <w:t>ая</w:t>
      </w:r>
      <w:r w:rsidR="00C25060" w:rsidRPr="005224CB">
        <w:rPr>
          <w:w w:val="100"/>
          <w:kern w:val="0"/>
        </w:rPr>
        <w:t xml:space="preserve"> теплоснабжающ</w:t>
      </w:r>
      <w:r w:rsidRPr="005224CB">
        <w:rPr>
          <w:w w:val="100"/>
          <w:kern w:val="0"/>
        </w:rPr>
        <w:t>ая</w:t>
      </w:r>
      <w:r w:rsidR="00C25060" w:rsidRPr="005224CB">
        <w:rPr>
          <w:w w:val="100"/>
          <w:kern w:val="0"/>
        </w:rPr>
        <w:t xml:space="preserve"> организаци</w:t>
      </w:r>
      <w:r w:rsidRPr="005224CB">
        <w:rPr>
          <w:w w:val="100"/>
          <w:kern w:val="0"/>
        </w:rPr>
        <w:t>я отсутствует. Рекомендуется наделить статусом ЕТО</w:t>
      </w:r>
      <w:r w:rsidR="001E0439" w:rsidRPr="005224CB">
        <w:rPr>
          <w:w w:val="100"/>
          <w:kern w:val="0"/>
        </w:rPr>
        <w:t>:</w:t>
      </w:r>
      <w:r w:rsidR="00EE2A26" w:rsidRPr="005224CB">
        <w:rPr>
          <w:w w:val="100"/>
          <w:kern w:val="0"/>
        </w:rPr>
        <w:t xml:space="preserve"> </w:t>
      </w:r>
      <w:r w:rsidR="00BC08C8" w:rsidRPr="005224CB">
        <w:rPr>
          <w:w w:val="100"/>
          <w:kern w:val="0"/>
        </w:rPr>
        <w:t>АО «Челябоблкоммунэнерго»</w:t>
      </w:r>
      <w:r w:rsidR="00A818DB" w:rsidRPr="005224CB">
        <w:rPr>
          <w:w w:val="100"/>
          <w:kern w:val="0"/>
        </w:rPr>
        <w:t xml:space="preserve"> на территории муниципального образования существуют одна теплоснабжающая организация</w:t>
      </w:r>
      <w:r w:rsidR="00A54822" w:rsidRPr="005224CB">
        <w:rPr>
          <w:w w:val="100"/>
          <w:kern w:val="0"/>
        </w:rPr>
        <w:t>.</w:t>
      </w:r>
      <w:r w:rsidR="009A7C95" w:rsidRPr="005224CB">
        <w:rPr>
          <w:w w:val="100"/>
          <w:kern w:val="0"/>
        </w:rPr>
        <w:t xml:space="preserve"> </w:t>
      </w:r>
      <w:r w:rsidR="00A818DB" w:rsidRPr="005224CB">
        <w:rPr>
          <w:w w:val="100"/>
          <w:kern w:val="0"/>
        </w:rPr>
        <w:t>Тарифно-балансовые расчетные модели теплоснабжения потребителей отображены в Главе 14 п.1.</w:t>
      </w:r>
    </w:p>
    <w:p w14:paraId="0F96D4AE" w14:textId="77777777" w:rsidR="00C25060" w:rsidRPr="005224CB" w:rsidRDefault="00C25060" w:rsidP="005224CB">
      <w:pPr>
        <w:pStyle w:val="19"/>
        <w:numPr>
          <w:ilvl w:val="0"/>
          <w:numId w:val="89"/>
        </w:numPr>
        <w:jc w:val="both"/>
      </w:pPr>
      <w:bookmarkStart w:id="674" w:name="_Toc9154951"/>
      <w:bookmarkStart w:id="675" w:name="_Toc84971097"/>
      <w:bookmarkStart w:id="676" w:name="_Toc113540152"/>
      <w:r w:rsidRPr="005224CB">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74"/>
      <w:bookmarkEnd w:id="675"/>
      <w:bookmarkEnd w:id="676"/>
    </w:p>
    <w:p w14:paraId="2869BE53" w14:textId="08AFD6DB" w:rsidR="00C25060" w:rsidRPr="005224CB" w:rsidRDefault="00C25060" w:rsidP="005224CB">
      <w:pPr>
        <w:pStyle w:val="11ff3"/>
        <w:rPr>
          <w:w w:val="100"/>
          <w:kern w:val="0"/>
        </w:rPr>
      </w:pPr>
      <w:r w:rsidRPr="005224CB">
        <w:rPr>
          <w:w w:val="100"/>
          <w:kern w:val="0"/>
        </w:rPr>
        <w:t xml:space="preserve">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w:t>
      </w:r>
      <w:r w:rsidR="00A818DB" w:rsidRPr="005224CB">
        <w:rPr>
          <w:w w:val="100"/>
          <w:kern w:val="0"/>
        </w:rPr>
        <w:t xml:space="preserve">другими вариантами </w:t>
      </w:r>
      <w:r w:rsidRPr="005224CB">
        <w:rPr>
          <w:w w:val="100"/>
          <w:kern w:val="0"/>
        </w:rPr>
        <w:t>финансирования</w:t>
      </w:r>
      <w:r w:rsidR="001C26CB" w:rsidRPr="005224CB">
        <w:rPr>
          <w:w w:val="100"/>
          <w:kern w:val="0"/>
        </w:rPr>
        <w:t>.</w:t>
      </w:r>
    </w:p>
    <w:p w14:paraId="7BB748F2" w14:textId="77777777" w:rsidR="00C25060" w:rsidRPr="005224CB" w:rsidRDefault="00C25060" w:rsidP="005224CB">
      <w:pPr>
        <w:jc w:val="both"/>
        <w:rPr>
          <w:rFonts w:ascii="Times New Roman" w:hAnsi="Times New Roman" w:cs="Times New Roman"/>
          <w:szCs w:val="24"/>
        </w:rPr>
      </w:pPr>
    </w:p>
    <w:p w14:paraId="4607B137" w14:textId="77777777" w:rsidR="00E12963" w:rsidRPr="005224CB" w:rsidRDefault="00E12963" w:rsidP="005224CB">
      <w:pPr>
        <w:jc w:val="both"/>
        <w:rPr>
          <w:rFonts w:ascii="Times New Roman" w:eastAsia="Times New Roman" w:hAnsi="Times New Roman" w:cs="Times New Roman"/>
          <w:b/>
          <w:smallCaps/>
          <w:spacing w:val="5"/>
          <w:sz w:val="28"/>
          <w:szCs w:val="36"/>
          <w:lang w:eastAsia="en-US" w:bidi="en-US"/>
        </w:rPr>
      </w:pPr>
      <w:bookmarkStart w:id="677" w:name="_Toc9154952"/>
      <w:bookmarkStart w:id="678" w:name="_Toc84971098"/>
      <w:bookmarkStart w:id="679" w:name="_Toc113540153"/>
      <w:r w:rsidRPr="005224CB">
        <w:rPr>
          <w:rFonts w:ascii="Times New Roman" w:hAnsi="Times New Roman" w:cs="Times New Roman"/>
        </w:rPr>
        <w:br w:type="page"/>
      </w:r>
    </w:p>
    <w:p w14:paraId="4176611A" w14:textId="4BB6FCA9" w:rsidR="00C25060" w:rsidRPr="005224CB" w:rsidRDefault="00C25060" w:rsidP="005224CB">
      <w:pPr>
        <w:pStyle w:val="19"/>
        <w:numPr>
          <w:ilvl w:val="0"/>
          <w:numId w:val="0"/>
        </w:numPr>
        <w:jc w:val="both"/>
      </w:pPr>
      <w:r w:rsidRPr="005224CB">
        <w:lastRenderedPageBreak/>
        <w:t>ГЛАВА 15. РЕЕСТР ЕДИНЫХ ТЕПЛОСНАБЖАЮЩИХ ОРГАНИЗАЦИЙ</w:t>
      </w:r>
      <w:bookmarkEnd w:id="677"/>
      <w:bookmarkEnd w:id="678"/>
      <w:bookmarkEnd w:id="679"/>
    </w:p>
    <w:p w14:paraId="7577FF94" w14:textId="77777777" w:rsidR="00C25060" w:rsidRPr="005224CB" w:rsidRDefault="00C25060" w:rsidP="005224CB">
      <w:pPr>
        <w:jc w:val="both"/>
        <w:rPr>
          <w:rFonts w:ascii="Times New Roman" w:hAnsi="Times New Roman" w:cs="Times New Roman"/>
          <w:szCs w:val="24"/>
        </w:rPr>
      </w:pPr>
    </w:p>
    <w:p w14:paraId="1794C881" w14:textId="77777777" w:rsidR="00C25060" w:rsidRPr="005224CB" w:rsidRDefault="00C25060" w:rsidP="005224CB">
      <w:pPr>
        <w:pStyle w:val="19"/>
        <w:numPr>
          <w:ilvl w:val="0"/>
          <w:numId w:val="99"/>
        </w:numPr>
        <w:jc w:val="both"/>
      </w:pPr>
      <w:bookmarkStart w:id="680" w:name="_Toc9154953"/>
      <w:bookmarkStart w:id="681" w:name="_Toc84971099"/>
      <w:bookmarkStart w:id="682" w:name="_Toc113540154"/>
      <w:r w:rsidRPr="005224C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0"/>
      <w:bookmarkEnd w:id="681"/>
      <w:bookmarkEnd w:id="682"/>
    </w:p>
    <w:p w14:paraId="5C93894D" w14:textId="77777777" w:rsidR="00915CB2" w:rsidRPr="005224CB" w:rsidRDefault="00915CB2" w:rsidP="005224CB">
      <w:pPr>
        <w:pStyle w:val="11ff3"/>
      </w:pPr>
      <w:bookmarkStart w:id="683" w:name="_Toc9154954"/>
      <w:bookmarkStart w:id="684" w:name="_Toc84971100"/>
      <w:r w:rsidRPr="005224CB">
        <w:t>Статусом единой теплоснабжающей организации обладает АО «Челябоблкоммунэнерго».</w:t>
      </w:r>
    </w:p>
    <w:p w14:paraId="41DCBA88" w14:textId="7DA9223D" w:rsidR="000A459D" w:rsidRPr="005224CB" w:rsidRDefault="000A459D" w:rsidP="005224CB">
      <w:pPr>
        <w:pStyle w:val="11ff3"/>
        <w:rPr>
          <w:w w:val="100"/>
          <w:kern w:val="0"/>
        </w:rPr>
      </w:pPr>
    </w:p>
    <w:p w14:paraId="4BECB9B0" w14:textId="5A56B734" w:rsidR="00C25060" w:rsidRPr="005224CB" w:rsidRDefault="00C25060" w:rsidP="005224CB">
      <w:pPr>
        <w:pStyle w:val="19"/>
        <w:numPr>
          <w:ilvl w:val="0"/>
          <w:numId w:val="89"/>
        </w:numPr>
        <w:jc w:val="both"/>
      </w:pPr>
      <w:bookmarkStart w:id="685" w:name="_Toc113540155"/>
      <w:r w:rsidRPr="005224CB">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83"/>
      <w:bookmarkEnd w:id="684"/>
      <w:bookmarkEnd w:id="685"/>
    </w:p>
    <w:p w14:paraId="3319DDBC" w14:textId="77777777" w:rsidR="00915CB2" w:rsidRPr="005224CB" w:rsidRDefault="00915CB2" w:rsidP="005224CB">
      <w:pPr>
        <w:pStyle w:val="11ff3"/>
      </w:pPr>
      <w:bookmarkStart w:id="686" w:name="_Toc9154955"/>
      <w:bookmarkStart w:id="687" w:name="_Toc84971101"/>
      <w:r w:rsidRPr="005224CB">
        <w:t>Статусом единой теплоснабжающей организации обладает АО «Челябоблкоммунэнерго».</w:t>
      </w:r>
    </w:p>
    <w:p w14:paraId="539C7D50" w14:textId="3CB4A0B6" w:rsidR="000A459D" w:rsidRPr="005224CB" w:rsidRDefault="000A459D" w:rsidP="005224CB">
      <w:pPr>
        <w:pStyle w:val="11ff3"/>
        <w:rPr>
          <w:w w:val="100"/>
          <w:kern w:val="0"/>
        </w:rPr>
      </w:pPr>
    </w:p>
    <w:p w14:paraId="358040E0" w14:textId="79462788" w:rsidR="00C25060" w:rsidRPr="005224CB" w:rsidRDefault="00C25060" w:rsidP="005224CB">
      <w:pPr>
        <w:pStyle w:val="19"/>
        <w:numPr>
          <w:ilvl w:val="0"/>
          <w:numId w:val="89"/>
        </w:numPr>
        <w:jc w:val="both"/>
      </w:pPr>
      <w:bookmarkStart w:id="688" w:name="_Toc113540156"/>
      <w:r w:rsidRPr="005224CB">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86"/>
      <w:bookmarkEnd w:id="687"/>
      <w:bookmarkEnd w:id="688"/>
    </w:p>
    <w:p w14:paraId="1445B0E9" w14:textId="77777777" w:rsidR="00C25060" w:rsidRPr="005224CB" w:rsidRDefault="00C25060" w:rsidP="005224CB">
      <w:pPr>
        <w:pStyle w:val="11ff3"/>
        <w:rPr>
          <w:w w:val="100"/>
          <w:kern w:val="0"/>
        </w:rPr>
      </w:pPr>
      <w:r w:rsidRPr="005224CB">
        <w:rPr>
          <w:w w:val="100"/>
          <w:kern w:val="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14:paraId="50A0A4D3" w14:textId="77777777" w:rsidR="00C25060" w:rsidRPr="005224CB" w:rsidRDefault="00C25060" w:rsidP="005224CB">
      <w:pPr>
        <w:pStyle w:val="11ff3"/>
        <w:rPr>
          <w:w w:val="100"/>
          <w:kern w:val="0"/>
        </w:rPr>
      </w:pPr>
      <w:r w:rsidRPr="005224CB">
        <w:rPr>
          <w:w w:val="100"/>
          <w:kern w:val="0"/>
        </w:rPr>
        <w:t>В соответствии с п. 7. Постановления критериями определения единой теплоснабжающей организации являются:</w:t>
      </w:r>
    </w:p>
    <w:p w14:paraId="3DE005C0" w14:textId="77777777" w:rsidR="00C25060" w:rsidRPr="005224CB" w:rsidRDefault="001C26CB" w:rsidP="005224CB">
      <w:pPr>
        <w:pStyle w:val="11ff3"/>
        <w:rPr>
          <w:w w:val="100"/>
          <w:kern w:val="0"/>
        </w:rPr>
      </w:pPr>
      <w:r w:rsidRPr="005224CB">
        <w:rPr>
          <w:w w:val="100"/>
          <w:kern w:val="0"/>
        </w:rPr>
        <w:t xml:space="preserve">- </w:t>
      </w:r>
      <w:r w:rsidR="00C25060" w:rsidRPr="005224CB">
        <w:rPr>
          <w:w w:val="100"/>
          <w:kern w:val="0"/>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w:t>
      </w:r>
      <w:r w:rsidR="00C25060" w:rsidRPr="005224CB">
        <w:rPr>
          <w:w w:val="100"/>
          <w:kern w:val="0"/>
        </w:rPr>
        <w:lastRenderedPageBreak/>
        <w:t>наибольшей емкостью в границах зоны деятельности единой теплоснабжающей организации;</w:t>
      </w:r>
    </w:p>
    <w:p w14:paraId="56495B15" w14:textId="77777777" w:rsidR="00C25060" w:rsidRPr="005224CB" w:rsidRDefault="00C25060" w:rsidP="005224CB">
      <w:pPr>
        <w:pStyle w:val="113"/>
      </w:pPr>
      <w:r w:rsidRPr="005224CB">
        <w:t>размер собственного капитала;</w:t>
      </w:r>
    </w:p>
    <w:p w14:paraId="573827A5" w14:textId="77777777" w:rsidR="00C25060" w:rsidRPr="005224CB" w:rsidRDefault="00C25060" w:rsidP="005224CB">
      <w:pPr>
        <w:pStyle w:val="113"/>
      </w:pPr>
      <w:r w:rsidRPr="005224CB">
        <w:t>способность в лучшей мере обеспечить надежность теплоснабжения в соответствующей системе теплоснабжения;</w:t>
      </w:r>
    </w:p>
    <w:p w14:paraId="2055B7D0" w14:textId="77777777" w:rsidR="007823AC" w:rsidRPr="005224CB" w:rsidRDefault="007823AC" w:rsidP="005224CB">
      <w:pPr>
        <w:pStyle w:val="11ff3"/>
        <w:rPr>
          <w:w w:val="100"/>
          <w:kern w:val="0"/>
        </w:rPr>
      </w:pPr>
      <w:r w:rsidRPr="005224CB">
        <w:rPr>
          <w:w w:val="100"/>
          <w:kern w:val="0"/>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88104E" w:rsidRPr="005224CB">
        <w:rPr>
          <w:w w:val="100"/>
          <w:kern w:val="0"/>
        </w:rPr>
        <w:t>сельского поселения</w:t>
      </w:r>
      <w:r w:rsidRPr="005224CB">
        <w:rPr>
          <w:w w:val="100"/>
          <w:kern w:val="0"/>
        </w:rPr>
        <w:t xml:space="preserve">, городов федерального значения решением: </w:t>
      </w:r>
    </w:p>
    <w:p w14:paraId="13797C5C" w14:textId="77777777" w:rsidR="007823AC" w:rsidRPr="005224CB" w:rsidRDefault="007823AC" w:rsidP="005224CB">
      <w:pPr>
        <w:pStyle w:val="113"/>
      </w:pPr>
      <w:r w:rsidRPr="005224CB">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DB344E" w:rsidRPr="005224CB">
        <w:t>сельских поселений</w:t>
      </w:r>
      <w:r w:rsidRPr="005224CB">
        <w:t xml:space="preserve"> с численностью населения, составляющей 500 тыс. человек и более, а также городов федерального значения; </w:t>
      </w:r>
    </w:p>
    <w:p w14:paraId="36A48813" w14:textId="77777777" w:rsidR="007823AC" w:rsidRPr="005224CB" w:rsidRDefault="007823AC" w:rsidP="005224CB">
      <w:pPr>
        <w:pStyle w:val="113"/>
      </w:pPr>
      <w:r w:rsidRPr="005224CB">
        <w:t xml:space="preserve">главы местной администрации городского поселения, главы местной администрации </w:t>
      </w:r>
      <w:r w:rsidR="0088104E" w:rsidRPr="005224CB">
        <w:t>сельского поселения</w:t>
      </w:r>
      <w:r w:rsidRPr="005224CB">
        <w:t xml:space="preserve"> - в отношении городских поселений, </w:t>
      </w:r>
      <w:r w:rsidR="00DB344E" w:rsidRPr="005224CB">
        <w:t>сельских поселений</w:t>
      </w:r>
      <w:r w:rsidRPr="005224CB">
        <w:t xml:space="preserve"> с численностью населения, составляющей менее 500 тыс. человек; </w:t>
      </w:r>
    </w:p>
    <w:p w14:paraId="610512A6" w14:textId="77777777" w:rsidR="007823AC" w:rsidRPr="005224CB" w:rsidRDefault="007823AC" w:rsidP="005224CB">
      <w:pPr>
        <w:pStyle w:val="113"/>
      </w:pPr>
      <w:r w:rsidRPr="005224CB">
        <w:t xml:space="preserve">главы местной администрации </w:t>
      </w:r>
      <w:r w:rsidR="00477970" w:rsidRPr="005224CB">
        <w:t>района</w:t>
      </w:r>
      <w:r w:rsidRPr="005224CB">
        <w:t xml:space="preserve"> - в отношении сельских поселений, расположенных на территории соответствующего </w:t>
      </w:r>
      <w:r w:rsidR="00477970" w:rsidRPr="005224CB">
        <w:t>района</w:t>
      </w:r>
      <w:r w:rsidRPr="005224CB">
        <w:t xml:space="preserve">, если иное не установлено законом субъекта Российской Федерации. </w:t>
      </w:r>
    </w:p>
    <w:p w14:paraId="1AA94AAA" w14:textId="77777777" w:rsidR="007823AC" w:rsidRPr="005224CB" w:rsidRDefault="007823AC" w:rsidP="005224CB">
      <w:pPr>
        <w:pStyle w:val="113"/>
      </w:pPr>
      <w:r w:rsidRPr="005224CB">
        <w:t xml:space="preserve">главы местной администрации </w:t>
      </w:r>
      <w:r w:rsidR="008B5DDD" w:rsidRPr="005224CB">
        <w:t>муниципального образования</w:t>
      </w:r>
      <w:r w:rsidRPr="005224CB">
        <w:t xml:space="preserve">, главы местной администрации </w:t>
      </w:r>
      <w:r w:rsidR="008B5DDD" w:rsidRPr="005224CB">
        <w:t>муниципального образования</w:t>
      </w:r>
      <w:r w:rsidRPr="005224CB">
        <w:t xml:space="preserve"> - в отношении городских поселений, </w:t>
      </w:r>
      <w:r w:rsidR="00DB344E" w:rsidRPr="005224CB">
        <w:t>сельских поселений</w:t>
      </w:r>
      <w:r w:rsidRPr="005224CB">
        <w:t xml:space="preserve"> с численностью населения, составляющей менее 500 тыс. человек;</w:t>
      </w:r>
    </w:p>
    <w:p w14:paraId="6BA225DC" w14:textId="356C7764" w:rsidR="00C25060" w:rsidRPr="005224CB" w:rsidRDefault="00C25060" w:rsidP="005224CB">
      <w:pPr>
        <w:pStyle w:val="11ff3"/>
        <w:rPr>
          <w:w w:val="100"/>
          <w:kern w:val="0"/>
        </w:rPr>
      </w:pPr>
      <w:r w:rsidRPr="005224CB">
        <w:rPr>
          <w:w w:val="100"/>
          <w:kern w:val="0"/>
        </w:rPr>
        <w:t>В настоящее время на территории муниципального образования существу</w:t>
      </w:r>
      <w:r w:rsidR="002755B3" w:rsidRPr="005224CB">
        <w:rPr>
          <w:w w:val="100"/>
          <w:kern w:val="0"/>
        </w:rPr>
        <w:t>ю</w:t>
      </w:r>
      <w:r w:rsidRPr="005224CB">
        <w:rPr>
          <w:w w:val="100"/>
          <w:kern w:val="0"/>
        </w:rPr>
        <w:t xml:space="preserve">т </w:t>
      </w:r>
      <w:r w:rsidR="00025BEF" w:rsidRPr="005224CB">
        <w:rPr>
          <w:w w:val="100"/>
          <w:kern w:val="0"/>
        </w:rPr>
        <w:t>одна</w:t>
      </w:r>
      <w:r w:rsidRPr="005224CB">
        <w:rPr>
          <w:w w:val="100"/>
          <w:kern w:val="0"/>
        </w:rPr>
        <w:t xml:space="preserve"> теплоснабжающ</w:t>
      </w:r>
      <w:r w:rsidR="00025BEF" w:rsidRPr="005224CB">
        <w:rPr>
          <w:w w:val="100"/>
          <w:kern w:val="0"/>
        </w:rPr>
        <w:t>ая</w:t>
      </w:r>
      <w:r w:rsidRPr="005224CB">
        <w:rPr>
          <w:w w:val="100"/>
          <w:kern w:val="0"/>
        </w:rPr>
        <w:t xml:space="preserve"> организаци</w:t>
      </w:r>
      <w:r w:rsidR="00025BEF" w:rsidRPr="005224CB">
        <w:rPr>
          <w:w w:val="100"/>
          <w:kern w:val="0"/>
        </w:rPr>
        <w:t>я</w:t>
      </w:r>
      <w:r w:rsidR="00EE2A26" w:rsidRPr="005224CB">
        <w:rPr>
          <w:w w:val="100"/>
          <w:kern w:val="0"/>
        </w:rPr>
        <w:t xml:space="preserve"> </w:t>
      </w:r>
      <w:r w:rsidR="00BC08C8" w:rsidRPr="005224CB">
        <w:rPr>
          <w:w w:val="100"/>
          <w:kern w:val="0"/>
        </w:rPr>
        <w:t>АО «Челябоблкоммунэнерго»</w:t>
      </w:r>
      <w:r w:rsidR="00A818DB" w:rsidRPr="005224CB">
        <w:rPr>
          <w:w w:val="100"/>
          <w:kern w:val="0"/>
        </w:rPr>
        <w:t>.</w:t>
      </w:r>
      <w:r w:rsidR="00215C59" w:rsidRPr="005224CB">
        <w:rPr>
          <w:w w:val="100"/>
          <w:kern w:val="0"/>
        </w:rPr>
        <w:t xml:space="preserve"> Предприяти</w:t>
      </w:r>
      <w:r w:rsidR="00025BEF" w:rsidRPr="005224CB">
        <w:rPr>
          <w:w w:val="100"/>
          <w:kern w:val="0"/>
        </w:rPr>
        <w:t>е</w:t>
      </w:r>
      <w:r w:rsidRPr="005224CB">
        <w:rPr>
          <w:w w:val="100"/>
          <w:kern w:val="0"/>
        </w:rPr>
        <w:t xml:space="preserve"> отвечает требованиям критериев по определению единой теплоснабжающей организации.</w:t>
      </w:r>
    </w:p>
    <w:p w14:paraId="46935B6A" w14:textId="7A0653E9" w:rsidR="004E45D6" w:rsidRPr="005224CB" w:rsidRDefault="00BC08C8" w:rsidP="005224CB">
      <w:pPr>
        <w:pStyle w:val="11ff3"/>
        <w:rPr>
          <w:w w:val="100"/>
          <w:kern w:val="0"/>
        </w:rPr>
      </w:pPr>
      <w:r w:rsidRPr="005224CB">
        <w:rPr>
          <w:w w:val="100"/>
          <w:kern w:val="0"/>
        </w:rPr>
        <w:t>АО «Челябоблкоммунэнерго»</w:t>
      </w:r>
      <w:r w:rsidR="004E45D6" w:rsidRPr="005224CB">
        <w:rPr>
          <w:w w:val="100"/>
          <w:kern w:val="0"/>
        </w:rPr>
        <w:t xml:space="preserve"> является единственной теплоснабжающей организацией в </w:t>
      </w:r>
      <w:r w:rsidR="0041016D" w:rsidRPr="005224CB">
        <w:rPr>
          <w:w w:val="100"/>
          <w:kern w:val="0"/>
        </w:rPr>
        <w:t xml:space="preserve">с. </w:t>
      </w:r>
      <w:r w:rsidR="003D510F" w:rsidRPr="005224CB">
        <w:rPr>
          <w:w w:val="100"/>
          <w:kern w:val="0"/>
        </w:rPr>
        <w:t>Октябрьское</w:t>
      </w:r>
      <w:r w:rsidR="00F81CE1" w:rsidRPr="005224CB">
        <w:rPr>
          <w:w w:val="100"/>
          <w:kern w:val="0"/>
        </w:rPr>
        <w:t xml:space="preserve"> </w:t>
      </w:r>
      <w:r w:rsidR="004E45D6" w:rsidRPr="005224CB">
        <w:rPr>
          <w:w w:val="100"/>
          <w:kern w:val="0"/>
        </w:rPr>
        <w:t>и соответствует критериям единой теплоснабжающей организации.</w:t>
      </w:r>
    </w:p>
    <w:p w14:paraId="1E26B9F7" w14:textId="0F62D6C0" w:rsidR="00C25060" w:rsidRPr="005224CB" w:rsidRDefault="00C25060" w:rsidP="005224CB">
      <w:pPr>
        <w:pStyle w:val="11ff3"/>
        <w:rPr>
          <w:w w:val="100"/>
          <w:kern w:val="0"/>
        </w:rPr>
      </w:pPr>
      <w:r w:rsidRPr="005224CB">
        <w:rPr>
          <w:w w:val="100"/>
          <w:kern w:val="0"/>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025BEF" w:rsidRPr="005224CB">
        <w:rPr>
          <w:w w:val="100"/>
          <w:kern w:val="0"/>
        </w:rPr>
        <w:t>ей</w:t>
      </w:r>
      <w:r w:rsidRPr="005224CB">
        <w:rPr>
          <w:w w:val="100"/>
          <w:kern w:val="0"/>
        </w:rPr>
        <w:t xml:space="preserve"> организаци</w:t>
      </w:r>
      <w:r w:rsidR="00025BEF" w:rsidRPr="005224CB">
        <w:rPr>
          <w:w w:val="100"/>
          <w:kern w:val="0"/>
        </w:rPr>
        <w:t>ю</w:t>
      </w:r>
      <w:r w:rsidR="00EE2A26" w:rsidRPr="005224CB">
        <w:rPr>
          <w:w w:val="100"/>
          <w:kern w:val="0"/>
        </w:rPr>
        <w:t xml:space="preserve"> </w:t>
      </w:r>
      <w:r w:rsidR="00BC08C8" w:rsidRPr="005224CB">
        <w:rPr>
          <w:w w:val="100"/>
          <w:kern w:val="0"/>
        </w:rPr>
        <w:t>АО «Челябоблкоммунэнерго»</w:t>
      </w:r>
      <w:r w:rsidR="004E45D6" w:rsidRPr="005224CB">
        <w:rPr>
          <w:w w:val="100"/>
          <w:kern w:val="0"/>
        </w:rPr>
        <w:t>.</w:t>
      </w:r>
    </w:p>
    <w:p w14:paraId="4EB90502" w14:textId="77777777" w:rsidR="00C25060" w:rsidRPr="005224CB" w:rsidRDefault="00C25060" w:rsidP="005224CB">
      <w:pPr>
        <w:jc w:val="both"/>
        <w:rPr>
          <w:rFonts w:ascii="Times New Roman" w:hAnsi="Times New Roman" w:cs="Times New Roman"/>
          <w:szCs w:val="24"/>
        </w:rPr>
      </w:pPr>
    </w:p>
    <w:p w14:paraId="2B01F41F" w14:textId="77777777" w:rsidR="00C25060" w:rsidRPr="005224CB" w:rsidRDefault="00C25060" w:rsidP="005224CB">
      <w:pPr>
        <w:pStyle w:val="19"/>
        <w:numPr>
          <w:ilvl w:val="0"/>
          <w:numId w:val="89"/>
        </w:numPr>
        <w:jc w:val="both"/>
      </w:pPr>
      <w:bookmarkStart w:id="689" w:name="_Toc9154956"/>
      <w:bookmarkStart w:id="690" w:name="_Toc84971102"/>
      <w:bookmarkStart w:id="691" w:name="_Toc113540157"/>
      <w:r w:rsidRPr="005224CB">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89"/>
      <w:bookmarkEnd w:id="690"/>
      <w:bookmarkEnd w:id="691"/>
    </w:p>
    <w:p w14:paraId="47ADF3C0" w14:textId="32D0C9EB" w:rsidR="00C25060" w:rsidRPr="005224CB" w:rsidRDefault="00AE2D6F" w:rsidP="005224CB">
      <w:pPr>
        <w:pStyle w:val="11ff3"/>
        <w:rPr>
          <w:w w:val="100"/>
          <w:kern w:val="0"/>
        </w:rPr>
      </w:pPr>
      <w:r w:rsidRPr="005224CB">
        <w:rPr>
          <w:w w:val="100"/>
          <w:kern w:val="0"/>
        </w:rPr>
        <w:t>Статусом единой теплоснабжающей организации обладает. АО «Челябоблком-мунэнерго».</w:t>
      </w:r>
      <w:r w:rsidR="00E12963" w:rsidRPr="005224CB">
        <w:rPr>
          <w:w w:val="100"/>
          <w:kern w:val="0"/>
        </w:rPr>
        <w:t xml:space="preserve"> </w:t>
      </w:r>
      <w:r w:rsidR="00C25060" w:rsidRPr="005224CB">
        <w:rPr>
          <w:w w:val="100"/>
          <w:kern w:val="0"/>
        </w:rPr>
        <w:t>Другие теплоснабжающие организации в муниципальном образовании отсутствуют.</w:t>
      </w:r>
    </w:p>
    <w:p w14:paraId="776CF01A" w14:textId="77777777" w:rsidR="00C25060" w:rsidRPr="005224CB" w:rsidRDefault="00C25060" w:rsidP="005224CB">
      <w:pPr>
        <w:jc w:val="both"/>
        <w:rPr>
          <w:rFonts w:ascii="Times New Roman" w:hAnsi="Times New Roman" w:cs="Times New Roman"/>
          <w:szCs w:val="24"/>
        </w:rPr>
      </w:pPr>
    </w:p>
    <w:p w14:paraId="2944101B" w14:textId="77777777" w:rsidR="00C25060" w:rsidRPr="005224CB" w:rsidRDefault="00C25060" w:rsidP="005224CB">
      <w:pPr>
        <w:pStyle w:val="19"/>
        <w:numPr>
          <w:ilvl w:val="0"/>
          <w:numId w:val="89"/>
        </w:numPr>
        <w:jc w:val="both"/>
      </w:pPr>
      <w:bookmarkStart w:id="692" w:name="_Toc9154957"/>
      <w:bookmarkStart w:id="693" w:name="_Toc84971103"/>
      <w:bookmarkStart w:id="694" w:name="_Toc113540158"/>
      <w:r w:rsidRPr="005224CB">
        <w:t>Описание границ зон деятельности единой теплоснабжающей организации (организаций)</w:t>
      </w:r>
      <w:bookmarkEnd w:id="692"/>
      <w:bookmarkEnd w:id="693"/>
      <w:bookmarkEnd w:id="694"/>
    </w:p>
    <w:p w14:paraId="332A9C9F" w14:textId="0CC6F6BC" w:rsidR="00C25060" w:rsidRPr="005224CB" w:rsidRDefault="00C25060" w:rsidP="005224CB">
      <w:pPr>
        <w:pStyle w:val="11ff3"/>
        <w:rPr>
          <w:w w:val="100"/>
          <w:kern w:val="0"/>
        </w:rPr>
      </w:pPr>
      <w:r w:rsidRPr="005224CB">
        <w:rPr>
          <w:w w:val="100"/>
          <w:kern w:val="0"/>
        </w:rPr>
        <w:t>Систем</w:t>
      </w:r>
      <w:r w:rsidR="0066169E" w:rsidRPr="005224CB">
        <w:rPr>
          <w:w w:val="100"/>
          <w:kern w:val="0"/>
        </w:rPr>
        <w:t>ы</w:t>
      </w:r>
      <w:r w:rsidRPr="005224CB">
        <w:rPr>
          <w:w w:val="100"/>
          <w:kern w:val="0"/>
        </w:rPr>
        <w:t xml:space="preserve"> теплоснабжения</w:t>
      </w:r>
      <w:r w:rsidR="00EE2A26" w:rsidRPr="005224CB">
        <w:rPr>
          <w:w w:val="100"/>
          <w:kern w:val="0"/>
        </w:rPr>
        <w:t xml:space="preserve"> </w:t>
      </w:r>
      <w:r w:rsidR="00BC08C8" w:rsidRPr="005224CB">
        <w:rPr>
          <w:w w:val="100"/>
          <w:kern w:val="0"/>
        </w:rPr>
        <w:t>АО «Челябоблкоммунэнерго»</w:t>
      </w:r>
      <w:r w:rsidR="00215C59" w:rsidRPr="005224CB">
        <w:rPr>
          <w:w w:val="100"/>
          <w:kern w:val="0"/>
        </w:rPr>
        <w:t xml:space="preserve"> охватывает</w:t>
      </w:r>
      <w:r w:rsidRPr="005224CB">
        <w:rPr>
          <w:w w:val="100"/>
          <w:kern w:val="0"/>
        </w:rPr>
        <w:t xml:space="preserve"> территорию </w:t>
      </w:r>
      <w:r w:rsidR="00AE2D6F" w:rsidRPr="005224CB">
        <w:rPr>
          <w:w w:val="100"/>
          <w:kern w:val="0"/>
        </w:rPr>
        <w:t>Октябрьского</w:t>
      </w:r>
      <w:r w:rsidR="00563FD5" w:rsidRPr="005224CB">
        <w:rPr>
          <w:w w:val="100"/>
          <w:kern w:val="0"/>
        </w:rPr>
        <w:t xml:space="preserve"> </w:t>
      </w:r>
      <w:r w:rsidR="0041016D" w:rsidRPr="005224CB">
        <w:rPr>
          <w:w w:val="100"/>
          <w:kern w:val="0"/>
        </w:rPr>
        <w:t>сельского поселения</w:t>
      </w:r>
      <w:r w:rsidRPr="005224CB">
        <w:rPr>
          <w:w w:val="100"/>
          <w:kern w:val="0"/>
        </w:rPr>
        <w:t>. Теплоснабжение обеспечивается от котельных установок, которые находятся в муниципальной собственности и эксплуатируются</w:t>
      </w:r>
      <w:r w:rsidR="00EE2A26" w:rsidRPr="005224CB">
        <w:rPr>
          <w:w w:val="100"/>
          <w:kern w:val="0"/>
        </w:rPr>
        <w:t xml:space="preserve"> </w:t>
      </w:r>
      <w:r w:rsidR="00BC08C8" w:rsidRPr="005224CB">
        <w:rPr>
          <w:w w:val="100"/>
          <w:kern w:val="0"/>
        </w:rPr>
        <w:t>АО «Челябоблкоммунэнерго»</w:t>
      </w:r>
      <w:r w:rsidRPr="005224CB">
        <w:rPr>
          <w:w w:val="100"/>
          <w:kern w:val="0"/>
        </w:rPr>
        <w:t>, при этом осуществляется транспортировка тепловой энергии потребителям (через тепловые сети и сооружения на них).</w:t>
      </w:r>
      <w:r w:rsidR="004E45D6" w:rsidRPr="005224CB">
        <w:rPr>
          <w:w w:val="100"/>
          <w:kern w:val="0"/>
        </w:rPr>
        <w:t xml:space="preserve"> </w:t>
      </w:r>
      <w:r w:rsidR="00BC08C8" w:rsidRPr="005224CB">
        <w:rPr>
          <w:w w:val="100"/>
          <w:kern w:val="0"/>
        </w:rPr>
        <w:t>АО «Челябоблкоммунэнерго»</w:t>
      </w:r>
      <w:r w:rsidR="004E45D6" w:rsidRPr="005224CB">
        <w:rPr>
          <w:w w:val="100"/>
          <w:kern w:val="0"/>
        </w:rPr>
        <w:t xml:space="preserve"> является единственной теплоснабжающей организацией в </w:t>
      </w:r>
      <w:r w:rsidR="0041016D" w:rsidRPr="005224CB">
        <w:rPr>
          <w:w w:val="100"/>
          <w:kern w:val="0"/>
        </w:rPr>
        <w:t xml:space="preserve">с. </w:t>
      </w:r>
      <w:r w:rsidR="003D510F" w:rsidRPr="005224CB">
        <w:rPr>
          <w:w w:val="100"/>
          <w:kern w:val="0"/>
        </w:rPr>
        <w:t>Октябрьское</w:t>
      </w:r>
      <w:r w:rsidR="00F81CE1" w:rsidRPr="005224CB">
        <w:rPr>
          <w:w w:val="100"/>
          <w:kern w:val="0"/>
        </w:rPr>
        <w:t xml:space="preserve"> </w:t>
      </w:r>
      <w:r w:rsidR="004E45D6" w:rsidRPr="005224CB">
        <w:rPr>
          <w:w w:val="100"/>
          <w:kern w:val="0"/>
        </w:rPr>
        <w:t>и соответствует критериям единой теплоснабжающей организации.</w:t>
      </w:r>
    </w:p>
    <w:p w14:paraId="6F7492BA" w14:textId="3D0C2B95" w:rsidR="00C25060" w:rsidRPr="005224CB" w:rsidRDefault="00AE2D6F" w:rsidP="005224CB">
      <w:pPr>
        <w:jc w:val="both"/>
        <w:rPr>
          <w:rFonts w:ascii="Times New Roman" w:eastAsia="Calibri" w:hAnsi="Times New Roman" w:cs="Times New Roman"/>
          <w:bCs/>
          <w:iCs/>
          <w:color w:val="0A0A0C"/>
          <w:sz w:val="24"/>
          <w:szCs w:val="24"/>
          <w:lang w:eastAsia="en-US"/>
        </w:rPr>
      </w:pPr>
      <w:r w:rsidRPr="005224CB">
        <w:rPr>
          <w:rFonts w:ascii="Times New Roman" w:hAnsi="Times New Roman" w:cs="Times New Roman"/>
        </w:rPr>
        <w:br w:type="page"/>
      </w:r>
    </w:p>
    <w:p w14:paraId="072F6821" w14:textId="54B63DDB" w:rsidR="00C25060" w:rsidRPr="005224CB" w:rsidRDefault="00C25060" w:rsidP="005224CB">
      <w:pPr>
        <w:pStyle w:val="19"/>
        <w:numPr>
          <w:ilvl w:val="0"/>
          <w:numId w:val="0"/>
        </w:numPr>
        <w:jc w:val="both"/>
      </w:pPr>
      <w:bookmarkStart w:id="695" w:name="_Toc9154958"/>
      <w:bookmarkStart w:id="696" w:name="_Toc84971104"/>
      <w:bookmarkStart w:id="697" w:name="_Toc113540159"/>
      <w:r w:rsidRPr="005224CB">
        <w:lastRenderedPageBreak/>
        <w:t>ГЛАВА 16. РЕЕСТР МЕРОПРИЯТИЙ СХЕМЫ ТЕПЛОСНАБЖЕНИЯ</w:t>
      </w:r>
      <w:bookmarkEnd w:id="695"/>
      <w:bookmarkEnd w:id="696"/>
      <w:bookmarkEnd w:id="697"/>
    </w:p>
    <w:p w14:paraId="6E6FE208" w14:textId="77777777" w:rsidR="002E20FB" w:rsidRPr="005224CB" w:rsidRDefault="002E20FB" w:rsidP="005224CB">
      <w:pPr>
        <w:jc w:val="both"/>
        <w:rPr>
          <w:rFonts w:ascii="Times New Roman" w:hAnsi="Times New Roman" w:cs="Times New Roman"/>
          <w:lang w:eastAsia="en-US" w:bidi="en-US"/>
        </w:rPr>
      </w:pPr>
    </w:p>
    <w:p w14:paraId="40BA7CAD" w14:textId="77777777" w:rsidR="00C25060" w:rsidRPr="005224CB" w:rsidRDefault="00C25060" w:rsidP="005224CB">
      <w:pPr>
        <w:pStyle w:val="19"/>
        <w:numPr>
          <w:ilvl w:val="0"/>
          <w:numId w:val="100"/>
        </w:numPr>
        <w:jc w:val="both"/>
      </w:pPr>
      <w:bookmarkStart w:id="698" w:name="_Toc9154959"/>
      <w:bookmarkStart w:id="699" w:name="_Toc84971105"/>
      <w:bookmarkStart w:id="700" w:name="_Toc113540160"/>
      <w:r w:rsidRPr="005224CB">
        <w:t>Перечень мероприятий по строительству, реконструкции, техническому перевооружению и (или) модернизации источников тепловой энергии</w:t>
      </w:r>
      <w:bookmarkEnd w:id="698"/>
      <w:bookmarkEnd w:id="699"/>
      <w:bookmarkEnd w:id="700"/>
    </w:p>
    <w:p w14:paraId="4D4DC5A6" w14:textId="77777777" w:rsidR="00C25060" w:rsidRPr="005224CB" w:rsidRDefault="00C25060" w:rsidP="005224CB">
      <w:pPr>
        <w:pStyle w:val="11ff3"/>
        <w:rPr>
          <w:w w:val="100"/>
          <w:kern w:val="0"/>
        </w:rPr>
      </w:pPr>
      <w:r w:rsidRPr="005224CB">
        <w:rPr>
          <w:w w:val="100"/>
          <w:kern w:val="0"/>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5224CB">
        <w:rPr>
          <w:w w:val="100"/>
          <w:kern w:val="0"/>
        </w:rPr>
        <w:t xml:space="preserve"> Другим вариантом предусматривается строительство нового источника теплоснабжения.</w:t>
      </w:r>
    </w:p>
    <w:p w14:paraId="3BA4521D" w14:textId="77777777" w:rsidR="003878B5" w:rsidRPr="005224CB" w:rsidRDefault="003878B5" w:rsidP="005224CB">
      <w:pPr>
        <w:pStyle w:val="11ff3"/>
        <w:rPr>
          <w:w w:val="100"/>
          <w:kern w:val="0"/>
        </w:rPr>
      </w:pPr>
      <w:r w:rsidRPr="005224CB">
        <w:rPr>
          <w:w w:val="100"/>
          <w:kern w:val="0"/>
        </w:rPr>
        <w:t xml:space="preserve">Предлагается </w:t>
      </w:r>
      <w:r w:rsidR="00B0449C" w:rsidRPr="005224CB">
        <w:rPr>
          <w:w w:val="100"/>
          <w:kern w:val="0"/>
        </w:rPr>
        <w:t>следующие мероприятия</w:t>
      </w:r>
      <w:r w:rsidRPr="005224CB">
        <w:rPr>
          <w:w w:val="100"/>
          <w:kern w:val="0"/>
        </w:rPr>
        <w:t>:</w:t>
      </w:r>
    </w:p>
    <w:p w14:paraId="29EEF016" w14:textId="77777777" w:rsidR="00B0449C" w:rsidRPr="005224CB" w:rsidRDefault="00B0449C" w:rsidP="005224CB">
      <w:pPr>
        <w:pStyle w:val="11ff3"/>
        <w:rPr>
          <w:rFonts w:eastAsia="MS Mincho"/>
          <w:w w:val="100"/>
          <w:kern w:val="0"/>
        </w:rPr>
      </w:pPr>
      <w:r w:rsidRPr="005224CB">
        <w:rPr>
          <w:w w:val="100"/>
          <w:kern w:val="0"/>
        </w:rPr>
        <w:t>1 вариант:</w:t>
      </w:r>
    </w:p>
    <w:p w14:paraId="437997FC" w14:textId="77777777" w:rsidR="004C49D8" w:rsidRPr="005224CB" w:rsidRDefault="004C49D8" w:rsidP="005224CB">
      <w:pPr>
        <w:pStyle w:val="113"/>
      </w:pPr>
      <w:r w:rsidRPr="005224CB">
        <w:t>Обеспечение объекты предприятий современными техническими средствами учета и контроля на всех этапах выработки, передачи, потребления ТЭР;</w:t>
      </w:r>
      <w:r w:rsidRPr="005224CB">
        <w:tab/>
      </w:r>
    </w:p>
    <w:p w14:paraId="2AC8692D" w14:textId="77777777" w:rsidR="004C49D8" w:rsidRPr="005224CB" w:rsidRDefault="004C49D8" w:rsidP="005224CB">
      <w:pPr>
        <w:pStyle w:val="113"/>
      </w:pPr>
      <w:r w:rsidRPr="005224CB">
        <w:t>Обеспечение потребителей приборами учета тепловой энергии;</w:t>
      </w:r>
      <w:r w:rsidRPr="005224CB">
        <w:tab/>
      </w:r>
    </w:p>
    <w:p w14:paraId="394FBE2E" w14:textId="77777777" w:rsidR="00B0449C" w:rsidRPr="005224CB" w:rsidRDefault="00B0449C" w:rsidP="005224CB">
      <w:pPr>
        <w:pStyle w:val="11ff3"/>
        <w:rPr>
          <w:rFonts w:eastAsia="MS Mincho"/>
          <w:w w:val="100"/>
          <w:kern w:val="0"/>
        </w:rPr>
      </w:pPr>
      <w:r w:rsidRPr="005224CB">
        <w:rPr>
          <w:w w:val="100"/>
          <w:kern w:val="0"/>
        </w:rPr>
        <w:t>2 вариант:</w:t>
      </w:r>
    </w:p>
    <w:p w14:paraId="4B84BECE" w14:textId="77777777" w:rsidR="00106C94" w:rsidRPr="005224CB" w:rsidRDefault="00106C94" w:rsidP="005224CB">
      <w:pPr>
        <w:pStyle w:val="113"/>
        <w:rPr>
          <w:szCs w:val="24"/>
        </w:rPr>
      </w:pPr>
      <w:r w:rsidRPr="005224CB">
        <w:rPr>
          <w:szCs w:val="24"/>
        </w:rPr>
        <w:t>Установка дизель-генераторных установок;</w:t>
      </w:r>
    </w:p>
    <w:p w14:paraId="3E98B8FB" w14:textId="77777777" w:rsidR="00106C94" w:rsidRPr="005224CB" w:rsidRDefault="00106C94" w:rsidP="005224CB">
      <w:pPr>
        <w:pStyle w:val="113"/>
      </w:pPr>
      <w:r w:rsidRPr="005224CB">
        <w:t>Обеспечение объекты предприятий современными техническими средствами учета и контроля на всех этапах выработки, передачи, потребления ТЭР;</w:t>
      </w:r>
      <w:r w:rsidRPr="005224CB">
        <w:tab/>
      </w:r>
    </w:p>
    <w:p w14:paraId="03FD4E5A" w14:textId="77777777" w:rsidR="00106C94" w:rsidRPr="005224CB" w:rsidRDefault="00106C94" w:rsidP="005224CB">
      <w:pPr>
        <w:pStyle w:val="113"/>
      </w:pPr>
      <w:r w:rsidRPr="005224CB">
        <w:t>Обеспечение потребителей приборами учета тепловой энергии;</w:t>
      </w:r>
      <w:r w:rsidRPr="005224CB">
        <w:tab/>
      </w:r>
    </w:p>
    <w:p w14:paraId="7D0EDADA" w14:textId="08D362A8" w:rsidR="00C25060" w:rsidRPr="005224CB" w:rsidRDefault="00C25060" w:rsidP="005224CB">
      <w:pPr>
        <w:pStyle w:val="11ff3"/>
        <w:rPr>
          <w:w w:val="100"/>
          <w:kern w:val="0"/>
        </w:rPr>
      </w:pPr>
      <w:r w:rsidRPr="005224CB">
        <w:rPr>
          <w:w w:val="100"/>
          <w:kern w:val="0"/>
        </w:rPr>
        <w:t>В течение расчетного срока схемы теплоснабжения (202</w:t>
      </w:r>
      <w:r w:rsidR="00106C94" w:rsidRPr="005224CB">
        <w:rPr>
          <w:w w:val="100"/>
          <w:kern w:val="0"/>
        </w:rPr>
        <w:t>4</w:t>
      </w:r>
      <w:r w:rsidRPr="005224CB">
        <w:rPr>
          <w:w w:val="100"/>
          <w:kern w:val="0"/>
        </w:rPr>
        <w:t>-</w:t>
      </w:r>
      <w:r w:rsidR="00661178" w:rsidRPr="005224CB">
        <w:rPr>
          <w:w w:val="100"/>
          <w:kern w:val="0"/>
        </w:rPr>
        <w:t>2034</w:t>
      </w:r>
      <w:r w:rsidR="00215C59" w:rsidRPr="005224CB">
        <w:rPr>
          <w:w w:val="100"/>
          <w:kern w:val="0"/>
        </w:rPr>
        <w:t xml:space="preserve"> </w:t>
      </w:r>
      <w:r w:rsidRPr="005224CB">
        <w:rPr>
          <w:w w:val="100"/>
          <w:kern w:val="0"/>
        </w:rPr>
        <w:t>гг.) выполнить монтажные работы по установке приборов учета отпуска и потребления тепловой энергии.</w:t>
      </w:r>
    </w:p>
    <w:p w14:paraId="3DEED83A" w14:textId="77777777" w:rsidR="00C25060" w:rsidRPr="005224CB" w:rsidRDefault="00C25060" w:rsidP="005224CB">
      <w:pPr>
        <w:pStyle w:val="11ff3"/>
        <w:rPr>
          <w:w w:val="100"/>
          <w:kern w:val="0"/>
        </w:rPr>
      </w:pPr>
      <w:r w:rsidRPr="005224CB">
        <w:rPr>
          <w:w w:val="100"/>
          <w:kern w:val="0"/>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0EEA0CCE" w14:textId="77777777" w:rsidR="00C25060" w:rsidRPr="005224CB" w:rsidRDefault="00C25060" w:rsidP="005224CB">
      <w:pPr>
        <w:ind w:left="1135" w:hanging="284"/>
        <w:jc w:val="both"/>
        <w:rPr>
          <w:rFonts w:ascii="Times New Roman" w:hAnsi="Times New Roman" w:cs="Times New Roman"/>
        </w:rPr>
      </w:pPr>
    </w:p>
    <w:p w14:paraId="43F9E53F" w14:textId="77777777" w:rsidR="00C25060" w:rsidRPr="005224CB" w:rsidRDefault="00C25060" w:rsidP="005224CB">
      <w:pPr>
        <w:pStyle w:val="19"/>
        <w:numPr>
          <w:ilvl w:val="0"/>
          <w:numId w:val="89"/>
        </w:numPr>
        <w:jc w:val="both"/>
      </w:pPr>
      <w:bookmarkStart w:id="701" w:name="_Toc9154960"/>
      <w:bookmarkStart w:id="702" w:name="_Toc84971106"/>
      <w:bookmarkStart w:id="703" w:name="_Toc113540161"/>
      <w:r w:rsidRPr="005224CB">
        <w:t>Перечень мероприятий по строительству, реконструкции, техническому перевооружению и (или) модернизации тепловых сетей и сооружений на них</w:t>
      </w:r>
      <w:bookmarkEnd w:id="701"/>
      <w:bookmarkEnd w:id="702"/>
      <w:bookmarkEnd w:id="703"/>
    </w:p>
    <w:p w14:paraId="64DC7461" w14:textId="32A9028D" w:rsidR="00C25060" w:rsidRPr="005224CB" w:rsidRDefault="00C25060" w:rsidP="005224CB">
      <w:pPr>
        <w:pStyle w:val="11ff3"/>
        <w:rPr>
          <w:w w:val="100"/>
          <w:kern w:val="0"/>
        </w:rPr>
      </w:pPr>
      <w:r w:rsidRPr="005224CB">
        <w:rPr>
          <w:w w:val="100"/>
          <w:kern w:val="0"/>
        </w:rPr>
        <w:lastRenderedPageBreak/>
        <w:t xml:space="preserve">Согласно данным администрации на территории </w:t>
      </w:r>
      <w:r w:rsidR="00564275" w:rsidRPr="005224CB">
        <w:rPr>
          <w:w w:val="100"/>
          <w:kern w:val="0"/>
        </w:rPr>
        <w:t>О</w:t>
      </w:r>
      <w:r w:rsidR="002E20FB" w:rsidRPr="005224CB">
        <w:rPr>
          <w:w w:val="100"/>
          <w:kern w:val="0"/>
        </w:rPr>
        <w:t>ктябрьского</w:t>
      </w:r>
      <w:r w:rsidR="00EC6024" w:rsidRPr="005224CB">
        <w:rPr>
          <w:w w:val="100"/>
          <w:kern w:val="0"/>
        </w:rPr>
        <w:t xml:space="preserve"> </w:t>
      </w:r>
      <w:r w:rsidR="0041016D" w:rsidRPr="005224CB">
        <w:rPr>
          <w:w w:val="100"/>
          <w:kern w:val="0"/>
        </w:rPr>
        <w:t>сельского поселения</w:t>
      </w:r>
      <w:r w:rsidR="00215C59" w:rsidRPr="005224CB">
        <w:rPr>
          <w:w w:val="100"/>
          <w:kern w:val="0"/>
        </w:rPr>
        <w:t xml:space="preserve"> предусматривается</w:t>
      </w:r>
      <w:r w:rsidRPr="005224CB">
        <w:rPr>
          <w:w w:val="100"/>
          <w:kern w:val="0"/>
        </w:rPr>
        <w:t>:</w:t>
      </w:r>
    </w:p>
    <w:p w14:paraId="7869ACEA" w14:textId="77777777" w:rsidR="00B0449C" w:rsidRPr="005224CB" w:rsidRDefault="00B0449C" w:rsidP="005224CB">
      <w:pPr>
        <w:pStyle w:val="11ff3"/>
        <w:rPr>
          <w:rFonts w:eastAsia="MS Mincho"/>
          <w:w w:val="100"/>
          <w:kern w:val="0"/>
        </w:rPr>
      </w:pPr>
      <w:r w:rsidRPr="005224CB">
        <w:rPr>
          <w:w w:val="100"/>
          <w:kern w:val="0"/>
        </w:rPr>
        <w:t>1 вариант:</w:t>
      </w:r>
    </w:p>
    <w:p w14:paraId="329EE4EC" w14:textId="77777777" w:rsidR="004C49D8" w:rsidRPr="005224CB" w:rsidRDefault="004C49D8" w:rsidP="005224CB">
      <w:pPr>
        <w:pStyle w:val="113"/>
      </w:pPr>
      <w:r w:rsidRPr="005224CB">
        <w:t>Реконструкция тепловой сети по ул. Набережной и ул. Чкалова, Ду300-6м, Ду250-6м;</w:t>
      </w:r>
    </w:p>
    <w:p w14:paraId="14C0F1F3" w14:textId="2B7913FA" w:rsidR="004C49D8" w:rsidRPr="005224CB" w:rsidRDefault="004C49D8" w:rsidP="005224CB">
      <w:pPr>
        <w:pStyle w:val="113"/>
      </w:pPr>
      <w:r w:rsidRPr="005224CB">
        <w:t>Реконструкция тепловой сети по ул. Чкалова, Ду200-80м;</w:t>
      </w:r>
    </w:p>
    <w:p w14:paraId="2648CD26" w14:textId="77777777" w:rsidR="004C49D8" w:rsidRPr="005224CB" w:rsidRDefault="004C49D8" w:rsidP="005224CB">
      <w:pPr>
        <w:pStyle w:val="113"/>
      </w:pPr>
      <w:r w:rsidRPr="005224CB">
        <w:t>Строительство новых сетей теплоснабжения к существующим потребителям;</w:t>
      </w:r>
    </w:p>
    <w:p w14:paraId="51F2F0F0" w14:textId="77777777" w:rsidR="004C49D8" w:rsidRPr="005224CB" w:rsidRDefault="004C49D8" w:rsidP="005224CB">
      <w:pPr>
        <w:pStyle w:val="113"/>
      </w:pPr>
      <w:r w:rsidRPr="005224CB">
        <w:t>Строительство новых сетей теплоснабжения к перспективным потребителям;</w:t>
      </w:r>
    </w:p>
    <w:p w14:paraId="5F0015A4" w14:textId="3225B255" w:rsidR="004C49D8" w:rsidRPr="005224CB" w:rsidRDefault="004C49D8" w:rsidP="005224CB">
      <w:pPr>
        <w:pStyle w:val="113"/>
      </w:pPr>
      <w:r w:rsidRPr="005224CB">
        <w:t>Ремонт и замена ветхих тепловых сетей по мере износа.</w:t>
      </w:r>
    </w:p>
    <w:p w14:paraId="7E3C426F" w14:textId="77777777" w:rsidR="00B0449C" w:rsidRPr="005224CB" w:rsidRDefault="00B0449C" w:rsidP="005224CB">
      <w:pPr>
        <w:pStyle w:val="11ff3"/>
        <w:rPr>
          <w:w w:val="100"/>
          <w:kern w:val="0"/>
        </w:rPr>
      </w:pPr>
      <w:r w:rsidRPr="005224CB">
        <w:rPr>
          <w:w w:val="100"/>
          <w:kern w:val="0"/>
        </w:rPr>
        <w:t>2 вариант:</w:t>
      </w:r>
    </w:p>
    <w:p w14:paraId="775901F0" w14:textId="77777777" w:rsidR="004C49D8" w:rsidRPr="005224CB" w:rsidRDefault="004C49D8" w:rsidP="005224CB">
      <w:pPr>
        <w:pStyle w:val="113"/>
      </w:pPr>
      <w:r w:rsidRPr="005224CB">
        <w:t>Реконструкция тепловой сети по ул. Набережной и ул. Чкалова, Ду300-6м, Ду250-6м;</w:t>
      </w:r>
    </w:p>
    <w:p w14:paraId="2CAC537E" w14:textId="77777777" w:rsidR="004C49D8" w:rsidRPr="005224CB" w:rsidRDefault="004C49D8" w:rsidP="005224CB">
      <w:pPr>
        <w:pStyle w:val="113"/>
      </w:pPr>
      <w:r w:rsidRPr="005224CB">
        <w:t>Реконструкция тепловой сети по ул. Чкалова, Ду200-80м;</w:t>
      </w:r>
    </w:p>
    <w:p w14:paraId="6A0BD3A0" w14:textId="77777777" w:rsidR="004C49D8" w:rsidRPr="005224CB" w:rsidRDefault="004C49D8" w:rsidP="005224CB">
      <w:pPr>
        <w:pStyle w:val="113"/>
      </w:pPr>
      <w:r w:rsidRPr="005224CB">
        <w:rPr>
          <w:rFonts w:eastAsiaTheme="minorEastAsi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62C28C92" w14:textId="77777777" w:rsidR="004C49D8" w:rsidRPr="005224CB" w:rsidRDefault="004C49D8" w:rsidP="005224CB">
      <w:pPr>
        <w:pStyle w:val="113"/>
      </w:pPr>
      <w:r w:rsidRPr="005224CB">
        <w:t>Строительство новых сетей теплоснабжения к существующим потребителям;</w:t>
      </w:r>
    </w:p>
    <w:p w14:paraId="5C97A902" w14:textId="77777777" w:rsidR="004C49D8" w:rsidRPr="005224CB" w:rsidRDefault="004C49D8" w:rsidP="005224CB">
      <w:pPr>
        <w:pStyle w:val="113"/>
      </w:pPr>
      <w:r w:rsidRPr="005224CB">
        <w:t>Строительство новых сетей теплоснабжения к перспективным потребителям;</w:t>
      </w:r>
    </w:p>
    <w:p w14:paraId="413BA81D" w14:textId="77777777" w:rsidR="004C49D8" w:rsidRPr="005224CB" w:rsidRDefault="004C49D8" w:rsidP="005224CB">
      <w:pPr>
        <w:pStyle w:val="113"/>
      </w:pPr>
      <w:r w:rsidRPr="005224CB">
        <w:t>Ремонт и замена ветхих тепловых сетей по мере износа.</w:t>
      </w:r>
    </w:p>
    <w:p w14:paraId="6A326F86" w14:textId="77777777" w:rsidR="00C25060" w:rsidRPr="005224CB" w:rsidRDefault="00C25060" w:rsidP="005224CB">
      <w:pPr>
        <w:ind w:left="1135"/>
        <w:jc w:val="both"/>
        <w:rPr>
          <w:rFonts w:ascii="Times New Roman" w:hAnsi="Times New Roman" w:cs="Times New Roman"/>
          <w:szCs w:val="24"/>
        </w:rPr>
      </w:pPr>
    </w:p>
    <w:p w14:paraId="2BED56CD" w14:textId="77777777" w:rsidR="00C25060" w:rsidRPr="005224CB" w:rsidRDefault="00C25060" w:rsidP="005224CB">
      <w:pPr>
        <w:pStyle w:val="19"/>
        <w:numPr>
          <w:ilvl w:val="0"/>
          <w:numId w:val="89"/>
        </w:numPr>
        <w:jc w:val="both"/>
      </w:pPr>
      <w:bookmarkStart w:id="704" w:name="_Toc9154961"/>
      <w:bookmarkStart w:id="705" w:name="_Toc84971107"/>
      <w:bookmarkStart w:id="706" w:name="_Toc113540162"/>
      <w:r w:rsidRPr="005224CB">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04"/>
      <w:bookmarkEnd w:id="705"/>
      <w:bookmarkEnd w:id="706"/>
    </w:p>
    <w:p w14:paraId="4B27B842" w14:textId="0EFF34FA" w:rsidR="00C25060" w:rsidRPr="005224CB" w:rsidRDefault="00DA786F" w:rsidP="005224CB">
      <w:pPr>
        <w:pStyle w:val="11ff3"/>
        <w:rPr>
          <w:w w:val="100"/>
          <w:kern w:val="0"/>
        </w:rPr>
      </w:pPr>
      <w:r w:rsidRPr="005224CB">
        <w:rPr>
          <w:w w:val="100"/>
          <w:kern w:val="0"/>
        </w:rPr>
        <w:t>Переход на закрытую схему ГВС не требуется.</w:t>
      </w:r>
    </w:p>
    <w:p w14:paraId="6FA024EC" w14:textId="6DB56439" w:rsidR="001542D4" w:rsidRPr="005224CB" w:rsidRDefault="001542D4" w:rsidP="005224CB">
      <w:pPr>
        <w:pStyle w:val="11ff3"/>
        <w:rPr>
          <w:w w:val="100"/>
          <w:kern w:val="0"/>
        </w:rPr>
      </w:pPr>
    </w:p>
    <w:p w14:paraId="62D2CD86" w14:textId="4C238065" w:rsidR="001542D4" w:rsidRPr="005224CB" w:rsidRDefault="001542D4" w:rsidP="005224CB">
      <w:pPr>
        <w:pStyle w:val="11ff3"/>
        <w:rPr>
          <w:w w:val="100"/>
          <w:kern w:val="0"/>
        </w:rPr>
      </w:pPr>
    </w:p>
    <w:p w14:paraId="0901800E" w14:textId="77777777" w:rsidR="001542D4" w:rsidRPr="005224CB" w:rsidRDefault="001542D4" w:rsidP="005224CB">
      <w:pPr>
        <w:pStyle w:val="11ff3"/>
        <w:rPr>
          <w:w w:val="100"/>
          <w:kern w:val="0"/>
        </w:rPr>
      </w:pPr>
    </w:p>
    <w:p w14:paraId="4DD4A83F" w14:textId="77777777" w:rsidR="00C25060" w:rsidRPr="005224CB" w:rsidRDefault="00C25060" w:rsidP="005224CB">
      <w:pPr>
        <w:jc w:val="both"/>
        <w:rPr>
          <w:rFonts w:ascii="Times New Roman" w:hAnsi="Times New Roman" w:cs="Times New Roman"/>
          <w:szCs w:val="24"/>
        </w:rPr>
      </w:pPr>
    </w:p>
    <w:p w14:paraId="724764C8" w14:textId="77777777" w:rsidR="00C25060" w:rsidRPr="005224CB" w:rsidRDefault="00C25060" w:rsidP="005224CB">
      <w:pPr>
        <w:pStyle w:val="19"/>
        <w:numPr>
          <w:ilvl w:val="0"/>
          <w:numId w:val="0"/>
        </w:numPr>
        <w:jc w:val="both"/>
      </w:pPr>
      <w:bookmarkStart w:id="707" w:name="_Toc9154962"/>
      <w:bookmarkStart w:id="708" w:name="_Toc84971108"/>
      <w:bookmarkStart w:id="709" w:name="_Toc113540163"/>
      <w:r w:rsidRPr="005224CB">
        <w:lastRenderedPageBreak/>
        <w:t>ГЛАВА 17. ЗАМЕЧАНИЯ И ПРЕДЛОЖЕНИЯ К ПРОЕКТУ СХЕМЫ ТЕПЛОСНАБЖЕНИЯ</w:t>
      </w:r>
      <w:bookmarkEnd w:id="707"/>
      <w:bookmarkEnd w:id="708"/>
      <w:bookmarkEnd w:id="709"/>
    </w:p>
    <w:p w14:paraId="37F23C13" w14:textId="77777777" w:rsidR="00C25060" w:rsidRPr="005224CB" w:rsidRDefault="00C25060" w:rsidP="005224CB">
      <w:pPr>
        <w:jc w:val="both"/>
        <w:rPr>
          <w:rFonts w:ascii="Times New Roman" w:hAnsi="Times New Roman" w:cs="Times New Roman"/>
          <w:szCs w:val="24"/>
        </w:rPr>
      </w:pPr>
    </w:p>
    <w:p w14:paraId="62F782A3" w14:textId="77777777" w:rsidR="00C25060" w:rsidRPr="005224CB" w:rsidRDefault="00C25060" w:rsidP="005224CB">
      <w:pPr>
        <w:pStyle w:val="19"/>
        <w:numPr>
          <w:ilvl w:val="0"/>
          <w:numId w:val="87"/>
        </w:numPr>
        <w:jc w:val="both"/>
      </w:pPr>
      <w:bookmarkStart w:id="710" w:name="_Toc84971109"/>
      <w:bookmarkStart w:id="711" w:name="_Toc113540164"/>
      <w:r w:rsidRPr="005224CB">
        <w:t>Перечень всех замечаний и предложений, поступивших при разработке, утверждении и актуализации схемы теплоснабжения</w:t>
      </w:r>
      <w:bookmarkEnd w:id="710"/>
      <w:bookmarkEnd w:id="711"/>
    </w:p>
    <w:p w14:paraId="4C5B89F8" w14:textId="77777777" w:rsidR="00C25060" w:rsidRPr="005224CB" w:rsidRDefault="00C25060" w:rsidP="005224CB">
      <w:pPr>
        <w:pStyle w:val="11ff3"/>
        <w:rPr>
          <w:w w:val="100"/>
          <w:kern w:val="0"/>
        </w:rPr>
      </w:pPr>
      <w:r w:rsidRPr="005224CB">
        <w:rPr>
          <w:w w:val="100"/>
          <w:kern w:val="0"/>
        </w:rPr>
        <w:t>Замечания и предложения к проекту схемы теплоснабжения отсутствуют.</w:t>
      </w:r>
    </w:p>
    <w:p w14:paraId="6EC8D85E" w14:textId="77777777" w:rsidR="00C25060" w:rsidRPr="005224CB" w:rsidRDefault="00C25060" w:rsidP="005224CB">
      <w:pPr>
        <w:jc w:val="both"/>
        <w:rPr>
          <w:rFonts w:ascii="Times New Roman" w:hAnsi="Times New Roman" w:cs="Times New Roman"/>
          <w:szCs w:val="24"/>
        </w:rPr>
      </w:pPr>
    </w:p>
    <w:p w14:paraId="2A216FDB" w14:textId="77777777" w:rsidR="00C25060" w:rsidRPr="005224CB" w:rsidRDefault="00C25060" w:rsidP="005224CB">
      <w:pPr>
        <w:pStyle w:val="19"/>
        <w:numPr>
          <w:ilvl w:val="0"/>
          <w:numId w:val="87"/>
        </w:numPr>
        <w:jc w:val="both"/>
      </w:pPr>
      <w:bookmarkStart w:id="712" w:name="_Toc84971110"/>
      <w:bookmarkStart w:id="713" w:name="_Toc113540165"/>
      <w:r w:rsidRPr="005224CB">
        <w:t>Ответы разработчиков проекта схемы теплоснабжения на замечания и предложения</w:t>
      </w:r>
      <w:bookmarkEnd w:id="712"/>
      <w:bookmarkEnd w:id="713"/>
    </w:p>
    <w:p w14:paraId="5FCCF900" w14:textId="77777777" w:rsidR="00C25060" w:rsidRPr="005224CB" w:rsidRDefault="00C25060" w:rsidP="005224CB">
      <w:pPr>
        <w:pStyle w:val="11ff3"/>
        <w:rPr>
          <w:w w:val="100"/>
          <w:kern w:val="0"/>
        </w:rPr>
      </w:pPr>
      <w:r w:rsidRPr="005224CB">
        <w:rPr>
          <w:w w:val="100"/>
          <w:kern w:val="0"/>
        </w:rPr>
        <w:t>Замечания и предложения к проекту схемы теплоснабжения отсутствуют.</w:t>
      </w:r>
    </w:p>
    <w:p w14:paraId="55796A09" w14:textId="77777777" w:rsidR="00C25060" w:rsidRPr="005224CB" w:rsidRDefault="00C25060" w:rsidP="005224CB">
      <w:pPr>
        <w:jc w:val="both"/>
        <w:rPr>
          <w:rFonts w:ascii="Times New Roman" w:hAnsi="Times New Roman" w:cs="Times New Roman"/>
          <w:szCs w:val="24"/>
        </w:rPr>
      </w:pPr>
    </w:p>
    <w:p w14:paraId="2DE5D0D5" w14:textId="77777777" w:rsidR="00C25060" w:rsidRPr="005224CB" w:rsidRDefault="00C25060" w:rsidP="005224CB">
      <w:pPr>
        <w:pStyle w:val="19"/>
        <w:numPr>
          <w:ilvl w:val="0"/>
          <w:numId w:val="87"/>
        </w:numPr>
        <w:jc w:val="both"/>
      </w:pPr>
      <w:bookmarkStart w:id="714" w:name="_Toc84971111"/>
      <w:bookmarkStart w:id="715" w:name="_Toc113540166"/>
      <w:r w:rsidRPr="005224C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14"/>
      <w:bookmarkEnd w:id="715"/>
    </w:p>
    <w:p w14:paraId="648954FE" w14:textId="77777777" w:rsidR="00C25060" w:rsidRPr="005224CB" w:rsidRDefault="00C25060" w:rsidP="005224CB">
      <w:pPr>
        <w:pStyle w:val="11ff3"/>
        <w:rPr>
          <w:w w:val="100"/>
          <w:kern w:val="0"/>
        </w:rPr>
      </w:pPr>
      <w:r w:rsidRPr="005224CB">
        <w:rPr>
          <w:w w:val="100"/>
          <w:kern w:val="0"/>
        </w:rPr>
        <w:t>Замечания и предложения к проекту схемы теплоснабжения отсутствуют.</w:t>
      </w:r>
    </w:p>
    <w:p w14:paraId="038E7768" w14:textId="77777777" w:rsidR="009E78F1" w:rsidRPr="005224CB" w:rsidRDefault="009E78F1" w:rsidP="005224CB">
      <w:pPr>
        <w:spacing w:after="0" w:line="360" w:lineRule="auto"/>
        <w:jc w:val="both"/>
        <w:rPr>
          <w:rFonts w:ascii="Times New Roman" w:hAnsi="Times New Roman" w:cs="Times New Roman"/>
          <w:sz w:val="24"/>
          <w:szCs w:val="24"/>
        </w:rPr>
      </w:pPr>
    </w:p>
    <w:p w14:paraId="4DFC06AF" w14:textId="77777777" w:rsidR="00E12963" w:rsidRPr="005224CB" w:rsidRDefault="00E12963" w:rsidP="005224CB">
      <w:pPr>
        <w:jc w:val="both"/>
        <w:rPr>
          <w:rFonts w:ascii="Times New Roman" w:eastAsia="Times New Roman" w:hAnsi="Times New Roman" w:cs="Times New Roman"/>
          <w:b/>
          <w:smallCaps/>
          <w:spacing w:val="5"/>
          <w:sz w:val="28"/>
          <w:szCs w:val="36"/>
          <w:lang w:eastAsia="en-US" w:bidi="en-US"/>
        </w:rPr>
      </w:pPr>
      <w:r w:rsidRPr="005224CB">
        <w:rPr>
          <w:rFonts w:ascii="Times New Roman" w:hAnsi="Times New Roman" w:cs="Times New Roman"/>
        </w:rPr>
        <w:br w:type="page"/>
      </w:r>
    </w:p>
    <w:p w14:paraId="0B87902D" w14:textId="3026724F" w:rsidR="009E78F1" w:rsidRPr="005224CB" w:rsidRDefault="00153432" w:rsidP="005224CB">
      <w:pPr>
        <w:pStyle w:val="19"/>
        <w:numPr>
          <w:ilvl w:val="0"/>
          <w:numId w:val="0"/>
        </w:numPr>
        <w:ind w:left="1066"/>
        <w:jc w:val="both"/>
      </w:pPr>
      <w:r w:rsidRPr="005224CB">
        <w:lastRenderedPageBreak/>
        <w:t>ГЛАВА 18. ОЦЕНКА ЭКОЛОГИЧЕСКОЙ БЕЗОПАСНОСТИ ТЕПЛОСНАБЖЕНИЯ</w:t>
      </w:r>
    </w:p>
    <w:p w14:paraId="6AB2B515" w14:textId="066E211A" w:rsidR="00153432" w:rsidRPr="005224CB" w:rsidRDefault="00153432" w:rsidP="005224CB">
      <w:pPr>
        <w:pStyle w:val="19"/>
        <w:numPr>
          <w:ilvl w:val="0"/>
          <w:numId w:val="0"/>
        </w:numPr>
        <w:ind w:left="710"/>
        <w:jc w:val="both"/>
      </w:pPr>
      <w:r w:rsidRPr="005224CB">
        <w:t>1.</w:t>
      </w:r>
      <w:r w:rsidRPr="005224CB">
        <w:tab/>
        <w:t xml:space="preserve">Обеспечение экологической безопасности теплоснабжения </w:t>
      </w:r>
      <w:r w:rsidR="00564275" w:rsidRPr="005224CB">
        <w:t>ОКТЯБРЬСКОГО</w:t>
      </w:r>
      <w:r w:rsidR="00563FD5" w:rsidRPr="005224CB">
        <w:t xml:space="preserve"> </w:t>
      </w:r>
      <w:r w:rsidR="0041016D" w:rsidRPr="005224CB">
        <w:t>сельского поселения</w:t>
      </w:r>
    </w:p>
    <w:p w14:paraId="64D9E34F" w14:textId="77777777" w:rsidR="00153432" w:rsidRPr="005224CB" w:rsidRDefault="00CF2441" w:rsidP="005224CB">
      <w:pPr>
        <w:pStyle w:val="19"/>
        <w:numPr>
          <w:ilvl w:val="0"/>
          <w:numId w:val="0"/>
        </w:numPr>
        <w:ind w:left="710"/>
        <w:jc w:val="both"/>
      </w:pPr>
      <w:r w:rsidRPr="005224CB">
        <w:t xml:space="preserve">1.1 </w:t>
      </w:r>
      <w:r w:rsidR="00153432" w:rsidRPr="005224CB">
        <w:t>Общие положения</w:t>
      </w:r>
    </w:p>
    <w:p w14:paraId="15F23122" w14:textId="77777777" w:rsidR="00153432" w:rsidRPr="005224CB" w:rsidRDefault="00153432" w:rsidP="005224CB">
      <w:pPr>
        <w:pStyle w:val="11ff3"/>
        <w:rPr>
          <w:w w:val="100"/>
          <w:kern w:val="0"/>
          <w:lang w:bidi="en-US"/>
        </w:rPr>
      </w:pPr>
      <w:r w:rsidRPr="005224CB">
        <w:rPr>
          <w:w w:val="100"/>
          <w:kern w:val="0"/>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07539A41" w14:textId="77777777" w:rsidR="00153432" w:rsidRPr="005224CB" w:rsidRDefault="00153432" w:rsidP="005224CB">
      <w:pPr>
        <w:pStyle w:val="11ff3"/>
        <w:rPr>
          <w:w w:val="100"/>
          <w:kern w:val="0"/>
          <w:lang w:bidi="en-US"/>
        </w:rPr>
      </w:pPr>
      <w:r w:rsidRPr="005224CB">
        <w:rPr>
          <w:w w:val="100"/>
          <w:kern w:val="0"/>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2D516C3B" w14:textId="77777777" w:rsidR="00153432" w:rsidRPr="005224CB" w:rsidRDefault="00153432" w:rsidP="005224CB">
      <w:pPr>
        <w:pStyle w:val="11ff3"/>
        <w:rPr>
          <w:w w:val="100"/>
          <w:kern w:val="0"/>
          <w:lang w:bidi="en-US"/>
        </w:rPr>
      </w:pPr>
      <w:r w:rsidRPr="005224CB">
        <w:rPr>
          <w:w w:val="100"/>
          <w:kern w:val="0"/>
          <w:lang w:bidi="en-US"/>
        </w:rPr>
        <w:t>Стратегическими целями обеспечения экологической безопасности и рационального природопользования являются:</w:t>
      </w:r>
    </w:p>
    <w:p w14:paraId="27B1EB40" w14:textId="77777777" w:rsidR="00153432" w:rsidRPr="005224CB" w:rsidRDefault="00153432" w:rsidP="005224CB">
      <w:pPr>
        <w:pStyle w:val="113"/>
        <w:rPr>
          <w:lang w:bidi="en-US"/>
        </w:rPr>
      </w:pPr>
      <w:r w:rsidRPr="005224CB">
        <w:rPr>
          <w:lang w:bidi="en-US"/>
        </w:rPr>
        <w:t>снижение техногенной нагрузки и поддержание благоприятного состояния природной среды и среды обитания человека;</w:t>
      </w:r>
    </w:p>
    <w:p w14:paraId="6F9ACB97" w14:textId="77777777" w:rsidR="00153432" w:rsidRPr="005224CB" w:rsidRDefault="00153432" w:rsidP="005224CB">
      <w:pPr>
        <w:pStyle w:val="113"/>
        <w:rPr>
          <w:lang w:bidi="en-US"/>
        </w:rPr>
      </w:pPr>
      <w:r w:rsidRPr="005224CB">
        <w:rPr>
          <w:lang w:bidi="en-US"/>
        </w:rPr>
        <w:t>недопущение экологического ущерба от хозяйственной деятельности;</w:t>
      </w:r>
    </w:p>
    <w:p w14:paraId="20815BCA" w14:textId="77777777" w:rsidR="00153432" w:rsidRPr="005224CB" w:rsidRDefault="00153432" w:rsidP="005224CB">
      <w:pPr>
        <w:pStyle w:val="113"/>
        <w:rPr>
          <w:lang w:bidi="en-US"/>
        </w:rPr>
      </w:pPr>
      <w:r w:rsidRPr="005224CB">
        <w:rPr>
          <w:lang w:bidi="en-US"/>
        </w:rPr>
        <w:t>сохранение биологического разнообразия в условиях нарастающей антропогенной нагрузки;</w:t>
      </w:r>
    </w:p>
    <w:p w14:paraId="1DAB18A5" w14:textId="77777777" w:rsidR="00153432" w:rsidRPr="005224CB" w:rsidRDefault="00153432" w:rsidP="005224CB">
      <w:pPr>
        <w:pStyle w:val="113"/>
        <w:rPr>
          <w:lang w:bidi="en-US"/>
        </w:rPr>
      </w:pPr>
      <w:r w:rsidRPr="005224CB">
        <w:rPr>
          <w:lang w:bidi="en-US"/>
        </w:rPr>
        <w:t>рациональное использование, восстановление и охрана природных ресурсов.</w:t>
      </w:r>
    </w:p>
    <w:p w14:paraId="47DD37A0" w14:textId="77777777" w:rsidR="00153432" w:rsidRPr="005224CB" w:rsidRDefault="00153432" w:rsidP="005224CB">
      <w:pPr>
        <w:pStyle w:val="113"/>
        <w:rPr>
          <w:lang w:bidi="en-US"/>
        </w:rPr>
      </w:pPr>
      <w:r w:rsidRPr="005224CB">
        <w:rPr>
          <w:lang w:bidi="en-US"/>
        </w:rPr>
        <w:t>В</w:t>
      </w:r>
      <w:r w:rsidRPr="005224CB">
        <w:rPr>
          <w:lang w:bidi="en-US"/>
        </w:rPr>
        <w:tab/>
        <w:t>соответствии</w:t>
      </w:r>
      <w:r w:rsidRPr="005224CB">
        <w:rPr>
          <w:lang w:bidi="en-US"/>
        </w:rPr>
        <w:tab/>
        <w:t>с</w:t>
      </w:r>
      <w:r w:rsidRPr="005224CB">
        <w:rPr>
          <w:lang w:bidi="en-US"/>
        </w:rPr>
        <w:tab/>
        <w:t>этими</w:t>
      </w:r>
      <w:r w:rsidRPr="005224CB">
        <w:rPr>
          <w:lang w:bidi="en-US"/>
        </w:rPr>
        <w:tab/>
        <w:t>целями</w:t>
      </w:r>
      <w:r w:rsidRPr="005224CB">
        <w:rPr>
          <w:lang w:bidi="en-US"/>
        </w:rPr>
        <w:tab/>
        <w:t>теплоснабжающие</w:t>
      </w:r>
      <w:r w:rsidRPr="005224CB">
        <w:rPr>
          <w:lang w:bidi="en-US"/>
        </w:rPr>
        <w:tab/>
        <w:t>организации</w:t>
      </w:r>
      <w:r w:rsidRPr="005224CB">
        <w:rPr>
          <w:lang w:bidi="en-US"/>
        </w:rPr>
        <w:tab/>
        <w:t>выделяют следующие приоритетные направления деятельности:</w:t>
      </w:r>
    </w:p>
    <w:p w14:paraId="0CABCC1F" w14:textId="77777777" w:rsidR="00153432" w:rsidRPr="005224CB" w:rsidRDefault="00153432" w:rsidP="005224CB">
      <w:pPr>
        <w:pStyle w:val="113"/>
        <w:rPr>
          <w:lang w:bidi="en-US"/>
        </w:rPr>
      </w:pPr>
      <w:r w:rsidRPr="005224CB">
        <w:rPr>
          <w:lang w:bidi="en-US"/>
        </w:rPr>
        <w:t>управление рисками в области обеспечения экологической безопасности;</w:t>
      </w:r>
    </w:p>
    <w:p w14:paraId="35C27051" w14:textId="77777777" w:rsidR="00153432" w:rsidRPr="005224CB" w:rsidRDefault="00153432" w:rsidP="005224CB">
      <w:pPr>
        <w:pStyle w:val="113"/>
        <w:rPr>
          <w:lang w:bidi="en-US"/>
        </w:rPr>
      </w:pPr>
      <w:r w:rsidRPr="005224CB">
        <w:rPr>
          <w:lang w:bidi="en-US"/>
        </w:rPr>
        <w:t>экологический мониторинг и производственный экологический контроль;</w:t>
      </w:r>
    </w:p>
    <w:p w14:paraId="7F5BAFF5" w14:textId="77777777" w:rsidR="00153432" w:rsidRPr="005224CB" w:rsidRDefault="00153432" w:rsidP="005224CB">
      <w:pPr>
        <w:pStyle w:val="113"/>
        <w:rPr>
          <w:lang w:bidi="en-US"/>
        </w:rPr>
      </w:pPr>
      <w:r w:rsidRPr="005224CB">
        <w:rPr>
          <w:lang w:bidi="en-US"/>
        </w:rPr>
        <w:t>управление системой предупреждения, локализации аварийных ситуаций и ликвидации их последствий;</w:t>
      </w:r>
    </w:p>
    <w:p w14:paraId="7B7A56B7" w14:textId="77777777" w:rsidR="00153432" w:rsidRPr="005224CB" w:rsidRDefault="00153432" w:rsidP="005224CB">
      <w:pPr>
        <w:pStyle w:val="113"/>
        <w:rPr>
          <w:lang w:bidi="en-US"/>
        </w:rPr>
      </w:pPr>
      <w:r w:rsidRPr="005224CB">
        <w:rPr>
          <w:lang w:bidi="en-US"/>
        </w:rPr>
        <w:t>развитие программ по утилизации/обезвреживанию отходов производства;</w:t>
      </w:r>
    </w:p>
    <w:p w14:paraId="1F5DAF7B" w14:textId="77777777" w:rsidR="00153432" w:rsidRPr="005224CB" w:rsidRDefault="00153432" w:rsidP="005224CB">
      <w:pPr>
        <w:pStyle w:val="113"/>
        <w:rPr>
          <w:lang w:bidi="en-US"/>
        </w:rPr>
      </w:pPr>
      <w:r w:rsidRPr="005224CB">
        <w:rPr>
          <w:lang w:bidi="en-US"/>
        </w:rPr>
        <w:t>обучение и развитие персонала в области экологической безопасности.</w:t>
      </w:r>
    </w:p>
    <w:p w14:paraId="6821C50B" w14:textId="77777777" w:rsidR="00153432" w:rsidRPr="005224CB" w:rsidRDefault="00153432" w:rsidP="005224CB">
      <w:pPr>
        <w:pStyle w:val="11ff3"/>
        <w:rPr>
          <w:w w:val="100"/>
          <w:kern w:val="0"/>
          <w:lang w:bidi="en-US"/>
        </w:rPr>
      </w:pPr>
      <w:r w:rsidRPr="005224CB">
        <w:rPr>
          <w:w w:val="100"/>
          <w:kern w:val="0"/>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72911C26" w14:textId="77777777" w:rsidR="00153432" w:rsidRPr="005224CB" w:rsidRDefault="00153432" w:rsidP="005224CB">
      <w:pPr>
        <w:pStyle w:val="11ff3"/>
        <w:rPr>
          <w:w w:val="100"/>
          <w:kern w:val="0"/>
          <w:lang w:bidi="en-US"/>
        </w:rPr>
      </w:pPr>
      <w:r w:rsidRPr="005224CB">
        <w:rPr>
          <w:w w:val="100"/>
          <w:kern w:val="0"/>
          <w:lang w:bidi="en-US"/>
        </w:rPr>
        <w:lastRenderedPageBreak/>
        <w:t>Для решения указанной задачи:</w:t>
      </w:r>
    </w:p>
    <w:p w14:paraId="43F1BFE3" w14:textId="77777777" w:rsidR="00153432" w:rsidRPr="005224CB" w:rsidRDefault="00153432" w:rsidP="005224CB">
      <w:pPr>
        <w:pStyle w:val="113"/>
        <w:rPr>
          <w:lang w:bidi="en-US"/>
        </w:rPr>
      </w:pPr>
      <w:r w:rsidRPr="005224CB">
        <w:rPr>
          <w:lang w:bidi="en-US"/>
        </w:rPr>
        <w:t>проведен анализ нормативной природоохранной документации по источникам теплоснабжения;</w:t>
      </w:r>
    </w:p>
    <w:p w14:paraId="2C5B3877" w14:textId="77777777" w:rsidR="00153432" w:rsidRPr="005224CB" w:rsidRDefault="00153432" w:rsidP="005224CB">
      <w:pPr>
        <w:pStyle w:val="113"/>
        <w:rPr>
          <w:lang w:bidi="en-US"/>
        </w:rPr>
      </w:pPr>
      <w:r w:rsidRPr="005224CB">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4291EE45" w14:textId="77777777" w:rsidR="00153432" w:rsidRPr="005224CB" w:rsidRDefault="00153432" w:rsidP="005224CB">
      <w:pPr>
        <w:pStyle w:val="113"/>
        <w:rPr>
          <w:lang w:bidi="en-US"/>
        </w:rPr>
      </w:pPr>
      <w:r w:rsidRPr="005224CB">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736E9A04" w14:textId="77777777" w:rsidR="00153432" w:rsidRPr="005224CB" w:rsidRDefault="00153432" w:rsidP="005224CB">
      <w:pPr>
        <w:pStyle w:val="113"/>
        <w:rPr>
          <w:lang w:bidi="en-US"/>
        </w:rPr>
      </w:pPr>
      <w:r w:rsidRPr="005224CB">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75177A32" w14:textId="77777777" w:rsidR="00153432" w:rsidRPr="005224CB" w:rsidRDefault="00153432" w:rsidP="005224CB">
      <w:pPr>
        <w:pStyle w:val="113"/>
        <w:rPr>
          <w:lang w:bidi="en-US"/>
        </w:rPr>
      </w:pPr>
      <w:r w:rsidRPr="005224CB">
        <w:rPr>
          <w:lang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20B7BBFD" w14:textId="77777777" w:rsidR="00153432" w:rsidRPr="005224CB" w:rsidRDefault="00153432" w:rsidP="005224CB">
      <w:pPr>
        <w:pStyle w:val="113"/>
        <w:rPr>
          <w:lang w:bidi="en-US"/>
        </w:rPr>
      </w:pPr>
      <w:r w:rsidRPr="005224CB">
        <w:rPr>
          <w:lang w:bidi="en-US"/>
        </w:rPr>
        <w:t>документы, в сфере экологии и природопользования:</w:t>
      </w:r>
    </w:p>
    <w:p w14:paraId="43B39B12" w14:textId="77777777" w:rsidR="00153432" w:rsidRPr="005224CB" w:rsidRDefault="00153432" w:rsidP="005224CB">
      <w:pPr>
        <w:pStyle w:val="11ff3"/>
        <w:rPr>
          <w:w w:val="100"/>
          <w:kern w:val="0"/>
          <w:lang w:bidi="en-US"/>
        </w:rPr>
      </w:pPr>
      <w:r w:rsidRPr="005224CB">
        <w:rPr>
          <w:w w:val="100"/>
          <w:kern w:val="0"/>
          <w:lang w:bidi="en-US"/>
        </w:rPr>
        <w:t>Федеральный закон от 04.05.1999 г. № 96-ФЗ «Об охране атмосферного воздуха»;</w:t>
      </w:r>
    </w:p>
    <w:p w14:paraId="5C50EA4A" w14:textId="77777777" w:rsidR="00153432" w:rsidRPr="005224CB" w:rsidRDefault="00153432" w:rsidP="005224CB">
      <w:pPr>
        <w:pStyle w:val="11ff3"/>
        <w:rPr>
          <w:w w:val="100"/>
          <w:kern w:val="0"/>
          <w:lang w:bidi="en-US"/>
        </w:rPr>
      </w:pPr>
      <w:r w:rsidRPr="005224CB">
        <w:rPr>
          <w:w w:val="100"/>
          <w:kern w:val="0"/>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2738F02D" w14:textId="77777777" w:rsidR="00153432" w:rsidRPr="005224CB" w:rsidRDefault="00153432" w:rsidP="005224CB">
      <w:pPr>
        <w:pStyle w:val="11ff3"/>
        <w:rPr>
          <w:w w:val="100"/>
          <w:kern w:val="0"/>
          <w:lang w:bidi="en-US"/>
        </w:rPr>
      </w:pPr>
      <w:r w:rsidRPr="005224CB">
        <w:rPr>
          <w:w w:val="100"/>
          <w:kern w:val="0"/>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4E62B947" w14:textId="77777777" w:rsidR="00153432" w:rsidRPr="005224CB" w:rsidRDefault="00153432" w:rsidP="005224CB">
      <w:pPr>
        <w:pStyle w:val="11ff3"/>
        <w:rPr>
          <w:w w:val="100"/>
          <w:kern w:val="0"/>
          <w:lang w:bidi="en-US"/>
        </w:rPr>
      </w:pPr>
      <w:r w:rsidRPr="005224CB">
        <w:rPr>
          <w:w w:val="100"/>
          <w:kern w:val="0"/>
          <w:lang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3C6AA4D9" w14:textId="77777777" w:rsidR="00153432" w:rsidRPr="005224CB" w:rsidRDefault="00153432" w:rsidP="005224CB">
      <w:pPr>
        <w:pStyle w:val="11ff3"/>
        <w:rPr>
          <w:w w:val="100"/>
          <w:kern w:val="0"/>
          <w:lang w:bidi="en-US"/>
        </w:rPr>
      </w:pPr>
      <w:r w:rsidRPr="005224CB">
        <w:rPr>
          <w:w w:val="100"/>
          <w:kern w:val="0"/>
          <w:lang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6242DA51" w14:textId="77777777" w:rsidR="00153432" w:rsidRPr="005224CB" w:rsidRDefault="00153432" w:rsidP="005224CB">
      <w:pPr>
        <w:pStyle w:val="11ff3"/>
        <w:rPr>
          <w:w w:val="100"/>
          <w:kern w:val="0"/>
          <w:lang w:bidi="en-US"/>
        </w:rPr>
      </w:pPr>
      <w:r w:rsidRPr="005224CB">
        <w:rPr>
          <w:w w:val="100"/>
          <w:kern w:val="0"/>
          <w:lang w:bidi="en-US"/>
        </w:rPr>
        <w:lastRenderedPageBreak/>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39BE4C30" w14:textId="77777777" w:rsidR="00153432" w:rsidRPr="005224CB" w:rsidRDefault="00153432" w:rsidP="005224CB">
      <w:pPr>
        <w:pStyle w:val="11ff3"/>
        <w:rPr>
          <w:w w:val="100"/>
          <w:kern w:val="0"/>
          <w:lang w:bidi="en-US"/>
        </w:rPr>
      </w:pPr>
      <w:r w:rsidRPr="005224CB">
        <w:rPr>
          <w:w w:val="100"/>
          <w:kern w:val="0"/>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547DA374" w14:textId="77777777" w:rsidR="00153432" w:rsidRPr="005224CB" w:rsidRDefault="00CF2441" w:rsidP="005224CB">
      <w:pPr>
        <w:pStyle w:val="19"/>
        <w:numPr>
          <w:ilvl w:val="0"/>
          <w:numId w:val="0"/>
        </w:numPr>
        <w:ind w:left="710"/>
        <w:jc w:val="both"/>
      </w:pPr>
      <w:r w:rsidRPr="005224CB">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p>
    <w:p w14:paraId="72F4870F" w14:textId="77777777" w:rsidR="00CF2441" w:rsidRPr="005224CB" w:rsidRDefault="00CF2441" w:rsidP="005224CB">
      <w:pPr>
        <w:pStyle w:val="11ff3"/>
        <w:rPr>
          <w:w w:val="100"/>
          <w:kern w:val="0"/>
          <w:lang w:bidi="en-US"/>
        </w:rPr>
      </w:pPr>
      <w:r w:rsidRPr="005224CB">
        <w:rPr>
          <w:w w:val="100"/>
          <w:kern w:val="0"/>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29EE3633" w14:textId="77777777" w:rsidR="00CF2441" w:rsidRPr="005224CB" w:rsidRDefault="00CF2441" w:rsidP="005224CB">
      <w:pPr>
        <w:pStyle w:val="11ff3"/>
        <w:rPr>
          <w:w w:val="100"/>
          <w:kern w:val="0"/>
          <w:lang w:bidi="en-US"/>
        </w:rPr>
      </w:pPr>
      <w:r w:rsidRPr="005224CB">
        <w:rPr>
          <w:w w:val="100"/>
          <w:kern w:val="0"/>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32A1FDCC" w14:textId="77777777" w:rsidR="00CF2441" w:rsidRPr="005224CB" w:rsidRDefault="00CF2441" w:rsidP="005224CB">
      <w:pPr>
        <w:pStyle w:val="11ff3"/>
        <w:rPr>
          <w:w w:val="100"/>
          <w:kern w:val="0"/>
          <w:lang w:bidi="en-US"/>
        </w:rPr>
      </w:pPr>
      <w:r w:rsidRPr="005224CB">
        <w:rPr>
          <w:w w:val="100"/>
          <w:kern w:val="0"/>
          <w:lang w:bidi="en-US"/>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w:t>
      </w:r>
      <w:r w:rsidRPr="005224CB">
        <w:rPr>
          <w:w w:val="100"/>
          <w:kern w:val="0"/>
          <w:lang w:bidi="en-US"/>
        </w:rPr>
        <w:lastRenderedPageBreak/>
        <w:t>помещений, организации и проведению санитарно-противоэпидемических (профилактических) мероприятия.</w:t>
      </w:r>
    </w:p>
    <w:p w14:paraId="0B924897" w14:textId="77777777" w:rsidR="00CF2441" w:rsidRPr="005224CB" w:rsidRDefault="00CF2441" w:rsidP="005224CB">
      <w:pPr>
        <w:pStyle w:val="11ff3"/>
        <w:rPr>
          <w:w w:val="100"/>
          <w:kern w:val="0"/>
          <w:lang w:bidi="en-US"/>
        </w:rPr>
      </w:pPr>
      <w:r w:rsidRPr="005224CB">
        <w:rPr>
          <w:w w:val="100"/>
          <w:kern w:val="0"/>
          <w:lang w:bidi="en-US"/>
        </w:rPr>
        <w:t>Расчет объема валовых выбросов источников тепловой энергии осуществляется в соответствии с:</w:t>
      </w:r>
    </w:p>
    <w:p w14:paraId="05F7754B" w14:textId="77777777" w:rsidR="00CF2441" w:rsidRPr="005224CB" w:rsidRDefault="00CF2441" w:rsidP="005224CB">
      <w:pPr>
        <w:pStyle w:val="11ff3"/>
        <w:rPr>
          <w:w w:val="100"/>
          <w:kern w:val="0"/>
          <w:lang w:bidi="en-US"/>
        </w:rPr>
      </w:pPr>
      <w:r w:rsidRPr="005224CB">
        <w:rPr>
          <w:w w:val="100"/>
          <w:kern w:val="0"/>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015B66B6" w14:textId="77777777" w:rsidR="00CF2441" w:rsidRPr="005224CB" w:rsidRDefault="00CF2441" w:rsidP="005224CB">
      <w:pPr>
        <w:pStyle w:val="11ff3"/>
        <w:rPr>
          <w:w w:val="100"/>
          <w:kern w:val="0"/>
          <w:lang w:bidi="en-US"/>
        </w:rPr>
      </w:pPr>
      <w:r w:rsidRPr="005224CB">
        <w:rPr>
          <w:w w:val="100"/>
          <w:kern w:val="0"/>
          <w:lang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2A800AE4" w14:textId="77777777" w:rsidR="00CF2441" w:rsidRPr="005224CB" w:rsidRDefault="00CF2441" w:rsidP="005224CB">
      <w:pPr>
        <w:pStyle w:val="11ff3"/>
        <w:rPr>
          <w:w w:val="100"/>
          <w:kern w:val="0"/>
          <w:lang w:bidi="en-US"/>
        </w:rPr>
      </w:pPr>
      <w:r w:rsidRPr="005224CB">
        <w:rPr>
          <w:w w:val="100"/>
          <w:kern w:val="0"/>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0D2E9E34" w14:textId="77777777" w:rsidR="00CF2441" w:rsidRPr="005224CB" w:rsidRDefault="00CF2441" w:rsidP="005224CB">
      <w:pPr>
        <w:pStyle w:val="11ff3"/>
        <w:rPr>
          <w:w w:val="100"/>
          <w:kern w:val="0"/>
          <w:lang w:bidi="en-US"/>
        </w:rPr>
      </w:pPr>
      <w:r w:rsidRPr="005224CB">
        <w:rPr>
          <w:w w:val="100"/>
          <w:kern w:val="0"/>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5077F9E8" w14:textId="77777777" w:rsidR="00CF2441" w:rsidRPr="005224CB" w:rsidRDefault="00CF2441" w:rsidP="005224CB">
      <w:pPr>
        <w:pStyle w:val="11ff3"/>
        <w:rPr>
          <w:w w:val="100"/>
          <w:kern w:val="0"/>
          <w:lang w:bidi="en-US"/>
        </w:rPr>
      </w:pPr>
      <w:r w:rsidRPr="005224CB">
        <w:rPr>
          <w:w w:val="100"/>
          <w:kern w:val="0"/>
          <w:lang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25BB26A4" w14:textId="4D0EFF84" w:rsidR="00CF2441" w:rsidRPr="005224CB" w:rsidRDefault="00CF2441" w:rsidP="005224CB">
      <w:pPr>
        <w:pStyle w:val="11ff3"/>
        <w:rPr>
          <w:w w:val="100"/>
          <w:kern w:val="0"/>
          <w:lang w:bidi="en-US"/>
        </w:rPr>
      </w:pPr>
      <w:r w:rsidRPr="005224CB">
        <w:rPr>
          <w:w w:val="100"/>
          <w:kern w:val="0"/>
          <w:lang w:bidi="en-US"/>
        </w:rPr>
        <w:t xml:space="preserve">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w:t>
      </w:r>
      <w:r w:rsidR="00CD3271" w:rsidRPr="005224CB">
        <w:rPr>
          <w:w w:val="100"/>
          <w:kern w:val="0"/>
          <w:lang w:bidi="en-US"/>
        </w:rPr>
        <w:t>среднегодовой величины выброса,</w:t>
      </w:r>
      <w:r w:rsidRPr="005224CB">
        <w:rPr>
          <w:w w:val="100"/>
          <w:kern w:val="0"/>
          <w:lang w:bidi="en-US"/>
        </w:rPr>
        <w:t xml:space="preserve"> рассматриваемого ЗВ для одного производственного цикла.</w:t>
      </w:r>
    </w:p>
    <w:p w14:paraId="17C62C36" w14:textId="77777777" w:rsidR="00CF2441" w:rsidRPr="005224CB" w:rsidRDefault="00CF2441" w:rsidP="005224CB">
      <w:pPr>
        <w:pStyle w:val="11ff3"/>
        <w:rPr>
          <w:w w:val="100"/>
          <w:kern w:val="0"/>
          <w:lang w:bidi="en-US"/>
        </w:rPr>
      </w:pPr>
      <w:r w:rsidRPr="005224CB">
        <w:rPr>
          <w:w w:val="100"/>
          <w:kern w:val="0"/>
          <w:lang w:bidi="en-US"/>
        </w:rPr>
        <w:t>Годовой выброс ЗВ (т/год) от всего объекта ОНВ рассчитывается как сумма годовых выбросов этого ЗВ из всех ИЗАВ данного объекта ОНВ.</w:t>
      </w:r>
    </w:p>
    <w:p w14:paraId="289AC3CC" w14:textId="1D46C33D" w:rsidR="009E78F1" w:rsidRPr="005224CB" w:rsidRDefault="00CF2441" w:rsidP="005224CB">
      <w:pPr>
        <w:pStyle w:val="11ff3"/>
        <w:rPr>
          <w:b/>
          <w:w w:val="100"/>
          <w:kern w:val="0"/>
        </w:rPr>
      </w:pPr>
      <w:r w:rsidRPr="005224CB">
        <w:rPr>
          <w:b/>
          <w:w w:val="100"/>
          <w:kern w:val="0"/>
        </w:rPr>
        <w:t xml:space="preserve">Таблица 18.1.2.1. - Технические характеристики котельной </w:t>
      </w:r>
      <w:r w:rsidR="00A85534" w:rsidRPr="005224CB">
        <w:rPr>
          <w:b/>
          <w:w w:val="100"/>
          <w:kern w:val="0"/>
        </w:rPr>
        <w:t>202</w:t>
      </w:r>
      <w:r w:rsidR="00D93E44" w:rsidRPr="005224CB">
        <w:rPr>
          <w:b/>
          <w:w w:val="100"/>
          <w:kern w:val="0"/>
        </w:rPr>
        <w:t>3</w:t>
      </w:r>
      <w:r w:rsidRPr="005224CB">
        <w:rPr>
          <w:b/>
          <w:w w:val="100"/>
          <w:kern w:val="0"/>
        </w:rPr>
        <w:t xml:space="preserve"> году</w:t>
      </w:r>
    </w:p>
    <w:tbl>
      <w:tblPr>
        <w:tblW w:w="5000" w:type="pct"/>
        <w:tblCellMar>
          <w:left w:w="28" w:type="dxa"/>
          <w:right w:w="28" w:type="dxa"/>
        </w:tblCellMar>
        <w:tblLook w:val="0000" w:firstRow="0" w:lastRow="0" w:firstColumn="0" w:lastColumn="0" w:noHBand="0" w:noVBand="0"/>
      </w:tblPr>
      <w:tblGrid>
        <w:gridCol w:w="1803"/>
        <w:gridCol w:w="1886"/>
        <w:gridCol w:w="1013"/>
        <w:gridCol w:w="1671"/>
        <w:gridCol w:w="1516"/>
        <w:gridCol w:w="1456"/>
      </w:tblGrid>
      <w:tr w:rsidR="001542D4" w:rsidRPr="005224CB" w14:paraId="3C6303AC" w14:textId="77777777" w:rsidTr="004A16EF">
        <w:trPr>
          <w:trHeight w:val="227"/>
        </w:trPr>
        <w:tc>
          <w:tcPr>
            <w:tcW w:w="9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F24C42" w14:textId="77777777" w:rsidR="001542D4" w:rsidRPr="005224CB" w:rsidRDefault="001542D4" w:rsidP="005224CB">
            <w:pPr>
              <w:pStyle w:val="1fffb"/>
              <w:jc w:val="both"/>
              <w:rPr>
                <w:rFonts w:cs="Times New Roman"/>
              </w:rPr>
            </w:pPr>
            <w:r w:rsidRPr="005224CB">
              <w:rPr>
                <w:rFonts w:cs="Times New Roman"/>
              </w:rPr>
              <w:t>№, адрес котельной</w:t>
            </w:r>
          </w:p>
        </w:tc>
        <w:tc>
          <w:tcPr>
            <w:tcW w:w="10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644A75" w14:textId="77777777" w:rsidR="001542D4" w:rsidRPr="005224CB" w:rsidRDefault="001542D4" w:rsidP="005224CB">
            <w:pPr>
              <w:pStyle w:val="1fffb"/>
              <w:jc w:val="both"/>
              <w:rPr>
                <w:rFonts w:cs="Times New Roman"/>
              </w:rPr>
            </w:pPr>
            <w:r w:rsidRPr="005224CB">
              <w:rPr>
                <w:rFonts w:cs="Times New Roman"/>
              </w:rPr>
              <w:t>Источники выделения загрязняющих веществ</w:t>
            </w:r>
          </w:p>
        </w:tc>
        <w:tc>
          <w:tcPr>
            <w:tcW w:w="5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89331C" w14:textId="77777777" w:rsidR="001542D4" w:rsidRPr="005224CB" w:rsidRDefault="001542D4" w:rsidP="005224CB">
            <w:pPr>
              <w:pStyle w:val="1fffb"/>
              <w:jc w:val="both"/>
              <w:rPr>
                <w:rFonts w:cs="Times New Roman"/>
              </w:rPr>
            </w:pPr>
            <w:r w:rsidRPr="005224CB">
              <w:rPr>
                <w:rFonts w:cs="Times New Roman"/>
              </w:rPr>
              <w:t>Кол-во котлов</w:t>
            </w:r>
          </w:p>
        </w:tc>
        <w:tc>
          <w:tcPr>
            <w:tcW w:w="8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7A9364" w14:textId="77777777" w:rsidR="001542D4" w:rsidRPr="005224CB" w:rsidRDefault="001542D4" w:rsidP="005224CB">
            <w:pPr>
              <w:pStyle w:val="1fffb"/>
              <w:jc w:val="both"/>
              <w:rPr>
                <w:rFonts w:cs="Times New Roman"/>
              </w:rPr>
            </w:pPr>
            <w:r w:rsidRPr="005224CB">
              <w:rPr>
                <w:rFonts w:cs="Times New Roman"/>
              </w:rPr>
              <w:t>Наименование источника выброса вредных веществ</w:t>
            </w:r>
          </w:p>
        </w:tc>
        <w:tc>
          <w:tcPr>
            <w:tcW w:w="81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750B1E" w14:textId="77777777" w:rsidR="001542D4" w:rsidRPr="005224CB" w:rsidRDefault="001542D4" w:rsidP="005224CB">
            <w:pPr>
              <w:pStyle w:val="1fffb"/>
              <w:jc w:val="both"/>
              <w:rPr>
                <w:rFonts w:cs="Times New Roman"/>
              </w:rPr>
            </w:pPr>
            <w:r w:rsidRPr="005224CB">
              <w:rPr>
                <w:rFonts w:cs="Times New Roman"/>
              </w:rPr>
              <w:t>Высота источника выброса, м</w:t>
            </w:r>
          </w:p>
        </w:tc>
        <w:tc>
          <w:tcPr>
            <w:tcW w:w="7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3842AF" w14:textId="77777777" w:rsidR="001542D4" w:rsidRPr="005224CB" w:rsidRDefault="001542D4" w:rsidP="005224CB">
            <w:pPr>
              <w:pStyle w:val="1fffb"/>
              <w:jc w:val="both"/>
              <w:rPr>
                <w:rFonts w:cs="Times New Roman"/>
              </w:rPr>
            </w:pPr>
            <w:r w:rsidRPr="005224CB">
              <w:rPr>
                <w:rFonts w:cs="Times New Roman"/>
              </w:rPr>
              <w:t>Диаметр устья трубы, м</w:t>
            </w:r>
          </w:p>
        </w:tc>
      </w:tr>
      <w:tr w:rsidR="001542D4" w:rsidRPr="005224CB" w14:paraId="2996A11C" w14:textId="77777777" w:rsidTr="004A16EF">
        <w:trPr>
          <w:trHeight w:val="227"/>
        </w:trPr>
        <w:tc>
          <w:tcPr>
            <w:tcW w:w="965" w:type="pct"/>
            <w:tcBorders>
              <w:top w:val="single" w:sz="4" w:space="0" w:color="000000"/>
              <w:left w:val="single" w:sz="4" w:space="0" w:color="000000"/>
              <w:bottom w:val="single" w:sz="4" w:space="0" w:color="000000"/>
              <w:right w:val="single" w:sz="4" w:space="0" w:color="000000"/>
            </w:tcBorders>
            <w:vAlign w:val="center"/>
          </w:tcPr>
          <w:p w14:paraId="3D90BDFE" w14:textId="77777777" w:rsidR="001542D4" w:rsidRPr="005224CB" w:rsidRDefault="001542D4" w:rsidP="005224CB">
            <w:pPr>
              <w:pStyle w:val="1fffb"/>
              <w:jc w:val="both"/>
              <w:rPr>
                <w:rFonts w:cs="Times New Roman"/>
              </w:rPr>
            </w:pPr>
            <w:r w:rsidRPr="005224CB">
              <w:rPr>
                <w:rFonts w:cs="Times New Roman"/>
              </w:rPr>
              <w:t xml:space="preserve">Котельная №3, </w:t>
            </w:r>
            <w:r w:rsidRPr="005224CB">
              <w:rPr>
                <w:rFonts w:cs="Times New Roman"/>
              </w:rPr>
              <w:lastRenderedPageBreak/>
              <w:t>Челябинская область, с. Октябрьское,</w:t>
            </w:r>
          </w:p>
          <w:p w14:paraId="74D59150" w14:textId="77777777" w:rsidR="001542D4" w:rsidRPr="005224CB" w:rsidRDefault="001542D4" w:rsidP="005224CB">
            <w:pPr>
              <w:pStyle w:val="1fffb"/>
              <w:jc w:val="both"/>
              <w:rPr>
                <w:rFonts w:cs="Times New Roman"/>
              </w:rPr>
            </w:pPr>
            <w:r w:rsidRPr="005224CB">
              <w:rPr>
                <w:rFonts w:cs="Times New Roman"/>
              </w:rPr>
              <w:t>ул. Набережная 1.</w:t>
            </w:r>
          </w:p>
        </w:tc>
        <w:tc>
          <w:tcPr>
            <w:tcW w:w="1009" w:type="pct"/>
            <w:tcBorders>
              <w:top w:val="single" w:sz="4" w:space="0" w:color="000000"/>
              <w:left w:val="single" w:sz="4" w:space="0" w:color="000000"/>
              <w:bottom w:val="single" w:sz="4" w:space="0" w:color="000000"/>
              <w:right w:val="single" w:sz="4" w:space="0" w:color="000000"/>
            </w:tcBorders>
            <w:vAlign w:val="center"/>
          </w:tcPr>
          <w:p w14:paraId="40349450" w14:textId="77777777" w:rsidR="001542D4" w:rsidRPr="005224CB" w:rsidRDefault="001542D4" w:rsidP="005224CB">
            <w:pPr>
              <w:pStyle w:val="1fffb"/>
              <w:jc w:val="both"/>
              <w:rPr>
                <w:rFonts w:cs="Times New Roman"/>
              </w:rPr>
            </w:pPr>
            <w:r w:rsidRPr="005224CB">
              <w:rPr>
                <w:rFonts w:cs="Times New Roman"/>
              </w:rPr>
              <w:lastRenderedPageBreak/>
              <w:t>Котлы КВ-ГМ-3,48-</w:t>
            </w:r>
            <w:r w:rsidRPr="005224CB">
              <w:rPr>
                <w:rFonts w:cs="Times New Roman"/>
              </w:rPr>
              <w:lastRenderedPageBreak/>
              <w:t>95Н</w:t>
            </w:r>
          </w:p>
        </w:tc>
        <w:tc>
          <w:tcPr>
            <w:tcW w:w="542" w:type="pct"/>
            <w:tcBorders>
              <w:top w:val="single" w:sz="4" w:space="0" w:color="000000"/>
              <w:left w:val="single" w:sz="4" w:space="0" w:color="000000"/>
              <w:bottom w:val="single" w:sz="4" w:space="0" w:color="000000"/>
              <w:right w:val="single" w:sz="4" w:space="0" w:color="000000"/>
            </w:tcBorders>
            <w:vAlign w:val="center"/>
          </w:tcPr>
          <w:p w14:paraId="3C2A8A6B" w14:textId="77777777" w:rsidR="001542D4" w:rsidRPr="005224CB" w:rsidRDefault="001542D4" w:rsidP="005224CB">
            <w:pPr>
              <w:pStyle w:val="1fffb"/>
              <w:jc w:val="both"/>
              <w:rPr>
                <w:rFonts w:cs="Times New Roman"/>
              </w:rPr>
            </w:pPr>
            <w:r w:rsidRPr="005224CB">
              <w:rPr>
                <w:rFonts w:cs="Times New Roman"/>
              </w:rPr>
              <w:lastRenderedPageBreak/>
              <w:t>5</w:t>
            </w:r>
          </w:p>
        </w:tc>
        <w:tc>
          <w:tcPr>
            <w:tcW w:w="894" w:type="pct"/>
            <w:tcBorders>
              <w:top w:val="single" w:sz="4" w:space="0" w:color="000000"/>
              <w:left w:val="single" w:sz="4" w:space="0" w:color="000000"/>
              <w:bottom w:val="single" w:sz="4" w:space="0" w:color="000000"/>
              <w:right w:val="single" w:sz="4" w:space="0" w:color="000000"/>
            </w:tcBorders>
            <w:vAlign w:val="center"/>
          </w:tcPr>
          <w:p w14:paraId="470CFE0B" w14:textId="77777777" w:rsidR="001542D4" w:rsidRPr="005224CB" w:rsidRDefault="001542D4" w:rsidP="005224CB">
            <w:pPr>
              <w:pStyle w:val="1fffb"/>
              <w:jc w:val="both"/>
              <w:rPr>
                <w:rFonts w:cs="Times New Roman"/>
              </w:rPr>
            </w:pPr>
            <w:r w:rsidRPr="005224CB">
              <w:rPr>
                <w:rFonts w:cs="Times New Roman"/>
              </w:rPr>
              <w:t>труба</w:t>
            </w:r>
          </w:p>
        </w:tc>
        <w:tc>
          <w:tcPr>
            <w:tcW w:w="811" w:type="pct"/>
            <w:tcBorders>
              <w:top w:val="single" w:sz="4" w:space="0" w:color="000000"/>
              <w:left w:val="single" w:sz="4" w:space="0" w:color="000000"/>
              <w:bottom w:val="single" w:sz="4" w:space="0" w:color="000000"/>
              <w:right w:val="single" w:sz="4" w:space="0" w:color="000000"/>
            </w:tcBorders>
            <w:vAlign w:val="center"/>
          </w:tcPr>
          <w:p w14:paraId="587AB74C" w14:textId="77777777" w:rsidR="001542D4" w:rsidRPr="005224CB" w:rsidRDefault="001542D4" w:rsidP="005224CB">
            <w:pPr>
              <w:pStyle w:val="1fffb"/>
              <w:jc w:val="both"/>
              <w:rPr>
                <w:rFonts w:cs="Times New Roman"/>
              </w:rPr>
            </w:pPr>
            <w:r w:rsidRPr="005224CB">
              <w:rPr>
                <w:rFonts w:cs="Times New Roman"/>
              </w:rPr>
              <w:t>30</w:t>
            </w:r>
          </w:p>
        </w:tc>
        <w:tc>
          <w:tcPr>
            <w:tcW w:w="780" w:type="pct"/>
            <w:tcBorders>
              <w:top w:val="single" w:sz="4" w:space="0" w:color="000000"/>
              <w:left w:val="single" w:sz="4" w:space="0" w:color="000000"/>
              <w:bottom w:val="single" w:sz="4" w:space="0" w:color="000000"/>
              <w:right w:val="single" w:sz="4" w:space="0" w:color="000000"/>
            </w:tcBorders>
            <w:vAlign w:val="center"/>
          </w:tcPr>
          <w:p w14:paraId="76D6CD80" w14:textId="77777777" w:rsidR="001542D4" w:rsidRPr="005224CB" w:rsidRDefault="001542D4" w:rsidP="005224CB">
            <w:pPr>
              <w:pStyle w:val="1fffb"/>
              <w:jc w:val="both"/>
              <w:rPr>
                <w:rFonts w:cs="Times New Roman"/>
              </w:rPr>
            </w:pPr>
            <w:r w:rsidRPr="005224CB">
              <w:rPr>
                <w:rFonts w:cs="Times New Roman"/>
              </w:rPr>
              <w:t>0,8</w:t>
            </w:r>
          </w:p>
        </w:tc>
      </w:tr>
    </w:tbl>
    <w:p w14:paraId="6120B13E" w14:textId="77777777" w:rsidR="00CF2441" w:rsidRPr="005224CB" w:rsidRDefault="00CF2441" w:rsidP="005224CB">
      <w:pPr>
        <w:spacing w:after="0" w:line="360" w:lineRule="auto"/>
        <w:jc w:val="both"/>
        <w:rPr>
          <w:rFonts w:ascii="Times New Roman" w:hAnsi="Times New Roman" w:cs="Times New Roman"/>
          <w:sz w:val="24"/>
          <w:szCs w:val="24"/>
        </w:rPr>
      </w:pPr>
    </w:p>
    <w:p w14:paraId="3E3C893A" w14:textId="77777777" w:rsidR="00CF2441" w:rsidRPr="005224CB" w:rsidRDefault="00CF2441" w:rsidP="005224CB">
      <w:pPr>
        <w:pStyle w:val="11ff3"/>
        <w:rPr>
          <w:w w:val="100"/>
          <w:kern w:val="0"/>
        </w:rPr>
        <w:sectPr w:rsidR="00CF2441" w:rsidRPr="005224CB" w:rsidSect="00491CFD">
          <w:pgSz w:w="11906" w:h="16838"/>
          <w:pgMar w:top="1134" w:right="850" w:bottom="1134" w:left="1701" w:header="567" w:footer="454" w:gutter="0"/>
          <w:cols w:space="708"/>
          <w:docGrid w:linePitch="360"/>
        </w:sectPr>
      </w:pPr>
    </w:p>
    <w:p w14:paraId="3369553B" w14:textId="77777777" w:rsidR="00CF2441" w:rsidRPr="005224CB" w:rsidRDefault="00CF2441" w:rsidP="005224CB">
      <w:pPr>
        <w:pStyle w:val="11ff3"/>
        <w:rPr>
          <w:b/>
          <w:w w:val="100"/>
          <w:kern w:val="0"/>
        </w:rPr>
      </w:pPr>
      <w:r w:rsidRPr="005224CB">
        <w:rPr>
          <w:b/>
          <w:w w:val="100"/>
          <w:kern w:val="0"/>
        </w:rPr>
        <w:lastRenderedPageBreak/>
        <w:t xml:space="preserve">Таблица 18.1.2.2. - Валовые и максимальны разовые выбросы загрязняющих веществ в атмосферный воздух в </w:t>
      </w:r>
      <w:r w:rsidR="00A85534" w:rsidRPr="005224CB">
        <w:rPr>
          <w:b/>
          <w:w w:val="100"/>
          <w:kern w:val="0"/>
        </w:rPr>
        <w:t>2022</w:t>
      </w:r>
      <w:r w:rsidRPr="005224CB">
        <w:rPr>
          <w:b/>
          <w:w w:val="100"/>
          <w:kern w:val="0"/>
        </w:rPr>
        <w:t xml:space="preserve"> году</w:t>
      </w:r>
    </w:p>
    <w:tbl>
      <w:tblPr>
        <w:tblW w:w="5000" w:type="pct"/>
        <w:tblCellMar>
          <w:left w:w="11" w:type="dxa"/>
          <w:right w:w="11" w:type="dxa"/>
        </w:tblCellMar>
        <w:tblLook w:val="0000" w:firstRow="0" w:lastRow="0" w:firstColumn="0" w:lastColumn="0" w:noHBand="0" w:noVBand="0"/>
      </w:tblPr>
      <w:tblGrid>
        <w:gridCol w:w="3232"/>
        <w:gridCol w:w="3007"/>
        <w:gridCol w:w="2676"/>
        <w:gridCol w:w="2507"/>
        <w:gridCol w:w="2855"/>
      </w:tblGrid>
      <w:tr w:rsidR="004A16EF" w:rsidRPr="005224CB" w14:paraId="04475E31" w14:textId="77777777" w:rsidTr="004A16EF">
        <w:tc>
          <w:tcPr>
            <w:tcW w:w="1132"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9939D0" w14:textId="77777777" w:rsidR="004A16EF" w:rsidRPr="005224CB" w:rsidRDefault="004A16EF" w:rsidP="005224CB">
            <w:pPr>
              <w:pStyle w:val="1fffb"/>
              <w:jc w:val="both"/>
              <w:rPr>
                <w:rFonts w:cs="Times New Roman"/>
              </w:rPr>
            </w:pPr>
            <w:r w:rsidRPr="005224CB">
              <w:rPr>
                <w:rFonts w:cs="Times New Roman"/>
              </w:rPr>
              <w:t>Адрес или наименование котельной</w:t>
            </w:r>
          </w:p>
        </w:tc>
        <w:tc>
          <w:tcPr>
            <w:tcW w:w="1053"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4BCDE2" w14:textId="77777777" w:rsidR="004A16EF" w:rsidRPr="005224CB" w:rsidRDefault="004A16EF" w:rsidP="005224CB">
            <w:pPr>
              <w:pStyle w:val="1fffb"/>
              <w:jc w:val="both"/>
              <w:rPr>
                <w:rFonts w:cs="Times New Roman"/>
              </w:rPr>
            </w:pPr>
            <w:r w:rsidRPr="005224CB">
              <w:rPr>
                <w:rFonts w:cs="Times New Roman"/>
              </w:rPr>
              <w:t>Наименование вредного (загрязняющего) вещества</w:t>
            </w:r>
          </w:p>
        </w:tc>
        <w:tc>
          <w:tcPr>
            <w:tcW w:w="2815"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26318A" w14:textId="77777777" w:rsidR="004A16EF" w:rsidRPr="005224CB" w:rsidRDefault="004A16EF" w:rsidP="005224CB">
            <w:pPr>
              <w:pStyle w:val="1fffb"/>
              <w:jc w:val="both"/>
              <w:rPr>
                <w:rFonts w:cs="Times New Roman"/>
              </w:rPr>
            </w:pPr>
            <w:r w:rsidRPr="005224CB">
              <w:rPr>
                <w:rFonts w:cs="Times New Roman"/>
              </w:rPr>
              <w:t>Выбросы загрязняющих веществ за 2023 год</w:t>
            </w:r>
          </w:p>
        </w:tc>
      </w:tr>
      <w:tr w:rsidR="004A16EF" w:rsidRPr="005224CB" w14:paraId="50F67D73" w14:textId="77777777" w:rsidTr="004A16EF">
        <w:trPr>
          <w:trHeight w:val="547"/>
        </w:trPr>
        <w:tc>
          <w:tcPr>
            <w:tcW w:w="113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40F5365F" w14:textId="77777777" w:rsidR="004A16EF" w:rsidRPr="005224CB" w:rsidRDefault="004A16EF" w:rsidP="005224CB">
            <w:pPr>
              <w:pStyle w:val="1fffb"/>
              <w:jc w:val="both"/>
              <w:rPr>
                <w:rFonts w:cs="Times New Roman"/>
              </w:rPr>
            </w:pPr>
          </w:p>
        </w:tc>
        <w:tc>
          <w:tcPr>
            <w:tcW w:w="1053"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1A33B9AC" w14:textId="77777777" w:rsidR="004A16EF" w:rsidRPr="005224CB" w:rsidRDefault="004A16EF" w:rsidP="005224CB">
            <w:pPr>
              <w:pStyle w:val="1fffb"/>
              <w:jc w:val="both"/>
              <w:rPr>
                <w:rFonts w:cs="Times New Roman"/>
              </w:rPr>
            </w:pPr>
          </w:p>
        </w:tc>
        <w:tc>
          <w:tcPr>
            <w:tcW w:w="9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66C92F" w14:textId="77777777" w:rsidR="004A16EF" w:rsidRPr="005224CB" w:rsidRDefault="004A16EF" w:rsidP="005224CB">
            <w:pPr>
              <w:pStyle w:val="1fffb"/>
              <w:jc w:val="both"/>
              <w:rPr>
                <w:rFonts w:cs="Times New Roman"/>
              </w:rPr>
            </w:pPr>
            <w:r w:rsidRPr="005224CB">
              <w:rPr>
                <w:rFonts w:cs="Times New Roman"/>
              </w:rPr>
              <w:t>г/с</w:t>
            </w:r>
          </w:p>
        </w:tc>
        <w:tc>
          <w:tcPr>
            <w:tcW w:w="8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40F7C6" w14:textId="77777777" w:rsidR="004A16EF" w:rsidRPr="005224CB" w:rsidRDefault="004A16EF" w:rsidP="005224CB">
            <w:pPr>
              <w:pStyle w:val="1fffb"/>
              <w:jc w:val="both"/>
              <w:rPr>
                <w:rFonts w:cs="Times New Roman"/>
              </w:rPr>
            </w:pPr>
            <w:r w:rsidRPr="005224CB">
              <w:rPr>
                <w:rFonts w:cs="Times New Roman"/>
              </w:rPr>
              <w:t>мг/м</w:t>
            </w:r>
            <w:r w:rsidRPr="005224CB">
              <w:rPr>
                <w:rFonts w:cs="Times New Roman"/>
                <w:vertAlign w:val="superscript"/>
              </w:rPr>
              <w:t>3</w:t>
            </w:r>
          </w:p>
        </w:tc>
        <w:tc>
          <w:tcPr>
            <w:tcW w:w="10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6E4FC2" w14:textId="77777777" w:rsidR="004A16EF" w:rsidRPr="005224CB" w:rsidRDefault="004A16EF" w:rsidP="005224CB">
            <w:pPr>
              <w:pStyle w:val="1fffb"/>
              <w:jc w:val="both"/>
              <w:rPr>
                <w:rFonts w:cs="Times New Roman"/>
              </w:rPr>
            </w:pPr>
            <w:r w:rsidRPr="005224CB">
              <w:rPr>
                <w:rFonts w:cs="Times New Roman"/>
              </w:rPr>
              <w:t>т/год</w:t>
            </w:r>
          </w:p>
        </w:tc>
      </w:tr>
      <w:tr w:rsidR="004A16EF" w:rsidRPr="005224CB" w14:paraId="1DB771B2" w14:textId="77777777" w:rsidTr="004A16EF">
        <w:tc>
          <w:tcPr>
            <w:tcW w:w="1132" w:type="pct"/>
            <w:vMerge w:val="restart"/>
            <w:tcBorders>
              <w:top w:val="single" w:sz="4" w:space="0" w:color="000000"/>
              <w:left w:val="single" w:sz="4" w:space="0" w:color="000000"/>
              <w:right w:val="single" w:sz="4" w:space="0" w:color="000000"/>
            </w:tcBorders>
            <w:vAlign w:val="center"/>
          </w:tcPr>
          <w:p w14:paraId="1B37728E" w14:textId="77777777" w:rsidR="004A16EF" w:rsidRPr="005224CB" w:rsidRDefault="004A16EF" w:rsidP="005224CB">
            <w:pPr>
              <w:pStyle w:val="1fffb"/>
              <w:jc w:val="both"/>
              <w:rPr>
                <w:rFonts w:cs="Times New Roman"/>
              </w:rPr>
            </w:pPr>
            <w:r w:rsidRPr="005224CB">
              <w:rPr>
                <w:rFonts w:cs="Times New Roman"/>
              </w:rPr>
              <w:t>Котельная №3,</w:t>
            </w:r>
          </w:p>
          <w:p w14:paraId="393279E4" w14:textId="77777777" w:rsidR="004A16EF" w:rsidRPr="005224CB" w:rsidRDefault="004A16EF" w:rsidP="005224CB">
            <w:pPr>
              <w:pStyle w:val="1fffb"/>
              <w:jc w:val="both"/>
              <w:rPr>
                <w:rFonts w:cs="Times New Roman"/>
              </w:rPr>
            </w:pPr>
            <w:r w:rsidRPr="005224CB">
              <w:rPr>
                <w:rFonts w:cs="Times New Roman"/>
              </w:rPr>
              <w:t>с. Октябрьское</w:t>
            </w:r>
          </w:p>
          <w:p w14:paraId="607B0488" w14:textId="77777777" w:rsidR="004A16EF" w:rsidRPr="005224CB" w:rsidRDefault="004A16EF" w:rsidP="005224CB">
            <w:pPr>
              <w:pStyle w:val="1fffb"/>
              <w:jc w:val="both"/>
              <w:rPr>
                <w:rFonts w:cs="Times New Roman"/>
              </w:rPr>
            </w:pPr>
            <w:r w:rsidRPr="005224CB">
              <w:rPr>
                <w:rFonts w:cs="Times New Roman"/>
              </w:rPr>
              <w:t>ул. Набережная 1.</w:t>
            </w:r>
          </w:p>
        </w:tc>
        <w:tc>
          <w:tcPr>
            <w:tcW w:w="1053" w:type="pct"/>
            <w:tcBorders>
              <w:top w:val="single" w:sz="4" w:space="0" w:color="000000"/>
              <w:left w:val="single" w:sz="4" w:space="0" w:color="000000"/>
              <w:bottom w:val="single" w:sz="4" w:space="0" w:color="000000"/>
              <w:right w:val="single" w:sz="4" w:space="0" w:color="000000"/>
            </w:tcBorders>
            <w:vAlign w:val="center"/>
          </w:tcPr>
          <w:p w14:paraId="6A69B40A" w14:textId="77777777" w:rsidR="004A16EF" w:rsidRPr="005224CB" w:rsidRDefault="004A16EF" w:rsidP="005224CB">
            <w:pPr>
              <w:pStyle w:val="1fffb"/>
              <w:jc w:val="both"/>
              <w:rPr>
                <w:rFonts w:cs="Times New Roman"/>
              </w:rPr>
            </w:pPr>
            <w:r w:rsidRPr="005224CB">
              <w:rPr>
                <w:rFonts w:cs="Times New Roman"/>
              </w:rPr>
              <w:t>Азота диоксид (Азот (IV) оксид)</w:t>
            </w:r>
          </w:p>
        </w:tc>
        <w:tc>
          <w:tcPr>
            <w:tcW w:w="937" w:type="pct"/>
            <w:tcBorders>
              <w:top w:val="single" w:sz="4" w:space="0" w:color="000000"/>
              <w:left w:val="single" w:sz="4" w:space="0" w:color="000000"/>
              <w:bottom w:val="single" w:sz="4" w:space="0" w:color="000000"/>
              <w:right w:val="single" w:sz="4" w:space="0" w:color="000000"/>
            </w:tcBorders>
            <w:vAlign w:val="center"/>
          </w:tcPr>
          <w:p w14:paraId="742CCD47" w14:textId="77777777" w:rsidR="004A16EF" w:rsidRPr="005224CB" w:rsidRDefault="004A16EF" w:rsidP="005224CB">
            <w:pPr>
              <w:pStyle w:val="1fffb"/>
              <w:jc w:val="both"/>
              <w:rPr>
                <w:rFonts w:cs="Times New Roman"/>
              </w:rPr>
            </w:pPr>
            <w:r w:rsidRPr="005224CB">
              <w:rPr>
                <w:rFonts w:cs="Times New Roman"/>
              </w:rPr>
              <w:t>н/д</w:t>
            </w:r>
          </w:p>
        </w:tc>
        <w:tc>
          <w:tcPr>
            <w:tcW w:w="878" w:type="pct"/>
            <w:tcBorders>
              <w:top w:val="single" w:sz="4" w:space="0" w:color="000000"/>
              <w:left w:val="single" w:sz="4" w:space="0" w:color="000000"/>
              <w:bottom w:val="single" w:sz="4" w:space="0" w:color="000000"/>
              <w:right w:val="single" w:sz="4" w:space="0" w:color="000000"/>
            </w:tcBorders>
            <w:vAlign w:val="center"/>
          </w:tcPr>
          <w:p w14:paraId="75CC2157" w14:textId="77777777" w:rsidR="004A16EF" w:rsidRPr="005224CB" w:rsidRDefault="004A16EF" w:rsidP="005224CB">
            <w:pPr>
              <w:pStyle w:val="1fffb"/>
              <w:jc w:val="both"/>
              <w:rPr>
                <w:rFonts w:cs="Times New Roman"/>
              </w:rPr>
            </w:pPr>
            <w:r w:rsidRPr="005224CB">
              <w:rPr>
                <w:rFonts w:cs="Times New Roman"/>
              </w:rPr>
              <w:t>н/д</w:t>
            </w:r>
          </w:p>
        </w:tc>
        <w:tc>
          <w:tcPr>
            <w:tcW w:w="1000" w:type="pct"/>
            <w:tcBorders>
              <w:top w:val="single" w:sz="4" w:space="0" w:color="000000"/>
              <w:left w:val="single" w:sz="4" w:space="0" w:color="000000"/>
              <w:bottom w:val="single" w:sz="4" w:space="0" w:color="000000"/>
              <w:right w:val="single" w:sz="4" w:space="0" w:color="000000"/>
            </w:tcBorders>
            <w:vAlign w:val="center"/>
          </w:tcPr>
          <w:p w14:paraId="3327ECE2" w14:textId="77777777" w:rsidR="004A16EF" w:rsidRPr="005224CB" w:rsidRDefault="004A16EF" w:rsidP="005224CB">
            <w:pPr>
              <w:pStyle w:val="1fffb"/>
              <w:jc w:val="both"/>
              <w:rPr>
                <w:rFonts w:cs="Times New Roman"/>
              </w:rPr>
            </w:pPr>
            <w:r w:rsidRPr="005224CB">
              <w:rPr>
                <w:rFonts w:cs="Times New Roman"/>
              </w:rPr>
              <w:t>4,96041075</w:t>
            </w:r>
          </w:p>
        </w:tc>
      </w:tr>
      <w:tr w:rsidR="004A16EF" w:rsidRPr="005224CB" w14:paraId="7CB7A625" w14:textId="77777777" w:rsidTr="004A16EF">
        <w:tc>
          <w:tcPr>
            <w:tcW w:w="1132" w:type="pct"/>
            <w:vMerge/>
            <w:tcBorders>
              <w:left w:val="single" w:sz="4" w:space="0" w:color="000000"/>
              <w:bottom w:val="single" w:sz="4" w:space="0" w:color="000000"/>
              <w:right w:val="single" w:sz="4" w:space="0" w:color="000000"/>
            </w:tcBorders>
            <w:vAlign w:val="center"/>
          </w:tcPr>
          <w:p w14:paraId="21917A1B" w14:textId="77777777" w:rsidR="004A16EF" w:rsidRPr="005224CB" w:rsidRDefault="004A16EF" w:rsidP="005224CB">
            <w:pPr>
              <w:pStyle w:val="1fffb"/>
              <w:jc w:val="both"/>
              <w:rPr>
                <w:rFonts w:cs="Times New Roman"/>
              </w:rPr>
            </w:pPr>
          </w:p>
        </w:tc>
        <w:tc>
          <w:tcPr>
            <w:tcW w:w="1053" w:type="pct"/>
            <w:tcBorders>
              <w:top w:val="single" w:sz="4" w:space="0" w:color="000000"/>
              <w:left w:val="single" w:sz="4" w:space="0" w:color="000000"/>
              <w:bottom w:val="single" w:sz="4" w:space="0" w:color="000000"/>
              <w:right w:val="single" w:sz="4" w:space="0" w:color="000000"/>
            </w:tcBorders>
            <w:vAlign w:val="center"/>
          </w:tcPr>
          <w:p w14:paraId="65061960" w14:textId="77777777" w:rsidR="004A16EF" w:rsidRPr="005224CB" w:rsidRDefault="004A16EF" w:rsidP="005224CB">
            <w:pPr>
              <w:pStyle w:val="1fffb"/>
              <w:jc w:val="both"/>
              <w:rPr>
                <w:rFonts w:cs="Times New Roman"/>
              </w:rPr>
            </w:pPr>
            <w:r w:rsidRPr="005224CB">
              <w:rPr>
                <w:rFonts w:cs="Times New Roman"/>
              </w:rPr>
              <w:t>Азот (II) оксид (Азота оксид)</w:t>
            </w:r>
          </w:p>
        </w:tc>
        <w:tc>
          <w:tcPr>
            <w:tcW w:w="937" w:type="pct"/>
            <w:tcBorders>
              <w:top w:val="single" w:sz="4" w:space="0" w:color="000000"/>
              <w:left w:val="single" w:sz="4" w:space="0" w:color="000000"/>
              <w:bottom w:val="single" w:sz="4" w:space="0" w:color="000000"/>
              <w:right w:val="single" w:sz="4" w:space="0" w:color="000000"/>
            </w:tcBorders>
            <w:vAlign w:val="center"/>
          </w:tcPr>
          <w:p w14:paraId="3608613A" w14:textId="77777777" w:rsidR="004A16EF" w:rsidRPr="005224CB" w:rsidRDefault="004A16EF" w:rsidP="005224CB">
            <w:pPr>
              <w:pStyle w:val="1fffb"/>
              <w:jc w:val="both"/>
              <w:rPr>
                <w:rFonts w:cs="Times New Roman"/>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7A86B061" w14:textId="77777777" w:rsidR="004A16EF" w:rsidRPr="005224CB" w:rsidRDefault="004A16EF" w:rsidP="005224CB">
            <w:pPr>
              <w:pStyle w:val="1fffb"/>
              <w:jc w:val="both"/>
              <w:rPr>
                <w:rFonts w:cs="Times New Roman"/>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1C296FED" w14:textId="77777777" w:rsidR="004A16EF" w:rsidRPr="005224CB" w:rsidRDefault="004A16EF" w:rsidP="005224CB">
            <w:pPr>
              <w:pStyle w:val="1fffb"/>
              <w:jc w:val="both"/>
              <w:rPr>
                <w:rFonts w:cs="Times New Roman"/>
              </w:rPr>
            </w:pPr>
            <w:r w:rsidRPr="005224CB">
              <w:rPr>
                <w:rFonts w:cs="Times New Roman"/>
              </w:rPr>
              <w:t>0,806066747</w:t>
            </w:r>
          </w:p>
        </w:tc>
      </w:tr>
      <w:tr w:rsidR="004A16EF" w:rsidRPr="005224CB" w14:paraId="17CBFF2F" w14:textId="77777777" w:rsidTr="004A16EF">
        <w:tc>
          <w:tcPr>
            <w:tcW w:w="1132" w:type="pct"/>
            <w:vMerge/>
            <w:tcBorders>
              <w:left w:val="single" w:sz="4" w:space="0" w:color="000000"/>
              <w:right w:val="single" w:sz="4" w:space="0" w:color="000000"/>
            </w:tcBorders>
            <w:vAlign w:val="center"/>
          </w:tcPr>
          <w:p w14:paraId="2C6DCB7C" w14:textId="77777777" w:rsidR="004A16EF" w:rsidRPr="005224CB" w:rsidRDefault="004A16EF" w:rsidP="005224CB">
            <w:pPr>
              <w:pStyle w:val="1fffb"/>
              <w:jc w:val="both"/>
              <w:rPr>
                <w:rFonts w:cs="Times New Roman"/>
              </w:rPr>
            </w:pPr>
          </w:p>
        </w:tc>
        <w:tc>
          <w:tcPr>
            <w:tcW w:w="1053" w:type="pct"/>
            <w:tcBorders>
              <w:top w:val="single" w:sz="4" w:space="0" w:color="000000"/>
              <w:left w:val="single" w:sz="4" w:space="0" w:color="000000"/>
              <w:bottom w:val="single" w:sz="4" w:space="0" w:color="000000"/>
              <w:right w:val="single" w:sz="4" w:space="0" w:color="000000"/>
            </w:tcBorders>
            <w:vAlign w:val="center"/>
          </w:tcPr>
          <w:p w14:paraId="0B241936" w14:textId="77777777" w:rsidR="004A16EF" w:rsidRPr="005224CB" w:rsidRDefault="004A16EF" w:rsidP="005224CB">
            <w:pPr>
              <w:pStyle w:val="1fffb"/>
              <w:jc w:val="both"/>
              <w:rPr>
                <w:rFonts w:cs="Times New Roman"/>
              </w:rPr>
            </w:pPr>
            <w:r w:rsidRPr="005224CB">
              <w:rPr>
                <w:rFonts w:cs="Times New Roman"/>
              </w:rPr>
              <w:t>Углерод оксид</w:t>
            </w:r>
          </w:p>
        </w:tc>
        <w:tc>
          <w:tcPr>
            <w:tcW w:w="937" w:type="pct"/>
            <w:tcBorders>
              <w:top w:val="single" w:sz="4" w:space="0" w:color="000000"/>
              <w:left w:val="single" w:sz="4" w:space="0" w:color="000000"/>
              <w:bottom w:val="single" w:sz="4" w:space="0" w:color="000000"/>
              <w:right w:val="single" w:sz="4" w:space="0" w:color="000000"/>
            </w:tcBorders>
            <w:vAlign w:val="center"/>
          </w:tcPr>
          <w:p w14:paraId="02E7D2D6" w14:textId="77777777" w:rsidR="004A16EF" w:rsidRPr="005224CB" w:rsidRDefault="004A16EF" w:rsidP="005224CB">
            <w:pPr>
              <w:pStyle w:val="1fffb"/>
              <w:jc w:val="both"/>
              <w:rPr>
                <w:rFonts w:cs="Times New Roman"/>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12900149" w14:textId="77777777" w:rsidR="004A16EF" w:rsidRPr="005224CB" w:rsidRDefault="004A16EF" w:rsidP="005224CB">
            <w:pPr>
              <w:pStyle w:val="1fffb"/>
              <w:jc w:val="both"/>
              <w:rPr>
                <w:rFonts w:cs="Times New Roman"/>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398E0113" w14:textId="77777777" w:rsidR="004A16EF" w:rsidRPr="005224CB" w:rsidRDefault="004A16EF" w:rsidP="005224CB">
            <w:pPr>
              <w:pStyle w:val="1fffb"/>
              <w:jc w:val="both"/>
              <w:rPr>
                <w:rFonts w:cs="Times New Roman"/>
              </w:rPr>
            </w:pPr>
            <w:r w:rsidRPr="005224CB">
              <w:rPr>
                <w:rFonts w:cs="Times New Roman"/>
              </w:rPr>
              <w:t>9,61211344</w:t>
            </w:r>
          </w:p>
        </w:tc>
      </w:tr>
      <w:tr w:rsidR="004A16EF" w:rsidRPr="005224CB" w14:paraId="0E9D798F" w14:textId="77777777" w:rsidTr="004A16EF">
        <w:tc>
          <w:tcPr>
            <w:tcW w:w="1132" w:type="pct"/>
            <w:tcBorders>
              <w:left w:val="single" w:sz="4" w:space="0" w:color="000000"/>
              <w:bottom w:val="single" w:sz="4" w:space="0" w:color="000000"/>
              <w:right w:val="single" w:sz="4" w:space="0" w:color="000000"/>
            </w:tcBorders>
            <w:vAlign w:val="center"/>
          </w:tcPr>
          <w:p w14:paraId="08097A48" w14:textId="77777777" w:rsidR="004A16EF" w:rsidRPr="005224CB" w:rsidRDefault="004A16EF" w:rsidP="005224CB">
            <w:pPr>
              <w:pStyle w:val="1fffb"/>
              <w:jc w:val="both"/>
              <w:rPr>
                <w:rFonts w:cs="Times New Roman"/>
              </w:rPr>
            </w:pPr>
          </w:p>
        </w:tc>
        <w:tc>
          <w:tcPr>
            <w:tcW w:w="1053" w:type="pct"/>
            <w:tcBorders>
              <w:top w:val="single" w:sz="4" w:space="0" w:color="000000"/>
              <w:left w:val="single" w:sz="4" w:space="0" w:color="000000"/>
              <w:bottom w:val="single" w:sz="4" w:space="0" w:color="000000"/>
              <w:right w:val="single" w:sz="4" w:space="0" w:color="000000"/>
            </w:tcBorders>
            <w:vAlign w:val="center"/>
          </w:tcPr>
          <w:p w14:paraId="6EA4C537" w14:textId="77777777" w:rsidR="004A16EF" w:rsidRPr="005224CB" w:rsidRDefault="004A16EF" w:rsidP="005224CB">
            <w:pPr>
              <w:pStyle w:val="1fffb"/>
              <w:jc w:val="both"/>
              <w:rPr>
                <w:rFonts w:cs="Times New Roman"/>
              </w:rPr>
            </w:pPr>
            <w:r w:rsidRPr="005224CB">
              <w:rPr>
                <w:rFonts w:cs="Times New Roman"/>
              </w:rPr>
              <w:t>Бенз/а/пирен (3,4-Бензпирен)</w:t>
            </w:r>
          </w:p>
        </w:tc>
        <w:tc>
          <w:tcPr>
            <w:tcW w:w="937" w:type="pct"/>
            <w:tcBorders>
              <w:top w:val="single" w:sz="4" w:space="0" w:color="000000"/>
              <w:left w:val="single" w:sz="4" w:space="0" w:color="000000"/>
              <w:bottom w:val="single" w:sz="4" w:space="0" w:color="000000"/>
              <w:right w:val="single" w:sz="4" w:space="0" w:color="000000"/>
            </w:tcBorders>
            <w:vAlign w:val="center"/>
          </w:tcPr>
          <w:p w14:paraId="422EBD80" w14:textId="77777777" w:rsidR="004A16EF" w:rsidRPr="005224CB" w:rsidRDefault="004A16EF" w:rsidP="005224CB">
            <w:pPr>
              <w:pStyle w:val="1fffb"/>
              <w:jc w:val="both"/>
              <w:rPr>
                <w:rFonts w:cs="Times New Roman"/>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1628AE58" w14:textId="77777777" w:rsidR="004A16EF" w:rsidRPr="005224CB" w:rsidRDefault="004A16EF" w:rsidP="005224CB">
            <w:pPr>
              <w:pStyle w:val="1fffb"/>
              <w:jc w:val="both"/>
              <w:rPr>
                <w:rFonts w:cs="Times New Roman"/>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31B52D74" w14:textId="77777777" w:rsidR="004A16EF" w:rsidRPr="005224CB" w:rsidRDefault="004A16EF" w:rsidP="005224CB">
            <w:pPr>
              <w:pStyle w:val="1fffb"/>
              <w:jc w:val="both"/>
              <w:rPr>
                <w:rFonts w:cs="Times New Roman"/>
              </w:rPr>
            </w:pPr>
            <w:r w:rsidRPr="005224CB">
              <w:rPr>
                <w:rFonts w:cs="Times New Roman"/>
              </w:rPr>
              <w:t>0,0000013266</w:t>
            </w:r>
          </w:p>
        </w:tc>
      </w:tr>
    </w:tbl>
    <w:p w14:paraId="5DC310A6" w14:textId="77777777" w:rsidR="00CF2441" w:rsidRPr="005224CB" w:rsidRDefault="00CF2441" w:rsidP="005224CB">
      <w:pPr>
        <w:pStyle w:val="11ff3"/>
        <w:rPr>
          <w:w w:val="100"/>
          <w:kern w:val="0"/>
        </w:rPr>
      </w:pPr>
    </w:p>
    <w:p w14:paraId="1F62A246" w14:textId="77777777" w:rsidR="00A26278" w:rsidRPr="005224CB" w:rsidRDefault="00A26278" w:rsidP="005224CB">
      <w:pPr>
        <w:pStyle w:val="11ff3"/>
        <w:rPr>
          <w:b/>
          <w:w w:val="100"/>
          <w:kern w:val="0"/>
        </w:rPr>
      </w:pPr>
      <w:r w:rsidRPr="005224CB">
        <w:rPr>
          <w:b/>
          <w:w w:val="100"/>
          <w:kern w:val="0"/>
        </w:rPr>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495"/>
        <w:gridCol w:w="3287"/>
        <w:gridCol w:w="3495"/>
      </w:tblGrid>
      <w:tr w:rsidR="00A26278" w:rsidRPr="005224CB" w14:paraId="0ACADEBA" w14:textId="77777777" w:rsidTr="006B796D">
        <w:trPr>
          <w:trHeight w:val="113"/>
          <w:jc w:val="center"/>
        </w:trPr>
        <w:tc>
          <w:tcPr>
            <w:tcW w:w="2625" w:type="pct"/>
            <w:shd w:val="clear" w:color="auto" w:fill="D9D9D9" w:themeFill="background1" w:themeFillShade="D9"/>
            <w:tcMar>
              <w:left w:w="108" w:type="dxa"/>
              <w:right w:w="108" w:type="dxa"/>
            </w:tcMar>
            <w:vAlign w:val="center"/>
          </w:tcPr>
          <w:p w14:paraId="25F81579" w14:textId="77777777" w:rsidR="00A26278" w:rsidRPr="005224CB" w:rsidRDefault="00A26278" w:rsidP="005224CB">
            <w:pPr>
              <w:pStyle w:val="1fffb"/>
              <w:jc w:val="both"/>
              <w:rPr>
                <w:rFonts w:cs="Times New Roman"/>
              </w:rPr>
            </w:pPr>
            <w:r w:rsidRPr="005224CB">
              <w:rPr>
                <w:rFonts w:cs="Times New Roman"/>
              </w:rPr>
              <w:t>Наименование котельной</w:t>
            </w:r>
          </w:p>
        </w:tc>
        <w:tc>
          <w:tcPr>
            <w:tcW w:w="1151" w:type="pct"/>
            <w:shd w:val="clear" w:color="auto" w:fill="D9D9D9" w:themeFill="background1" w:themeFillShade="D9"/>
            <w:tcMar>
              <w:left w:w="108" w:type="dxa"/>
              <w:right w:w="108" w:type="dxa"/>
            </w:tcMar>
            <w:vAlign w:val="center"/>
          </w:tcPr>
          <w:p w14:paraId="395C85B8" w14:textId="77777777" w:rsidR="00A26278" w:rsidRPr="005224CB" w:rsidRDefault="00A26278" w:rsidP="005224CB">
            <w:pPr>
              <w:pStyle w:val="1fffb"/>
              <w:jc w:val="both"/>
              <w:rPr>
                <w:rFonts w:cs="Times New Roman"/>
              </w:rPr>
            </w:pPr>
            <w:r w:rsidRPr="005224CB">
              <w:rPr>
                <w:rFonts w:cs="Times New Roman"/>
              </w:rPr>
              <w:t xml:space="preserve">Объем (масса) образования отходов сжигания топлива </w:t>
            </w:r>
          </w:p>
        </w:tc>
        <w:tc>
          <w:tcPr>
            <w:tcW w:w="1224" w:type="pct"/>
            <w:shd w:val="clear" w:color="auto" w:fill="D9D9D9" w:themeFill="background1" w:themeFillShade="D9"/>
            <w:tcMar>
              <w:left w:w="108" w:type="dxa"/>
              <w:right w:w="108" w:type="dxa"/>
            </w:tcMar>
            <w:vAlign w:val="center"/>
          </w:tcPr>
          <w:p w14:paraId="2D82B79D" w14:textId="77777777" w:rsidR="00A26278" w:rsidRPr="005224CB" w:rsidRDefault="00A26278" w:rsidP="005224CB">
            <w:pPr>
              <w:pStyle w:val="1fffb"/>
              <w:jc w:val="both"/>
              <w:rPr>
                <w:rFonts w:cs="Times New Roman"/>
              </w:rPr>
            </w:pPr>
            <w:r w:rsidRPr="005224CB">
              <w:rPr>
                <w:rFonts w:cs="Times New Roman"/>
              </w:rPr>
              <w:t xml:space="preserve">Размещение отходов сжигания топлива </w:t>
            </w:r>
          </w:p>
        </w:tc>
      </w:tr>
      <w:tr w:rsidR="00A26278" w:rsidRPr="005224CB" w14:paraId="7648E897" w14:textId="77777777" w:rsidTr="006B796D">
        <w:trPr>
          <w:trHeight w:val="113"/>
          <w:jc w:val="center"/>
        </w:trPr>
        <w:tc>
          <w:tcPr>
            <w:tcW w:w="2625" w:type="pct"/>
            <w:tcMar>
              <w:left w:w="108" w:type="dxa"/>
              <w:right w:w="108" w:type="dxa"/>
            </w:tcMar>
            <w:vAlign w:val="center"/>
          </w:tcPr>
          <w:p w14:paraId="23CF2D22" w14:textId="77777777" w:rsidR="00A26278" w:rsidRPr="005224CB" w:rsidRDefault="00A26278" w:rsidP="005224CB">
            <w:pPr>
              <w:pStyle w:val="1fffb"/>
              <w:jc w:val="both"/>
              <w:rPr>
                <w:rFonts w:cs="Times New Roman"/>
              </w:rPr>
            </w:pPr>
          </w:p>
        </w:tc>
        <w:tc>
          <w:tcPr>
            <w:tcW w:w="1151" w:type="pct"/>
            <w:tcMar>
              <w:left w:w="108" w:type="dxa"/>
              <w:right w:w="108" w:type="dxa"/>
            </w:tcMar>
            <w:vAlign w:val="center"/>
          </w:tcPr>
          <w:p w14:paraId="5E034798" w14:textId="77777777" w:rsidR="00A26278" w:rsidRPr="005224CB" w:rsidRDefault="00A26278" w:rsidP="005224CB">
            <w:pPr>
              <w:pStyle w:val="1fffb"/>
              <w:jc w:val="both"/>
              <w:rPr>
                <w:rFonts w:cs="Times New Roman"/>
              </w:rPr>
            </w:pPr>
          </w:p>
        </w:tc>
        <w:tc>
          <w:tcPr>
            <w:tcW w:w="1224" w:type="pct"/>
            <w:tcMar>
              <w:left w:w="108" w:type="dxa"/>
              <w:right w:w="108" w:type="dxa"/>
            </w:tcMar>
            <w:vAlign w:val="center"/>
          </w:tcPr>
          <w:p w14:paraId="3EDE6EAE" w14:textId="0DEDA125" w:rsidR="00A26278" w:rsidRPr="005224CB" w:rsidRDefault="00A26278" w:rsidP="005224CB">
            <w:pPr>
              <w:pStyle w:val="1fffb"/>
              <w:jc w:val="both"/>
              <w:rPr>
                <w:rFonts w:cs="Times New Roman"/>
              </w:rPr>
            </w:pPr>
          </w:p>
        </w:tc>
      </w:tr>
    </w:tbl>
    <w:p w14:paraId="660FF1D3" w14:textId="77777777" w:rsidR="00FF2FD5" w:rsidRPr="005224CB" w:rsidRDefault="00FF2FD5" w:rsidP="005224CB">
      <w:pPr>
        <w:pStyle w:val="11ff3"/>
        <w:rPr>
          <w:w w:val="100"/>
          <w:kern w:val="0"/>
        </w:rPr>
      </w:pPr>
    </w:p>
    <w:p w14:paraId="0CBD06FE" w14:textId="77777777" w:rsidR="006B796D" w:rsidRPr="005224CB" w:rsidRDefault="006B796D" w:rsidP="005224CB">
      <w:pPr>
        <w:pStyle w:val="11ff3"/>
        <w:rPr>
          <w:b/>
          <w:w w:val="100"/>
          <w:kern w:val="0"/>
        </w:rPr>
      </w:pPr>
      <w:r w:rsidRPr="005224CB">
        <w:rPr>
          <w:b/>
          <w:w w:val="100"/>
          <w:kern w:val="0"/>
        </w:rPr>
        <w:t>Таблица 18.1.2.</w:t>
      </w:r>
      <w:r w:rsidR="0066169E" w:rsidRPr="005224CB">
        <w:rPr>
          <w:b/>
          <w:w w:val="100"/>
          <w:kern w:val="0"/>
        </w:rPr>
        <w:t>4</w:t>
      </w:r>
      <w:r w:rsidRPr="005224CB">
        <w:rPr>
          <w:b/>
          <w:w w:val="100"/>
          <w:kern w:val="0"/>
        </w:rPr>
        <w:t>.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796"/>
        <w:gridCol w:w="7124"/>
        <w:gridCol w:w="4357"/>
      </w:tblGrid>
      <w:tr w:rsidR="006B796D" w:rsidRPr="005224CB" w14:paraId="572C4FF2" w14:textId="77777777" w:rsidTr="006B796D">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4AC201DC" w14:textId="77777777" w:rsidR="006B796D" w:rsidRPr="005224CB" w:rsidRDefault="006B796D" w:rsidP="005224CB">
            <w:pPr>
              <w:pStyle w:val="1fffb"/>
              <w:jc w:val="both"/>
              <w:rPr>
                <w:rFonts w:cs="Times New Roman"/>
              </w:rPr>
            </w:pPr>
            <w:r w:rsidRPr="005224CB">
              <w:rPr>
                <w:rFonts w:cs="Times New Roman"/>
              </w:rPr>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FCE289F" w14:textId="77777777" w:rsidR="006B796D" w:rsidRPr="005224CB" w:rsidRDefault="006B796D" w:rsidP="005224CB">
            <w:pPr>
              <w:pStyle w:val="1fffb"/>
              <w:jc w:val="both"/>
              <w:rPr>
                <w:rFonts w:cs="Times New Roman"/>
              </w:rPr>
            </w:pPr>
            <w:r w:rsidRPr="005224CB">
              <w:rPr>
                <w:rFonts w:cs="Times New Roman"/>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72F90B1D" w14:textId="77777777" w:rsidR="006B796D" w:rsidRPr="005224CB" w:rsidRDefault="006B796D" w:rsidP="005224CB">
            <w:pPr>
              <w:pStyle w:val="1fffb"/>
              <w:jc w:val="both"/>
              <w:rPr>
                <w:rFonts w:cs="Times New Roman"/>
              </w:rPr>
            </w:pPr>
            <w:r w:rsidRPr="005224CB">
              <w:rPr>
                <w:rFonts w:cs="Times New Roman"/>
              </w:rPr>
              <w:t>Средние за год концентрации вредных (загрязняющих) веществвприземномслоеатмосферноговоздуха</w:t>
            </w:r>
          </w:p>
        </w:tc>
      </w:tr>
      <w:tr w:rsidR="006B796D" w:rsidRPr="005224CB" w14:paraId="02E9CCD4" w14:textId="77777777" w:rsidTr="006B796D">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5A03CCDB" w14:textId="77777777" w:rsidR="006B796D" w:rsidRPr="005224CB" w:rsidRDefault="006B796D" w:rsidP="005224CB">
            <w:pPr>
              <w:pStyle w:val="1fffb"/>
              <w:jc w:val="both"/>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D6D482" w14:textId="77777777" w:rsidR="006B796D" w:rsidRPr="005224CB" w:rsidRDefault="006B796D" w:rsidP="005224CB">
            <w:pPr>
              <w:pStyle w:val="1fffb"/>
              <w:jc w:val="both"/>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A36F17" w14:textId="77777777" w:rsidR="006B796D" w:rsidRPr="005224CB" w:rsidRDefault="006B796D" w:rsidP="005224CB">
            <w:pPr>
              <w:pStyle w:val="1fffb"/>
              <w:jc w:val="both"/>
              <w:rPr>
                <w:rFonts w:cs="Times New Roman"/>
              </w:rPr>
            </w:pPr>
          </w:p>
        </w:tc>
      </w:tr>
      <w:tr w:rsidR="006B796D" w:rsidRPr="005224CB" w14:paraId="776F3488"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5E63A413" w14:textId="77777777" w:rsidR="006B796D" w:rsidRPr="005224CB" w:rsidRDefault="006B796D" w:rsidP="005224CB">
            <w:pPr>
              <w:pStyle w:val="1fffb"/>
              <w:jc w:val="both"/>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9A5C8D" w14:textId="77777777" w:rsidR="006B796D" w:rsidRPr="005224CB" w:rsidRDefault="006B796D" w:rsidP="005224CB">
            <w:pPr>
              <w:pStyle w:val="1fffb"/>
              <w:jc w:val="both"/>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DD4A10" w14:textId="77777777" w:rsidR="006B796D" w:rsidRPr="005224CB" w:rsidRDefault="006B796D" w:rsidP="005224CB">
            <w:pPr>
              <w:pStyle w:val="1fffb"/>
              <w:jc w:val="both"/>
              <w:rPr>
                <w:rFonts w:cs="Times New Roman"/>
              </w:rPr>
            </w:pPr>
          </w:p>
        </w:tc>
      </w:tr>
      <w:tr w:rsidR="006B796D" w:rsidRPr="005224CB" w14:paraId="6BD9DC2C"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003F34C1" w14:textId="77777777" w:rsidR="006B796D" w:rsidRPr="005224CB" w:rsidRDefault="006B796D" w:rsidP="005224CB">
            <w:pPr>
              <w:pStyle w:val="1fffb"/>
              <w:jc w:val="both"/>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3D78098" w14:textId="77777777" w:rsidR="006B796D" w:rsidRPr="005224CB" w:rsidRDefault="006B796D" w:rsidP="005224CB">
            <w:pPr>
              <w:pStyle w:val="1fffb"/>
              <w:jc w:val="both"/>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6D0EB4" w14:textId="77777777" w:rsidR="006B796D" w:rsidRPr="005224CB" w:rsidRDefault="006B796D" w:rsidP="005224CB">
            <w:pPr>
              <w:pStyle w:val="1fffb"/>
              <w:jc w:val="both"/>
              <w:rPr>
                <w:rFonts w:cs="Times New Roman"/>
              </w:rPr>
            </w:pPr>
          </w:p>
        </w:tc>
      </w:tr>
      <w:tr w:rsidR="006B796D" w:rsidRPr="005224CB" w14:paraId="73115AC2"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1FE06CA9" w14:textId="77777777" w:rsidR="006B796D" w:rsidRPr="005224CB" w:rsidRDefault="006B796D" w:rsidP="005224CB">
            <w:pPr>
              <w:pStyle w:val="1fffb"/>
              <w:jc w:val="both"/>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FB55FCA" w14:textId="77777777" w:rsidR="006B796D" w:rsidRPr="005224CB" w:rsidRDefault="006B796D" w:rsidP="005224CB">
            <w:pPr>
              <w:pStyle w:val="1fffb"/>
              <w:jc w:val="both"/>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28C4C3" w14:textId="77777777" w:rsidR="006B796D" w:rsidRPr="005224CB" w:rsidRDefault="006B796D" w:rsidP="005224CB">
            <w:pPr>
              <w:pStyle w:val="1fffb"/>
              <w:jc w:val="both"/>
              <w:rPr>
                <w:rFonts w:cs="Times New Roman"/>
              </w:rPr>
            </w:pPr>
          </w:p>
        </w:tc>
      </w:tr>
    </w:tbl>
    <w:p w14:paraId="7BD3B04C" w14:textId="77777777" w:rsidR="006B796D" w:rsidRPr="005224CB" w:rsidRDefault="006B796D" w:rsidP="005224CB">
      <w:pPr>
        <w:pStyle w:val="11ff3"/>
        <w:rPr>
          <w:b/>
          <w:w w:val="100"/>
          <w:kern w:val="0"/>
        </w:rPr>
      </w:pPr>
    </w:p>
    <w:p w14:paraId="031F3C23" w14:textId="77777777" w:rsidR="006B796D" w:rsidRPr="005224CB" w:rsidRDefault="006B796D" w:rsidP="005224CB">
      <w:pPr>
        <w:pStyle w:val="11ff3"/>
        <w:rPr>
          <w:b/>
          <w:w w:val="100"/>
          <w:kern w:val="0"/>
        </w:rPr>
      </w:pPr>
      <w:r w:rsidRPr="005224CB">
        <w:rPr>
          <w:b/>
          <w:w w:val="100"/>
          <w:kern w:val="0"/>
        </w:rPr>
        <w:t>Таблица 18.1.2.</w:t>
      </w:r>
      <w:r w:rsidR="0066169E" w:rsidRPr="005224CB">
        <w:rPr>
          <w:b/>
          <w:w w:val="100"/>
          <w:kern w:val="0"/>
        </w:rPr>
        <w:t>5</w:t>
      </w:r>
      <w:r w:rsidRPr="005224CB">
        <w:rPr>
          <w:b/>
          <w:w w:val="100"/>
          <w:kern w:val="0"/>
        </w:rPr>
        <w:t>.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073"/>
        <w:gridCol w:w="6847"/>
        <w:gridCol w:w="4357"/>
      </w:tblGrid>
      <w:tr w:rsidR="006B796D" w:rsidRPr="005224CB" w14:paraId="01D55B69" w14:textId="77777777" w:rsidTr="006B796D">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6052CD2D" w14:textId="77777777" w:rsidR="006B796D" w:rsidRPr="005224CB" w:rsidRDefault="006B796D" w:rsidP="005224CB">
            <w:pPr>
              <w:pStyle w:val="1fffb"/>
              <w:jc w:val="both"/>
              <w:rPr>
                <w:rFonts w:cs="Times New Roman"/>
                <w:szCs w:val="20"/>
              </w:rPr>
            </w:pPr>
            <w:r w:rsidRPr="005224CB">
              <w:rPr>
                <w:rFonts w:cs="Times New Roman"/>
                <w:szCs w:val="20"/>
              </w:rPr>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396159C" w14:textId="77777777" w:rsidR="006B796D" w:rsidRPr="005224CB" w:rsidRDefault="006B796D" w:rsidP="005224CB">
            <w:pPr>
              <w:pStyle w:val="1fffb"/>
              <w:jc w:val="both"/>
              <w:rPr>
                <w:rFonts w:cs="Times New Roman"/>
                <w:szCs w:val="20"/>
              </w:rPr>
            </w:pPr>
            <w:r w:rsidRPr="005224CB">
              <w:rPr>
                <w:rFonts w:cs="Times New Roman"/>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0FC7DF7C" w14:textId="77777777" w:rsidR="006B796D" w:rsidRPr="005224CB" w:rsidRDefault="006B796D" w:rsidP="005224CB">
            <w:pPr>
              <w:pStyle w:val="1fffb"/>
              <w:jc w:val="both"/>
              <w:rPr>
                <w:rFonts w:cs="Times New Roman"/>
                <w:szCs w:val="20"/>
              </w:rPr>
            </w:pPr>
            <w:r w:rsidRPr="005224CB">
              <w:rPr>
                <w:rFonts w:cs="Times New Roman"/>
                <w:szCs w:val="20"/>
              </w:rPr>
              <w:t>Максимальные разовых концентраций вредных (загрязняющих) веществ в приземном слое атмосферного воздуха</w:t>
            </w:r>
          </w:p>
        </w:tc>
      </w:tr>
      <w:tr w:rsidR="006B796D" w:rsidRPr="005224CB" w14:paraId="353EB39F" w14:textId="77777777" w:rsidTr="006B796D">
        <w:trPr>
          <w:trHeight w:val="20"/>
        </w:trPr>
        <w:tc>
          <w:tcPr>
            <w:tcW w:w="1076"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712089EF" w14:textId="77777777" w:rsidR="006B796D" w:rsidRPr="005224CB" w:rsidRDefault="006B796D" w:rsidP="005224CB">
            <w:pPr>
              <w:pStyle w:val="1fffb"/>
              <w:jc w:val="both"/>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5877E9" w14:textId="77777777" w:rsidR="006B796D" w:rsidRPr="005224CB" w:rsidRDefault="006B796D" w:rsidP="005224CB">
            <w:pPr>
              <w:pStyle w:val="1fffb"/>
              <w:jc w:val="both"/>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FCE735" w14:textId="77777777" w:rsidR="006B796D" w:rsidRPr="005224CB" w:rsidRDefault="006B796D" w:rsidP="005224CB">
            <w:pPr>
              <w:pStyle w:val="1fffb"/>
              <w:jc w:val="both"/>
              <w:rPr>
                <w:rFonts w:cs="Times New Roman"/>
                <w:szCs w:val="20"/>
              </w:rPr>
            </w:pPr>
          </w:p>
        </w:tc>
      </w:tr>
      <w:tr w:rsidR="006B796D" w:rsidRPr="005224CB" w14:paraId="080EDD1E" w14:textId="77777777" w:rsidTr="006B796D">
        <w:trPr>
          <w:trHeight w:val="20"/>
        </w:trPr>
        <w:tc>
          <w:tcPr>
            <w:tcW w:w="1076" w:type="pct"/>
            <w:vMerge/>
            <w:tcBorders>
              <w:top w:val="nil"/>
              <w:left w:val="single" w:sz="4" w:space="0" w:color="000000"/>
              <w:bottom w:val="single" w:sz="4" w:space="0" w:color="auto"/>
              <w:right w:val="single" w:sz="4" w:space="0" w:color="000000"/>
            </w:tcBorders>
            <w:tcMar>
              <w:left w:w="28" w:type="dxa"/>
              <w:right w:w="28" w:type="dxa"/>
            </w:tcMar>
            <w:vAlign w:val="center"/>
          </w:tcPr>
          <w:p w14:paraId="417DACA9" w14:textId="77777777" w:rsidR="006B796D" w:rsidRPr="005224CB" w:rsidRDefault="006B796D" w:rsidP="005224CB">
            <w:pPr>
              <w:pStyle w:val="1fffb"/>
              <w:jc w:val="both"/>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D559754" w14:textId="77777777" w:rsidR="006B796D" w:rsidRPr="005224CB" w:rsidRDefault="006B796D" w:rsidP="005224CB">
            <w:pPr>
              <w:pStyle w:val="1fffb"/>
              <w:jc w:val="both"/>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9B3361" w14:textId="77777777" w:rsidR="006B796D" w:rsidRPr="005224CB" w:rsidRDefault="006B796D" w:rsidP="005224CB">
            <w:pPr>
              <w:pStyle w:val="1fffb"/>
              <w:jc w:val="both"/>
              <w:rPr>
                <w:rFonts w:cs="Times New Roman"/>
                <w:szCs w:val="20"/>
              </w:rPr>
            </w:pPr>
          </w:p>
        </w:tc>
      </w:tr>
      <w:tr w:rsidR="006B796D" w:rsidRPr="005224CB" w14:paraId="667DEA30" w14:textId="77777777" w:rsidTr="006B796D">
        <w:trPr>
          <w:trHeight w:val="20"/>
        </w:trPr>
        <w:tc>
          <w:tcPr>
            <w:tcW w:w="1076" w:type="pct"/>
            <w:vMerge/>
            <w:tcBorders>
              <w:top w:val="nil"/>
              <w:left w:val="single" w:sz="4" w:space="0" w:color="000000"/>
              <w:bottom w:val="nil"/>
              <w:right w:val="single" w:sz="4" w:space="0" w:color="000000"/>
            </w:tcBorders>
            <w:tcMar>
              <w:left w:w="28" w:type="dxa"/>
              <w:right w:w="28" w:type="dxa"/>
            </w:tcMar>
            <w:vAlign w:val="center"/>
          </w:tcPr>
          <w:p w14:paraId="3D458950" w14:textId="77777777" w:rsidR="006B796D" w:rsidRPr="005224CB" w:rsidRDefault="006B796D" w:rsidP="005224CB">
            <w:pPr>
              <w:pStyle w:val="1fffb"/>
              <w:jc w:val="both"/>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B18B7E" w14:textId="77777777" w:rsidR="006B796D" w:rsidRPr="005224CB" w:rsidRDefault="006B796D" w:rsidP="005224CB">
            <w:pPr>
              <w:pStyle w:val="1fffb"/>
              <w:jc w:val="both"/>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413AE9" w14:textId="77777777" w:rsidR="006B796D" w:rsidRPr="005224CB" w:rsidRDefault="006B796D" w:rsidP="005224CB">
            <w:pPr>
              <w:pStyle w:val="1fffb"/>
              <w:jc w:val="both"/>
              <w:rPr>
                <w:rFonts w:cs="Times New Roman"/>
                <w:szCs w:val="20"/>
              </w:rPr>
            </w:pPr>
          </w:p>
        </w:tc>
      </w:tr>
      <w:tr w:rsidR="006B796D" w:rsidRPr="005224CB" w14:paraId="6B19900D" w14:textId="77777777" w:rsidTr="006B796D">
        <w:trPr>
          <w:trHeight w:val="20"/>
        </w:trPr>
        <w:tc>
          <w:tcPr>
            <w:tcW w:w="1076" w:type="pct"/>
            <w:tcBorders>
              <w:top w:val="nil"/>
              <w:left w:val="single" w:sz="4" w:space="0" w:color="000000"/>
              <w:bottom w:val="single" w:sz="4" w:space="0" w:color="auto"/>
              <w:right w:val="single" w:sz="4" w:space="0" w:color="000000"/>
            </w:tcBorders>
            <w:tcMar>
              <w:left w:w="28" w:type="dxa"/>
              <w:right w:w="28" w:type="dxa"/>
            </w:tcMar>
            <w:vAlign w:val="center"/>
          </w:tcPr>
          <w:p w14:paraId="078E22B6" w14:textId="77777777" w:rsidR="006B796D" w:rsidRPr="005224CB" w:rsidRDefault="006B796D" w:rsidP="005224CB">
            <w:pPr>
              <w:pStyle w:val="1fffb"/>
              <w:jc w:val="both"/>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2D6497A" w14:textId="77777777" w:rsidR="006B796D" w:rsidRPr="005224CB" w:rsidRDefault="006B796D" w:rsidP="005224CB">
            <w:pPr>
              <w:pStyle w:val="1fffb"/>
              <w:jc w:val="both"/>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CDB15A" w14:textId="77777777" w:rsidR="006B796D" w:rsidRPr="005224CB" w:rsidRDefault="006B796D" w:rsidP="005224CB">
            <w:pPr>
              <w:pStyle w:val="1fffb"/>
              <w:jc w:val="both"/>
              <w:rPr>
                <w:rFonts w:cs="Times New Roman"/>
                <w:szCs w:val="20"/>
              </w:rPr>
            </w:pPr>
          </w:p>
        </w:tc>
      </w:tr>
    </w:tbl>
    <w:p w14:paraId="4EB83211" w14:textId="77777777" w:rsidR="006B796D" w:rsidRPr="005224CB" w:rsidRDefault="006B796D" w:rsidP="005224CB">
      <w:pPr>
        <w:pStyle w:val="11ff3"/>
        <w:rPr>
          <w:b/>
          <w:w w:val="100"/>
          <w:kern w:val="0"/>
        </w:rPr>
        <w:sectPr w:rsidR="006B796D" w:rsidRPr="005224CB" w:rsidSect="00491CFD">
          <w:pgSz w:w="16838" w:h="11906" w:orient="landscape"/>
          <w:pgMar w:top="1134" w:right="850" w:bottom="1134" w:left="1701" w:header="567" w:footer="454" w:gutter="0"/>
          <w:cols w:space="708"/>
          <w:docGrid w:linePitch="360"/>
        </w:sectPr>
      </w:pPr>
    </w:p>
    <w:p w14:paraId="0B658D05" w14:textId="77777777" w:rsidR="00CF2441" w:rsidRPr="005224CB" w:rsidRDefault="00CF2441" w:rsidP="005224CB">
      <w:pPr>
        <w:pStyle w:val="11ff3"/>
        <w:rPr>
          <w:w w:val="100"/>
          <w:kern w:val="0"/>
        </w:rPr>
      </w:pPr>
    </w:p>
    <w:p w14:paraId="51DFC04C" w14:textId="77777777" w:rsidR="00CF2441" w:rsidRPr="005224CB" w:rsidRDefault="00CF2441" w:rsidP="005224CB">
      <w:pPr>
        <w:pStyle w:val="19"/>
        <w:numPr>
          <w:ilvl w:val="0"/>
          <w:numId w:val="0"/>
        </w:numPr>
        <w:ind w:left="710"/>
        <w:jc w:val="both"/>
      </w:pPr>
      <w:r w:rsidRPr="005224CB">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p>
    <w:p w14:paraId="0FE10864" w14:textId="77777777" w:rsidR="00CF2441" w:rsidRPr="005224CB" w:rsidRDefault="00CF2441" w:rsidP="005224CB">
      <w:pPr>
        <w:pStyle w:val="11ff3"/>
        <w:rPr>
          <w:w w:val="100"/>
          <w:kern w:val="0"/>
        </w:rPr>
      </w:pPr>
      <w:r w:rsidRPr="005224CB">
        <w:rPr>
          <w:w w:val="100"/>
          <w:kern w:val="0"/>
        </w:rPr>
        <w:t>Источники комбинированной выработки электрической и тепловой энергии отсутствуют.</w:t>
      </w:r>
    </w:p>
    <w:p w14:paraId="470BA391" w14:textId="77777777" w:rsidR="00CF2441" w:rsidRPr="005224CB" w:rsidRDefault="00CF2441" w:rsidP="005224CB">
      <w:pPr>
        <w:pStyle w:val="11ff3"/>
        <w:rPr>
          <w:w w:val="100"/>
          <w:kern w:val="0"/>
        </w:rPr>
      </w:pPr>
      <w:r w:rsidRPr="005224CB">
        <w:rPr>
          <w:w w:val="100"/>
          <w:kern w:val="0"/>
        </w:rPr>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248ED735" w14:textId="77777777" w:rsidR="00CF2441" w:rsidRPr="005224CB" w:rsidRDefault="00CF2441" w:rsidP="005224CB">
      <w:pPr>
        <w:spacing w:after="0" w:line="360" w:lineRule="auto"/>
        <w:jc w:val="both"/>
        <w:rPr>
          <w:rFonts w:ascii="Times New Roman" w:hAnsi="Times New Roman" w:cs="Times New Roman"/>
          <w:sz w:val="24"/>
          <w:szCs w:val="24"/>
        </w:rPr>
      </w:pPr>
    </w:p>
    <w:p w14:paraId="16E2C474" w14:textId="77777777" w:rsidR="00CF2441" w:rsidRPr="005224CB" w:rsidRDefault="00CF2441" w:rsidP="005224CB">
      <w:pPr>
        <w:pStyle w:val="19"/>
        <w:numPr>
          <w:ilvl w:val="0"/>
          <w:numId w:val="0"/>
        </w:numPr>
        <w:ind w:left="710"/>
        <w:jc w:val="both"/>
      </w:pPr>
      <w:r w:rsidRPr="005224CB">
        <w:tab/>
        <w:t>1.4 Предложения по снижению объема (массы) выбросов вредных (загрязняющих) веществ в атмосферный воздух</w:t>
      </w:r>
    </w:p>
    <w:p w14:paraId="14975276" w14:textId="77777777" w:rsidR="00CF2441" w:rsidRPr="005224CB" w:rsidRDefault="00CF2441" w:rsidP="005224CB">
      <w:pPr>
        <w:pStyle w:val="11ff3"/>
        <w:rPr>
          <w:w w:val="100"/>
          <w:kern w:val="0"/>
        </w:rPr>
      </w:pPr>
      <w:r w:rsidRPr="005224CB">
        <w:rPr>
          <w:w w:val="100"/>
          <w:kern w:val="0"/>
        </w:rPr>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0C4334D0" w14:textId="77777777" w:rsidR="00CF2441" w:rsidRPr="005224CB" w:rsidRDefault="00CF2441" w:rsidP="005224CB">
      <w:pPr>
        <w:spacing w:after="0" w:line="360" w:lineRule="auto"/>
        <w:jc w:val="both"/>
        <w:rPr>
          <w:rFonts w:ascii="Times New Roman" w:hAnsi="Times New Roman" w:cs="Times New Roman"/>
          <w:sz w:val="24"/>
          <w:szCs w:val="24"/>
        </w:rPr>
      </w:pPr>
    </w:p>
    <w:p w14:paraId="094DCF08" w14:textId="77777777" w:rsidR="00CF2441" w:rsidRPr="005224CB" w:rsidRDefault="00CF2441" w:rsidP="005224CB">
      <w:pPr>
        <w:pStyle w:val="19"/>
        <w:numPr>
          <w:ilvl w:val="0"/>
          <w:numId w:val="0"/>
        </w:numPr>
        <w:ind w:left="710"/>
        <w:jc w:val="both"/>
      </w:pPr>
      <w:r w:rsidRPr="005224CB">
        <w:tab/>
        <w:t>1.5 Предложения по величине необходимых инвестиций для снижения выбросов вредных (загрязняющих) веществ в атмосферный воздух</w:t>
      </w:r>
    </w:p>
    <w:p w14:paraId="090C139E" w14:textId="77777777" w:rsidR="00CF2441" w:rsidRPr="005224CB" w:rsidRDefault="00CF2441" w:rsidP="005224CB">
      <w:pPr>
        <w:pStyle w:val="11ff3"/>
        <w:rPr>
          <w:w w:val="100"/>
          <w:kern w:val="0"/>
        </w:rPr>
      </w:pPr>
      <w:r w:rsidRPr="005224CB">
        <w:rPr>
          <w:w w:val="100"/>
          <w:kern w:val="0"/>
        </w:rPr>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2F59403C" w14:textId="78F608F6" w:rsidR="00C25060" w:rsidRPr="005224CB" w:rsidRDefault="00C25060" w:rsidP="005224CB">
      <w:pPr>
        <w:jc w:val="both"/>
        <w:rPr>
          <w:rFonts w:ascii="Times New Roman" w:hAnsi="Times New Roman" w:cs="Times New Roman"/>
        </w:rPr>
      </w:pPr>
    </w:p>
    <w:sectPr w:rsidR="00C25060" w:rsidRPr="005224CB" w:rsidSect="00491CFD">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2870C" w14:textId="77777777" w:rsidR="00D73BAD" w:rsidRDefault="00D73BAD" w:rsidP="00C25060">
      <w:pPr>
        <w:spacing w:after="0" w:line="240" w:lineRule="auto"/>
      </w:pPr>
      <w:r>
        <w:separator/>
      </w:r>
    </w:p>
  </w:endnote>
  <w:endnote w:type="continuationSeparator" w:id="0">
    <w:p w14:paraId="170B82D5" w14:textId="77777777" w:rsidR="00D73BAD" w:rsidRDefault="00D73BAD"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D8D2" w14:textId="77777777" w:rsidR="00596803" w:rsidRDefault="00596803"/>
  <w:p w14:paraId="22ADE8C7" w14:textId="77777777" w:rsidR="00596803" w:rsidRDefault="00596803"/>
  <w:p w14:paraId="04C7D0C5" w14:textId="77777777" w:rsidR="00596803" w:rsidRDefault="00596803"/>
  <w:p w14:paraId="00A0CB12" w14:textId="77777777" w:rsidR="00596803" w:rsidRDefault="00596803"/>
  <w:p w14:paraId="339B192D" w14:textId="77777777" w:rsidR="00596803" w:rsidRDefault="0059680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091955"/>
      <w:docPartObj>
        <w:docPartGallery w:val="Page Numbers (Bottom of Page)"/>
        <w:docPartUnique/>
      </w:docPartObj>
    </w:sdtPr>
    <w:sdtEndPr>
      <w:rPr>
        <w:rFonts w:ascii="Times New Roman" w:hAnsi="Times New Roman"/>
        <w:sz w:val="20"/>
        <w:szCs w:val="20"/>
      </w:rPr>
    </w:sdtEndPr>
    <w:sdtContent>
      <w:p w14:paraId="077F41CC" w14:textId="6E2D0B9F" w:rsidR="00596803" w:rsidRPr="00FD2BE5" w:rsidRDefault="00596803" w:rsidP="00FD2BE5">
        <w:pPr>
          <w:pStyle w:val="aff6"/>
          <w:pBdr>
            <w:top w:val="none" w:sz="0" w:space="0" w:color="auto"/>
          </w:pBdr>
          <w:ind w:right="-285"/>
          <w:jc w:val="right"/>
          <w:rPr>
            <w:rFonts w:ascii="Times New Roman" w:hAnsi="Times New Roman"/>
            <w:sz w:val="20"/>
            <w:szCs w:val="20"/>
          </w:rPr>
        </w:pPr>
        <w:r w:rsidRPr="00FD2BE5">
          <w:rPr>
            <w:rFonts w:ascii="Times New Roman" w:hAnsi="Times New Roman"/>
            <w:sz w:val="20"/>
            <w:szCs w:val="20"/>
          </w:rPr>
          <w:fldChar w:fldCharType="begin"/>
        </w:r>
        <w:r w:rsidRPr="00FD2BE5">
          <w:rPr>
            <w:rFonts w:ascii="Times New Roman" w:hAnsi="Times New Roman"/>
            <w:sz w:val="20"/>
            <w:szCs w:val="20"/>
          </w:rPr>
          <w:instrText>PAGE   \* MERGEFORMAT</w:instrText>
        </w:r>
        <w:r w:rsidRPr="00FD2BE5">
          <w:rPr>
            <w:rFonts w:ascii="Times New Roman" w:hAnsi="Times New Roman"/>
            <w:sz w:val="20"/>
            <w:szCs w:val="20"/>
          </w:rPr>
          <w:fldChar w:fldCharType="separate"/>
        </w:r>
        <w:r w:rsidR="00344B31" w:rsidRPr="00344B31">
          <w:rPr>
            <w:rFonts w:ascii="Times New Roman" w:hAnsi="Times New Roman"/>
            <w:noProof/>
            <w:sz w:val="20"/>
            <w:szCs w:val="20"/>
            <w:lang w:val="ru-RU"/>
          </w:rPr>
          <w:t>20</w:t>
        </w:r>
        <w:r w:rsidRPr="00FD2BE5">
          <w:rPr>
            <w:rFonts w:ascii="Times New Roman" w:hAnsi="Times New Roman"/>
            <w:sz w:val="20"/>
            <w:szCs w:val="20"/>
          </w:rPr>
          <w:fldChar w:fldCharType="end"/>
        </w:r>
      </w:p>
    </w:sdtContent>
  </w:sdt>
  <w:p w14:paraId="380BD0D4" w14:textId="77777777" w:rsidR="00596803" w:rsidRDefault="00596803" w:rsidP="00FD2BE5">
    <w:pPr>
      <w:pStyle w:val="aff6"/>
      <w:pBdr>
        <w:top w:val="none" w:sz="0" w:space="0" w:color="auto"/>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C2A90" w14:textId="1A982490" w:rsidR="00596803" w:rsidRPr="00566A25" w:rsidRDefault="00D73BAD" w:rsidP="00FD7E24">
    <w:pPr>
      <w:pStyle w:val="aff6"/>
      <w:pBdr>
        <w:top w:val="none" w:sz="0" w:space="0" w:color="auto"/>
      </w:pBdr>
      <w:tabs>
        <w:tab w:val="clear" w:pos="6379"/>
        <w:tab w:val="left" w:pos="8647"/>
      </w:tabs>
      <w:rPr>
        <w:rFonts w:ascii="Times New Roman" w:hAnsi="Times New Roman"/>
        <w:sz w:val="20"/>
        <w:szCs w:val="20"/>
      </w:rPr>
    </w:pPr>
    <w:sdt>
      <w:sdtPr>
        <w:id w:val="-1030030507"/>
        <w:docPartObj>
          <w:docPartGallery w:val="Page Numbers (Bottom of Page)"/>
          <w:docPartUnique/>
        </w:docPartObj>
      </w:sdtPr>
      <w:sdtEndPr>
        <w:rPr>
          <w:rFonts w:ascii="Times New Roman" w:hAnsi="Times New Roman"/>
          <w:sz w:val="20"/>
          <w:szCs w:val="20"/>
        </w:rPr>
      </w:sdtEndPr>
      <w:sdtContent>
        <w:r w:rsidR="00596803">
          <w:rPr>
            <w:lang w:val="ru-RU"/>
          </w:rPr>
          <w:tab/>
        </w:r>
        <w:r w:rsidR="00596803" w:rsidRPr="00566A25">
          <w:rPr>
            <w:rFonts w:ascii="Times New Roman" w:hAnsi="Times New Roman"/>
            <w:sz w:val="20"/>
            <w:szCs w:val="20"/>
          </w:rPr>
          <w:fldChar w:fldCharType="begin"/>
        </w:r>
        <w:r w:rsidR="00596803" w:rsidRPr="00566A25">
          <w:rPr>
            <w:rFonts w:ascii="Times New Roman" w:hAnsi="Times New Roman"/>
            <w:sz w:val="20"/>
            <w:szCs w:val="20"/>
          </w:rPr>
          <w:instrText xml:space="preserve"> PAGE   \* MERGEFORMAT </w:instrText>
        </w:r>
        <w:r w:rsidR="00596803" w:rsidRPr="00566A25">
          <w:rPr>
            <w:rFonts w:ascii="Times New Roman" w:hAnsi="Times New Roman"/>
            <w:sz w:val="20"/>
            <w:szCs w:val="20"/>
          </w:rPr>
          <w:fldChar w:fldCharType="separate"/>
        </w:r>
        <w:r w:rsidR="00344B31">
          <w:rPr>
            <w:rFonts w:ascii="Times New Roman" w:hAnsi="Times New Roman"/>
            <w:noProof/>
            <w:sz w:val="20"/>
            <w:szCs w:val="20"/>
          </w:rPr>
          <w:t>87</w:t>
        </w:r>
        <w:r w:rsidR="00596803" w:rsidRPr="00566A25">
          <w:rPr>
            <w:rFonts w:ascii="Times New Roman" w:hAnsi="Times New Roman"/>
            <w:sz w:val="20"/>
            <w:szCs w:val="20"/>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B42B6" w14:textId="77777777" w:rsidR="00596803" w:rsidRDefault="00596803"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0C0B0820" w14:textId="77777777" w:rsidR="00596803" w:rsidRDefault="00596803"/>
  <w:p w14:paraId="1E437C75" w14:textId="77777777" w:rsidR="00596803" w:rsidRDefault="0059680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6B517" w14:textId="15D05371" w:rsidR="00596803" w:rsidRPr="00566A25" w:rsidRDefault="00D73BAD" w:rsidP="00FD7E24">
    <w:pPr>
      <w:pStyle w:val="aff6"/>
      <w:pBdr>
        <w:top w:val="none" w:sz="0" w:space="0" w:color="auto"/>
      </w:pBdr>
      <w:tabs>
        <w:tab w:val="clear" w:pos="6379"/>
        <w:tab w:val="left" w:pos="8647"/>
      </w:tabs>
      <w:rPr>
        <w:rFonts w:ascii="Times New Roman" w:hAnsi="Times New Roman"/>
        <w:sz w:val="20"/>
        <w:szCs w:val="20"/>
      </w:rPr>
    </w:pPr>
    <w:sdt>
      <w:sdtPr>
        <w:id w:val="1817295574"/>
        <w:docPartObj>
          <w:docPartGallery w:val="Page Numbers (Bottom of Page)"/>
          <w:docPartUnique/>
        </w:docPartObj>
      </w:sdtPr>
      <w:sdtEndPr>
        <w:rPr>
          <w:rFonts w:ascii="Times New Roman" w:hAnsi="Times New Roman"/>
          <w:sz w:val="20"/>
          <w:szCs w:val="20"/>
        </w:rPr>
      </w:sdtEndPr>
      <w:sdtContent>
        <w:r w:rsidR="00596803">
          <w:rPr>
            <w:lang w:val="ru-RU"/>
          </w:rPr>
          <w:tab/>
        </w:r>
        <w:r w:rsidR="00596803" w:rsidRPr="00566A25">
          <w:rPr>
            <w:rFonts w:ascii="Times New Roman" w:hAnsi="Times New Roman"/>
            <w:sz w:val="20"/>
            <w:szCs w:val="20"/>
          </w:rPr>
          <w:fldChar w:fldCharType="begin"/>
        </w:r>
        <w:r w:rsidR="00596803" w:rsidRPr="00566A25">
          <w:rPr>
            <w:rFonts w:ascii="Times New Roman" w:hAnsi="Times New Roman"/>
            <w:sz w:val="20"/>
            <w:szCs w:val="20"/>
          </w:rPr>
          <w:instrText xml:space="preserve"> PAGE   \* MERGEFORMAT </w:instrText>
        </w:r>
        <w:r w:rsidR="00596803" w:rsidRPr="00566A25">
          <w:rPr>
            <w:rFonts w:ascii="Times New Roman" w:hAnsi="Times New Roman"/>
            <w:sz w:val="20"/>
            <w:szCs w:val="20"/>
          </w:rPr>
          <w:fldChar w:fldCharType="separate"/>
        </w:r>
        <w:r w:rsidR="00344B31">
          <w:rPr>
            <w:rFonts w:ascii="Times New Roman" w:hAnsi="Times New Roman"/>
            <w:noProof/>
            <w:sz w:val="20"/>
            <w:szCs w:val="20"/>
          </w:rPr>
          <w:t>133</w:t>
        </w:r>
        <w:r w:rsidR="00596803"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6027" w14:textId="77777777" w:rsidR="00596803" w:rsidRPr="001929A7" w:rsidRDefault="00596803" w:rsidP="00E12974">
    <w:pPr>
      <w:pStyle w:val="afffc"/>
    </w:pPr>
    <w:r>
      <w:t>Санкт-Петербург</w:t>
    </w:r>
  </w:p>
  <w:p w14:paraId="718FBFDC" w14:textId="77777777" w:rsidR="00596803" w:rsidRPr="006F03D5" w:rsidRDefault="00596803" w:rsidP="00E12974">
    <w:pPr>
      <w:pStyle w:val="afffc"/>
      <w:rPr>
        <w:rFonts w:ascii="Calibri" w:eastAsia="Calibri" w:hAnsi="Calibri"/>
        <w:spacing w:val="0"/>
        <w:lang w:bidi="ar-SA"/>
      </w:rPr>
    </w:pPr>
    <w:r w:rsidRPr="001929A7">
      <w:t>201</w:t>
    </w:r>
    <w:r>
      <w:t>8</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0B33F" w14:textId="77777777" w:rsidR="00596803" w:rsidRDefault="00596803" w:rsidP="00E8592F">
    <w:pPr>
      <w:pStyle w:val="aff6"/>
      <w:pBdr>
        <w:top w:val="none" w:sz="0" w:space="0" w:color="auto"/>
      </w:pBdr>
      <w:tabs>
        <w:tab w:val="clear" w:pos="6379"/>
        <w:tab w:val="left" w:pos="142"/>
      </w:tabs>
      <w:jc w:val="left"/>
      <w:rPr>
        <w:rFonts w:ascii="Times New Roman" w:hAnsi="Times New Roman"/>
        <w:b/>
        <w:lang w:val="ru-RU"/>
      </w:rPr>
    </w:pPr>
  </w:p>
  <w:p w14:paraId="6929431D" w14:textId="250C36DD" w:rsidR="00596803" w:rsidRPr="00566A25" w:rsidRDefault="00596803" w:rsidP="0066169E">
    <w:pPr>
      <w:pStyle w:val="aff6"/>
      <w:pBdr>
        <w:top w:val="none" w:sz="0" w:space="0" w:color="auto"/>
      </w:pBdr>
      <w:tabs>
        <w:tab w:val="clear" w:pos="6379"/>
        <w:tab w:val="left" w:pos="4678"/>
        <w:tab w:val="left" w:pos="5954"/>
      </w:tabs>
      <w:jc w:val="right"/>
      <w:rPr>
        <w:rFonts w:ascii="Times New Roman" w:hAnsi="Times New Roman"/>
        <w:sz w:val="20"/>
        <w:szCs w:val="20"/>
      </w:rPr>
    </w:pPr>
    <w:r>
      <w:rPr>
        <w:rFonts w:ascii="Times New Roman" w:hAnsi="Times New Roman"/>
        <w:sz w:val="20"/>
        <w:szCs w:val="20"/>
        <w:lang w:val="ru-RU"/>
      </w:rPr>
      <w:t xml:space="preserve"> </w:t>
    </w:r>
    <w:sdt>
      <w:sdtPr>
        <w:id w:val="-1301071480"/>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344B31">
          <w:rPr>
            <w:rFonts w:ascii="Times New Roman" w:hAnsi="Times New Roman"/>
            <w:noProof/>
            <w:sz w:val="20"/>
            <w:szCs w:val="20"/>
          </w:rPr>
          <w:t>237</w:t>
        </w:r>
        <w:r w:rsidRPr="00566A25">
          <w:rPr>
            <w:rFonts w:ascii="Times New Roman" w:hAnsi="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B7189" w14:textId="77777777" w:rsidR="00D73BAD" w:rsidRDefault="00D73BAD" w:rsidP="00C25060">
      <w:pPr>
        <w:spacing w:after="0" w:line="240" w:lineRule="auto"/>
      </w:pPr>
      <w:r>
        <w:separator/>
      </w:r>
    </w:p>
  </w:footnote>
  <w:footnote w:type="continuationSeparator" w:id="0">
    <w:p w14:paraId="64DF7B39" w14:textId="77777777" w:rsidR="00D73BAD" w:rsidRDefault="00D73BAD"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4A2" w14:textId="77777777" w:rsidR="00596803" w:rsidRDefault="00596803"/>
  <w:p w14:paraId="140958BD" w14:textId="77777777" w:rsidR="00596803" w:rsidRDefault="00596803"/>
  <w:p w14:paraId="459E14FD" w14:textId="77777777" w:rsidR="00596803" w:rsidRDefault="00596803"/>
  <w:p w14:paraId="5C980EF1" w14:textId="77777777" w:rsidR="00596803" w:rsidRDefault="00596803"/>
  <w:p w14:paraId="50821602" w14:textId="77777777" w:rsidR="00596803" w:rsidRDefault="0059680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C9C69" w14:textId="77777777" w:rsidR="00596803" w:rsidRDefault="00596803" w:rsidP="009B7140">
    <w:pPr>
      <w:tabs>
        <w:tab w:val="center" w:pos="4677"/>
        <w:tab w:val="right" w:pos="9355"/>
      </w:tabs>
      <w:spacing w:after="0" w:line="240" w:lineRule="auto"/>
      <w:jc w:val="center"/>
      <w:rPr>
        <w:rFonts w:ascii="Times New Roman" w:eastAsia="Calibri" w:hAnsi="Times New Roman"/>
        <w:caps/>
        <w:sz w:val="20"/>
        <w:szCs w:val="20"/>
      </w:rPr>
    </w:pPr>
  </w:p>
  <w:p w14:paraId="3F715C81" w14:textId="20FD3083" w:rsidR="00596803" w:rsidRDefault="00596803" w:rsidP="009B7140">
    <w:pPr>
      <w:tabs>
        <w:tab w:val="center" w:pos="4677"/>
        <w:tab w:val="right" w:pos="9355"/>
      </w:tabs>
      <w:spacing w:after="0" w:line="240" w:lineRule="auto"/>
      <w:jc w:val="center"/>
      <w:rPr>
        <w:rFonts w:ascii="Times New Roman" w:eastAsia="Calibri" w:hAnsi="Times New Roman"/>
        <w:caps/>
        <w:sz w:val="20"/>
        <w:szCs w:val="20"/>
      </w:rPr>
    </w:pPr>
    <w:r w:rsidRPr="00ED0621">
      <w:rPr>
        <w:rFonts w:ascii="Times New Roman" w:eastAsia="Calibri" w:hAnsi="Times New Roman"/>
        <w:caps/>
        <w:sz w:val="20"/>
        <w:szCs w:val="20"/>
      </w:rPr>
      <w:t>СХЕМА ТЕПЛОСНАБЖЕНИЯ</w:t>
    </w:r>
    <w:r w:rsidR="00344B31">
      <w:rPr>
        <w:rFonts w:ascii="Times New Roman" w:eastAsia="Calibri" w:hAnsi="Times New Roman"/>
        <w:caps/>
        <w:sz w:val="20"/>
        <w:szCs w:val="20"/>
      </w:rPr>
      <w:t xml:space="preserve"> Октябрьс</w:t>
    </w:r>
    <w:r>
      <w:rPr>
        <w:rFonts w:ascii="Times New Roman" w:eastAsia="Calibri" w:hAnsi="Times New Roman"/>
        <w:caps/>
        <w:sz w:val="20"/>
        <w:szCs w:val="20"/>
      </w:rPr>
      <w:t xml:space="preserve">кого </w:t>
    </w:r>
    <w:r w:rsidRPr="007E0860">
      <w:rPr>
        <w:rFonts w:ascii="Times New Roman" w:eastAsia="Calibri" w:hAnsi="Times New Roman"/>
        <w:caps/>
        <w:sz w:val="20"/>
        <w:szCs w:val="20"/>
      </w:rPr>
      <w:t>СЕЛЬСКОГО ПОСЕЛЕНИЯ</w:t>
    </w:r>
    <w:r>
      <w:rPr>
        <w:rFonts w:ascii="Times New Roman" w:eastAsia="Calibri" w:hAnsi="Times New Roman"/>
        <w:caps/>
        <w:sz w:val="20"/>
        <w:szCs w:val="20"/>
      </w:rPr>
      <w:t xml:space="preserve"> </w:t>
    </w:r>
  </w:p>
  <w:p w14:paraId="37E1A5DF" w14:textId="4F971AD1" w:rsidR="00596803" w:rsidRDefault="00596803" w:rsidP="009B7140">
    <w:pPr>
      <w:tabs>
        <w:tab w:val="center" w:pos="4677"/>
        <w:tab w:val="right" w:pos="9355"/>
      </w:tabs>
      <w:spacing w:after="0" w:line="240" w:lineRule="auto"/>
      <w:jc w:val="center"/>
      <w:rPr>
        <w:rFonts w:ascii="Times New Roman" w:eastAsia="Calibri" w:hAnsi="Times New Roman"/>
        <w:caps/>
        <w:sz w:val="20"/>
        <w:szCs w:val="20"/>
      </w:rPr>
    </w:pPr>
    <w:r>
      <w:rPr>
        <w:rFonts w:ascii="Times New Roman" w:eastAsia="Calibri" w:hAnsi="Times New Roman"/>
        <w:caps/>
        <w:sz w:val="20"/>
        <w:szCs w:val="20"/>
      </w:rPr>
      <w:t>ОКТЯБРЬС</w:t>
    </w:r>
    <w:r w:rsidRPr="007E0860">
      <w:rPr>
        <w:rFonts w:ascii="Times New Roman" w:eastAsia="Calibri" w:hAnsi="Times New Roman"/>
        <w:caps/>
        <w:sz w:val="20"/>
        <w:szCs w:val="20"/>
      </w:rPr>
      <w:t xml:space="preserve">КОГО РАЙОНА </w:t>
    </w:r>
    <w:r>
      <w:rPr>
        <w:rFonts w:ascii="Times New Roman" w:eastAsia="Calibri" w:hAnsi="Times New Roman"/>
        <w:caps/>
        <w:sz w:val="20"/>
        <w:szCs w:val="20"/>
      </w:rPr>
      <w:t>ЧЕЛЯБИНСКОЙ ОБЛАСТИ</w:t>
    </w:r>
    <w:r w:rsidRPr="007E0860">
      <w:rPr>
        <w:rFonts w:ascii="Times New Roman" w:eastAsia="Calibri" w:hAnsi="Times New Roman"/>
        <w:caps/>
        <w:sz w:val="20"/>
        <w:szCs w:val="20"/>
      </w:rPr>
      <w:t xml:space="preserve"> </w:t>
    </w:r>
    <w:r w:rsidRPr="000052E0">
      <w:rPr>
        <w:rFonts w:ascii="Times New Roman" w:eastAsia="Calibri" w:hAnsi="Times New Roman"/>
        <w:caps/>
        <w:sz w:val="20"/>
        <w:szCs w:val="20"/>
      </w:rPr>
      <w:t>НА ПЕРИОД ДО 2034 ГОДА</w:t>
    </w:r>
  </w:p>
  <w:p w14:paraId="11044917" w14:textId="77777777" w:rsidR="00596803" w:rsidRPr="000052E0" w:rsidRDefault="00596803" w:rsidP="009B7140">
    <w:pPr>
      <w:tabs>
        <w:tab w:val="center" w:pos="4677"/>
        <w:tab w:val="right" w:pos="9355"/>
      </w:tabs>
      <w:spacing w:after="0" w:line="240" w:lineRule="auto"/>
      <w:jc w:val="center"/>
      <w:rPr>
        <w:rFonts w:ascii="Times New Roman" w:eastAsia="Calibri" w:hAnsi="Times New Roman"/>
        <w:caps/>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25CE" w14:textId="77777777" w:rsidR="00596803" w:rsidRDefault="00596803"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pt;height:10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15:restartNumberingAfterBreak="0">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2"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4"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E006C13"/>
    <w:multiLevelType w:val="multilevel"/>
    <w:tmpl w:val="B2FAA81E"/>
    <w:lvl w:ilvl="0">
      <w:start w:val="3"/>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494" w:hanging="108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2130" w:hanging="144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766" w:hanging="1800"/>
      </w:pPr>
      <w:rPr>
        <w:rFonts w:hint="default"/>
      </w:rPr>
    </w:lvl>
    <w:lvl w:ilvl="8">
      <w:start w:val="1"/>
      <w:numFmt w:val="decimal"/>
      <w:lvlText w:val="%1.%2.%3.%4.%5.%6.%7.%8.%9"/>
      <w:lvlJc w:val="left"/>
      <w:pPr>
        <w:ind w:left="19264" w:hanging="2160"/>
      </w:pPr>
      <w:rPr>
        <w:rFonts w:hint="default"/>
      </w:rPr>
    </w:lvl>
  </w:abstractNum>
  <w:abstractNum w:abstractNumId="27"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2"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3"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42AC1599"/>
    <w:multiLevelType w:val="multilevel"/>
    <w:tmpl w:val="78A037B2"/>
    <w:lvl w:ilvl="0">
      <w:start w:val="3"/>
      <w:numFmt w:val="decimal"/>
      <w:lvlText w:val="%1"/>
      <w:lvlJc w:val="left"/>
      <w:pPr>
        <w:ind w:left="360" w:hanging="360"/>
      </w:pPr>
      <w:rPr>
        <w:rFonts w:hint="default"/>
      </w:rPr>
    </w:lvl>
    <w:lvl w:ilvl="1">
      <w:start w:val="4"/>
      <w:numFmt w:val="decimal"/>
      <w:lvlText w:val="%1.%2"/>
      <w:lvlJc w:val="left"/>
      <w:pPr>
        <w:ind w:left="2858" w:hanging="360"/>
      </w:pPr>
      <w:rPr>
        <w:rFonts w:hint="default"/>
      </w:rPr>
    </w:lvl>
    <w:lvl w:ilvl="2">
      <w:start w:val="1"/>
      <w:numFmt w:val="decimal"/>
      <w:lvlText w:val="%1.%2.%3"/>
      <w:lvlJc w:val="left"/>
      <w:pPr>
        <w:ind w:left="5716" w:hanging="720"/>
      </w:pPr>
      <w:rPr>
        <w:rFonts w:hint="default"/>
      </w:rPr>
    </w:lvl>
    <w:lvl w:ilvl="3">
      <w:start w:val="1"/>
      <w:numFmt w:val="decimal"/>
      <w:lvlText w:val="%1.%2.%3.%4"/>
      <w:lvlJc w:val="left"/>
      <w:pPr>
        <w:ind w:left="8574" w:hanging="1080"/>
      </w:pPr>
      <w:rPr>
        <w:rFonts w:hint="default"/>
      </w:rPr>
    </w:lvl>
    <w:lvl w:ilvl="4">
      <w:start w:val="1"/>
      <w:numFmt w:val="decimal"/>
      <w:lvlText w:val="%1.%2.%3.%4.%5"/>
      <w:lvlJc w:val="left"/>
      <w:pPr>
        <w:ind w:left="11072" w:hanging="1080"/>
      </w:pPr>
      <w:rPr>
        <w:rFonts w:hint="default"/>
      </w:rPr>
    </w:lvl>
    <w:lvl w:ilvl="5">
      <w:start w:val="1"/>
      <w:numFmt w:val="decimal"/>
      <w:lvlText w:val="%1.%2.%3.%4.%5.%6"/>
      <w:lvlJc w:val="left"/>
      <w:pPr>
        <w:ind w:left="13930" w:hanging="1440"/>
      </w:pPr>
      <w:rPr>
        <w:rFonts w:hint="default"/>
      </w:rPr>
    </w:lvl>
    <w:lvl w:ilvl="6">
      <w:start w:val="1"/>
      <w:numFmt w:val="decimal"/>
      <w:lvlText w:val="%1.%2.%3.%4.%5.%6.%7"/>
      <w:lvlJc w:val="left"/>
      <w:pPr>
        <w:ind w:left="16428" w:hanging="1440"/>
      </w:pPr>
      <w:rPr>
        <w:rFonts w:hint="default"/>
      </w:rPr>
    </w:lvl>
    <w:lvl w:ilvl="7">
      <w:start w:val="1"/>
      <w:numFmt w:val="decimal"/>
      <w:lvlText w:val="%1.%2.%3.%4.%5.%6.%7.%8"/>
      <w:lvlJc w:val="left"/>
      <w:pPr>
        <w:ind w:left="19286" w:hanging="1800"/>
      </w:pPr>
      <w:rPr>
        <w:rFonts w:hint="default"/>
      </w:rPr>
    </w:lvl>
    <w:lvl w:ilvl="8">
      <w:start w:val="1"/>
      <w:numFmt w:val="decimal"/>
      <w:lvlText w:val="%1.%2.%3.%4.%5.%6.%7.%8.%9"/>
      <w:lvlJc w:val="left"/>
      <w:pPr>
        <w:ind w:left="22144" w:hanging="2160"/>
      </w:pPr>
      <w:rPr>
        <w:rFonts w:hint="default"/>
      </w:rPr>
    </w:lvl>
  </w:abstractNum>
  <w:abstractNum w:abstractNumId="42"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5"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6"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A2F2D3E"/>
    <w:multiLevelType w:val="multilevel"/>
    <w:tmpl w:val="CF6CFCB6"/>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8"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9"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0"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D284666"/>
    <w:multiLevelType w:val="multilevel"/>
    <w:tmpl w:val="E986742A"/>
    <w:lvl w:ilvl="0">
      <w:start w:val="3"/>
      <w:numFmt w:val="decimal"/>
      <w:lvlText w:val="%1"/>
      <w:lvlJc w:val="left"/>
      <w:pPr>
        <w:ind w:left="504" w:hanging="504"/>
      </w:pPr>
      <w:rPr>
        <w:rFonts w:hint="default"/>
      </w:rPr>
    </w:lvl>
    <w:lvl w:ilvl="1">
      <w:start w:val="22"/>
      <w:numFmt w:val="decimal"/>
      <w:lvlText w:val="%1.%2"/>
      <w:lvlJc w:val="left"/>
      <w:pPr>
        <w:ind w:left="1562" w:hanging="504"/>
      </w:pPr>
      <w:rPr>
        <w:rFonts w:hint="default"/>
      </w:rPr>
    </w:lvl>
    <w:lvl w:ilvl="2">
      <w:start w:val="1"/>
      <w:numFmt w:val="decimal"/>
      <w:lvlText w:val="%1.%2.%3"/>
      <w:lvlJc w:val="left"/>
      <w:pPr>
        <w:ind w:left="2836" w:hanging="720"/>
      </w:pPr>
      <w:rPr>
        <w:rFonts w:hint="default"/>
      </w:rPr>
    </w:lvl>
    <w:lvl w:ilvl="3">
      <w:start w:val="1"/>
      <w:numFmt w:val="decimal"/>
      <w:lvlText w:val="%1.%2.%3.%4"/>
      <w:lvlJc w:val="left"/>
      <w:pPr>
        <w:ind w:left="4254" w:hanging="1080"/>
      </w:pPr>
      <w:rPr>
        <w:rFonts w:hint="default"/>
      </w:rPr>
    </w:lvl>
    <w:lvl w:ilvl="4">
      <w:start w:val="1"/>
      <w:numFmt w:val="decimal"/>
      <w:lvlText w:val="%1.%2.%3.%4.%5"/>
      <w:lvlJc w:val="left"/>
      <w:pPr>
        <w:ind w:left="5312" w:hanging="1080"/>
      </w:pPr>
      <w:rPr>
        <w:rFonts w:hint="default"/>
      </w:rPr>
    </w:lvl>
    <w:lvl w:ilvl="5">
      <w:start w:val="1"/>
      <w:numFmt w:val="decimal"/>
      <w:lvlText w:val="%1.%2.%3.%4.%5.%6"/>
      <w:lvlJc w:val="left"/>
      <w:pPr>
        <w:ind w:left="6730" w:hanging="1440"/>
      </w:pPr>
      <w:rPr>
        <w:rFonts w:hint="default"/>
      </w:rPr>
    </w:lvl>
    <w:lvl w:ilvl="6">
      <w:start w:val="1"/>
      <w:numFmt w:val="decimal"/>
      <w:lvlText w:val="%1.%2.%3.%4.%5.%6.%7"/>
      <w:lvlJc w:val="left"/>
      <w:pPr>
        <w:ind w:left="7788" w:hanging="1440"/>
      </w:pPr>
      <w:rPr>
        <w:rFonts w:hint="default"/>
      </w:rPr>
    </w:lvl>
    <w:lvl w:ilvl="7">
      <w:start w:val="1"/>
      <w:numFmt w:val="decimal"/>
      <w:lvlText w:val="%1.%2.%3.%4.%5.%6.%7.%8"/>
      <w:lvlJc w:val="left"/>
      <w:pPr>
        <w:ind w:left="9206" w:hanging="1800"/>
      </w:pPr>
      <w:rPr>
        <w:rFonts w:hint="default"/>
      </w:rPr>
    </w:lvl>
    <w:lvl w:ilvl="8">
      <w:start w:val="1"/>
      <w:numFmt w:val="decimal"/>
      <w:lvlText w:val="%1.%2.%3.%4.%5.%6.%7.%8.%9"/>
      <w:lvlJc w:val="left"/>
      <w:pPr>
        <w:ind w:left="10624" w:hanging="2160"/>
      </w:pPr>
      <w:rPr>
        <w:rFonts w:hint="default"/>
      </w:rPr>
    </w:lvl>
  </w:abstractNum>
  <w:abstractNum w:abstractNumId="52"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4"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5"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6"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7" w15:restartNumberingAfterBreak="0">
    <w:nsid w:val="548005AB"/>
    <w:multiLevelType w:val="hybridMultilevel"/>
    <w:tmpl w:val="443E75F4"/>
    <w:lvl w:ilvl="0" w:tplc="833C21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1396C88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BC32515C">
      <w:numFmt w:val="bullet"/>
      <w:lvlText w:val="•"/>
      <w:lvlJc w:val="left"/>
      <w:pPr>
        <w:ind w:left="1993" w:hanging="140"/>
      </w:pPr>
      <w:rPr>
        <w:rFonts w:hint="default"/>
        <w:lang w:val="ru-RU" w:eastAsia="en-US" w:bidi="ar-SA"/>
      </w:rPr>
    </w:lvl>
    <w:lvl w:ilvl="3" w:tplc="9816EDFC">
      <w:numFmt w:val="bullet"/>
      <w:lvlText w:val="•"/>
      <w:lvlJc w:val="left"/>
      <w:pPr>
        <w:ind w:left="2939" w:hanging="140"/>
      </w:pPr>
      <w:rPr>
        <w:rFonts w:hint="default"/>
        <w:lang w:val="ru-RU" w:eastAsia="en-US" w:bidi="ar-SA"/>
      </w:rPr>
    </w:lvl>
    <w:lvl w:ilvl="4" w:tplc="760ADBEC">
      <w:numFmt w:val="bullet"/>
      <w:lvlText w:val="•"/>
      <w:lvlJc w:val="left"/>
      <w:pPr>
        <w:ind w:left="3886" w:hanging="140"/>
      </w:pPr>
      <w:rPr>
        <w:rFonts w:hint="default"/>
        <w:lang w:val="ru-RU" w:eastAsia="en-US" w:bidi="ar-SA"/>
      </w:rPr>
    </w:lvl>
    <w:lvl w:ilvl="5" w:tplc="9FA281D4">
      <w:numFmt w:val="bullet"/>
      <w:lvlText w:val="•"/>
      <w:lvlJc w:val="left"/>
      <w:pPr>
        <w:ind w:left="4833" w:hanging="140"/>
      </w:pPr>
      <w:rPr>
        <w:rFonts w:hint="default"/>
        <w:lang w:val="ru-RU" w:eastAsia="en-US" w:bidi="ar-SA"/>
      </w:rPr>
    </w:lvl>
    <w:lvl w:ilvl="6" w:tplc="21841760">
      <w:numFmt w:val="bullet"/>
      <w:lvlText w:val="•"/>
      <w:lvlJc w:val="left"/>
      <w:pPr>
        <w:ind w:left="5779" w:hanging="140"/>
      </w:pPr>
      <w:rPr>
        <w:rFonts w:hint="default"/>
        <w:lang w:val="ru-RU" w:eastAsia="en-US" w:bidi="ar-SA"/>
      </w:rPr>
    </w:lvl>
    <w:lvl w:ilvl="7" w:tplc="3714864E">
      <w:numFmt w:val="bullet"/>
      <w:lvlText w:val="•"/>
      <w:lvlJc w:val="left"/>
      <w:pPr>
        <w:ind w:left="6726" w:hanging="140"/>
      </w:pPr>
      <w:rPr>
        <w:rFonts w:hint="default"/>
        <w:lang w:val="ru-RU" w:eastAsia="en-US" w:bidi="ar-SA"/>
      </w:rPr>
    </w:lvl>
    <w:lvl w:ilvl="8" w:tplc="060A1270">
      <w:numFmt w:val="bullet"/>
      <w:lvlText w:val="•"/>
      <w:lvlJc w:val="left"/>
      <w:pPr>
        <w:ind w:left="7673" w:hanging="140"/>
      </w:pPr>
      <w:rPr>
        <w:rFonts w:hint="default"/>
        <w:lang w:val="ru-RU" w:eastAsia="en-US" w:bidi="ar-SA"/>
      </w:rPr>
    </w:lvl>
  </w:abstractNum>
  <w:abstractNum w:abstractNumId="58"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9"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0"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3" w15:restartNumberingAfterBreak="0">
    <w:nsid w:val="5B662FF9"/>
    <w:multiLevelType w:val="hybridMultilevel"/>
    <w:tmpl w:val="3766BAA0"/>
    <w:lvl w:ilvl="0" w:tplc="80468EAA">
      <w:numFmt w:val="bullet"/>
      <w:lvlText w:val="˗"/>
      <w:lvlJc w:val="left"/>
      <w:pPr>
        <w:ind w:left="1429"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5"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70" w15:restartNumberingAfterBreak="0">
    <w:nsid w:val="60765E3C"/>
    <w:multiLevelType w:val="multilevel"/>
    <w:tmpl w:val="04190023"/>
    <w:styleLink w:val="1d"/>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72"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3"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15:restartNumberingAfterBreak="0">
    <w:nsid w:val="628730BE"/>
    <w:multiLevelType w:val="hybridMultilevel"/>
    <w:tmpl w:val="6190546E"/>
    <w:lvl w:ilvl="0" w:tplc="65283774">
      <w:start w:val="1"/>
      <w:numFmt w:val="decimal"/>
      <w:lvlText w:val="%1)"/>
      <w:lvlJc w:val="left"/>
      <w:pPr>
        <w:ind w:left="102" w:hanging="291"/>
      </w:pPr>
      <w:rPr>
        <w:rFonts w:ascii="Times New Roman" w:eastAsia="Times New Roman" w:hAnsi="Times New Roman" w:cs="Times New Roman" w:hint="default"/>
        <w:w w:val="100"/>
        <w:sz w:val="24"/>
        <w:szCs w:val="24"/>
        <w:lang w:val="ru-RU" w:eastAsia="en-US" w:bidi="ar-SA"/>
      </w:rPr>
    </w:lvl>
    <w:lvl w:ilvl="1" w:tplc="DDD61418">
      <w:start w:val="1"/>
      <w:numFmt w:val="decimal"/>
      <w:lvlText w:val="%2)"/>
      <w:lvlJc w:val="left"/>
      <w:pPr>
        <w:ind w:left="122" w:hanging="305"/>
      </w:pPr>
      <w:rPr>
        <w:rFonts w:hint="default"/>
        <w:w w:val="100"/>
        <w:lang w:val="ru-RU" w:eastAsia="en-US" w:bidi="ar-SA"/>
      </w:rPr>
    </w:lvl>
    <w:lvl w:ilvl="2" w:tplc="1B0864A4">
      <w:numFmt w:val="bullet"/>
      <w:lvlText w:val="•"/>
      <w:lvlJc w:val="left"/>
      <w:pPr>
        <w:ind w:left="1187" w:hanging="305"/>
      </w:pPr>
      <w:rPr>
        <w:rFonts w:hint="default"/>
        <w:lang w:val="ru-RU" w:eastAsia="en-US" w:bidi="ar-SA"/>
      </w:rPr>
    </w:lvl>
    <w:lvl w:ilvl="3" w:tplc="4AC4A646">
      <w:numFmt w:val="bullet"/>
      <w:lvlText w:val="•"/>
      <w:lvlJc w:val="left"/>
      <w:pPr>
        <w:ind w:left="2254" w:hanging="305"/>
      </w:pPr>
      <w:rPr>
        <w:rFonts w:hint="default"/>
        <w:lang w:val="ru-RU" w:eastAsia="en-US" w:bidi="ar-SA"/>
      </w:rPr>
    </w:lvl>
    <w:lvl w:ilvl="4" w:tplc="7B4C740A">
      <w:numFmt w:val="bullet"/>
      <w:lvlText w:val="•"/>
      <w:lvlJc w:val="left"/>
      <w:pPr>
        <w:ind w:left="3322" w:hanging="305"/>
      </w:pPr>
      <w:rPr>
        <w:rFonts w:hint="default"/>
        <w:lang w:val="ru-RU" w:eastAsia="en-US" w:bidi="ar-SA"/>
      </w:rPr>
    </w:lvl>
    <w:lvl w:ilvl="5" w:tplc="1532A44A">
      <w:numFmt w:val="bullet"/>
      <w:lvlText w:val="•"/>
      <w:lvlJc w:val="left"/>
      <w:pPr>
        <w:ind w:left="4389" w:hanging="305"/>
      </w:pPr>
      <w:rPr>
        <w:rFonts w:hint="default"/>
        <w:lang w:val="ru-RU" w:eastAsia="en-US" w:bidi="ar-SA"/>
      </w:rPr>
    </w:lvl>
    <w:lvl w:ilvl="6" w:tplc="56BA7218">
      <w:numFmt w:val="bullet"/>
      <w:lvlText w:val="•"/>
      <w:lvlJc w:val="left"/>
      <w:pPr>
        <w:ind w:left="5456" w:hanging="305"/>
      </w:pPr>
      <w:rPr>
        <w:rFonts w:hint="default"/>
        <w:lang w:val="ru-RU" w:eastAsia="en-US" w:bidi="ar-SA"/>
      </w:rPr>
    </w:lvl>
    <w:lvl w:ilvl="7" w:tplc="5B9493DE">
      <w:numFmt w:val="bullet"/>
      <w:lvlText w:val="•"/>
      <w:lvlJc w:val="left"/>
      <w:pPr>
        <w:ind w:left="6524" w:hanging="305"/>
      </w:pPr>
      <w:rPr>
        <w:rFonts w:hint="default"/>
        <w:lang w:val="ru-RU" w:eastAsia="en-US" w:bidi="ar-SA"/>
      </w:rPr>
    </w:lvl>
    <w:lvl w:ilvl="8" w:tplc="14F2CFCE">
      <w:numFmt w:val="bullet"/>
      <w:lvlText w:val="•"/>
      <w:lvlJc w:val="left"/>
      <w:pPr>
        <w:ind w:left="7591" w:hanging="305"/>
      </w:pPr>
      <w:rPr>
        <w:rFonts w:hint="default"/>
        <w:lang w:val="ru-RU" w:eastAsia="en-US" w:bidi="ar-SA"/>
      </w:rPr>
    </w:lvl>
  </w:abstractNum>
  <w:abstractNum w:abstractNumId="75"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8" w15:restartNumberingAfterBreak="0">
    <w:nsid w:val="66E76DA0"/>
    <w:multiLevelType w:val="hybridMultilevel"/>
    <w:tmpl w:val="FBB6062E"/>
    <w:lvl w:ilvl="0" w:tplc="1ABAB1EA">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0"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3"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5"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7"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8"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9"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77AF4177"/>
    <w:multiLevelType w:val="multilevel"/>
    <w:tmpl w:val="AEF0E0AE"/>
    <w:lvl w:ilvl="0">
      <w:start w:val="1"/>
      <w:numFmt w:val="decimal"/>
      <w:pStyle w:val="1f"/>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92"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3"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3"/>
  </w:num>
  <w:num w:numId="2">
    <w:abstractNumId w:val="0"/>
  </w:num>
  <w:num w:numId="3">
    <w:abstractNumId w:val="92"/>
  </w:num>
  <w:num w:numId="4">
    <w:abstractNumId w:val="48"/>
  </w:num>
  <w:num w:numId="5">
    <w:abstractNumId w:val="30"/>
  </w:num>
  <w:num w:numId="6">
    <w:abstractNumId w:val="61"/>
  </w:num>
  <w:num w:numId="7">
    <w:abstractNumId w:val="37"/>
  </w:num>
  <w:num w:numId="8">
    <w:abstractNumId w:val="21"/>
  </w:num>
  <w:num w:numId="9">
    <w:abstractNumId w:val="19"/>
  </w:num>
  <w:num w:numId="10">
    <w:abstractNumId w:val="84"/>
  </w:num>
  <w:num w:numId="11">
    <w:abstractNumId w:val="85"/>
  </w:num>
  <w:num w:numId="12">
    <w:abstractNumId w:val="34"/>
  </w:num>
  <w:num w:numId="13">
    <w:abstractNumId w:val="71"/>
  </w:num>
  <w:num w:numId="14">
    <w:abstractNumId w:val="13"/>
  </w:num>
  <w:num w:numId="15">
    <w:abstractNumId w:val="56"/>
  </w:num>
  <w:num w:numId="16">
    <w:abstractNumId w:val="66"/>
  </w:num>
  <w:num w:numId="17">
    <w:abstractNumId w:val="88"/>
  </w:num>
  <w:num w:numId="18">
    <w:abstractNumId w:val="24"/>
  </w:num>
  <w:num w:numId="19">
    <w:abstractNumId w:val="86"/>
  </w:num>
  <w:num w:numId="20">
    <w:abstractNumId w:val="73"/>
  </w:num>
  <w:num w:numId="21">
    <w:abstractNumId w:val="89"/>
  </w:num>
  <w:num w:numId="22">
    <w:abstractNumId w:val="47"/>
  </w:num>
  <w:num w:numId="23">
    <w:abstractNumId w:val="25"/>
  </w:num>
  <w:num w:numId="24">
    <w:abstractNumId w:val="60"/>
  </w:num>
  <w:num w:numId="25">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7"/>
  </w:num>
  <w:num w:numId="27">
    <w:abstractNumId w:val="72"/>
  </w:num>
  <w:num w:numId="28">
    <w:abstractNumId w:val="91"/>
  </w:num>
  <w:num w:numId="29">
    <w:abstractNumId w:val="59"/>
  </w:num>
  <w:num w:numId="30">
    <w:abstractNumId w:val="9"/>
  </w:num>
  <w:num w:numId="31">
    <w:abstractNumId w:val="45"/>
  </w:num>
  <w:num w:numId="32">
    <w:abstractNumId w:val="42"/>
  </w:num>
  <w:num w:numId="33">
    <w:abstractNumId w:val="12"/>
  </w:num>
  <w:num w:numId="34">
    <w:abstractNumId w:val="8"/>
  </w:num>
  <w:num w:numId="35">
    <w:abstractNumId w:val="78"/>
  </w:num>
  <w:num w:numId="36">
    <w:abstractNumId w:val="7"/>
  </w:num>
  <w:num w:numId="37">
    <w:abstractNumId w:val="2"/>
  </w:num>
  <w:num w:numId="38">
    <w:abstractNumId w:val="39"/>
  </w:num>
  <w:num w:numId="39">
    <w:abstractNumId w:val="55"/>
  </w:num>
  <w:num w:numId="40">
    <w:abstractNumId w:val="69"/>
  </w:num>
  <w:num w:numId="41">
    <w:abstractNumId w:val="33"/>
  </w:num>
  <w:num w:numId="42">
    <w:abstractNumId w:val="20"/>
  </w:num>
  <w:num w:numId="43">
    <w:abstractNumId w:val="76"/>
  </w:num>
  <w:num w:numId="44">
    <w:abstractNumId w:val="75"/>
  </w:num>
  <w:num w:numId="45">
    <w:abstractNumId w:val="14"/>
  </w:num>
  <w:num w:numId="46">
    <w:abstractNumId w:val="10"/>
  </w:num>
  <w:num w:numId="47">
    <w:abstractNumId w:val="80"/>
  </w:num>
  <w:num w:numId="48">
    <w:abstractNumId w:val="36"/>
  </w:num>
  <w:num w:numId="49">
    <w:abstractNumId w:val="15"/>
  </w:num>
  <w:num w:numId="50">
    <w:abstractNumId w:val="27"/>
  </w:num>
  <w:num w:numId="51">
    <w:abstractNumId w:val="64"/>
  </w:num>
  <w:num w:numId="52">
    <w:abstractNumId w:val="58"/>
  </w:num>
  <w:num w:numId="53">
    <w:abstractNumId w:val="40"/>
  </w:num>
  <w:num w:numId="54">
    <w:abstractNumId w:val="83"/>
  </w:num>
  <w:num w:numId="55">
    <w:abstractNumId w:val="5"/>
  </w:num>
  <w:num w:numId="56">
    <w:abstractNumId w:val="93"/>
  </w:num>
  <w:num w:numId="57">
    <w:abstractNumId w:val="47"/>
  </w:num>
  <w:num w:numId="58">
    <w:abstractNumId w:val="29"/>
  </w:num>
  <w:num w:numId="59">
    <w:abstractNumId w:val="3"/>
  </w:num>
  <w:num w:numId="60">
    <w:abstractNumId w:val="77"/>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44"/>
  </w:num>
  <w:num w:numId="64">
    <w:abstractNumId w:val="1"/>
  </w:num>
  <w:num w:numId="65">
    <w:abstractNumId w:val="90"/>
  </w:num>
  <w:num w:numId="66">
    <w:abstractNumId w:val="46"/>
  </w:num>
  <w:num w:numId="67">
    <w:abstractNumId w:val="28"/>
  </w:num>
  <w:num w:numId="68">
    <w:abstractNumId w:val="4"/>
  </w:num>
  <w:num w:numId="69">
    <w:abstractNumId w:val="53"/>
  </w:num>
  <w:num w:numId="70">
    <w:abstractNumId w:val="81"/>
  </w:num>
  <w:num w:numId="71">
    <w:abstractNumId w:val="79"/>
  </w:num>
  <w:num w:numId="72">
    <w:abstractNumId w:val="16"/>
  </w:num>
  <w:num w:numId="73">
    <w:abstractNumId w:val="18"/>
  </w:num>
  <w:num w:numId="74">
    <w:abstractNumId w:val="82"/>
  </w:num>
  <w:num w:numId="75">
    <w:abstractNumId w:val="50"/>
  </w:num>
  <w:num w:numId="76">
    <w:abstractNumId w:val="65"/>
  </w:num>
  <w:num w:numId="77">
    <w:abstractNumId w:val="17"/>
  </w:num>
  <w:num w:numId="78">
    <w:abstractNumId w:val="23"/>
  </w:num>
  <w:num w:numId="79">
    <w:abstractNumId w:val="38"/>
  </w:num>
  <w:num w:numId="80">
    <w:abstractNumId w:val="35"/>
  </w:num>
  <w:num w:numId="81">
    <w:abstractNumId w:val="31"/>
  </w:num>
  <w:num w:numId="82">
    <w:abstractNumId w:val="68"/>
  </w:num>
  <w:num w:numId="83">
    <w:abstractNumId w:val="49"/>
  </w:num>
  <w:num w:numId="84">
    <w:abstractNumId w:val="54"/>
  </w:num>
  <w:num w:numId="85">
    <w:abstractNumId w:val="62"/>
  </w:num>
  <w:num w:numId="86">
    <w:abstractNumId w:val="47"/>
    <w:lvlOverride w:ilvl="0">
      <w:startOverride w:val="1"/>
    </w:lvlOverride>
  </w:num>
  <w:num w:numId="87">
    <w:abstractNumId w:val="47"/>
    <w:lvlOverride w:ilvl="0">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4"/>
  </w:num>
  <w:num w:numId="112">
    <w:abstractNumId w:val="57"/>
  </w:num>
  <w:num w:numId="113">
    <w:abstractNumId w:val="67"/>
  </w:num>
  <w:num w:numId="114">
    <w:abstractNumId w:val="6"/>
  </w:num>
  <w:num w:numId="115">
    <w:abstractNumId w:val="22"/>
  </w:num>
  <w:num w:numId="116">
    <w:abstractNumId w:val="70"/>
  </w:num>
  <w:num w:numId="117">
    <w:abstractNumId w:val="26"/>
  </w:num>
  <w:num w:numId="118">
    <w:abstractNumId w:val="41"/>
  </w:num>
  <w:num w:numId="1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1"/>
  </w:num>
  <w:num w:numId="121">
    <w:abstractNumId w:val="63"/>
  </w:num>
  <w:num w:numId="122">
    <w:abstractNumId w:val="4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060"/>
    <w:rsid w:val="00002FC6"/>
    <w:rsid w:val="00003208"/>
    <w:rsid w:val="00004E3E"/>
    <w:rsid w:val="000052E0"/>
    <w:rsid w:val="0001065C"/>
    <w:rsid w:val="000107AC"/>
    <w:rsid w:val="00011568"/>
    <w:rsid w:val="00014E15"/>
    <w:rsid w:val="0001693F"/>
    <w:rsid w:val="00017B66"/>
    <w:rsid w:val="000201AF"/>
    <w:rsid w:val="00021E6D"/>
    <w:rsid w:val="0002266C"/>
    <w:rsid w:val="00023907"/>
    <w:rsid w:val="00023B9C"/>
    <w:rsid w:val="00025BEF"/>
    <w:rsid w:val="000303C7"/>
    <w:rsid w:val="00031302"/>
    <w:rsid w:val="00031808"/>
    <w:rsid w:val="000320C5"/>
    <w:rsid w:val="00032BBB"/>
    <w:rsid w:val="0003381D"/>
    <w:rsid w:val="00035C4B"/>
    <w:rsid w:val="0003788C"/>
    <w:rsid w:val="00040A23"/>
    <w:rsid w:val="0004342F"/>
    <w:rsid w:val="00045E0F"/>
    <w:rsid w:val="0004615A"/>
    <w:rsid w:val="000465FB"/>
    <w:rsid w:val="00046C48"/>
    <w:rsid w:val="000471C7"/>
    <w:rsid w:val="000475CE"/>
    <w:rsid w:val="000537FE"/>
    <w:rsid w:val="00054602"/>
    <w:rsid w:val="00054E36"/>
    <w:rsid w:val="00056042"/>
    <w:rsid w:val="0006077D"/>
    <w:rsid w:val="00066323"/>
    <w:rsid w:val="00075A70"/>
    <w:rsid w:val="00076317"/>
    <w:rsid w:val="000828A0"/>
    <w:rsid w:val="00085401"/>
    <w:rsid w:val="00085D44"/>
    <w:rsid w:val="00085EC2"/>
    <w:rsid w:val="00086E41"/>
    <w:rsid w:val="00087AFB"/>
    <w:rsid w:val="00094B63"/>
    <w:rsid w:val="00095419"/>
    <w:rsid w:val="00095BE9"/>
    <w:rsid w:val="00095CCC"/>
    <w:rsid w:val="000975B6"/>
    <w:rsid w:val="00097F47"/>
    <w:rsid w:val="000A24B1"/>
    <w:rsid w:val="000A459D"/>
    <w:rsid w:val="000A56D1"/>
    <w:rsid w:val="000A66EA"/>
    <w:rsid w:val="000A6FDD"/>
    <w:rsid w:val="000B4272"/>
    <w:rsid w:val="000B534A"/>
    <w:rsid w:val="000C45D7"/>
    <w:rsid w:val="000C525B"/>
    <w:rsid w:val="000D0600"/>
    <w:rsid w:val="000D1C9F"/>
    <w:rsid w:val="000D31BF"/>
    <w:rsid w:val="000D5CE5"/>
    <w:rsid w:val="000D6DDC"/>
    <w:rsid w:val="000E1CA6"/>
    <w:rsid w:val="000E29A5"/>
    <w:rsid w:val="000E79F2"/>
    <w:rsid w:val="000F07FA"/>
    <w:rsid w:val="000F32DC"/>
    <w:rsid w:val="000F3344"/>
    <w:rsid w:val="000F4060"/>
    <w:rsid w:val="000F556D"/>
    <w:rsid w:val="000F6DD0"/>
    <w:rsid w:val="000F775B"/>
    <w:rsid w:val="000F7DAF"/>
    <w:rsid w:val="00100029"/>
    <w:rsid w:val="001041AA"/>
    <w:rsid w:val="00104D37"/>
    <w:rsid w:val="0010666A"/>
    <w:rsid w:val="001067C3"/>
    <w:rsid w:val="00106C94"/>
    <w:rsid w:val="0011070A"/>
    <w:rsid w:val="00112952"/>
    <w:rsid w:val="00113675"/>
    <w:rsid w:val="00113716"/>
    <w:rsid w:val="0011468C"/>
    <w:rsid w:val="00115AE5"/>
    <w:rsid w:val="0012194A"/>
    <w:rsid w:val="00121EF9"/>
    <w:rsid w:val="00126CA9"/>
    <w:rsid w:val="00126F26"/>
    <w:rsid w:val="001331B8"/>
    <w:rsid w:val="00134D6E"/>
    <w:rsid w:val="0014072C"/>
    <w:rsid w:val="001416F9"/>
    <w:rsid w:val="0014557B"/>
    <w:rsid w:val="00146160"/>
    <w:rsid w:val="00146E1C"/>
    <w:rsid w:val="00152C51"/>
    <w:rsid w:val="0015342A"/>
    <w:rsid w:val="00153432"/>
    <w:rsid w:val="001542D4"/>
    <w:rsid w:val="001546E3"/>
    <w:rsid w:val="001549FC"/>
    <w:rsid w:val="001553C8"/>
    <w:rsid w:val="00156492"/>
    <w:rsid w:val="001609A0"/>
    <w:rsid w:val="00163286"/>
    <w:rsid w:val="00164EF7"/>
    <w:rsid w:val="00172593"/>
    <w:rsid w:val="0017344A"/>
    <w:rsid w:val="0017380A"/>
    <w:rsid w:val="00174A85"/>
    <w:rsid w:val="0018160E"/>
    <w:rsid w:val="001901C4"/>
    <w:rsid w:val="00190B79"/>
    <w:rsid w:val="00191F29"/>
    <w:rsid w:val="00192540"/>
    <w:rsid w:val="00193EA5"/>
    <w:rsid w:val="001949E9"/>
    <w:rsid w:val="0019592A"/>
    <w:rsid w:val="001959CE"/>
    <w:rsid w:val="0019642C"/>
    <w:rsid w:val="00196AE7"/>
    <w:rsid w:val="001A0B98"/>
    <w:rsid w:val="001A11CB"/>
    <w:rsid w:val="001A31CE"/>
    <w:rsid w:val="001A3ED3"/>
    <w:rsid w:val="001A4462"/>
    <w:rsid w:val="001A7A68"/>
    <w:rsid w:val="001B03CD"/>
    <w:rsid w:val="001B05A1"/>
    <w:rsid w:val="001B0FD6"/>
    <w:rsid w:val="001B16D5"/>
    <w:rsid w:val="001B2E24"/>
    <w:rsid w:val="001B5F1F"/>
    <w:rsid w:val="001B5F7E"/>
    <w:rsid w:val="001B6A14"/>
    <w:rsid w:val="001B7BC5"/>
    <w:rsid w:val="001B7E79"/>
    <w:rsid w:val="001C073D"/>
    <w:rsid w:val="001C1362"/>
    <w:rsid w:val="001C26CB"/>
    <w:rsid w:val="001C7B5E"/>
    <w:rsid w:val="001D21E8"/>
    <w:rsid w:val="001D5574"/>
    <w:rsid w:val="001D7293"/>
    <w:rsid w:val="001E0439"/>
    <w:rsid w:val="001E0EF1"/>
    <w:rsid w:val="001E1F6D"/>
    <w:rsid w:val="001E326D"/>
    <w:rsid w:val="001E446B"/>
    <w:rsid w:val="001F126A"/>
    <w:rsid w:val="001F1885"/>
    <w:rsid w:val="001F26B0"/>
    <w:rsid w:val="001F3AD9"/>
    <w:rsid w:val="001F3F59"/>
    <w:rsid w:val="001F593E"/>
    <w:rsid w:val="001F59F2"/>
    <w:rsid w:val="0020185B"/>
    <w:rsid w:val="00203861"/>
    <w:rsid w:val="002047B3"/>
    <w:rsid w:val="002062A1"/>
    <w:rsid w:val="00214676"/>
    <w:rsid w:val="0021507F"/>
    <w:rsid w:val="002157DC"/>
    <w:rsid w:val="00215C59"/>
    <w:rsid w:val="00216302"/>
    <w:rsid w:val="002172B9"/>
    <w:rsid w:val="00220717"/>
    <w:rsid w:val="00220BB3"/>
    <w:rsid w:val="00220F9F"/>
    <w:rsid w:val="00222CFB"/>
    <w:rsid w:val="00224C5D"/>
    <w:rsid w:val="00225AD4"/>
    <w:rsid w:val="00226849"/>
    <w:rsid w:val="0022738A"/>
    <w:rsid w:val="002303D4"/>
    <w:rsid w:val="00233C4B"/>
    <w:rsid w:val="00236448"/>
    <w:rsid w:val="002404D1"/>
    <w:rsid w:val="00242A70"/>
    <w:rsid w:val="00243801"/>
    <w:rsid w:val="0024567F"/>
    <w:rsid w:val="00245685"/>
    <w:rsid w:val="002500A5"/>
    <w:rsid w:val="002514D3"/>
    <w:rsid w:val="002517CD"/>
    <w:rsid w:val="00255F4A"/>
    <w:rsid w:val="00256911"/>
    <w:rsid w:val="002572F3"/>
    <w:rsid w:val="00260BC4"/>
    <w:rsid w:val="0026634E"/>
    <w:rsid w:val="00271660"/>
    <w:rsid w:val="00271A16"/>
    <w:rsid w:val="00273AB7"/>
    <w:rsid w:val="002755B3"/>
    <w:rsid w:val="00277741"/>
    <w:rsid w:val="002804F9"/>
    <w:rsid w:val="00281147"/>
    <w:rsid w:val="002816C1"/>
    <w:rsid w:val="002834BE"/>
    <w:rsid w:val="002913E1"/>
    <w:rsid w:val="00291A8E"/>
    <w:rsid w:val="00294907"/>
    <w:rsid w:val="00294D2B"/>
    <w:rsid w:val="002A4947"/>
    <w:rsid w:val="002A4E02"/>
    <w:rsid w:val="002A4E07"/>
    <w:rsid w:val="002A608D"/>
    <w:rsid w:val="002B18FF"/>
    <w:rsid w:val="002B1DAF"/>
    <w:rsid w:val="002B2BE4"/>
    <w:rsid w:val="002B2DA0"/>
    <w:rsid w:val="002B2EBD"/>
    <w:rsid w:val="002B5217"/>
    <w:rsid w:val="002C0015"/>
    <w:rsid w:val="002C0FF1"/>
    <w:rsid w:val="002C6454"/>
    <w:rsid w:val="002C693E"/>
    <w:rsid w:val="002C6AF9"/>
    <w:rsid w:val="002C74D1"/>
    <w:rsid w:val="002C79E9"/>
    <w:rsid w:val="002D0347"/>
    <w:rsid w:val="002D2A4F"/>
    <w:rsid w:val="002D433E"/>
    <w:rsid w:val="002D5DBE"/>
    <w:rsid w:val="002D5DC4"/>
    <w:rsid w:val="002D5DC6"/>
    <w:rsid w:val="002D7849"/>
    <w:rsid w:val="002D7C4B"/>
    <w:rsid w:val="002E00F0"/>
    <w:rsid w:val="002E049B"/>
    <w:rsid w:val="002E2014"/>
    <w:rsid w:val="002E20FB"/>
    <w:rsid w:val="002E4AB9"/>
    <w:rsid w:val="002E56E6"/>
    <w:rsid w:val="002E5E2F"/>
    <w:rsid w:val="002E6131"/>
    <w:rsid w:val="002E7048"/>
    <w:rsid w:val="002F016B"/>
    <w:rsid w:val="002F02A2"/>
    <w:rsid w:val="002F0A8A"/>
    <w:rsid w:val="002F18EB"/>
    <w:rsid w:val="002F3634"/>
    <w:rsid w:val="002F3648"/>
    <w:rsid w:val="002F6F5D"/>
    <w:rsid w:val="002F7B67"/>
    <w:rsid w:val="002F7DF7"/>
    <w:rsid w:val="00301053"/>
    <w:rsid w:val="00302031"/>
    <w:rsid w:val="00304931"/>
    <w:rsid w:val="00304E4C"/>
    <w:rsid w:val="003051A0"/>
    <w:rsid w:val="003066E7"/>
    <w:rsid w:val="003079BD"/>
    <w:rsid w:val="003101EF"/>
    <w:rsid w:val="003159B9"/>
    <w:rsid w:val="00315E7B"/>
    <w:rsid w:val="00316C2C"/>
    <w:rsid w:val="003175B3"/>
    <w:rsid w:val="00321775"/>
    <w:rsid w:val="00322FB3"/>
    <w:rsid w:val="00325324"/>
    <w:rsid w:val="00327937"/>
    <w:rsid w:val="00331259"/>
    <w:rsid w:val="0033434F"/>
    <w:rsid w:val="00335AAA"/>
    <w:rsid w:val="003418FB"/>
    <w:rsid w:val="00343047"/>
    <w:rsid w:val="0034376A"/>
    <w:rsid w:val="003440D9"/>
    <w:rsid w:val="0034436A"/>
    <w:rsid w:val="00344B31"/>
    <w:rsid w:val="0034681C"/>
    <w:rsid w:val="00347D24"/>
    <w:rsid w:val="00350EB5"/>
    <w:rsid w:val="0035144A"/>
    <w:rsid w:val="00352639"/>
    <w:rsid w:val="00352EC3"/>
    <w:rsid w:val="00355C0A"/>
    <w:rsid w:val="00356EE7"/>
    <w:rsid w:val="003578EF"/>
    <w:rsid w:val="00361BC0"/>
    <w:rsid w:val="00362E47"/>
    <w:rsid w:val="0036427E"/>
    <w:rsid w:val="00372E5C"/>
    <w:rsid w:val="0037431C"/>
    <w:rsid w:val="0038203F"/>
    <w:rsid w:val="00383453"/>
    <w:rsid w:val="003859D4"/>
    <w:rsid w:val="00386B39"/>
    <w:rsid w:val="00386D62"/>
    <w:rsid w:val="003878B5"/>
    <w:rsid w:val="00390192"/>
    <w:rsid w:val="00390DFE"/>
    <w:rsid w:val="003933E5"/>
    <w:rsid w:val="00397D57"/>
    <w:rsid w:val="003A078E"/>
    <w:rsid w:val="003A1517"/>
    <w:rsid w:val="003B1ECA"/>
    <w:rsid w:val="003B2146"/>
    <w:rsid w:val="003B3500"/>
    <w:rsid w:val="003B4B9E"/>
    <w:rsid w:val="003B534E"/>
    <w:rsid w:val="003B596F"/>
    <w:rsid w:val="003B6A4B"/>
    <w:rsid w:val="003B7169"/>
    <w:rsid w:val="003C2655"/>
    <w:rsid w:val="003C7B46"/>
    <w:rsid w:val="003D142D"/>
    <w:rsid w:val="003D510F"/>
    <w:rsid w:val="003D5679"/>
    <w:rsid w:val="003D5E08"/>
    <w:rsid w:val="003D69FA"/>
    <w:rsid w:val="003D6EEB"/>
    <w:rsid w:val="003E38B5"/>
    <w:rsid w:val="003E4386"/>
    <w:rsid w:val="003E5762"/>
    <w:rsid w:val="003E5D98"/>
    <w:rsid w:val="003E7014"/>
    <w:rsid w:val="003E7239"/>
    <w:rsid w:val="003E7671"/>
    <w:rsid w:val="003F2133"/>
    <w:rsid w:val="003F667B"/>
    <w:rsid w:val="003F70CB"/>
    <w:rsid w:val="00404791"/>
    <w:rsid w:val="00405C87"/>
    <w:rsid w:val="0041016D"/>
    <w:rsid w:val="004125A6"/>
    <w:rsid w:val="00421C8A"/>
    <w:rsid w:val="00422B18"/>
    <w:rsid w:val="00424EDC"/>
    <w:rsid w:val="0042538B"/>
    <w:rsid w:val="0042588A"/>
    <w:rsid w:val="00426A3A"/>
    <w:rsid w:val="00433159"/>
    <w:rsid w:val="0043508B"/>
    <w:rsid w:val="00435223"/>
    <w:rsid w:val="0043596E"/>
    <w:rsid w:val="00437539"/>
    <w:rsid w:val="004421C6"/>
    <w:rsid w:val="00452678"/>
    <w:rsid w:val="00454E24"/>
    <w:rsid w:val="00457822"/>
    <w:rsid w:val="00460E25"/>
    <w:rsid w:val="00464F67"/>
    <w:rsid w:val="004670C4"/>
    <w:rsid w:val="00467B58"/>
    <w:rsid w:val="00471706"/>
    <w:rsid w:val="00473810"/>
    <w:rsid w:val="004755F8"/>
    <w:rsid w:val="00477970"/>
    <w:rsid w:val="00480436"/>
    <w:rsid w:val="00483C38"/>
    <w:rsid w:val="004873B0"/>
    <w:rsid w:val="004917BC"/>
    <w:rsid w:val="00491BA0"/>
    <w:rsid w:val="00491CFD"/>
    <w:rsid w:val="00491D9C"/>
    <w:rsid w:val="00495F70"/>
    <w:rsid w:val="00496160"/>
    <w:rsid w:val="00496807"/>
    <w:rsid w:val="004A10E6"/>
    <w:rsid w:val="004A16EF"/>
    <w:rsid w:val="004A49EB"/>
    <w:rsid w:val="004A5BD5"/>
    <w:rsid w:val="004A60E0"/>
    <w:rsid w:val="004A75B4"/>
    <w:rsid w:val="004A7C2E"/>
    <w:rsid w:val="004B03A7"/>
    <w:rsid w:val="004B19BB"/>
    <w:rsid w:val="004B6130"/>
    <w:rsid w:val="004B66FD"/>
    <w:rsid w:val="004B7BEB"/>
    <w:rsid w:val="004B7CD5"/>
    <w:rsid w:val="004B7F8F"/>
    <w:rsid w:val="004C03A5"/>
    <w:rsid w:val="004C0668"/>
    <w:rsid w:val="004C097F"/>
    <w:rsid w:val="004C49D8"/>
    <w:rsid w:val="004C6690"/>
    <w:rsid w:val="004D249C"/>
    <w:rsid w:val="004D2ED8"/>
    <w:rsid w:val="004D3B8C"/>
    <w:rsid w:val="004D48BF"/>
    <w:rsid w:val="004D4BE5"/>
    <w:rsid w:val="004D652C"/>
    <w:rsid w:val="004E05D8"/>
    <w:rsid w:val="004E45D6"/>
    <w:rsid w:val="004E4875"/>
    <w:rsid w:val="004E6104"/>
    <w:rsid w:val="004E62D2"/>
    <w:rsid w:val="004F2093"/>
    <w:rsid w:val="004F5C6C"/>
    <w:rsid w:val="004F7AE0"/>
    <w:rsid w:val="00501014"/>
    <w:rsid w:val="00501FB3"/>
    <w:rsid w:val="0050209D"/>
    <w:rsid w:val="00503668"/>
    <w:rsid w:val="0050590F"/>
    <w:rsid w:val="00506EA5"/>
    <w:rsid w:val="0051255C"/>
    <w:rsid w:val="00514446"/>
    <w:rsid w:val="005146D3"/>
    <w:rsid w:val="00514B40"/>
    <w:rsid w:val="005213C0"/>
    <w:rsid w:val="005224CB"/>
    <w:rsid w:val="0052425A"/>
    <w:rsid w:val="005244C5"/>
    <w:rsid w:val="00526FF2"/>
    <w:rsid w:val="005270A6"/>
    <w:rsid w:val="00527A86"/>
    <w:rsid w:val="00531CE8"/>
    <w:rsid w:val="0053530E"/>
    <w:rsid w:val="005354FA"/>
    <w:rsid w:val="00535B53"/>
    <w:rsid w:val="00535E2E"/>
    <w:rsid w:val="00536528"/>
    <w:rsid w:val="00536BE4"/>
    <w:rsid w:val="005377FA"/>
    <w:rsid w:val="00537DE2"/>
    <w:rsid w:val="00540ABD"/>
    <w:rsid w:val="005418F8"/>
    <w:rsid w:val="00541A88"/>
    <w:rsid w:val="00542404"/>
    <w:rsid w:val="0054441B"/>
    <w:rsid w:val="00545772"/>
    <w:rsid w:val="005462A0"/>
    <w:rsid w:val="005530BC"/>
    <w:rsid w:val="0055520B"/>
    <w:rsid w:val="00556771"/>
    <w:rsid w:val="00562BF0"/>
    <w:rsid w:val="00563FD5"/>
    <w:rsid w:val="00564275"/>
    <w:rsid w:val="005646DA"/>
    <w:rsid w:val="00564BD5"/>
    <w:rsid w:val="0056518C"/>
    <w:rsid w:val="00566A25"/>
    <w:rsid w:val="00570C6C"/>
    <w:rsid w:val="00571219"/>
    <w:rsid w:val="0057434A"/>
    <w:rsid w:val="0057592A"/>
    <w:rsid w:val="005759B1"/>
    <w:rsid w:val="00575CCA"/>
    <w:rsid w:val="00577CA1"/>
    <w:rsid w:val="005812C2"/>
    <w:rsid w:val="005830C8"/>
    <w:rsid w:val="00584B6A"/>
    <w:rsid w:val="00584EF3"/>
    <w:rsid w:val="005904BF"/>
    <w:rsid w:val="005922FF"/>
    <w:rsid w:val="005944A3"/>
    <w:rsid w:val="00596803"/>
    <w:rsid w:val="005971CC"/>
    <w:rsid w:val="005976E4"/>
    <w:rsid w:val="005A0C44"/>
    <w:rsid w:val="005A34BD"/>
    <w:rsid w:val="005A5766"/>
    <w:rsid w:val="005A5B48"/>
    <w:rsid w:val="005B05F5"/>
    <w:rsid w:val="005B1A04"/>
    <w:rsid w:val="005B355E"/>
    <w:rsid w:val="005B7296"/>
    <w:rsid w:val="005C1319"/>
    <w:rsid w:val="005C48E9"/>
    <w:rsid w:val="005C54FA"/>
    <w:rsid w:val="005C6FA8"/>
    <w:rsid w:val="005D03C3"/>
    <w:rsid w:val="005D1676"/>
    <w:rsid w:val="005D5BE6"/>
    <w:rsid w:val="005D769D"/>
    <w:rsid w:val="005E093B"/>
    <w:rsid w:val="005E294B"/>
    <w:rsid w:val="005E3F91"/>
    <w:rsid w:val="005E5596"/>
    <w:rsid w:val="005E56FF"/>
    <w:rsid w:val="005E7244"/>
    <w:rsid w:val="005F6E40"/>
    <w:rsid w:val="0060594C"/>
    <w:rsid w:val="00605A63"/>
    <w:rsid w:val="00607F61"/>
    <w:rsid w:val="0061199D"/>
    <w:rsid w:val="0061236B"/>
    <w:rsid w:val="00615005"/>
    <w:rsid w:val="006179F7"/>
    <w:rsid w:val="00624D43"/>
    <w:rsid w:val="006262CA"/>
    <w:rsid w:val="006273F3"/>
    <w:rsid w:val="00630597"/>
    <w:rsid w:val="00634829"/>
    <w:rsid w:val="00634849"/>
    <w:rsid w:val="006348A6"/>
    <w:rsid w:val="00641B01"/>
    <w:rsid w:val="00641DEB"/>
    <w:rsid w:val="00644F45"/>
    <w:rsid w:val="00645455"/>
    <w:rsid w:val="00645B88"/>
    <w:rsid w:val="00645DDE"/>
    <w:rsid w:val="00646386"/>
    <w:rsid w:val="006463D8"/>
    <w:rsid w:val="00647B1B"/>
    <w:rsid w:val="00654167"/>
    <w:rsid w:val="006578DD"/>
    <w:rsid w:val="00661178"/>
    <w:rsid w:val="0066169E"/>
    <w:rsid w:val="0066481F"/>
    <w:rsid w:val="006658EB"/>
    <w:rsid w:val="006663E4"/>
    <w:rsid w:val="006676C1"/>
    <w:rsid w:val="0067234F"/>
    <w:rsid w:val="00672BA5"/>
    <w:rsid w:val="00677149"/>
    <w:rsid w:val="00680BC0"/>
    <w:rsid w:val="00680D4D"/>
    <w:rsid w:val="00681459"/>
    <w:rsid w:val="00686281"/>
    <w:rsid w:val="00687710"/>
    <w:rsid w:val="006908CE"/>
    <w:rsid w:val="00691D8A"/>
    <w:rsid w:val="0069537E"/>
    <w:rsid w:val="00695385"/>
    <w:rsid w:val="00697BFF"/>
    <w:rsid w:val="006A1013"/>
    <w:rsid w:val="006A740A"/>
    <w:rsid w:val="006B0E1D"/>
    <w:rsid w:val="006B1812"/>
    <w:rsid w:val="006B2210"/>
    <w:rsid w:val="006B59F3"/>
    <w:rsid w:val="006B5E2C"/>
    <w:rsid w:val="006B7270"/>
    <w:rsid w:val="006B796D"/>
    <w:rsid w:val="006C032E"/>
    <w:rsid w:val="006D19D1"/>
    <w:rsid w:val="006D2114"/>
    <w:rsid w:val="006D6407"/>
    <w:rsid w:val="006D6813"/>
    <w:rsid w:val="006D6C59"/>
    <w:rsid w:val="006D6E56"/>
    <w:rsid w:val="006E27EA"/>
    <w:rsid w:val="006E636E"/>
    <w:rsid w:val="006F110F"/>
    <w:rsid w:val="006F1A43"/>
    <w:rsid w:val="006F2CD6"/>
    <w:rsid w:val="006F4F5A"/>
    <w:rsid w:val="006F5EC4"/>
    <w:rsid w:val="006F6F8F"/>
    <w:rsid w:val="00700052"/>
    <w:rsid w:val="00700F76"/>
    <w:rsid w:val="00703045"/>
    <w:rsid w:val="007056D4"/>
    <w:rsid w:val="00710F84"/>
    <w:rsid w:val="00711AA6"/>
    <w:rsid w:val="00712658"/>
    <w:rsid w:val="0071346F"/>
    <w:rsid w:val="007149F7"/>
    <w:rsid w:val="00722AE6"/>
    <w:rsid w:val="0072477E"/>
    <w:rsid w:val="00725E3A"/>
    <w:rsid w:val="007274D4"/>
    <w:rsid w:val="00730AB7"/>
    <w:rsid w:val="0073714D"/>
    <w:rsid w:val="00737C53"/>
    <w:rsid w:val="00740F16"/>
    <w:rsid w:val="00744A1E"/>
    <w:rsid w:val="00750415"/>
    <w:rsid w:val="0075374D"/>
    <w:rsid w:val="00755EEC"/>
    <w:rsid w:val="00757D27"/>
    <w:rsid w:val="00760045"/>
    <w:rsid w:val="00767E50"/>
    <w:rsid w:val="00770A26"/>
    <w:rsid w:val="007715EA"/>
    <w:rsid w:val="00772A03"/>
    <w:rsid w:val="007733E1"/>
    <w:rsid w:val="00774DC6"/>
    <w:rsid w:val="00775E4D"/>
    <w:rsid w:val="00777C55"/>
    <w:rsid w:val="00780BAA"/>
    <w:rsid w:val="007823AC"/>
    <w:rsid w:val="007877C2"/>
    <w:rsid w:val="007944A0"/>
    <w:rsid w:val="007A203A"/>
    <w:rsid w:val="007A35FA"/>
    <w:rsid w:val="007B37CB"/>
    <w:rsid w:val="007C01CF"/>
    <w:rsid w:val="007C1112"/>
    <w:rsid w:val="007C46D7"/>
    <w:rsid w:val="007C4949"/>
    <w:rsid w:val="007C4E25"/>
    <w:rsid w:val="007C52B1"/>
    <w:rsid w:val="007C57FE"/>
    <w:rsid w:val="007D0ED0"/>
    <w:rsid w:val="007D27B3"/>
    <w:rsid w:val="007E0860"/>
    <w:rsid w:val="007E1843"/>
    <w:rsid w:val="007E463A"/>
    <w:rsid w:val="007E505D"/>
    <w:rsid w:val="007E6071"/>
    <w:rsid w:val="007E661D"/>
    <w:rsid w:val="007E6C6F"/>
    <w:rsid w:val="007F10C8"/>
    <w:rsid w:val="007F18C1"/>
    <w:rsid w:val="007F1C97"/>
    <w:rsid w:val="007F3E04"/>
    <w:rsid w:val="007F6AA8"/>
    <w:rsid w:val="007F79CA"/>
    <w:rsid w:val="00800602"/>
    <w:rsid w:val="00800E8F"/>
    <w:rsid w:val="00801AE3"/>
    <w:rsid w:val="00802353"/>
    <w:rsid w:val="00802E27"/>
    <w:rsid w:val="00803C1A"/>
    <w:rsid w:val="00805584"/>
    <w:rsid w:val="00805789"/>
    <w:rsid w:val="008108C3"/>
    <w:rsid w:val="00811C0F"/>
    <w:rsid w:val="00815D42"/>
    <w:rsid w:val="00817C76"/>
    <w:rsid w:val="00817D5E"/>
    <w:rsid w:val="008207F6"/>
    <w:rsid w:val="008215BB"/>
    <w:rsid w:val="00821B83"/>
    <w:rsid w:val="00825D43"/>
    <w:rsid w:val="0082681D"/>
    <w:rsid w:val="00827657"/>
    <w:rsid w:val="00830D5D"/>
    <w:rsid w:val="00830E8B"/>
    <w:rsid w:val="00837BB9"/>
    <w:rsid w:val="00840AF2"/>
    <w:rsid w:val="00846DFE"/>
    <w:rsid w:val="0084712D"/>
    <w:rsid w:val="00854065"/>
    <w:rsid w:val="00854D23"/>
    <w:rsid w:val="00861C3F"/>
    <w:rsid w:val="00862534"/>
    <w:rsid w:val="00863AC6"/>
    <w:rsid w:val="00864702"/>
    <w:rsid w:val="00864CF8"/>
    <w:rsid w:val="00865031"/>
    <w:rsid w:val="00865EA5"/>
    <w:rsid w:val="00870DBF"/>
    <w:rsid w:val="00874C5C"/>
    <w:rsid w:val="00875170"/>
    <w:rsid w:val="00875A47"/>
    <w:rsid w:val="0088079F"/>
    <w:rsid w:val="0088104E"/>
    <w:rsid w:val="008819AF"/>
    <w:rsid w:val="00884482"/>
    <w:rsid w:val="00886FCC"/>
    <w:rsid w:val="00887FEC"/>
    <w:rsid w:val="008934DE"/>
    <w:rsid w:val="00894335"/>
    <w:rsid w:val="008B2DA9"/>
    <w:rsid w:val="008B43C0"/>
    <w:rsid w:val="008B4FE3"/>
    <w:rsid w:val="008B5327"/>
    <w:rsid w:val="008B5B35"/>
    <w:rsid w:val="008B5DDD"/>
    <w:rsid w:val="008B6708"/>
    <w:rsid w:val="008B747A"/>
    <w:rsid w:val="008C036E"/>
    <w:rsid w:val="008C28C3"/>
    <w:rsid w:val="008C2D45"/>
    <w:rsid w:val="008C72A4"/>
    <w:rsid w:val="008D15E2"/>
    <w:rsid w:val="008D18E1"/>
    <w:rsid w:val="008D1E4A"/>
    <w:rsid w:val="008D4F9D"/>
    <w:rsid w:val="008D5020"/>
    <w:rsid w:val="008D5706"/>
    <w:rsid w:val="008D5B80"/>
    <w:rsid w:val="008E19A5"/>
    <w:rsid w:val="008E1D6D"/>
    <w:rsid w:val="008E44E9"/>
    <w:rsid w:val="008E44F9"/>
    <w:rsid w:val="008E5697"/>
    <w:rsid w:val="008F0686"/>
    <w:rsid w:val="008F1528"/>
    <w:rsid w:val="008F44DA"/>
    <w:rsid w:val="008F4960"/>
    <w:rsid w:val="008F60FD"/>
    <w:rsid w:val="009038BE"/>
    <w:rsid w:val="0090402D"/>
    <w:rsid w:val="0090425D"/>
    <w:rsid w:val="00907CB5"/>
    <w:rsid w:val="00915CB2"/>
    <w:rsid w:val="009209D4"/>
    <w:rsid w:val="00920A17"/>
    <w:rsid w:val="00920E9A"/>
    <w:rsid w:val="009220DB"/>
    <w:rsid w:val="0093104C"/>
    <w:rsid w:val="009319B3"/>
    <w:rsid w:val="00931EF4"/>
    <w:rsid w:val="0093307D"/>
    <w:rsid w:val="0093470B"/>
    <w:rsid w:val="009349E5"/>
    <w:rsid w:val="009357D6"/>
    <w:rsid w:val="0093783C"/>
    <w:rsid w:val="00940BA8"/>
    <w:rsid w:val="00941971"/>
    <w:rsid w:val="00943559"/>
    <w:rsid w:val="0094426D"/>
    <w:rsid w:val="00946F6E"/>
    <w:rsid w:val="0095133D"/>
    <w:rsid w:val="0095319C"/>
    <w:rsid w:val="00953F28"/>
    <w:rsid w:val="00955F98"/>
    <w:rsid w:val="00956062"/>
    <w:rsid w:val="00957F9A"/>
    <w:rsid w:val="0096156F"/>
    <w:rsid w:val="00962422"/>
    <w:rsid w:val="009626FB"/>
    <w:rsid w:val="00962D1F"/>
    <w:rsid w:val="00963523"/>
    <w:rsid w:val="00963B00"/>
    <w:rsid w:val="00966E21"/>
    <w:rsid w:val="00977996"/>
    <w:rsid w:val="009870BA"/>
    <w:rsid w:val="00987D03"/>
    <w:rsid w:val="00990691"/>
    <w:rsid w:val="00991AD7"/>
    <w:rsid w:val="00994471"/>
    <w:rsid w:val="00995DE7"/>
    <w:rsid w:val="009965B8"/>
    <w:rsid w:val="00996A49"/>
    <w:rsid w:val="00996D7E"/>
    <w:rsid w:val="009A1493"/>
    <w:rsid w:val="009A3F13"/>
    <w:rsid w:val="009A7C95"/>
    <w:rsid w:val="009B0ADC"/>
    <w:rsid w:val="009B1024"/>
    <w:rsid w:val="009B35EA"/>
    <w:rsid w:val="009B43BA"/>
    <w:rsid w:val="009B4927"/>
    <w:rsid w:val="009B522E"/>
    <w:rsid w:val="009B7140"/>
    <w:rsid w:val="009B7DDE"/>
    <w:rsid w:val="009C3A3F"/>
    <w:rsid w:val="009C58BC"/>
    <w:rsid w:val="009C683E"/>
    <w:rsid w:val="009C77DC"/>
    <w:rsid w:val="009D000E"/>
    <w:rsid w:val="009D2B69"/>
    <w:rsid w:val="009D3B2E"/>
    <w:rsid w:val="009D57ED"/>
    <w:rsid w:val="009E0E5D"/>
    <w:rsid w:val="009E22AD"/>
    <w:rsid w:val="009E64F9"/>
    <w:rsid w:val="009E6583"/>
    <w:rsid w:val="009E6C13"/>
    <w:rsid w:val="009E78F1"/>
    <w:rsid w:val="009F04CF"/>
    <w:rsid w:val="009F1C97"/>
    <w:rsid w:val="009F2DCF"/>
    <w:rsid w:val="009F3C12"/>
    <w:rsid w:val="009F71E2"/>
    <w:rsid w:val="00A01DE3"/>
    <w:rsid w:val="00A02B64"/>
    <w:rsid w:val="00A03003"/>
    <w:rsid w:val="00A038F6"/>
    <w:rsid w:val="00A0483A"/>
    <w:rsid w:val="00A04A21"/>
    <w:rsid w:val="00A04FA1"/>
    <w:rsid w:val="00A05A27"/>
    <w:rsid w:val="00A05A87"/>
    <w:rsid w:val="00A05D29"/>
    <w:rsid w:val="00A05F28"/>
    <w:rsid w:val="00A07868"/>
    <w:rsid w:val="00A10C36"/>
    <w:rsid w:val="00A172A8"/>
    <w:rsid w:val="00A174D2"/>
    <w:rsid w:val="00A17CD6"/>
    <w:rsid w:val="00A17F32"/>
    <w:rsid w:val="00A23213"/>
    <w:rsid w:val="00A23E5A"/>
    <w:rsid w:val="00A2403A"/>
    <w:rsid w:val="00A2449F"/>
    <w:rsid w:val="00A2508F"/>
    <w:rsid w:val="00A257F3"/>
    <w:rsid w:val="00A25D02"/>
    <w:rsid w:val="00A26278"/>
    <w:rsid w:val="00A26561"/>
    <w:rsid w:val="00A34D66"/>
    <w:rsid w:val="00A35A5D"/>
    <w:rsid w:val="00A36D7A"/>
    <w:rsid w:val="00A4005D"/>
    <w:rsid w:val="00A40221"/>
    <w:rsid w:val="00A4182C"/>
    <w:rsid w:val="00A465E3"/>
    <w:rsid w:val="00A47E71"/>
    <w:rsid w:val="00A52401"/>
    <w:rsid w:val="00A546A9"/>
    <w:rsid w:val="00A54822"/>
    <w:rsid w:val="00A55723"/>
    <w:rsid w:val="00A577F1"/>
    <w:rsid w:val="00A601C5"/>
    <w:rsid w:val="00A611D5"/>
    <w:rsid w:val="00A618AB"/>
    <w:rsid w:val="00A61AEC"/>
    <w:rsid w:val="00A626A0"/>
    <w:rsid w:val="00A65ED5"/>
    <w:rsid w:val="00A661CE"/>
    <w:rsid w:val="00A66E4A"/>
    <w:rsid w:val="00A72072"/>
    <w:rsid w:val="00A73A2F"/>
    <w:rsid w:val="00A75E4B"/>
    <w:rsid w:val="00A76B12"/>
    <w:rsid w:val="00A80464"/>
    <w:rsid w:val="00A818DB"/>
    <w:rsid w:val="00A81EAB"/>
    <w:rsid w:val="00A822F5"/>
    <w:rsid w:val="00A84648"/>
    <w:rsid w:val="00A85534"/>
    <w:rsid w:val="00A926A3"/>
    <w:rsid w:val="00A927B9"/>
    <w:rsid w:val="00A97749"/>
    <w:rsid w:val="00AA17DB"/>
    <w:rsid w:val="00AA2A93"/>
    <w:rsid w:val="00AB0304"/>
    <w:rsid w:val="00AB3EEC"/>
    <w:rsid w:val="00AB4133"/>
    <w:rsid w:val="00AB45D9"/>
    <w:rsid w:val="00AC152D"/>
    <w:rsid w:val="00AC2D46"/>
    <w:rsid w:val="00AC3EAB"/>
    <w:rsid w:val="00AC4A56"/>
    <w:rsid w:val="00AC54D2"/>
    <w:rsid w:val="00AC67F9"/>
    <w:rsid w:val="00AD15C7"/>
    <w:rsid w:val="00AD1BD9"/>
    <w:rsid w:val="00AD20FE"/>
    <w:rsid w:val="00AD5618"/>
    <w:rsid w:val="00AD6FC2"/>
    <w:rsid w:val="00AE0A67"/>
    <w:rsid w:val="00AE0B8A"/>
    <w:rsid w:val="00AE1F0C"/>
    <w:rsid w:val="00AE2D6F"/>
    <w:rsid w:val="00AE7342"/>
    <w:rsid w:val="00AF02A4"/>
    <w:rsid w:val="00AF1547"/>
    <w:rsid w:val="00AF2A02"/>
    <w:rsid w:val="00AF405E"/>
    <w:rsid w:val="00AF6B9B"/>
    <w:rsid w:val="00AF7A45"/>
    <w:rsid w:val="00B0009B"/>
    <w:rsid w:val="00B000FA"/>
    <w:rsid w:val="00B03D74"/>
    <w:rsid w:val="00B03E9E"/>
    <w:rsid w:val="00B04172"/>
    <w:rsid w:val="00B0449C"/>
    <w:rsid w:val="00B0461A"/>
    <w:rsid w:val="00B059CE"/>
    <w:rsid w:val="00B066A1"/>
    <w:rsid w:val="00B077AC"/>
    <w:rsid w:val="00B2022F"/>
    <w:rsid w:val="00B24A81"/>
    <w:rsid w:val="00B26444"/>
    <w:rsid w:val="00B2675C"/>
    <w:rsid w:val="00B30942"/>
    <w:rsid w:val="00B31172"/>
    <w:rsid w:val="00B321DB"/>
    <w:rsid w:val="00B32EF2"/>
    <w:rsid w:val="00B347E6"/>
    <w:rsid w:val="00B35B77"/>
    <w:rsid w:val="00B35D1B"/>
    <w:rsid w:val="00B40722"/>
    <w:rsid w:val="00B40BCE"/>
    <w:rsid w:val="00B41AA4"/>
    <w:rsid w:val="00B427BD"/>
    <w:rsid w:val="00B42893"/>
    <w:rsid w:val="00B4518C"/>
    <w:rsid w:val="00B462E3"/>
    <w:rsid w:val="00B52968"/>
    <w:rsid w:val="00B5461F"/>
    <w:rsid w:val="00B5502A"/>
    <w:rsid w:val="00B60DDC"/>
    <w:rsid w:val="00B614C3"/>
    <w:rsid w:val="00B62B26"/>
    <w:rsid w:val="00B64099"/>
    <w:rsid w:val="00B65BD0"/>
    <w:rsid w:val="00B72941"/>
    <w:rsid w:val="00B73BB5"/>
    <w:rsid w:val="00B7461B"/>
    <w:rsid w:val="00B755AE"/>
    <w:rsid w:val="00B7779F"/>
    <w:rsid w:val="00B77D50"/>
    <w:rsid w:val="00B8109B"/>
    <w:rsid w:val="00B82912"/>
    <w:rsid w:val="00B83A66"/>
    <w:rsid w:val="00B874FE"/>
    <w:rsid w:val="00B934DE"/>
    <w:rsid w:val="00B96CB4"/>
    <w:rsid w:val="00BA25DF"/>
    <w:rsid w:val="00BA5BD3"/>
    <w:rsid w:val="00BA6203"/>
    <w:rsid w:val="00BB0079"/>
    <w:rsid w:val="00BB5D0C"/>
    <w:rsid w:val="00BB695E"/>
    <w:rsid w:val="00BB7C87"/>
    <w:rsid w:val="00BC08C8"/>
    <w:rsid w:val="00BC0B21"/>
    <w:rsid w:val="00BC15F6"/>
    <w:rsid w:val="00BC6929"/>
    <w:rsid w:val="00BC6B9E"/>
    <w:rsid w:val="00BC76CB"/>
    <w:rsid w:val="00BD085C"/>
    <w:rsid w:val="00BD22C6"/>
    <w:rsid w:val="00BD3CBF"/>
    <w:rsid w:val="00BD4E67"/>
    <w:rsid w:val="00BD727E"/>
    <w:rsid w:val="00BD759C"/>
    <w:rsid w:val="00BD79A1"/>
    <w:rsid w:val="00BD7CE3"/>
    <w:rsid w:val="00BE1EB9"/>
    <w:rsid w:val="00BE3CF2"/>
    <w:rsid w:val="00BE452A"/>
    <w:rsid w:val="00BE4D79"/>
    <w:rsid w:val="00BE7F77"/>
    <w:rsid w:val="00BF0773"/>
    <w:rsid w:val="00BF2909"/>
    <w:rsid w:val="00BF3CBE"/>
    <w:rsid w:val="00BF5BDC"/>
    <w:rsid w:val="00BF5BDE"/>
    <w:rsid w:val="00BF5D83"/>
    <w:rsid w:val="00C01B4E"/>
    <w:rsid w:val="00C03CBB"/>
    <w:rsid w:val="00C05793"/>
    <w:rsid w:val="00C06AE0"/>
    <w:rsid w:val="00C075CD"/>
    <w:rsid w:val="00C07808"/>
    <w:rsid w:val="00C153B0"/>
    <w:rsid w:val="00C15747"/>
    <w:rsid w:val="00C1699D"/>
    <w:rsid w:val="00C17C14"/>
    <w:rsid w:val="00C204E0"/>
    <w:rsid w:val="00C21EDE"/>
    <w:rsid w:val="00C25060"/>
    <w:rsid w:val="00C32D44"/>
    <w:rsid w:val="00C330E0"/>
    <w:rsid w:val="00C34C13"/>
    <w:rsid w:val="00C35B35"/>
    <w:rsid w:val="00C374C3"/>
    <w:rsid w:val="00C435A1"/>
    <w:rsid w:val="00C45D97"/>
    <w:rsid w:val="00C461E1"/>
    <w:rsid w:val="00C46CD2"/>
    <w:rsid w:val="00C50B0C"/>
    <w:rsid w:val="00C51CE6"/>
    <w:rsid w:val="00C51EDD"/>
    <w:rsid w:val="00C51F1A"/>
    <w:rsid w:val="00C5332F"/>
    <w:rsid w:val="00C53CC3"/>
    <w:rsid w:val="00C5432E"/>
    <w:rsid w:val="00C61A1A"/>
    <w:rsid w:val="00C61B0C"/>
    <w:rsid w:val="00C6566C"/>
    <w:rsid w:val="00C6584A"/>
    <w:rsid w:val="00C65A72"/>
    <w:rsid w:val="00C66685"/>
    <w:rsid w:val="00C66AF1"/>
    <w:rsid w:val="00C6719A"/>
    <w:rsid w:val="00C67FC0"/>
    <w:rsid w:val="00C709AA"/>
    <w:rsid w:val="00C72331"/>
    <w:rsid w:val="00C73F89"/>
    <w:rsid w:val="00C7447E"/>
    <w:rsid w:val="00C7591F"/>
    <w:rsid w:val="00C76609"/>
    <w:rsid w:val="00C768FC"/>
    <w:rsid w:val="00C808B5"/>
    <w:rsid w:val="00C80D4B"/>
    <w:rsid w:val="00C82A27"/>
    <w:rsid w:val="00C832AB"/>
    <w:rsid w:val="00C84B06"/>
    <w:rsid w:val="00C9073C"/>
    <w:rsid w:val="00C92372"/>
    <w:rsid w:val="00C927BE"/>
    <w:rsid w:val="00CA2359"/>
    <w:rsid w:val="00CA2E1F"/>
    <w:rsid w:val="00CA66F5"/>
    <w:rsid w:val="00CB196A"/>
    <w:rsid w:val="00CB7D30"/>
    <w:rsid w:val="00CC1819"/>
    <w:rsid w:val="00CC199B"/>
    <w:rsid w:val="00CC222D"/>
    <w:rsid w:val="00CC2AA3"/>
    <w:rsid w:val="00CC3199"/>
    <w:rsid w:val="00CC41B2"/>
    <w:rsid w:val="00CC67E4"/>
    <w:rsid w:val="00CC7F49"/>
    <w:rsid w:val="00CD0E86"/>
    <w:rsid w:val="00CD2358"/>
    <w:rsid w:val="00CD294E"/>
    <w:rsid w:val="00CD3271"/>
    <w:rsid w:val="00CD4F5A"/>
    <w:rsid w:val="00CD54F2"/>
    <w:rsid w:val="00CD7797"/>
    <w:rsid w:val="00CE10AE"/>
    <w:rsid w:val="00CE2489"/>
    <w:rsid w:val="00CE2AEC"/>
    <w:rsid w:val="00CF2441"/>
    <w:rsid w:val="00D01DB4"/>
    <w:rsid w:val="00D0246C"/>
    <w:rsid w:val="00D026CC"/>
    <w:rsid w:val="00D04579"/>
    <w:rsid w:val="00D05976"/>
    <w:rsid w:val="00D060B3"/>
    <w:rsid w:val="00D06DBC"/>
    <w:rsid w:val="00D07168"/>
    <w:rsid w:val="00D11693"/>
    <w:rsid w:val="00D16521"/>
    <w:rsid w:val="00D176F9"/>
    <w:rsid w:val="00D211D7"/>
    <w:rsid w:val="00D263D9"/>
    <w:rsid w:val="00D26BD8"/>
    <w:rsid w:val="00D27169"/>
    <w:rsid w:val="00D300DC"/>
    <w:rsid w:val="00D31232"/>
    <w:rsid w:val="00D321E2"/>
    <w:rsid w:val="00D32451"/>
    <w:rsid w:val="00D32CB7"/>
    <w:rsid w:val="00D33704"/>
    <w:rsid w:val="00D34754"/>
    <w:rsid w:val="00D36336"/>
    <w:rsid w:val="00D37EA8"/>
    <w:rsid w:val="00D413E8"/>
    <w:rsid w:val="00D4585F"/>
    <w:rsid w:val="00D45CD5"/>
    <w:rsid w:val="00D46C2F"/>
    <w:rsid w:val="00D47470"/>
    <w:rsid w:val="00D50C31"/>
    <w:rsid w:val="00D53329"/>
    <w:rsid w:val="00D53D6B"/>
    <w:rsid w:val="00D5539F"/>
    <w:rsid w:val="00D628EF"/>
    <w:rsid w:val="00D679C7"/>
    <w:rsid w:val="00D73800"/>
    <w:rsid w:val="00D73BAD"/>
    <w:rsid w:val="00D73C28"/>
    <w:rsid w:val="00D742E1"/>
    <w:rsid w:val="00D755BE"/>
    <w:rsid w:val="00D76E4C"/>
    <w:rsid w:val="00D80116"/>
    <w:rsid w:val="00D80674"/>
    <w:rsid w:val="00D809EA"/>
    <w:rsid w:val="00D80A9A"/>
    <w:rsid w:val="00D813BF"/>
    <w:rsid w:val="00D82A7E"/>
    <w:rsid w:val="00D83CA6"/>
    <w:rsid w:val="00D83FFF"/>
    <w:rsid w:val="00D873E4"/>
    <w:rsid w:val="00D90A10"/>
    <w:rsid w:val="00D90FC6"/>
    <w:rsid w:val="00D91E6A"/>
    <w:rsid w:val="00D92F1A"/>
    <w:rsid w:val="00D93ABE"/>
    <w:rsid w:val="00D93E44"/>
    <w:rsid w:val="00D9578D"/>
    <w:rsid w:val="00D97001"/>
    <w:rsid w:val="00D9786A"/>
    <w:rsid w:val="00DA1F57"/>
    <w:rsid w:val="00DA4946"/>
    <w:rsid w:val="00DA597E"/>
    <w:rsid w:val="00DA6216"/>
    <w:rsid w:val="00DA6784"/>
    <w:rsid w:val="00DA786F"/>
    <w:rsid w:val="00DB0E88"/>
    <w:rsid w:val="00DB344E"/>
    <w:rsid w:val="00DB3F53"/>
    <w:rsid w:val="00DB4395"/>
    <w:rsid w:val="00DB6728"/>
    <w:rsid w:val="00DC045D"/>
    <w:rsid w:val="00DC066A"/>
    <w:rsid w:val="00DC0CC8"/>
    <w:rsid w:val="00DC1858"/>
    <w:rsid w:val="00DC264E"/>
    <w:rsid w:val="00DC2F7B"/>
    <w:rsid w:val="00DC5EA8"/>
    <w:rsid w:val="00DC612A"/>
    <w:rsid w:val="00DC7E62"/>
    <w:rsid w:val="00DD0192"/>
    <w:rsid w:val="00DD244C"/>
    <w:rsid w:val="00DD2F17"/>
    <w:rsid w:val="00DD45B9"/>
    <w:rsid w:val="00DD6761"/>
    <w:rsid w:val="00DD758B"/>
    <w:rsid w:val="00DD75B4"/>
    <w:rsid w:val="00DE06EB"/>
    <w:rsid w:val="00DE14C0"/>
    <w:rsid w:val="00DE3DE9"/>
    <w:rsid w:val="00DE401E"/>
    <w:rsid w:val="00DE4534"/>
    <w:rsid w:val="00DE4D5F"/>
    <w:rsid w:val="00DE4FA9"/>
    <w:rsid w:val="00DE77F6"/>
    <w:rsid w:val="00DF0B34"/>
    <w:rsid w:val="00DF1676"/>
    <w:rsid w:val="00DF546C"/>
    <w:rsid w:val="00DF556E"/>
    <w:rsid w:val="00DF7351"/>
    <w:rsid w:val="00E01447"/>
    <w:rsid w:val="00E01C88"/>
    <w:rsid w:val="00E02F66"/>
    <w:rsid w:val="00E038E1"/>
    <w:rsid w:val="00E04583"/>
    <w:rsid w:val="00E049C4"/>
    <w:rsid w:val="00E07391"/>
    <w:rsid w:val="00E07646"/>
    <w:rsid w:val="00E10DAF"/>
    <w:rsid w:val="00E11A6C"/>
    <w:rsid w:val="00E124F6"/>
    <w:rsid w:val="00E12963"/>
    <w:rsid w:val="00E12974"/>
    <w:rsid w:val="00E143CD"/>
    <w:rsid w:val="00E14770"/>
    <w:rsid w:val="00E15DA4"/>
    <w:rsid w:val="00E1604A"/>
    <w:rsid w:val="00E179E2"/>
    <w:rsid w:val="00E20195"/>
    <w:rsid w:val="00E20DBE"/>
    <w:rsid w:val="00E2168C"/>
    <w:rsid w:val="00E24640"/>
    <w:rsid w:val="00E24B84"/>
    <w:rsid w:val="00E25A32"/>
    <w:rsid w:val="00E30CB5"/>
    <w:rsid w:val="00E3268E"/>
    <w:rsid w:val="00E34B08"/>
    <w:rsid w:val="00E42998"/>
    <w:rsid w:val="00E50225"/>
    <w:rsid w:val="00E515AD"/>
    <w:rsid w:val="00E54988"/>
    <w:rsid w:val="00E576D2"/>
    <w:rsid w:val="00E65A04"/>
    <w:rsid w:val="00E667B7"/>
    <w:rsid w:val="00E66A5F"/>
    <w:rsid w:val="00E71215"/>
    <w:rsid w:val="00E713A1"/>
    <w:rsid w:val="00E74E76"/>
    <w:rsid w:val="00E76FED"/>
    <w:rsid w:val="00E7715A"/>
    <w:rsid w:val="00E802FC"/>
    <w:rsid w:val="00E84240"/>
    <w:rsid w:val="00E84346"/>
    <w:rsid w:val="00E846EC"/>
    <w:rsid w:val="00E8592F"/>
    <w:rsid w:val="00E8726D"/>
    <w:rsid w:val="00E9072E"/>
    <w:rsid w:val="00E91A5D"/>
    <w:rsid w:val="00EA388E"/>
    <w:rsid w:val="00EA43ED"/>
    <w:rsid w:val="00EB1DE7"/>
    <w:rsid w:val="00EB3F56"/>
    <w:rsid w:val="00EB485A"/>
    <w:rsid w:val="00EC3165"/>
    <w:rsid w:val="00EC558E"/>
    <w:rsid w:val="00EC6024"/>
    <w:rsid w:val="00EC665C"/>
    <w:rsid w:val="00ED0FB8"/>
    <w:rsid w:val="00ED1EEF"/>
    <w:rsid w:val="00ED48F0"/>
    <w:rsid w:val="00ED5BC1"/>
    <w:rsid w:val="00EE12DA"/>
    <w:rsid w:val="00EE2A26"/>
    <w:rsid w:val="00EE3EFE"/>
    <w:rsid w:val="00EE43E8"/>
    <w:rsid w:val="00EE533F"/>
    <w:rsid w:val="00EE5719"/>
    <w:rsid w:val="00EE624E"/>
    <w:rsid w:val="00EF0530"/>
    <w:rsid w:val="00EF3FF3"/>
    <w:rsid w:val="00F00AA2"/>
    <w:rsid w:val="00F01748"/>
    <w:rsid w:val="00F03D77"/>
    <w:rsid w:val="00F064AE"/>
    <w:rsid w:val="00F065C6"/>
    <w:rsid w:val="00F16063"/>
    <w:rsid w:val="00F2620F"/>
    <w:rsid w:val="00F271CF"/>
    <w:rsid w:val="00F33EE9"/>
    <w:rsid w:val="00F34FEE"/>
    <w:rsid w:val="00F366AD"/>
    <w:rsid w:val="00F413BD"/>
    <w:rsid w:val="00F43CE6"/>
    <w:rsid w:val="00F44475"/>
    <w:rsid w:val="00F46688"/>
    <w:rsid w:val="00F46F28"/>
    <w:rsid w:val="00F47044"/>
    <w:rsid w:val="00F5397E"/>
    <w:rsid w:val="00F53DED"/>
    <w:rsid w:val="00F5564D"/>
    <w:rsid w:val="00F56B06"/>
    <w:rsid w:val="00F56D33"/>
    <w:rsid w:val="00F60C38"/>
    <w:rsid w:val="00F639BE"/>
    <w:rsid w:val="00F649A5"/>
    <w:rsid w:val="00F64C99"/>
    <w:rsid w:val="00F65122"/>
    <w:rsid w:val="00F65B15"/>
    <w:rsid w:val="00F67BFD"/>
    <w:rsid w:val="00F70868"/>
    <w:rsid w:val="00F75337"/>
    <w:rsid w:val="00F75B24"/>
    <w:rsid w:val="00F75C64"/>
    <w:rsid w:val="00F7789C"/>
    <w:rsid w:val="00F77D19"/>
    <w:rsid w:val="00F80178"/>
    <w:rsid w:val="00F8046B"/>
    <w:rsid w:val="00F8065A"/>
    <w:rsid w:val="00F816DC"/>
    <w:rsid w:val="00F81CE1"/>
    <w:rsid w:val="00F82B3F"/>
    <w:rsid w:val="00F8333C"/>
    <w:rsid w:val="00F84C8C"/>
    <w:rsid w:val="00F87DF6"/>
    <w:rsid w:val="00F90584"/>
    <w:rsid w:val="00F97154"/>
    <w:rsid w:val="00F97422"/>
    <w:rsid w:val="00FA2BA5"/>
    <w:rsid w:val="00FA404C"/>
    <w:rsid w:val="00FA563B"/>
    <w:rsid w:val="00FA6F72"/>
    <w:rsid w:val="00FA7B42"/>
    <w:rsid w:val="00FB05A0"/>
    <w:rsid w:val="00FB2009"/>
    <w:rsid w:val="00FB2A1B"/>
    <w:rsid w:val="00FB4D3B"/>
    <w:rsid w:val="00FB59A4"/>
    <w:rsid w:val="00FB5EDB"/>
    <w:rsid w:val="00FB6EBF"/>
    <w:rsid w:val="00FC1690"/>
    <w:rsid w:val="00FC2E5C"/>
    <w:rsid w:val="00FC6350"/>
    <w:rsid w:val="00FC6548"/>
    <w:rsid w:val="00FC6AD0"/>
    <w:rsid w:val="00FD17A4"/>
    <w:rsid w:val="00FD2861"/>
    <w:rsid w:val="00FD2BE5"/>
    <w:rsid w:val="00FD3AC0"/>
    <w:rsid w:val="00FD4A24"/>
    <w:rsid w:val="00FD6B42"/>
    <w:rsid w:val="00FD7E24"/>
    <w:rsid w:val="00FE21FE"/>
    <w:rsid w:val="00FE26A8"/>
    <w:rsid w:val="00FE2F9B"/>
    <w:rsid w:val="00FE3630"/>
    <w:rsid w:val="00FE415A"/>
    <w:rsid w:val="00FE4DF0"/>
    <w:rsid w:val="00FE693C"/>
    <w:rsid w:val="00FE7C61"/>
    <w:rsid w:val="00FF2841"/>
    <w:rsid w:val="00FF2FD5"/>
    <w:rsid w:val="00FF6756"/>
    <w:rsid w:val="00FF6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F95B6"/>
  <w15:docId w15:val="{2DEE0235-4B23-4A28-A850-845669F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2E5E2F"/>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uiPriority w:val="9"/>
    <w:qFormat/>
    <w:rsid w:val="00E12974"/>
    <w:pPr>
      <w:numPr>
        <w:numId w:val="22"/>
      </w:numPr>
      <w:suppressAutoHyphens/>
      <w:spacing w:before="120" w:after="240" w:line="360" w:lineRule="auto"/>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E12974"/>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1"/>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1"/>
    <w:qFormat/>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1"/>
    <w:qFormat/>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1"/>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uiPriority w:val="99"/>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d">
    <w:name w:val="Стиль1"/>
    <w:uiPriority w:val="99"/>
    <w:rsid w:val="00C25060"/>
    <w:pPr>
      <w:numPr>
        <w:numId w:val="116"/>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e">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f">
    <w:name w:val="Стиль1_ГЛАВА"/>
    <w:basedOn w:val="19"/>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f"/>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658">
      <w:bodyDiv w:val="1"/>
      <w:marLeft w:val="0"/>
      <w:marRight w:val="0"/>
      <w:marTop w:val="0"/>
      <w:marBottom w:val="0"/>
      <w:divBdr>
        <w:top w:val="none" w:sz="0" w:space="0" w:color="auto"/>
        <w:left w:val="none" w:sz="0" w:space="0" w:color="auto"/>
        <w:bottom w:val="none" w:sz="0" w:space="0" w:color="auto"/>
        <w:right w:val="none" w:sz="0" w:space="0" w:color="auto"/>
      </w:divBdr>
    </w:div>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4423503">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24213896">
      <w:bodyDiv w:val="1"/>
      <w:marLeft w:val="0"/>
      <w:marRight w:val="0"/>
      <w:marTop w:val="0"/>
      <w:marBottom w:val="0"/>
      <w:divBdr>
        <w:top w:val="none" w:sz="0" w:space="0" w:color="auto"/>
        <w:left w:val="none" w:sz="0" w:space="0" w:color="auto"/>
        <w:bottom w:val="none" w:sz="0" w:space="0" w:color="auto"/>
        <w:right w:val="none" w:sz="0" w:space="0" w:color="auto"/>
      </w:divBdr>
    </w:div>
    <w:div w:id="32312379">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4331210">
      <w:bodyDiv w:val="1"/>
      <w:marLeft w:val="0"/>
      <w:marRight w:val="0"/>
      <w:marTop w:val="0"/>
      <w:marBottom w:val="0"/>
      <w:divBdr>
        <w:top w:val="none" w:sz="0" w:space="0" w:color="auto"/>
        <w:left w:val="none" w:sz="0" w:space="0" w:color="auto"/>
        <w:bottom w:val="none" w:sz="0" w:space="0" w:color="auto"/>
        <w:right w:val="none" w:sz="0" w:space="0" w:color="auto"/>
      </w:divBdr>
    </w:div>
    <w:div w:id="46539850">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49694569">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1045524">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6633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5057030">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01730863">
      <w:bodyDiv w:val="1"/>
      <w:marLeft w:val="0"/>
      <w:marRight w:val="0"/>
      <w:marTop w:val="0"/>
      <w:marBottom w:val="0"/>
      <w:divBdr>
        <w:top w:val="none" w:sz="0" w:space="0" w:color="auto"/>
        <w:left w:val="none" w:sz="0" w:space="0" w:color="auto"/>
        <w:bottom w:val="none" w:sz="0" w:space="0" w:color="auto"/>
        <w:right w:val="none" w:sz="0" w:space="0" w:color="auto"/>
      </w:divBdr>
    </w:div>
    <w:div w:id="109249549">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1314330">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1870021">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33061299">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184678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49519598">
      <w:bodyDiv w:val="1"/>
      <w:marLeft w:val="0"/>
      <w:marRight w:val="0"/>
      <w:marTop w:val="0"/>
      <w:marBottom w:val="0"/>
      <w:divBdr>
        <w:top w:val="none" w:sz="0" w:space="0" w:color="auto"/>
        <w:left w:val="none" w:sz="0" w:space="0" w:color="auto"/>
        <w:bottom w:val="none" w:sz="0" w:space="0" w:color="auto"/>
        <w:right w:val="none" w:sz="0" w:space="0" w:color="auto"/>
      </w:divBdr>
    </w:div>
    <w:div w:id="15519077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1626439">
      <w:bodyDiv w:val="1"/>
      <w:marLeft w:val="0"/>
      <w:marRight w:val="0"/>
      <w:marTop w:val="0"/>
      <w:marBottom w:val="0"/>
      <w:divBdr>
        <w:top w:val="none" w:sz="0" w:space="0" w:color="auto"/>
        <w:left w:val="none" w:sz="0" w:space="0" w:color="auto"/>
        <w:bottom w:val="none" w:sz="0" w:space="0" w:color="auto"/>
        <w:right w:val="none" w:sz="0" w:space="0" w:color="auto"/>
      </w:divBdr>
    </w:div>
    <w:div w:id="165677252">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8934043">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194080311">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7424392">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25841978">
      <w:bodyDiv w:val="1"/>
      <w:marLeft w:val="0"/>
      <w:marRight w:val="0"/>
      <w:marTop w:val="0"/>
      <w:marBottom w:val="0"/>
      <w:divBdr>
        <w:top w:val="none" w:sz="0" w:space="0" w:color="auto"/>
        <w:left w:val="none" w:sz="0" w:space="0" w:color="auto"/>
        <w:bottom w:val="none" w:sz="0" w:space="0" w:color="auto"/>
        <w:right w:val="none" w:sz="0" w:space="0" w:color="auto"/>
      </w:divBdr>
    </w:div>
    <w:div w:id="22985320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2199581">
      <w:bodyDiv w:val="1"/>
      <w:marLeft w:val="0"/>
      <w:marRight w:val="0"/>
      <w:marTop w:val="0"/>
      <w:marBottom w:val="0"/>
      <w:divBdr>
        <w:top w:val="none" w:sz="0" w:space="0" w:color="auto"/>
        <w:left w:val="none" w:sz="0" w:space="0" w:color="auto"/>
        <w:bottom w:val="none" w:sz="0" w:space="0" w:color="auto"/>
        <w:right w:val="none" w:sz="0" w:space="0" w:color="auto"/>
      </w:divBdr>
    </w:div>
    <w:div w:id="234777267">
      <w:bodyDiv w:val="1"/>
      <w:marLeft w:val="0"/>
      <w:marRight w:val="0"/>
      <w:marTop w:val="0"/>
      <w:marBottom w:val="0"/>
      <w:divBdr>
        <w:top w:val="none" w:sz="0" w:space="0" w:color="auto"/>
        <w:left w:val="none" w:sz="0" w:space="0" w:color="auto"/>
        <w:bottom w:val="none" w:sz="0" w:space="0" w:color="auto"/>
        <w:right w:val="none" w:sz="0" w:space="0" w:color="auto"/>
      </w:divBdr>
    </w:div>
    <w:div w:id="237322666">
      <w:bodyDiv w:val="1"/>
      <w:marLeft w:val="0"/>
      <w:marRight w:val="0"/>
      <w:marTop w:val="0"/>
      <w:marBottom w:val="0"/>
      <w:divBdr>
        <w:top w:val="none" w:sz="0" w:space="0" w:color="auto"/>
        <w:left w:val="none" w:sz="0" w:space="0" w:color="auto"/>
        <w:bottom w:val="none" w:sz="0" w:space="0" w:color="auto"/>
        <w:right w:val="none" w:sz="0" w:space="0" w:color="auto"/>
      </w:divBdr>
    </w:div>
    <w:div w:id="237834857">
      <w:bodyDiv w:val="1"/>
      <w:marLeft w:val="0"/>
      <w:marRight w:val="0"/>
      <w:marTop w:val="0"/>
      <w:marBottom w:val="0"/>
      <w:divBdr>
        <w:top w:val="none" w:sz="0" w:space="0" w:color="auto"/>
        <w:left w:val="none" w:sz="0" w:space="0" w:color="auto"/>
        <w:bottom w:val="none" w:sz="0" w:space="0" w:color="auto"/>
        <w:right w:val="none" w:sz="0" w:space="0" w:color="auto"/>
      </w:divBdr>
    </w:div>
    <w:div w:id="238246545">
      <w:bodyDiv w:val="1"/>
      <w:marLeft w:val="0"/>
      <w:marRight w:val="0"/>
      <w:marTop w:val="0"/>
      <w:marBottom w:val="0"/>
      <w:divBdr>
        <w:top w:val="none" w:sz="0" w:space="0" w:color="auto"/>
        <w:left w:val="none" w:sz="0" w:space="0" w:color="auto"/>
        <w:bottom w:val="none" w:sz="0" w:space="0" w:color="auto"/>
        <w:right w:val="none" w:sz="0" w:space="0" w:color="auto"/>
      </w:divBdr>
    </w:div>
    <w:div w:id="243415716">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889905">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9485570">
      <w:bodyDiv w:val="1"/>
      <w:marLeft w:val="0"/>
      <w:marRight w:val="0"/>
      <w:marTop w:val="0"/>
      <w:marBottom w:val="0"/>
      <w:divBdr>
        <w:top w:val="none" w:sz="0" w:space="0" w:color="auto"/>
        <w:left w:val="none" w:sz="0" w:space="0" w:color="auto"/>
        <w:bottom w:val="none" w:sz="0" w:space="0" w:color="auto"/>
        <w:right w:val="none" w:sz="0" w:space="0" w:color="auto"/>
      </w:divBdr>
    </w:div>
    <w:div w:id="261109504">
      <w:bodyDiv w:val="1"/>
      <w:marLeft w:val="0"/>
      <w:marRight w:val="0"/>
      <w:marTop w:val="0"/>
      <w:marBottom w:val="0"/>
      <w:divBdr>
        <w:top w:val="none" w:sz="0" w:space="0" w:color="auto"/>
        <w:left w:val="none" w:sz="0" w:space="0" w:color="auto"/>
        <w:bottom w:val="none" w:sz="0" w:space="0" w:color="auto"/>
        <w:right w:val="none" w:sz="0" w:space="0" w:color="auto"/>
      </w:divBdr>
    </w:div>
    <w:div w:id="264508161">
      <w:bodyDiv w:val="1"/>
      <w:marLeft w:val="0"/>
      <w:marRight w:val="0"/>
      <w:marTop w:val="0"/>
      <w:marBottom w:val="0"/>
      <w:divBdr>
        <w:top w:val="none" w:sz="0" w:space="0" w:color="auto"/>
        <w:left w:val="none" w:sz="0" w:space="0" w:color="auto"/>
        <w:bottom w:val="none" w:sz="0" w:space="0" w:color="auto"/>
        <w:right w:val="none" w:sz="0" w:space="0" w:color="auto"/>
      </w:divBdr>
    </w:div>
    <w:div w:id="270208760">
      <w:bodyDiv w:val="1"/>
      <w:marLeft w:val="0"/>
      <w:marRight w:val="0"/>
      <w:marTop w:val="0"/>
      <w:marBottom w:val="0"/>
      <w:divBdr>
        <w:top w:val="none" w:sz="0" w:space="0" w:color="auto"/>
        <w:left w:val="none" w:sz="0" w:space="0" w:color="auto"/>
        <w:bottom w:val="none" w:sz="0" w:space="0" w:color="auto"/>
        <w:right w:val="none" w:sz="0" w:space="0" w:color="auto"/>
      </w:divBdr>
    </w:div>
    <w:div w:id="27317146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8657868">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09409688">
      <w:bodyDiv w:val="1"/>
      <w:marLeft w:val="0"/>
      <w:marRight w:val="0"/>
      <w:marTop w:val="0"/>
      <w:marBottom w:val="0"/>
      <w:divBdr>
        <w:top w:val="none" w:sz="0" w:space="0" w:color="auto"/>
        <w:left w:val="none" w:sz="0" w:space="0" w:color="auto"/>
        <w:bottom w:val="none" w:sz="0" w:space="0" w:color="auto"/>
        <w:right w:val="none" w:sz="0" w:space="0" w:color="auto"/>
      </w:divBdr>
    </w:div>
    <w:div w:id="312879783">
      <w:bodyDiv w:val="1"/>
      <w:marLeft w:val="0"/>
      <w:marRight w:val="0"/>
      <w:marTop w:val="0"/>
      <w:marBottom w:val="0"/>
      <w:divBdr>
        <w:top w:val="none" w:sz="0" w:space="0" w:color="auto"/>
        <w:left w:val="none" w:sz="0" w:space="0" w:color="auto"/>
        <w:bottom w:val="none" w:sz="0" w:space="0" w:color="auto"/>
        <w:right w:val="none" w:sz="0" w:space="0" w:color="auto"/>
      </w:divBdr>
    </w:div>
    <w:div w:id="319388709">
      <w:bodyDiv w:val="1"/>
      <w:marLeft w:val="0"/>
      <w:marRight w:val="0"/>
      <w:marTop w:val="0"/>
      <w:marBottom w:val="0"/>
      <w:divBdr>
        <w:top w:val="none" w:sz="0" w:space="0" w:color="auto"/>
        <w:left w:val="none" w:sz="0" w:space="0" w:color="auto"/>
        <w:bottom w:val="none" w:sz="0" w:space="0" w:color="auto"/>
        <w:right w:val="none" w:sz="0" w:space="0" w:color="auto"/>
      </w:divBdr>
    </w:div>
    <w:div w:id="321660817">
      <w:bodyDiv w:val="1"/>
      <w:marLeft w:val="0"/>
      <w:marRight w:val="0"/>
      <w:marTop w:val="0"/>
      <w:marBottom w:val="0"/>
      <w:divBdr>
        <w:top w:val="none" w:sz="0" w:space="0" w:color="auto"/>
        <w:left w:val="none" w:sz="0" w:space="0" w:color="auto"/>
        <w:bottom w:val="none" w:sz="0" w:space="0" w:color="auto"/>
        <w:right w:val="none" w:sz="0" w:space="0" w:color="auto"/>
      </w:divBdr>
    </w:div>
    <w:div w:id="325790829">
      <w:bodyDiv w:val="1"/>
      <w:marLeft w:val="0"/>
      <w:marRight w:val="0"/>
      <w:marTop w:val="0"/>
      <w:marBottom w:val="0"/>
      <w:divBdr>
        <w:top w:val="none" w:sz="0" w:space="0" w:color="auto"/>
        <w:left w:val="none" w:sz="0" w:space="0" w:color="auto"/>
        <w:bottom w:val="none" w:sz="0" w:space="0" w:color="auto"/>
        <w:right w:val="none" w:sz="0" w:space="0" w:color="auto"/>
      </w:divBdr>
    </w:div>
    <w:div w:id="326785311">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4991904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56200404">
      <w:bodyDiv w:val="1"/>
      <w:marLeft w:val="0"/>
      <w:marRight w:val="0"/>
      <w:marTop w:val="0"/>
      <w:marBottom w:val="0"/>
      <w:divBdr>
        <w:top w:val="none" w:sz="0" w:space="0" w:color="auto"/>
        <w:left w:val="none" w:sz="0" w:space="0" w:color="auto"/>
        <w:bottom w:val="none" w:sz="0" w:space="0" w:color="auto"/>
        <w:right w:val="none" w:sz="0" w:space="0" w:color="auto"/>
      </w:divBdr>
    </w:div>
    <w:div w:id="363405124">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86538992">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397246097">
      <w:bodyDiv w:val="1"/>
      <w:marLeft w:val="0"/>
      <w:marRight w:val="0"/>
      <w:marTop w:val="0"/>
      <w:marBottom w:val="0"/>
      <w:divBdr>
        <w:top w:val="none" w:sz="0" w:space="0" w:color="auto"/>
        <w:left w:val="none" w:sz="0" w:space="0" w:color="auto"/>
        <w:bottom w:val="none" w:sz="0" w:space="0" w:color="auto"/>
        <w:right w:val="none" w:sz="0" w:space="0" w:color="auto"/>
      </w:divBdr>
    </w:div>
    <w:div w:id="404374180">
      <w:bodyDiv w:val="1"/>
      <w:marLeft w:val="0"/>
      <w:marRight w:val="0"/>
      <w:marTop w:val="0"/>
      <w:marBottom w:val="0"/>
      <w:divBdr>
        <w:top w:val="none" w:sz="0" w:space="0" w:color="auto"/>
        <w:left w:val="none" w:sz="0" w:space="0" w:color="auto"/>
        <w:bottom w:val="none" w:sz="0" w:space="0" w:color="auto"/>
        <w:right w:val="none" w:sz="0" w:space="0" w:color="auto"/>
      </w:divBdr>
    </w:div>
    <w:div w:id="404688191">
      <w:bodyDiv w:val="1"/>
      <w:marLeft w:val="0"/>
      <w:marRight w:val="0"/>
      <w:marTop w:val="0"/>
      <w:marBottom w:val="0"/>
      <w:divBdr>
        <w:top w:val="none" w:sz="0" w:space="0" w:color="auto"/>
        <w:left w:val="none" w:sz="0" w:space="0" w:color="auto"/>
        <w:bottom w:val="none" w:sz="0" w:space="0" w:color="auto"/>
        <w:right w:val="none" w:sz="0" w:space="0" w:color="auto"/>
      </w:divBdr>
    </w:div>
    <w:div w:id="406270457">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10393469">
      <w:bodyDiv w:val="1"/>
      <w:marLeft w:val="0"/>
      <w:marRight w:val="0"/>
      <w:marTop w:val="0"/>
      <w:marBottom w:val="0"/>
      <w:divBdr>
        <w:top w:val="none" w:sz="0" w:space="0" w:color="auto"/>
        <w:left w:val="none" w:sz="0" w:space="0" w:color="auto"/>
        <w:bottom w:val="none" w:sz="0" w:space="0" w:color="auto"/>
        <w:right w:val="none" w:sz="0" w:space="0" w:color="auto"/>
      </w:divBdr>
    </w:div>
    <w:div w:id="411777322">
      <w:bodyDiv w:val="1"/>
      <w:marLeft w:val="0"/>
      <w:marRight w:val="0"/>
      <w:marTop w:val="0"/>
      <w:marBottom w:val="0"/>
      <w:divBdr>
        <w:top w:val="none" w:sz="0" w:space="0" w:color="auto"/>
        <w:left w:val="none" w:sz="0" w:space="0" w:color="auto"/>
        <w:bottom w:val="none" w:sz="0" w:space="0" w:color="auto"/>
        <w:right w:val="none" w:sz="0" w:space="0" w:color="auto"/>
      </w:divBdr>
    </w:div>
    <w:div w:id="416947277">
      <w:bodyDiv w:val="1"/>
      <w:marLeft w:val="0"/>
      <w:marRight w:val="0"/>
      <w:marTop w:val="0"/>
      <w:marBottom w:val="0"/>
      <w:divBdr>
        <w:top w:val="none" w:sz="0" w:space="0" w:color="auto"/>
        <w:left w:val="none" w:sz="0" w:space="0" w:color="auto"/>
        <w:bottom w:val="none" w:sz="0" w:space="0" w:color="auto"/>
        <w:right w:val="none" w:sz="0" w:space="0" w:color="auto"/>
      </w:divBdr>
    </w:div>
    <w:div w:id="419260374">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0248844">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2559633">
      <w:bodyDiv w:val="1"/>
      <w:marLeft w:val="0"/>
      <w:marRight w:val="0"/>
      <w:marTop w:val="0"/>
      <w:marBottom w:val="0"/>
      <w:divBdr>
        <w:top w:val="none" w:sz="0" w:space="0" w:color="auto"/>
        <w:left w:val="none" w:sz="0" w:space="0" w:color="auto"/>
        <w:bottom w:val="none" w:sz="0" w:space="0" w:color="auto"/>
        <w:right w:val="none" w:sz="0" w:space="0" w:color="auto"/>
      </w:divBdr>
    </w:div>
    <w:div w:id="432673986">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39572870">
      <w:bodyDiv w:val="1"/>
      <w:marLeft w:val="0"/>
      <w:marRight w:val="0"/>
      <w:marTop w:val="0"/>
      <w:marBottom w:val="0"/>
      <w:divBdr>
        <w:top w:val="none" w:sz="0" w:space="0" w:color="auto"/>
        <w:left w:val="none" w:sz="0" w:space="0" w:color="auto"/>
        <w:bottom w:val="none" w:sz="0" w:space="0" w:color="auto"/>
        <w:right w:val="none" w:sz="0" w:space="0" w:color="auto"/>
      </w:divBdr>
    </w:div>
    <w:div w:id="441262575">
      <w:bodyDiv w:val="1"/>
      <w:marLeft w:val="0"/>
      <w:marRight w:val="0"/>
      <w:marTop w:val="0"/>
      <w:marBottom w:val="0"/>
      <w:divBdr>
        <w:top w:val="none" w:sz="0" w:space="0" w:color="auto"/>
        <w:left w:val="none" w:sz="0" w:space="0" w:color="auto"/>
        <w:bottom w:val="none" w:sz="0" w:space="0" w:color="auto"/>
        <w:right w:val="none" w:sz="0" w:space="0" w:color="auto"/>
      </w:divBdr>
    </w:div>
    <w:div w:id="446659197">
      <w:bodyDiv w:val="1"/>
      <w:marLeft w:val="0"/>
      <w:marRight w:val="0"/>
      <w:marTop w:val="0"/>
      <w:marBottom w:val="0"/>
      <w:divBdr>
        <w:top w:val="none" w:sz="0" w:space="0" w:color="auto"/>
        <w:left w:val="none" w:sz="0" w:space="0" w:color="auto"/>
        <w:bottom w:val="none" w:sz="0" w:space="0" w:color="auto"/>
        <w:right w:val="none" w:sz="0" w:space="0" w:color="auto"/>
      </w:divBdr>
    </w:div>
    <w:div w:id="450050998">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62697152">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5342586">
      <w:bodyDiv w:val="1"/>
      <w:marLeft w:val="0"/>
      <w:marRight w:val="0"/>
      <w:marTop w:val="0"/>
      <w:marBottom w:val="0"/>
      <w:divBdr>
        <w:top w:val="none" w:sz="0" w:space="0" w:color="auto"/>
        <w:left w:val="none" w:sz="0" w:space="0" w:color="auto"/>
        <w:bottom w:val="none" w:sz="0" w:space="0" w:color="auto"/>
        <w:right w:val="none" w:sz="0" w:space="0" w:color="auto"/>
      </w:divBdr>
    </w:div>
    <w:div w:id="476580024">
      <w:bodyDiv w:val="1"/>
      <w:marLeft w:val="0"/>
      <w:marRight w:val="0"/>
      <w:marTop w:val="0"/>
      <w:marBottom w:val="0"/>
      <w:divBdr>
        <w:top w:val="none" w:sz="0" w:space="0" w:color="auto"/>
        <w:left w:val="none" w:sz="0" w:space="0" w:color="auto"/>
        <w:bottom w:val="none" w:sz="0" w:space="0" w:color="auto"/>
        <w:right w:val="none" w:sz="0" w:space="0" w:color="auto"/>
      </w:divBdr>
    </w:div>
    <w:div w:id="476841401">
      <w:bodyDiv w:val="1"/>
      <w:marLeft w:val="0"/>
      <w:marRight w:val="0"/>
      <w:marTop w:val="0"/>
      <w:marBottom w:val="0"/>
      <w:divBdr>
        <w:top w:val="none" w:sz="0" w:space="0" w:color="auto"/>
        <w:left w:val="none" w:sz="0" w:space="0" w:color="auto"/>
        <w:bottom w:val="none" w:sz="0" w:space="0" w:color="auto"/>
        <w:right w:val="none" w:sz="0" w:space="0" w:color="auto"/>
      </w:divBdr>
    </w:div>
    <w:div w:id="483740925">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0684457">
      <w:bodyDiv w:val="1"/>
      <w:marLeft w:val="0"/>
      <w:marRight w:val="0"/>
      <w:marTop w:val="0"/>
      <w:marBottom w:val="0"/>
      <w:divBdr>
        <w:top w:val="none" w:sz="0" w:space="0" w:color="auto"/>
        <w:left w:val="none" w:sz="0" w:space="0" w:color="auto"/>
        <w:bottom w:val="none" w:sz="0" w:space="0" w:color="auto"/>
        <w:right w:val="none" w:sz="0" w:space="0" w:color="auto"/>
      </w:divBdr>
    </w:div>
    <w:div w:id="49453493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876121">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050311">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482112">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05904629">
      <w:bodyDiv w:val="1"/>
      <w:marLeft w:val="0"/>
      <w:marRight w:val="0"/>
      <w:marTop w:val="0"/>
      <w:marBottom w:val="0"/>
      <w:divBdr>
        <w:top w:val="none" w:sz="0" w:space="0" w:color="auto"/>
        <w:left w:val="none" w:sz="0" w:space="0" w:color="auto"/>
        <w:bottom w:val="none" w:sz="0" w:space="0" w:color="auto"/>
        <w:right w:val="none" w:sz="0" w:space="0" w:color="auto"/>
      </w:divBdr>
    </w:div>
    <w:div w:id="508103956">
      <w:bodyDiv w:val="1"/>
      <w:marLeft w:val="0"/>
      <w:marRight w:val="0"/>
      <w:marTop w:val="0"/>
      <w:marBottom w:val="0"/>
      <w:divBdr>
        <w:top w:val="none" w:sz="0" w:space="0" w:color="auto"/>
        <w:left w:val="none" w:sz="0" w:space="0" w:color="auto"/>
        <w:bottom w:val="none" w:sz="0" w:space="0" w:color="auto"/>
        <w:right w:val="none" w:sz="0" w:space="0" w:color="auto"/>
      </w:divBdr>
    </w:div>
    <w:div w:id="509950535">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20633447">
      <w:bodyDiv w:val="1"/>
      <w:marLeft w:val="0"/>
      <w:marRight w:val="0"/>
      <w:marTop w:val="0"/>
      <w:marBottom w:val="0"/>
      <w:divBdr>
        <w:top w:val="none" w:sz="0" w:space="0" w:color="auto"/>
        <w:left w:val="none" w:sz="0" w:space="0" w:color="auto"/>
        <w:bottom w:val="none" w:sz="0" w:space="0" w:color="auto"/>
        <w:right w:val="none" w:sz="0" w:space="0" w:color="auto"/>
      </w:divBdr>
    </w:div>
    <w:div w:id="547113567">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62327208">
      <w:bodyDiv w:val="1"/>
      <w:marLeft w:val="0"/>
      <w:marRight w:val="0"/>
      <w:marTop w:val="0"/>
      <w:marBottom w:val="0"/>
      <w:divBdr>
        <w:top w:val="none" w:sz="0" w:space="0" w:color="auto"/>
        <w:left w:val="none" w:sz="0" w:space="0" w:color="auto"/>
        <w:bottom w:val="none" w:sz="0" w:space="0" w:color="auto"/>
        <w:right w:val="none" w:sz="0" w:space="0" w:color="auto"/>
      </w:divBdr>
    </w:div>
    <w:div w:id="570893734">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71698675">
      <w:bodyDiv w:val="1"/>
      <w:marLeft w:val="0"/>
      <w:marRight w:val="0"/>
      <w:marTop w:val="0"/>
      <w:marBottom w:val="0"/>
      <w:divBdr>
        <w:top w:val="none" w:sz="0" w:space="0" w:color="auto"/>
        <w:left w:val="none" w:sz="0" w:space="0" w:color="auto"/>
        <w:bottom w:val="none" w:sz="0" w:space="0" w:color="auto"/>
        <w:right w:val="none" w:sz="0" w:space="0" w:color="auto"/>
      </w:divBdr>
    </w:div>
    <w:div w:id="57936995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5191472">
      <w:bodyDiv w:val="1"/>
      <w:marLeft w:val="0"/>
      <w:marRight w:val="0"/>
      <w:marTop w:val="0"/>
      <w:marBottom w:val="0"/>
      <w:divBdr>
        <w:top w:val="none" w:sz="0" w:space="0" w:color="auto"/>
        <w:left w:val="none" w:sz="0" w:space="0" w:color="auto"/>
        <w:bottom w:val="none" w:sz="0" w:space="0" w:color="auto"/>
        <w:right w:val="none" w:sz="0" w:space="0" w:color="auto"/>
      </w:divBdr>
    </w:div>
    <w:div w:id="585647084">
      <w:bodyDiv w:val="1"/>
      <w:marLeft w:val="0"/>
      <w:marRight w:val="0"/>
      <w:marTop w:val="0"/>
      <w:marBottom w:val="0"/>
      <w:divBdr>
        <w:top w:val="none" w:sz="0" w:space="0" w:color="auto"/>
        <w:left w:val="none" w:sz="0" w:space="0" w:color="auto"/>
        <w:bottom w:val="none" w:sz="0" w:space="0" w:color="auto"/>
        <w:right w:val="none" w:sz="0" w:space="0" w:color="auto"/>
      </w:divBdr>
    </w:div>
    <w:div w:id="593130155">
      <w:bodyDiv w:val="1"/>
      <w:marLeft w:val="0"/>
      <w:marRight w:val="0"/>
      <w:marTop w:val="0"/>
      <w:marBottom w:val="0"/>
      <w:divBdr>
        <w:top w:val="none" w:sz="0" w:space="0" w:color="auto"/>
        <w:left w:val="none" w:sz="0" w:space="0" w:color="auto"/>
        <w:bottom w:val="none" w:sz="0" w:space="0" w:color="auto"/>
        <w:right w:val="none" w:sz="0" w:space="0" w:color="auto"/>
      </w:divBdr>
    </w:div>
    <w:div w:id="598757687">
      <w:bodyDiv w:val="1"/>
      <w:marLeft w:val="0"/>
      <w:marRight w:val="0"/>
      <w:marTop w:val="0"/>
      <w:marBottom w:val="0"/>
      <w:divBdr>
        <w:top w:val="none" w:sz="0" w:space="0" w:color="auto"/>
        <w:left w:val="none" w:sz="0" w:space="0" w:color="auto"/>
        <w:bottom w:val="none" w:sz="0" w:space="0" w:color="auto"/>
        <w:right w:val="none" w:sz="0" w:space="0" w:color="auto"/>
      </w:divBdr>
    </w:div>
    <w:div w:id="601841985">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5305561">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2151082">
      <w:bodyDiv w:val="1"/>
      <w:marLeft w:val="0"/>
      <w:marRight w:val="0"/>
      <w:marTop w:val="0"/>
      <w:marBottom w:val="0"/>
      <w:divBdr>
        <w:top w:val="none" w:sz="0" w:space="0" w:color="auto"/>
        <w:left w:val="none" w:sz="0" w:space="0" w:color="auto"/>
        <w:bottom w:val="none" w:sz="0" w:space="0" w:color="auto"/>
        <w:right w:val="none" w:sz="0" w:space="0" w:color="auto"/>
      </w:divBdr>
    </w:div>
    <w:div w:id="627931953">
      <w:bodyDiv w:val="1"/>
      <w:marLeft w:val="0"/>
      <w:marRight w:val="0"/>
      <w:marTop w:val="0"/>
      <w:marBottom w:val="0"/>
      <w:divBdr>
        <w:top w:val="none" w:sz="0" w:space="0" w:color="auto"/>
        <w:left w:val="none" w:sz="0" w:space="0" w:color="auto"/>
        <w:bottom w:val="none" w:sz="0" w:space="0" w:color="auto"/>
        <w:right w:val="none" w:sz="0" w:space="0" w:color="auto"/>
      </w:divBdr>
    </w:div>
    <w:div w:id="628122847">
      <w:bodyDiv w:val="1"/>
      <w:marLeft w:val="0"/>
      <w:marRight w:val="0"/>
      <w:marTop w:val="0"/>
      <w:marBottom w:val="0"/>
      <w:divBdr>
        <w:top w:val="none" w:sz="0" w:space="0" w:color="auto"/>
        <w:left w:val="none" w:sz="0" w:space="0" w:color="auto"/>
        <w:bottom w:val="none" w:sz="0" w:space="0" w:color="auto"/>
        <w:right w:val="none" w:sz="0" w:space="0" w:color="auto"/>
      </w:divBdr>
    </w:div>
    <w:div w:id="637227920">
      <w:bodyDiv w:val="1"/>
      <w:marLeft w:val="0"/>
      <w:marRight w:val="0"/>
      <w:marTop w:val="0"/>
      <w:marBottom w:val="0"/>
      <w:divBdr>
        <w:top w:val="none" w:sz="0" w:space="0" w:color="auto"/>
        <w:left w:val="none" w:sz="0" w:space="0" w:color="auto"/>
        <w:bottom w:val="none" w:sz="0" w:space="0" w:color="auto"/>
        <w:right w:val="none" w:sz="0" w:space="0" w:color="auto"/>
      </w:divBdr>
    </w:div>
    <w:div w:id="639917040">
      <w:bodyDiv w:val="1"/>
      <w:marLeft w:val="0"/>
      <w:marRight w:val="0"/>
      <w:marTop w:val="0"/>
      <w:marBottom w:val="0"/>
      <w:divBdr>
        <w:top w:val="none" w:sz="0" w:space="0" w:color="auto"/>
        <w:left w:val="none" w:sz="0" w:space="0" w:color="auto"/>
        <w:bottom w:val="none" w:sz="0" w:space="0" w:color="auto"/>
        <w:right w:val="none" w:sz="0" w:space="0" w:color="auto"/>
      </w:divBdr>
    </w:div>
    <w:div w:id="639917333">
      <w:bodyDiv w:val="1"/>
      <w:marLeft w:val="0"/>
      <w:marRight w:val="0"/>
      <w:marTop w:val="0"/>
      <w:marBottom w:val="0"/>
      <w:divBdr>
        <w:top w:val="none" w:sz="0" w:space="0" w:color="auto"/>
        <w:left w:val="none" w:sz="0" w:space="0" w:color="auto"/>
        <w:bottom w:val="none" w:sz="0" w:space="0" w:color="auto"/>
        <w:right w:val="none" w:sz="0" w:space="0" w:color="auto"/>
      </w:divBdr>
    </w:div>
    <w:div w:id="64870600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4093673">
      <w:bodyDiv w:val="1"/>
      <w:marLeft w:val="0"/>
      <w:marRight w:val="0"/>
      <w:marTop w:val="0"/>
      <w:marBottom w:val="0"/>
      <w:divBdr>
        <w:top w:val="none" w:sz="0" w:space="0" w:color="auto"/>
        <w:left w:val="none" w:sz="0" w:space="0" w:color="auto"/>
        <w:bottom w:val="none" w:sz="0" w:space="0" w:color="auto"/>
        <w:right w:val="none" w:sz="0" w:space="0" w:color="auto"/>
      </w:divBdr>
    </w:div>
    <w:div w:id="669068745">
      <w:bodyDiv w:val="1"/>
      <w:marLeft w:val="0"/>
      <w:marRight w:val="0"/>
      <w:marTop w:val="0"/>
      <w:marBottom w:val="0"/>
      <w:divBdr>
        <w:top w:val="none" w:sz="0" w:space="0" w:color="auto"/>
        <w:left w:val="none" w:sz="0" w:space="0" w:color="auto"/>
        <w:bottom w:val="none" w:sz="0" w:space="0" w:color="auto"/>
        <w:right w:val="none" w:sz="0" w:space="0" w:color="auto"/>
      </w:divBdr>
    </w:div>
    <w:div w:id="671690194">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6466109">
      <w:bodyDiv w:val="1"/>
      <w:marLeft w:val="0"/>
      <w:marRight w:val="0"/>
      <w:marTop w:val="0"/>
      <w:marBottom w:val="0"/>
      <w:divBdr>
        <w:top w:val="none" w:sz="0" w:space="0" w:color="auto"/>
        <w:left w:val="none" w:sz="0" w:space="0" w:color="auto"/>
        <w:bottom w:val="none" w:sz="0" w:space="0" w:color="auto"/>
        <w:right w:val="none" w:sz="0" w:space="0" w:color="auto"/>
      </w:divBdr>
    </w:div>
    <w:div w:id="680157733">
      <w:bodyDiv w:val="1"/>
      <w:marLeft w:val="0"/>
      <w:marRight w:val="0"/>
      <w:marTop w:val="0"/>
      <w:marBottom w:val="0"/>
      <w:divBdr>
        <w:top w:val="none" w:sz="0" w:space="0" w:color="auto"/>
        <w:left w:val="none" w:sz="0" w:space="0" w:color="auto"/>
        <w:bottom w:val="none" w:sz="0" w:space="0" w:color="auto"/>
        <w:right w:val="none" w:sz="0" w:space="0" w:color="auto"/>
      </w:divBdr>
    </w:div>
    <w:div w:id="680855175">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9912354">
      <w:bodyDiv w:val="1"/>
      <w:marLeft w:val="0"/>
      <w:marRight w:val="0"/>
      <w:marTop w:val="0"/>
      <w:marBottom w:val="0"/>
      <w:divBdr>
        <w:top w:val="none" w:sz="0" w:space="0" w:color="auto"/>
        <w:left w:val="none" w:sz="0" w:space="0" w:color="auto"/>
        <w:bottom w:val="none" w:sz="0" w:space="0" w:color="auto"/>
        <w:right w:val="none" w:sz="0" w:space="0" w:color="auto"/>
      </w:divBdr>
    </w:div>
    <w:div w:id="690645917">
      <w:bodyDiv w:val="1"/>
      <w:marLeft w:val="0"/>
      <w:marRight w:val="0"/>
      <w:marTop w:val="0"/>
      <w:marBottom w:val="0"/>
      <w:divBdr>
        <w:top w:val="none" w:sz="0" w:space="0" w:color="auto"/>
        <w:left w:val="none" w:sz="0" w:space="0" w:color="auto"/>
        <w:bottom w:val="none" w:sz="0" w:space="0" w:color="auto"/>
        <w:right w:val="none" w:sz="0" w:space="0" w:color="auto"/>
      </w:divBdr>
    </w:div>
    <w:div w:id="693120550">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1437633">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4185064">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806448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16048361">
      <w:bodyDiv w:val="1"/>
      <w:marLeft w:val="0"/>
      <w:marRight w:val="0"/>
      <w:marTop w:val="0"/>
      <w:marBottom w:val="0"/>
      <w:divBdr>
        <w:top w:val="none" w:sz="0" w:space="0" w:color="auto"/>
        <w:left w:val="none" w:sz="0" w:space="0" w:color="auto"/>
        <w:bottom w:val="none" w:sz="0" w:space="0" w:color="auto"/>
        <w:right w:val="none" w:sz="0" w:space="0" w:color="auto"/>
      </w:divBdr>
    </w:div>
    <w:div w:id="717362375">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5300881">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29426346">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36441652">
      <w:bodyDiv w:val="1"/>
      <w:marLeft w:val="0"/>
      <w:marRight w:val="0"/>
      <w:marTop w:val="0"/>
      <w:marBottom w:val="0"/>
      <w:divBdr>
        <w:top w:val="none" w:sz="0" w:space="0" w:color="auto"/>
        <w:left w:val="none" w:sz="0" w:space="0" w:color="auto"/>
        <w:bottom w:val="none" w:sz="0" w:space="0" w:color="auto"/>
        <w:right w:val="none" w:sz="0" w:space="0" w:color="auto"/>
      </w:divBdr>
    </w:div>
    <w:div w:id="740759324">
      <w:bodyDiv w:val="1"/>
      <w:marLeft w:val="0"/>
      <w:marRight w:val="0"/>
      <w:marTop w:val="0"/>
      <w:marBottom w:val="0"/>
      <w:divBdr>
        <w:top w:val="none" w:sz="0" w:space="0" w:color="auto"/>
        <w:left w:val="none" w:sz="0" w:space="0" w:color="auto"/>
        <w:bottom w:val="none" w:sz="0" w:space="0" w:color="auto"/>
        <w:right w:val="none" w:sz="0" w:space="0" w:color="auto"/>
      </w:divBdr>
    </w:div>
    <w:div w:id="741371550">
      <w:bodyDiv w:val="1"/>
      <w:marLeft w:val="0"/>
      <w:marRight w:val="0"/>
      <w:marTop w:val="0"/>
      <w:marBottom w:val="0"/>
      <w:divBdr>
        <w:top w:val="none" w:sz="0" w:space="0" w:color="auto"/>
        <w:left w:val="none" w:sz="0" w:space="0" w:color="auto"/>
        <w:bottom w:val="none" w:sz="0" w:space="0" w:color="auto"/>
        <w:right w:val="none" w:sz="0" w:space="0" w:color="auto"/>
      </w:divBdr>
    </w:div>
    <w:div w:id="742486281">
      <w:bodyDiv w:val="1"/>
      <w:marLeft w:val="0"/>
      <w:marRight w:val="0"/>
      <w:marTop w:val="0"/>
      <w:marBottom w:val="0"/>
      <w:divBdr>
        <w:top w:val="none" w:sz="0" w:space="0" w:color="auto"/>
        <w:left w:val="none" w:sz="0" w:space="0" w:color="auto"/>
        <w:bottom w:val="none" w:sz="0" w:space="0" w:color="auto"/>
        <w:right w:val="none" w:sz="0" w:space="0" w:color="auto"/>
      </w:divBdr>
    </w:div>
    <w:div w:id="75039065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0811926">
      <w:bodyDiv w:val="1"/>
      <w:marLeft w:val="0"/>
      <w:marRight w:val="0"/>
      <w:marTop w:val="0"/>
      <w:marBottom w:val="0"/>
      <w:divBdr>
        <w:top w:val="none" w:sz="0" w:space="0" w:color="auto"/>
        <w:left w:val="none" w:sz="0" w:space="0" w:color="auto"/>
        <w:bottom w:val="none" w:sz="0" w:space="0" w:color="auto"/>
        <w:right w:val="none" w:sz="0" w:space="0" w:color="auto"/>
      </w:divBdr>
    </w:div>
    <w:div w:id="751969390">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031913">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0492362">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1603218">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1701358">
      <w:bodyDiv w:val="1"/>
      <w:marLeft w:val="0"/>
      <w:marRight w:val="0"/>
      <w:marTop w:val="0"/>
      <w:marBottom w:val="0"/>
      <w:divBdr>
        <w:top w:val="none" w:sz="0" w:space="0" w:color="auto"/>
        <w:left w:val="none" w:sz="0" w:space="0" w:color="auto"/>
        <w:bottom w:val="none" w:sz="0" w:space="0" w:color="auto"/>
        <w:right w:val="none" w:sz="0" w:space="0" w:color="auto"/>
      </w:divBdr>
    </w:div>
    <w:div w:id="774326702">
      <w:bodyDiv w:val="1"/>
      <w:marLeft w:val="0"/>
      <w:marRight w:val="0"/>
      <w:marTop w:val="0"/>
      <w:marBottom w:val="0"/>
      <w:divBdr>
        <w:top w:val="none" w:sz="0" w:space="0" w:color="auto"/>
        <w:left w:val="none" w:sz="0" w:space="0" w:color="auto"/>
        <w:bottom w:val="none" w:sz="0" w:space="0" w:color="auto"/>
        <w:right w:val="none" w:sz="0" w:space="0" w:color="auto"/>
      </w:divBdr>
    </w:div>
    <w:div w:id="777722203">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83352377">
      <w:bodyDiv w:val="1"/>
      <w:marLeft w:val="0"/>
      <w:marRight w:val="0"/>
      <w:marTop w:val="0"/>
      <w:marBottom w:val="0"/>
      <w:divBdr>
        <w:top w:val="none" w:sz="0" w:space="0" w:color="auto"/>
        <w:left w:val="none" w:sz="0" w:space="0" w:color="auto"/>
        <w:bottom w:val="none" w:sz="0" w:space="0" w:color="auto"/>
        <w:right w:val="none" w:sz="0" w:space="0" w:color="auto"/>
      </w:divBdr>
    </w:div>
    <w:div w:id="784075634">
      <w:bodyDiv w:val="1"/>
      <w:marLeft w:val="0"/>
      <w:marRight w:val="0"/>
      <w:marTop w:val="0"/>
      <w:marBottom w:val="0"/>
      <w:divBdr>
        <w:top w:val="none" w:sz="0" w:space="0" w:color="auto"/>
        <w:left w:val="none" w:sz="0" w:space="0" w:color="auto"/>
        <w:bottom w:val="none" w:sz="0" w:space="0" w:color="auto"/>
        <w:right w:val="none" w:sz="0" w:space="0" w:color="auto"/>
      </w:divBdr>
    </w:div>
    <w:div w:id="788285599">
      <w:bodyDiv w:val="1"/>
      <w:marLeft w:val="0"/>
      <w:marRight w:val="0"/>
      <w:marTop w:val="0"/>
      <w:marBottom w:val="0"/>
      <w:divBdr>
        <w:top w:val="none" w:sz="0" w:space="0" w:color="auto"/>
        <w:left w:val="none" w:sz="0" w:space="0" w:color="auto"/>
        <w:bottom w:val="none" w:sz="0" w:space="0" w:color="auto"/>
        <w:right w:val="none" w:sz="0" w:space="0" w:color="auto"/>
      </w:divBdr>
    </w:div>
    <w:div w:id="791675008">
      <w:bodyDiv w:val="1"/>
      <w:marLeft w:val="0"/>
      <w:marRight w:val="0"/>
      <w:marTop w:val="0"/>
      <w:marBottom w:val="0"/>
      <w:divBdr>
        <w:top w:val="none" w:sz="0" w:space="0" w:color="auto"/>
        <w:left w:val="none" w:sz="0" w:space="0" w:color="auto"/>
        <w:bottom w:val="none" w:sz="0" w:space="0" w:color="auto"/>
        <w:right w:val="none" w:sz="0" w:space="0" w:color="auto"/>
      </w:divBdr>
    </w:div>
    <w:div w:id="791678133">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7185986">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25560152">
      <w:bodyDiv w:val="1"/>
      <w:marLeft w:val="0"/>
      <w:marRight w:val="0"/>
      <w:marTop w:val="0"/>
      <w:marBottom w:val="0"/>
      <w:divBdr>
        <w:top w:val="none" w:sz="0" w:space="0" w:color="auto"/>
        <w:left w:val="none" w:sz="0" w:space="0" w:color="auto"/>
        <w:bottom w:val="none" w:sz="0" w:space="0" w:color="auto"/>
        <w:right w:val="none" w:sz="0" w:space="0" w:color="auto"/>
      </w:divBdr>
    </w:div>
    <w:div w:id="831264079">
      <w:bodyDiv w:val="1"/>
      <w:marLeft w:val="0"/>
      <w:marRight w:val="0"/>
      <w:marTop w:val="0"/>
      <w:marBottom w:val="0"/>
      <w:divBdr>
        <w:top w:val="none" w:sz="0" w:space="0" w:color="auto"/>
        <w:left w:val="none" w:sz="0" w:space="0" w:color="auto"/>
        <w:bottom w:val="none" w:sz="0" w:space="0" w:color="auto"/>
        <w:right w:val="none" w:sz="0" w:space="0" w:color="auto"/>
      </w:divBdr>
    </w:div>
    <w:div w:id="831720930">
      <w:bodyDiv w:val="1"/>
      <w:marLeft w:val="0"/>
      <w:marRight w:val="0"/>
      <w:marTop w:val="0"/>
      <w:marBottom w:val="0"/>
      <w:divBdr>
        <w:top w:val="none" w:sz="0" w:space="0" w:color="auto"/>
        <w:left w:val="none" w:sz="0" w:space="0" w:color="auto"/>
        <w:bottom w:val="none" w:sz="0" w:space="0" w:color="auto"/>
        <w:right w:val="none" w:sz="0" w:space="0" w:color="auto"/>
      </w:divBdr>
    </w:div>
    <w:div w:id="841822596">
      <w:bodyDiv w:val="1"/>
      <w:marLeft w:val="0"/>
      <w:marRight w:val="0"/>
      <w:marTop w:val="0"/>
      <w:marBottom w:val="0"/>
      <w:divBdr>
        <w:top w:val="none" w:sz="0" w:space="0" w:color="auto"/>
        <w:left w:val="none" w:sz="0" w:space="0" w:color="auto"/>
        <w:bottom w:val="none" w:sz="0" w:space="0" w:color="auto"/>
        <w:right w:val="none" w:sz="0" w:space="0" w:color="auto"/>
      </w:divBdr>
    </w:div>
    <w:div w:id="858396872">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1578548">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86915890">
      <w:bodyDiv w:val="1"/>
      <w:marLeft w:val="0"/>
      <w:marRight w:val="0"/>
      <w:marTop w:val="0"/>
      <w:marBottom w:val="0"/>
      <w:divBdr>
        <w:top w:val="none" w:sz="0" w:space="0" w:color="auto"/>
        <w:left w:val="none" w:sz="0" w:space="0" w:color="auto"/>
        <w:bottom w:val="none" w:sz="0" w:space="0" w:color="auto"/>
        <w:right w:val="none" w:sz="0" w:space="0" w:color="auto"/>
      </w:divBdr>
    </w:div>
    <w:div w:id="88873474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2691465">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0139033">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3376992">
      <w:bodyDiv w:val="1"/>
      <w:marLeft w:val="0"/>
      <w:marRight w:val="0"/>
      <w:marTop w:val="0"/>
      <w:marBottom w:val="0"/>
      <w:divBdr>
        <w:top w:val="none" w:sz="0" w:space="0" w:color="auto"/>
        <w:left w:val="none" w:sz="0" w:space="0" w:color="auto"/>
        <w:bottom w:val="none" w:sz="0" w:space="0" w:color="auto"/>
        <w:right w:val="none" w:sz="0" w:space="0" w:color="auto"/>
      </w:divBdr>
    </w:div>
    <w:div w:id="904148735">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64838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2550355">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2977552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2905588">
      <w:bodyDiv w:val="1"/>
      <w:marLeft w:val="0"/>
      <w:marRight w:val="0"/>
      <w:marTop w:val="0"/>
      <w:marBottom w:val="0"/>
      <w:divBdr>
        <w:top w:val="none" w:sz="0" w:space="0" w:color="auto"/>
        <w:left w:val="none" w:sz="0" w:space="0" w:color="auto"/>
        <w:bottom w:val="none" w:sz="0" w:space="0" w:color="auto"/>
        <w:right w:val="none" w:sz="0" w:space="0" w:color="auto"/>
      </w:divBdr>
    </w:div>
    <w:div w:id="937060089">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6234194">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47854901">
      <w:bodyDiv w:val="1"/>
      <w:marLeft w:val="0"/>
      <w:marRight w:val="0"/>
      <w:marTop w:val="0"/>
      <w:marBottom w:val="0"/>
      <w:divBdr>
        <w:top w:val="none" w:sz="0" w:space="0" w:color="auto"/>
        <w:left w:val="none" w:sz="0" w:space="0" w:color="auto"/>
        <w:bottom w:val="none" w:sz="0" w:space="0" w:color="auto"/>
        <w:right w:val="none" w:sz="0" w:space="0" w:color="auto"/>
      </w:divBdr>
    </w:div>
    <w:div w:id="958099932">
      <w:bodyDiv w:val="1"/>
      <w:marLeft w:val="0"/>
      <w:marRight w:val="0"/>
      <w:marTop w:val="0"/>
      <w:marBottom w:val="0"/>
      <w:divBdr>
        <w:top w:val="none" w:sz="0" w:space="0" w:color="auto"/>
        <w:left w:val="none" w:sz="0" w:space="0" w:color="auto"/>
        <w:bottom w:val="none" w:sz="0" w:space="0" w:color="auto"/>
        <w:right w:val="none" w:sz="0" w:space="0" w:color="auto"/>
      </w:divBdr>
    </w:div>
    <w:div w:id="959460732">
      <w:bodyDiv w:val="1"/>
      <w:marLeft w:val="0"/>
      <w:marRight w:val="0"/>
      <w:marTop w:val="0"/>
      <w:marBottom w:val="0"/>
      <w:divBdr>
        <w:top w:val="none" w:sz="0" w:space="0" w:color="auto"/>
        <w:left w:val="none" w:sz="0" w:space="0" w:color="auto"/>
        <w:bottom w:val="none" w:sz="0" w:space="0" w:color="auto"/>
        <w:right w:val="none" w:sz="0" w:space="0" w:color="auto"/>
      </w:divBdr>
    </w:div>
    <w:div w:id="962729921">
      <w:bodyDiv w:val="1"/>
      <w:marLeft w:val="0"/>
      <w:marRight w:val="0"/>
      <w:marTop w:val="0"/>
      <w:marBottom w:val="0"/>
      <w:divBdr>
        <w:top w:val="none" w:sz="0" w:space="0" w:color="auto"/>
        <w:left w:val="none" w:sz="0" w:space="0" w:color="auto"/>
        <w:bottom w:val="none" w:sz="0" w:space="0" w:color="auto"/>
        <w:right w:val="none" w:sz="0" w:space="0" w:color="auto"/>
      </w:divBdr>
    </w:div>
    <w:div w:id="963654378">
      <w:bodyDiv w:val="1"/>
      <w:marLeft w:val="0"/>
      <w:marRight w:val="0"/>
      <w:marTop w:val="0"/>
      <w:marBottom w:val="0"/>
      <w:divBdr>
        <w:top w:val="none" w:sz="0" w:space="0" w:color="auto"/>
        <w:left w:val="none" w:sz="0" w:space="0" w:color="auto"/>
        <w:bottom w:val="none" w:sz="0" w:space="0" w:color="auto"/>
        <w:right w:val="none" w:sz="0" w:space="0" w:color="auto"/>
      </w:divBdr>
    </w:div>
    <w:div w:id="965158113">
      <w:bodyDiv w:val="1"/>
      <w:marLeft w:val="0"/>
      <w:marRight w:val="0"/>
      <w:marTop w:val="0"/>
      <w:marBottom w:val="0"/>
      <w:divBdr>
        <w:top w:val="none" w:sz="0" w:space="0" w:color="auto"/>
        <w:left w:val="none" w:sz="0" w:space="0" w:color="auto"/>
        <w:bottom w:val="none" w:sz="0" w:space="0" w:color="auto"/>
        <w:right w:val="none" w:sz="0" w:space="0" w:color="auto"/>
      </w:divBdr>
    </w:div>
    <w:div w:id="967125611">
      <w:bodyDiv w:val="1"/>
      <w:marLeft w:val="0"/>
      <w:marRight w:val="0"/>
      <w:marTop w:val="0"/>
      <w:marBottom w:val="0"/>
      <w:divBdr>
        <w:top w:val="none" w:sz="0" w:space="0" w:color="auto"/>
        <w:left w:val="none" w:sz="0" w:space="0" w:color="auto"/>
        <w:bottom w:val="none" w:sz="0" w:space="0" w:color="auto"/>
        <w:right w:val="none" w:sz="0" w:space="0" w:color="auto"/>
      </w:divBdr>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977880452">
      <w:bodyDiv w:val="1"/>
      <w:marLeft w:val="0"/>
      <w:marRight w:val="0"/>
      <w:marTop w:val="0"/>
      <w:marBottom w:val="0"/>
      <w:divBdr>
        <w:top w:val="none" w:sz="0" w:space="0" w:color="auto"/>
        <w:left w:val="none" w:sz="0" w:space="0" w:color="auto"/>
        <w:bottom w:val="none" w:sz="0" w:space="0" w:color="auto"/>
        <w:right w:val="none" w:sz="0" w:space="0" w:color="auto"/>
      </w:divBdr>
    </w:div>
    <w:div w:id="983049988">
      <w:bodyDiv w:val="1"/>
      <w:marLeft w:val="0"/>
      <w:marRight w:val="0"/>
      <w:marTop w:val="0"/>
      <w:marBottom w:val="0"/>
      <w:divBdr>
        <w:top w:val="none" w:sz="0" w:space="0" w:color="auto"/>
        <w:left w:val="none" w:sz="0" w:space="0" w:color="auto"/>
        <w:bottom w:val="none" w:sz="0" w:space="0" w:color="auto"/>
        <w:right w:val="none" w:sz="0" w:space="0" w:color="auto"/>
      </w:divBdr>
    </w:div>
    <w:div w:id="983892325">
      <w:bodyDiv w:val="1"/>
      <w:marLeft w:val="0"/>
      <w:marRight w:val="0"/>
      <w:marTop w:val="0"/>
      <w:marBottom w:val="0"/>
      <w:divBdr>
        <w:top w:val="none" w:sz="0" w:space="0" w:color="auto"/>
        <w:left w:val="none" w:sz="0" w:space="0" w:color="auto"/>
        <w:bottom w:val="none" w:sz="0" w:space="0" w:color="auto"/>
        <w:right w:val="none" w:sz="0" w:space="0" w:color="auto"/>
      </w:divBdr>
    </w:div>
    <w:div w:id="985859077">
      <w:bodyDiv w:val="1"/>
      <w:marLeft w:val="0"/>
      <w:marRight w:val="0"/>
      <w:marTop w:val="0"/>
      <w:marBottom w:val="0"/>
      <w:divBdr>
        <w:top w:val="none" w:sz="0" w:space="0" w:color="auto"/>
        <w:left w:val="none" w:sz="0" w:space="0" w:color="auto"/>
        <w:bottom w:val="none" w:sz="0" w:space="0" w:color="auto"/>
        <w:right w:val="none" w:sz="0" w:space="0" w:color="auto"/>
      </w:divBdr>
    </w:div>
    <w:div w:id="986934431">
      <w:bodyDiv w:val="1"/>
      <w:marLeft w:val="0"/>
      <w:marRight w:val="0"/>
      <w:marTop w:val="0"/>
      <w:marBottom w:val="0"/>
      <w:divBdr>
        <w:top w:val="none" w:sz="0" w:space="0" w:color="auto"/>
        <w:left w:val="none" w:sz="0" w:space="0" w:color="auto"/>
        <w:bottom w:val="none" w:sz="0" w:space="0" w:color="auto"/>
        <w:right w:val="none" w:sz="0" w:space="0" w:color="auto"/>
      </w:divBdr>
    </w:div>
    <w:div w:id="99414089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07100073">
      <w:bodyDiv w:val="1"/>
      <w:marLeft w:val="0"/>
      <w:marRight w:val="0"/>
      <w:marTop w:val="0"/>
      <w:marBottom w:val="0"/>
      <w:divBdr>
        <w:top w:val="none" w:sz="0" w:space="0" w:color="auto"/>
        <w:left w:val="none" w:sz="0" w:space="0" w:color="auto"/>
        <w:bottom w:val="none" w:sz="0" w:space="0" w:color="auto"/>
        <w:right w:val="none" w:sz="0" w:space="0" w:color="auto"/>
      </w:divBdr>
    </w:div>
    <w:div w:id="1008561834">
      <w:bodyDiv w:val="1"/>
      <w:marLeft w:val="0"/>
      <w:marRight w:val="0"/>
      <w:marTop w:val="0"/>
      <w:marBottom w:val="0"/>
      <w:divBdr>
        <w:top w:val="none" w:sz="0" w:space="0" w:color="auto"/>
        <w:left w:val="none" w:sz="0" w:space="0" w:color="auto"/>
        <w:bottom w:val="none" w:sz="0" w:space="0" w:color="auto"/>
        <w:right w:val="none" w:sz="0" w:space="0" w:color="auto"/>
      </w:divBdr>
    </w:div>
    <w:div w:id="1010107806">
      <w:bodyDiv w:val="1"/>
      <w:marLeft w:val="0"/>
      <w:marRight w:val="0"/>
      <w:marTop w:val="0"/>
      <w:marBottom w:val="0"/>
      <w:divBdr>
        <w:top w:val="none" w:sz="0" w:space="0" w:color="auto"/>
        <w:left w:val="none" w:sz="0" w:space="0" w:color="auto"/>
        <w:bottom w:val="none" w:sz="0" w:space="0" w:color="auto"/>
        <w:right w:val="none" w:sz="0" w:space="0" w:color="auto"/>
      </w:divBdr>
    </w:div>
    <w:div w:id="1011029037">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2658168">
      <w:bodyDiv w:val="1"/>
      <w:marLeft w:val="0"/>
      <w:marRight w:val="0"/>
      <w:marTop w:val="0"/>
      <w:marBottom w:val="0"/>
      <w:divBdr>
        <w:top w:val="none" w:sz="0" w:space="0" w:color="auto"/>
        <w:left w:val="none" w:sz="0" w:space="0" w:color="auto"/>
        <w:bottom w:val="none" w:sz="0" w:space="0" w:color="auto"/>
        <w:right w:val="none" w:sz="0" w:space="0" w:color="auto"/>
      </w:divBdr>
    </w:div>
    <w:div w:id="1039091130">
      <w:bodyDiv w:val="1"/>
      <w:marLeft w:val="0"/>
      <w:marRight w:val="0"/>
      <w:marTop w:val="0"/>
      <w:marBottom w:val="0"/>
      <w:divBdr>
        <w:top w:val="none" w:sz="0" w:space="0" w:color="auto"/>
        <w:left w:val="none" w:sz="0" w:space="0" w:color="auto"/>
        <w:bottom w:val="none" w:sz="0" w:space="0" w:color="auto"/>
        <w:right w:val="none" w:sz="0" w:space="0" w:color="auto"/>
      </w:divBdr>
    </w:div>
    <w:div w:id="1046369461">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6783083">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85961225">
      <w:bodyDiv w:val="1"/>
      <w:marLeft w:val="0"/>
      <w:marRight w:val="0"/>
      <w:marTop w:val="0"/>
      <w:marBottom w:val="0"/>
      <w:divBdr>
        <w:top w:val="none" w:sz="0" w:space="0" w:color="auto"/>
        <w:left w:val="none" w:sz="0" w:space="0" w:color="auto"/>
        <w:bottom w:val="none" w:sz="0" w:space="0" w:color="auto"/>
        <w:right w:val="none" w:sz="0" w:space="0" w:color="auto"/>
      </w:divBdr>
    </w:div>
    <w:div w:id="1092316117">
      <w:bodyDiv w:val="1"/>
      <w:marLeft w:val="0"/>
      <w:marRight w:val="0"/>
      <w:marTop w:val="0"/>
      <w:marBottom w:val="0"/>
      <w:divBdr>
        <w:top w:val="none" w:sz="0" w:space="0" w:color="auto"/>
        <w:left w:val="none" w:sz="0" w:space="0" w:color="auto"/>
        <w:bottom w:val="none" w:sz="0" w:space="0" w:color="auto"/>
        <w:right w:val="none" w:sz="0" w:space="0" w:color="auto"/>
      </w:divBdr>
    </w:div>
    <w:div w:id="1096556276">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6460468">
      <w:bodyDiv w:val="1"/>
      <w:marLeft w:val="0"/>
      <w:marRight w:val="0"/>
      <w:marTop w:val="0"/>
      <w:marBottom w:val="0"/>
      <w:divBdr>
        <w:top w:val="none" w:sz="0" w:space="0" w:color="auto"/>
        <w:left w:val="none" w:sz="0" w:space="0" w:color="auto"/>
        <w:bottom w:val="none" w:sz="0" w:space="0" w:color="auto"/>
        <w:right w:val="none" w:sz="0" w:space="0" w:color="auto"/>
      </w:divBdr>
    </w:div>
    <w:div w:id="1108231519">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2428">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069547">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527781">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67407041">
      <w:bodyDiv w:val="1"/>
      <w:marLeft w:val="0"/>
      <w:marRight w:val="0"/>
      <w:marTop w:val="0"/>
      <w:marBottom w:val="0"/>
      <w:divBdr>
        <w:top w:val="none" w:sz="0" w:space="0" w:color="auto"/>
        <w:left w:val="none" w:sz="0" w:space="0" w:color="auto"/>
        <w:bottom w:val="none" w:sz="0" w:space="0" w:color="auto"/>
        <w:right w:val="none" w:sz="0" w:space="0" w:color="auto"/>
      </w:divBdr>
    </w:div>
    <w:div w:id="1170876482">
      <w:bodyDiv w:val="1"/>
      <w:marLeft w:val="0"/>
      <w:marRight w:val="0"/>
      <w:marTop w:val="0"/>
      <w:marBottom w:val="0"/>
      <w:divBdr>
        <w:top w:val="none" w:sz="0" w:space="0" w:color="auto"/>
        <w:left w:val="none" w:sz="0" w:space="0" w:color="auto"/>
        <w:bottom w:val="none" w:sz="0" w:space="0" w:color="auto"/>
        <w:right w:val="none" w:sz="0" w:space="0" w:color="auto"/>
      </w:divBdr>
    </w:div>
    <w:div w:id="1172993573">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86794292">
      <w:bodyDiv w:val="1"/>
      <w:marLeft w:val="0"/>
      <w:marRight w:val="0"/>
      <w:marTop w:val="0"/>
      <w:marBottom w:val="0"/>
      <w:divBdr>
        <w:top w:val="none" w:sz="0" w:space="0" w:color="auto"/>
        <w:left w:val="none" w:sz="0" w:space="0" w:color="auto"/>
        <w:bottom w:val="none" w:sz="0" w:space="0" w:color="auto"/>
        <w:right w:val="none" w:sz="0" w:space="0" w:color="auto"/>
      </w:divBdr>
    </w:div>
    <w:div w:id="1193375519">
      <w:bodyDiv w:val="1"/>
      <w:marLeft w:val="0"/>
      <w:marRight w:val="0"/>
      <w:marTop w:val="0"/>
      <w:marBottom w:val="0"/>
      <w:divBdr>
        <w:top w:val="none" w:sz="0" w:space="0" w:color="auto"/>
        <w:left w:val="none" w:sz="0" w:space="0" w:color="auto"/>
        <w:bottom w:val="none" w:sz="0" w:space="0" w:color="auto"/>
        <w:right w:val="none" w:sz="0" w:space="0" w:color="auto"/>
      </w:divBdr>
    </w:div>
    <w:div w:id="1196579131">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2771157">
      <w:bodyDiv w:val="1"/>
      <w:marLeft w:val="0"/>
      <w:marRight w:val="0"/>
      <w:marTop w:val="0"/>
      <w:marBottom w:val="0"/>
      <w:divBdr>
        <w:top w:val="none" w:sz="0" w:space="0" w:color="auto"/>
        <w:left w:val="none" w:sz="0" w:space="0" w:color="auto"/>
        <w:bottom w:val="none" w:sz="0" w:space="0" w:color="auto"/>
        <w:right w:val="none" w:sz="0" w:space="0" w:color="auto"/>
      </w:divBdr>
    </w:div>
    <w:div w:id="1213465923">
      <w:bodyDiv w:val="1"/>
      <w:marLeft w:val="0"/>
      <w:marRight w:val="0"/>
      <w:marTop w:val="0"/>
      <w:marBottom w:val="0"/>
      <w:divBdr>
        <w:top w:val="none" w:sz="0" w:space="0" w:color="auto"/>
        <w:left w:val="none" w:sz="0" w:space="0" w:color="auto"/>
        <w:bottom w:val="none" w:sz="0" w:space="0" w:color="auto"/>
        <w:right w:val="none" w:sz="0" w:space="0" w:color="auto"/>
      </w:divBdr>
    </w:div>
    <w:div w:id="1214734763">
      <w:bodyDiv w:val="1"/>
      <w:marLeft w:val="0"/>
      <w:marRight w:val="0"/>
      <w:marTop w:val="0"/>
      <w:marBottom w:val="0"/>
      <w:divBdr>
        <w:top w:val="none" w:sz="0" w:space="0" w:color="auto"/>
        <w:left w:val="none" w:sz="0" w:space="0" w:color="auto"/>
        <w:bottom w:val="none" w:sz="0" w:space="0" w:color="auto"/>
        <w:right w:val="none" w:sz="0" w:space="0" w:color="auto"/>
      </w:divBdr>
    </w:div>
    <w:div w:id="1218322037">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38832127">
      <w:bodyDiv w:val="1"/>
      <w:marLeft w:val="0"/>
      <w:marRight w:val="0"/>
      <w:marTop w:val="0"/>
      <w:marBottom w:val="0"/>
      <w:divBdr>
        <w:top w:val="none" w:sz="0" w:space="0" w:color="auto"/>
        <w:left w:val="none" w:sz="0" w:space="0" w:color="auto"/>
        <w:bottom w:val="none" w:sz="0" w:space="0" w:color="auto"/>
        <w:right w:val="none" w:sz="0" w:space="0" w:color="auto"/>
      </w:divBdr>
    </w:div>
    <w:div w:id="1239680305">
      <w:bodyDiv w:val="1"/>
      <w:marLeft w:val="0"/>
      <w:marRight w:val="0"/>
      <w:marTop w:val="0"/>
      <w:marBottom w:val="0"/>
      <w:divBdr>
        <w:top w:val="none" w:sz="0" w:space="0" w:color="auto"/>
        <w:left w:val="none" w:sz="0" w:space="0" w:color="auto"/>
        <w:bottom w:val="none" w:sz="0" w:space="0" w:color="auto"/>
        <w:right w:val="none" w:sz="0" w:space="0" w:color="auto"/>
      </w:divBdr>
    </w:div>
    <w:div w:id="1241060632">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1087717">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975203">
      <w:bodyDiv w:val="1"/>
      <w:marLeft w:val="0"/>
      <w:marRight w:val="0"/>
      <w:marTop w:val="0"/>
      <w:marBottom w:val="0"/>
      <w:divBdr>
        <w:top w:val="none" w:sz="0" w:space="0" w:color="auto"/>
        <w:left w:val="none" w:sz="0" w:space="0" w:color="auto"/>
        <w:bottom w:val="none" w:sz="0" w:space="0" w:color="auto"/>
        <w:right w:val="none" w:sz="0" w:space="0" w:color="auto"/>
      </w:divBdr>
    </w:div>
    <w:div w:id="1261985360">
      <w:bodyDiv w:val="1"/>
      <w:marLeft w:val="0"/>
      <w:marRight w:val="0"/>
      <w:marTop w:val="0"/>
      <w:marBottom w:val="0"/>
      <w:divBdr>
        <w:top w:val="none" w:sz="0" w:space="0" w:color="auto"/>
        <w:left w:val="none" w:sz="0" w:space="0" w:color="auto"/>
        <w:bottom w:val="none" w:sz="0" w:space="0" w:color="auto"/>
        <w:right w:val="none" w:sz="0" w:space="0" w:color="auto"/>
      </w:divBdr>
    </w:div>
    <w:div w:id="1267688525">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84506950">
      <w:bodyDiv w:val="1"/>
      <w:marLeft w:val="0"/>
      <w:marRight w:val="0"/>
      <w:marTop w:val="0"/>
      <w:marBottom w:val="0"/>
      <w:divBdr>
        <w:top w:val="none" w:sz="0" w:space="0" w:color="auto"/>
        <w:left w:val="none" w:sz="0" w:space="0" w:color="auto"/>
        <w:bottom w:val="none" w:sz="0" w:space="0" w:color="auto"/>
        <w:right w:val="none" w:sz="0" w:space="0" w:color="auto"/>
      </w:divBdr>
    </w:div>
    <w:div w:id="128693223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89317815">
      <w:bodyDiv w:val="1"/>
      <w:marLeft w:val="0"/>
      <w:marRight w:val="0"/>
      <w:marTop w:val="0"/>
      <w:marBottom w:val="0"/>
      <w:divBdr>
        <w:top w:val="none" w:sz="0" w:space="0" w:color="auto"/>
        <w:left w:val="none" w:sz="0" w:space="0" w:color="auto"/>
        <w:bottom w:val="none" w:sz="0" w:space="0" w:color="auto"/>
        <w:right w:val="none" w:sz="0" w:space="0" w:color="auto"/>
      </w:divBdr>
    </w:div>
    <w:div w:id="1290942480">
      <w:bodyDiv w:val="1"/>
      <w:marLeft w:val="0"/>
      <w:marRight w:val="0"/>
      <w:marTop w:val="0"/>
      <w:marBottom w:val="0"/>
      <w:divBdr>
        <w:top w:val="none" w:sz="0" w:space="0" w:color="auto"/>
        <w:left w:val="none" w:sz="0" w:space="0" w:color="auto"/>
        <w:bottom w:val="none" w:sz="0" w:space="0" w:color="auto"/>
        <w:right w:val="none" w:sz="0" w:space="0" w:color="auto"/>
      </w:divBdr>
    </w:div>
    <w:div w:id="1292440445">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8947133">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06157223">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18651623">
      <w:bodyDiv w:val="1"/>
      <w:marLeft w:val="0"/>
      <w:marRight w:val="0"/>
      <w:marTop w:val="0"/>
      <w:marBottom w:val="0"/>
      <w:divBdr>
        <w:top w:val="none" w:sz="0" w:space="0" w:color="auto"/>
        <w:left w:val="none" w:sz="0" w:space="0" w:color="auto"/>
        <w:bottom w:val="none" w:sz="0" w:space="0" w:color="auto"/>
        <w:right w:val="none" w:sz="0" w:space="0" w:color="auto"/>
      </w:divBdr>
    </w:div>
    <w:div w:id="1324163795">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0276966">
      <w:bodyDiv w:val="1"/>
      <w:marLeft w:val="0"/>
      <w:marRight w:val="0"/>
      <w:marTop w:val="0"/>
      <w:marBottom w:val="0"/>
      <w:divBdr>
        <w:top w:val="none" w:sz="0" w:space="0" w:color="auto"/>
        <w:left w:val="none" w:sz="0" w:space="0" w:color="auto"/>
        <w:bottom w:val="none" w:sz="0" w:space="0" w:color="auto"/>
        <w:right w:val="none" w:sz="0" w:space="0" w:color="auto"/>
      </w:divBdr>
    </w:div>
    <w:div w:id="1366177104">
      <w:bodyDiv w:val="1"/>
      <w:marLeft w:val="0"/>
      <w:marRight w:val="0"/>
      <w:marTop w:val="0"/>
      <w:marBottom w:val="0"/>
      <w:divBdr>
        <w:top w:val="none" w:sz="0" w:space="0" w:color="auto"/>
        <w:left w:val="none" w:sz="0" w:space="0" w:color="auto"/>
        <w:bottom w:val="none" w:sz="0" w:space="0" w:color="auto"/>
        <w:right w:val="none" w:sz="0" w:space="0" w:color="auto"/>
      </w:divBdr>
    </w:div>
    <w:div w:id="1367176444">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69918447">
      <w:bodyDiv w:val="1"/>
      <w:marLeft w:val="0"/>
      <w:marRight w:val="0"/>
      <w:marTop w:val="0"/>
      <w:marBottom w:val="0"/>
      <w:divBdr>
        <w:top w:val="none" w:sz="0" w:space="0" w:color="auto"/>
        <w:left w:val="none" w:sz="0" w:space="0" w:color="auto"/>
        <w:bottom w:val="none" w:sz="0" w:space="0" w:color="auto"/>
        <w:right w:val="none" w:sz="0" w:space="0" w:color="auto"/>
      </w:divBdr>
    </w:div>
    <w:div w:id="1371879093">
      <w:bodyDiv w:val="1"/>
      <w:marLeft w:val="0"/>
      <w:marRight w:val="0"/>
      <w:marTop w:val="0"/>
      <w:marBottom w:val="0"/>
      <w:divBdr>
        <w:top w:val="none" w:sz="0" w:space="0" w:color="auto"/>
        <w:left w:val="none" w:sz="0" w:space="0" w:color="auto"/>
        <w:bottom w:val="none" w:sz="0" w:space="0" w:color="auto"/>
        <w:right w:val="none" w:sz="0" w:space="0" w:color="auto"/>
      </w:divBdr>
    </w:div>
    <w:div w:id="1372027260">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78778589">
      <w:bodyDiv w:val="1"/>
      <w:marLeft w:val="0"/>
      <w:marRight w:val="0"/>
      <w:marTop w:val="0"/>
      <w:marBottom w:val="0"/>
      <w:divBdr>
        <w:top w:val="none" w:sz="0" w:space="0" w:color="auto"/>
        <w:left w:val="none" w:sz="0" w:space="0" w:color="auto"/>
        <w:bottom w:val="none" w:sz="0" w:space="0" w:color="auto"/>
        <w:right w:val="none" w:sz="0" w:space="0" w:color="auto"/>
      </w:divBdr>
    </w:div>
    <w:div w:id="1381779947">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077161">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350287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9472716">
      <w:bodyDiv w:val="1"/>
      <w:marLeft w:val="0"/>
      <w:marRight w:val="0"/>
      <w:marTop w:val="0"/>
      <w:marBottom w:val="0"/>
      <w:divBdr>
        <w:top w:val="none" w:sz="0" w:space="0" w:color="auto"/>
        <w:left w:val="none" w:sz="0" w:space="0" w:color="auto"/>
        <w:bottom w:val="none" w:sz="0" w:space="0" w:color="auto"/>
        <w:right w:val="none" w:sz="0" w:space="0" w:color="auto"/>
      </w:divBdr>
    </w:div>
    <w:div w:id="1407528384">
      <w:bodyDiv w:val="1"/>
      <w:marLeft w:val="0"/>
      <w:marRight w:val="0"/>
      <w:marTop w:val="0"/>
      <w:marBottom w:val="0"/>
      <w:divBdr>
        <w:top w:val="none" w:sz="0" w:space="0" w:color="auto"/>
        <w:left w:val="none" w:sz="0" w:space="0" w:color="auto"/>
        <w:bottom w:val="none" w:sz="0" w:space="0" w:color="auto"/>
        <w:right w:val="none" w:sz="0" w:space="0" w:color="auto"/>
      </w:divBdr>
    </w:div>
    <w:div w:id="1409577548">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2894548">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0715501">
      <w:bodyDiv w:val="1"/>
      <w:marLeft w:val="0"/>
      <w:marRight w:val="0"/>
      <w:marTop w:val="0"/>
      <w:marBottom w:val="0"/>
      <w:divBdr>
        <w:top w:val="none" w:sz="0" w:space="0" w:color="auto"/>
        <w:left w:val="none" w:sz="0" w:space="0" w:color="auto"/>
        <w:bottom w:val="none" w:sz="0" w:space="0" w:color="auto"/>
        <w:right w:val="none" w:sz="0" w:space="0" w:color="auto"/>
      </w:divBdr>
    </w:div>
    <w:div w:id="1423408289">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5998079">
      <w:bodyDiv w:val="1"/>
      <w:marLeft w:val="0"/>
      <w:marRight w:val="0"/>
      <w:marTop w:val="0"/>
      <w:marBottom w:val="0"/>
      <w:divBdr>
        <w:top w:val="none" w:sz="0" w:space="0" w:color="auto"/>
        <w:left w:val="none" w:sz="0" w:space="0" w:color="auto"/>
        <w:bottom w:val="none" w:sz="0" w:space="0" w:color="auto"/>
        <w:right w:val="none" w:sz="0" w:space="0" w:color="auto"/>
      </w:divBdr>
    </w:div>
    <w:div w:id="1428816448">
      <w:bodyDiv w:val="1"/>
      <w:marLeft w:val="0"/>
      <w:marRight w:val="0"/>
      <w:marTop w:val="0"/>
      <w:marBottom w:val="0"/>
      <w:divBdr>
        <w:top w:val="none" w:sz="0" w:space="0" w:color="auto"/>
        <w:left w:val="none" w:sz="0" w:space="0" w:color="auto"/>
        <w:bottom w:val="none" w:sz="0" w:space="0" w:color="auto"/>
        <w:right w:val="none" w:sz="0" w:space="0" w:color="auto"/>
      </w:divBdr>
    </w:div>
    <w:div w:id="1434321673">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5230323">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4850116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022158">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1076173">
      <w:bodyDiv w:val="1"/>
      <w:marLeft w:val="0"/>
      <w:marRight w:val="0"/>
      <w:marTop w:val="0"/>
      <w:marBottom w:val="0"/>
      <w:divBdr>
        <w:top w:val="none" w:sz="0" w:space="0" w:color="auto"/>
        <w:left w:val="none" w:sz="0" w:space="0" w:color="auto"/>
        <w:bottom w:val="none" w:sz="0" w:space="0" w:color="auto"/>
        <w:right w:val="none" w:sz="0" w:space="0" w:color="auto"/>
      </w:divBdr>
    </w:div>
    <w:div w:id="1465541614">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0972648">
      <w:bodyDiv w:val="1"/>
      <w:marLeft w:val="0"/>
      <w:marRight w:val="0"/>
      <w:marTop w:val="0"/>
      <w:marBottom w:val="0"/>
      <w:divBdr>
        <w:top w:val="none" w:sz="0" w:space="0" w:color="auto"/>
        <w:left w:val="none" w:sz="0" w:space="0" w:color="auto"/>
        <w:bottom w:val="none" w:sz="0" w:space="0" w:color="auto"/>
        <w:right w:val="none" w:sz="0" w:space="0" w:color="auto"/>
      </w:divBdr>
    </w:div>
    <w:div w:id="1471361051">
      <w:bodyDiv w:val="1"/>
      <w:marLeft w:val="0"/>
      <w:marRight w:val="0"/>
      <w:marTop w:val="0"/>
      <w:marBottom w:val="0"/>
      <w:divBdr>
        <w:top w:val="none" w:sz="0" w:space="0" w:color="auto"/>
        <w:left w:val="none" w:sz="0" w:space="0" w:color="auto"/>
        <w:bottom w:val="none" w:sz="0" w:space="0" w:color="auto"/>
        <w:right w:val="none" w:sz="0" w:space="0" w:color="auto"/>
      </w:divBdr>
    </w:div>
    <w:div w:id="1476143702">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0726601">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4932111">
      <w:bodyDiv w:val="1"/>
      <w:marLeft w:val="0"/>
      <w:marRight w:val="0"/>
      <w:marTop w:val="0"/>
      <w:marBottom w:val="0"/>
      <w:divBdr>
        <w:top w:val="none" w:sz="0" w:space="0" w:color="auto"/>
        <w:left w:val="none" w:sz="0" w:space="0" w:color="auto"/>
        <w:bottom w:val="none" w:sz="0" w:space="0" w:color="auto"/>
        <w:right w:val="none" w:sz="0" w:space="0" w:color="auto"/>
      </w:divBdr>
    </w:div>
    <w:div w:id="1491604877">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3471940">
      <w:bodyDiv w:val="1"/>
      <w:marLeft w:val="0"/>
      <w:marRight w:val="0"/>
      <w:marTop w:val="0"/>
      <w:marBottom w:val="0"/>
      <w:divBdr>
        <w:top w:val="none" w:sz="0" w:space="0" w:color="auto"/>
        <w:left w:val="none" w:sz="0" w:space="0" w:color="auto"/>
        <w:bottom w:val="none" w:sz="0" w:space="0" w:color="auto"/>
        <w:right w:val="none" w:sz="0" w:space="0" w:color="auto"/>
      </w:divBdr>
    </w:div>
    <w:div w:id="1503741511">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5246948">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5210">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8229494">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4782477">
      <w:bodyDiv w:val="1"/>
      <w:marLeft w:val="0"/>
      <w:marRight w:val="0"/>
      <w:marTop w:val="0"/>
      <w:marBottom w:val="0"/>
      <w:divBdr>
        <w:top w:val="none" w:sz="0" w:space="0" w:color="auto"/>
        <w:left w:val="none" w:sz="0" w:space="0" w:color="auto"/>
        <w:bottom w:val="none" w:sz="0" w:space="0" w:color="auto"/>
        <w:right w:val="none" w:sz="0" w:space="0" w:color="auto"/>
      </w:divBdr>
    </w:div>
    <w:div w:id="1528371727">
      <w:bodyDiv w:val="1"/>
      <w:marLeft w:val="0"/>
      <w:marRight w:val="0"/>
      <w:marTop w:val="0"/>
      <w:marBottom w:val="0"/>
      <w:divBdr>
        <w:top w:val="none" w:sz="0" w:space="0" w:color="auto"/>
        <w:left w:val="none" w:sz="0" w:space="0" w:color="auto"/>
        <w:bottom w:val="none" w:sz="0" w:space="0" w:color="auto"/>
        <w:right w:val="none" w:sz="0" w:space="0" w:color="auto"/>
      </w:divBdr>
    </w:div>
    <w:div w:id="1529485405">
      <w:bodyDiv w:val="1"/>
      <w:marLeft w:val="0"/>
      <w:marRight w:val="0"/>
      <w:marTop w:val="0"/>
      <w:marBottom w:val="0"/>
      <w:divBdr>
        <w:top w:val="none" w:sz="0" w:space="0" w:color="auto"/>
        <w:left w:val="none" w:sz="0" w:space="0" w:color="auto"/>
        <w:bottom w:val="none" w:sz="0" w:space="0" w:color="auto"/>
        <w:right w:val="none" w:sz="0" w:space="0" w:color="auto"/>
      </w:divBdr>
    </w:div>
    <w:div w:id="1534611752">
      <w:bodyDiv w:val="1"/>
      <w:marLeft w:val="0"/>
      <w:marRight w:val="0"/>
      <w:marTop w:val="0"/>
      <w:marBottom w:val="0"/>
      <w:divBdr>
        <w:top w:val="none" w:sz="0" w:space="0" w:color="auto"/>
        <w:left w:val="none" w:sz="0" w:space="0" w:color="auto"/>
        <w:bottom w:val="none" w:sz="0" w:space="0" w:color="auto"/>
        <w:right w:val="none" w:sz="0" w:space="0" w:color="auto"/>
      </w:divBdr>
    </w:div>
    <w:div w:id="1538855861">
      <w:bodyDiv w:val="1"/>
      <w:marLeft w:val="0"/>
      <w:marRight w:val="0"/>
      <w:marTop w:val="0"/>
      <w:marBottom w:val="0"/>
      <w:divBdr>
        <w:top w:val="none" w:sz="0" w:space="0" w:color="auto"/>
        <w:left w:val="none" w:sz="0" w:space="0" w:color="auto"/>
        <w:bottom w:val="none" w:sz="0" w:space="0" w:color="auto"/>
        <w:right w:val="none" w:sz="0" w:space="0" w:color="auto"/>
      </w:divBdr>
    </w:div>
    <w:div w:id="1539122957">
      <w:bodyDiv w:val="1"/>
      <w:marLeft w:val="0"/>
      <w:marRight w:val="0"/>
      <w:marTop w:val="0"/>
      <w:marBottom w:val="0"/>
      <w:divBdr>
        <w:top w:val="none" w:sz="0" w:space="0" w:color="auto"/>
        <w:left w:val="none" w:sz="0" w:space="0" w:color="auto"/>
        <w:bottom w:val="none" w:sz="0" w:space="0" w:color="auto"/>
        <w:right w:val="none" w:sz="0" w:space="0" w:color="auto"/>
      </w:divBdr>
    </w:div>
    <w:div w:id="1540314607">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51186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4777487">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76697555">
      <w:bodyDiv w:val="1"/>
      <w:marLeft w:val="0"/>
      <w:marRight w:val="0"/>
      <w:marTop w:val="0"/>
      <w:marBottom w:val="0"/>
      <w:divBdr>
        <w:top w:val="none" w:sz="0" w:space="0" w:color="auto"/>
        <w:left w:val="none" w:sz="0" w:space="0" w:color="auto"/>
        <w:bottom w:val="none" w:sz="0" w:space="0" w:color="auto"/>
        <w:right w:val="none" w:sz="0" w:space="0" w:color="auto"/>
      </w:divBdr>
    </w:div>
    <w:div w:id="1581211806">
      <w:bodyDiv w:val="1"/>
      <w:marLeft w:val="0"/>
      <w:marRight w:val="0"/>
      <w:marTop w:val="0"/>
      <w:marBottom w:val="0"/>
      <w:divBdr>
        <w:top w:val="none" w:sz="0" w:space="0" w:color="auto"/>
        <w:left w:val="none" w:sz="0" w:space="0" w:color="auto"/>
        <w:bottom w:val="none" w:sz="0" w:space="0" w:color="auto"/>
        <w:right w:val="none" w:sz="0" w:space="0" w:color="auto"/>
      </w:divBdr>
    </w:div>
    <w:div w:id="158796163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6862696">
      <w:bodyDiv w:val="1"/>
      <w:marLeft w:val="0"/>
      <w:marRight w:val="0"/>
      <w:marTop w:val="0"/>
      <w:marBottom w:val="0"/>
      <w:divBdr>
        <w:top w:val="none" w:sz="0" w:space="0" w:color="auto"/>
        <w:left w:val="none" w:sz="0" w:space="0" w:color="auto"/>
        <w:bottom w:val="none" w:sz="0" w:space="0" w:color="auto"/>
        <w:right w:val="none" w:sz="0" w:space="0" w:color="auto"/>
      </w:divBdr>
    </w:div>
    <w:div w:id="16123918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069429">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7297435">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3000330">
      <w:bodyDiv w:val="1"/>
      <w:marLeft w:val="0"/>
      <w:marRight w:val="0"/>
      <w:marTop w:val="0"/>
      <w:marBottom w:val="0"/>
      <w:divBdr>
        <w:top w:val="none" w:sz="0" w:space="0" w:color="auto"/>
        <w:left w:val="none" w:sz="0" w:space="0" w:color="auto"/>
        <w:bottom w:val="none" w:sz="0" w:space="0" w:color="auto"/>
        <w:right w:val="none" w:sz="0" w:space="0" w:color="auto"/>
      </w:divBdr>
    </w:div>
    <w:div w:id="1644121901">
      <w:bodyDiv w:val="1"/>
      <w:marLeft w:val="0"/>
      <w:marRight w:val="0"/>
      <w:marTop w:val="0"/>
      <w:marBottom w:val="0"/>
      <w:divBdr>
        <w:top w:val="none" w:sz="0" w:space="0" w:color="auto"/>
        <w:left w:val="none" w:sz="0" w:space="0" w:color="auto"/>
        <w:bottom w:val="none" w:sz="0" w:space="0" w:color="auto"/>
        <w:right w:val="none" w:sz="0" w:space="0" w:color="auto"/>
      </w:divBdr>
    </w:div>
    <w:div w:id="1647972426">
      <w:bodyDiv w:val="1"/>
      <w:marLeft w:val="0"/>
      <w:marRight w:val="0"/>
      <w:marTop w:val="0"/>
      <w:marBottom w:val="0"/>
      <w:divBdr>
        <w:top w:val="none" w:sz="0" w:space="0" w:color="auto"/>
        <w:left w:val="none" w:sz="0" w:space="0" w:color="auto"/>
        <w:bottom w:val="none" w:sz="0" w:space="0" w:color="auto"/>
        <w:right w:val="none" w:sz="0" w:space="0" w:color="auto"/>
      </w:divBdr>
    </w:div>
    <w:div w:id="1650013771">
      <w:bodyDiv w:val="1"/>
      <w:marLeft w:val="0"/>
      <w:marRight w:val="0"/>
      <w:marTop w:val="0"/>
      <w:marBottom w:val="0"/>
      <w:divBdr>
        <w:top w:val="none" w:sz="0" w:space="0" w:color="auto"/>
        <w:left w:val="none" w:sz="0" w:space="0" w:color="auto"/>
        <w:bottom w:val="none" w:sz="0" w:space="0" w:color="auto"/>
        <w:right w:val="none" w:sz="0" w:space="0" w:color="auto"/>
      </w:divBdr>
    </w:div>
    <w:div w:id="1651864805">
      <w:bodyDiv w:val="1"/>
      <w:marLeft w:val="0"/>
      <w:marRight w:val="0"/>
      <w:marTop w:val="0"/>
      <w:marBottom w:val="0"/>
      <w:divBdr>
        <w:top w:val="none" w:sz="0" w:space="0" w:color="auto"/>
        <w:left w:val="none" w:sz="0" w:space="0" w:color="auto"/>
        <w:bottom w:val="none" w:sz="0" w:space="0" w:color="auto"/>
        <w:right w:val="none" w:sz="0" w:space="0" w:color="auto"/>
      </w:divBdr>
    </w:div>
    <w:div w:id="1652906986">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2176711">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78073902">
      <w:bodyDiv w:val="1"/>
      <w:marLeft w:val="0"/>
      <w:marRight w:val="0"/>
      <w:marTop w:val="0"/>
      <w:marBottom w:val="0"/>
      <w:divBdr>
        <w:top w:val="none" w:sz="0" w:space="0" w:color="auto"/>
        <w:left w:val="none" w:sz="0" w:space="0" w:color="auto"/>
        <w:bottom w:val="none" w:sz="0" w:space="0" w:color="auto"/>
        <w:right w:val="none" w:sz="0" w:space="0" w:color="auto"/>
      </w:divBdr>
    </w:div>
    <w:div w:id="1685127378">
      <w:bodyDiv w:val="1"/>
      <w:marLeft w:val="0"/>
      <w:marRight w:val="0"/>
      <w:marTop w:val="0"/>
      <w:marBottom w:val="0"/>
      <w:divBdr>
        <w:top w:val="none" w:sz="0" w:space="0" w:color="auto"/>
        <w:left w:val="none" w:sz="0" w:space="0" w:color="auto"/>
        <w:bottom w:val="none" w:sz="0" w:space="0" w:color="auto"/>
        <w:right w:val="none" w:sz="0" w:space="0" w:color="auto"/>
      </w:divBdr>
    </w:div>
    <w:div w:id="1685471669">
      <w:bodyDiv w:val="1"/>
      <w:marLeft w:val="0"/>
      <w:marRight w:val="0"/>
      <w:marTop w:val="0"/>
      <w:marBottom w:val="0"/>
      <w:divBdr>
        <w:top w:val="none" w:sz="0" w:space="0" w:color="auto"/>
        <w:left w:val="none" w:sz="0" w:space="0" w:color="auto"/>
        <w:bottom w:val="none" w:sz="0" w:space="0" w:color="auto"/>
        <w:right w:val="none" w:sz="0" w:space="0" w:color="auto"/>
      </w:divBdr>
    </w:div>
    <w:div w:id="1687902085">
      <w:bodyDiv w:val="1"/>
      <w:marLeft w:val="0"/>
      <w:marRight w:val="0"/>
      <w:marTop w:val="0"/>
      <w:marBottom w:val="0"/>
      <w:divBdr>
        <w:top w:val="none" w:sz="0" w:space="0" w:color="auto"/>
        <w:left w:val="none" w:sz="0" w:space="0" w:color="auto"/>
        <w:bottom w:val="none" w:sz="0" w:space="0" w:color="auto"/>
        <w:right w:val="none" w:sz="0" w:space="0" w:color="auto"/>
      </w:divBdr>
    </w:div>
    <w:div w:id="1690521196">
      <w:bodyDiv w:val="1"/>
      <w:marLeft w:val="0"/>
      <w:marRight w:val="0"/>
      <w:marTop w:val="0"/>
      <w:marBottom w:val="0"/>
      <w:divBdr>
        <w:top w:val="none" w:sz="0" w:space="0" w:color="auto"/>
        <w:left w:val="none" w:sz="0" w:space="0" w:color="auto"/>
        <w:bottom w:val="none" w:sz="0" w:space="0" w:color="auto"/>
        <w:right w:val="none" w:sz="0" w:space="0" w:color="auto"/>
      </w:divBdr>
    </w:div>
    <w:div w:id="1694838523">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7562818">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8166290">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0934900">
      <w:bodyDiv w:val="1"/>
      <w:marLeft w:val="0"/>
      <w:marRight w:val="0"/>
      <w:marTop w:val="0"/>
      <w:marBottom w:val="0"/>
      <w:divBdr>
        <w:top w:val="none" w:sz="0" w:space="0" w:color="auto"/>
        <w:left w:val="none" w:sz="0" w:space="0" w:color="auto"/>
        <w:bottom w:val="none" w:sz="0" w:space="0" w:color="auto"/>
        <w:right w:val="none" w:sz="0" w:space="0" w:color="auto"/>
      </w:divBdr>
    </w:div>
    <w:div w:id="1723090223">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4526345">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29761102">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31921181">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1006156">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751249">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60633208">
      <w:bodyDiv w:val="1"/>
      <w:marLeft w:val="0"/>
      <w:marRight w:val="0"/>
      <w:marTop w:val="0"/>
      <w:marBottom w:val="0"/>
      <w:divBdr>
        <w:top w:val="none" w:sz="0" w:space="0" w:color="auto"/>
        <w:left w:val="none" w:sz="0" w:space="0" w:color="auto"/>
        <w:bottom w:val="none" w:sz="0" w:space="0" w:color="auto"/>
        <w:right w:val="none" w:sz="0" w:space="0" w:color="auto"/>
      </w:divBdr>
    </w:div>
    <w:div w:id="1765881878">
      <w:bodyDiv w:val="1"/>
      <w:marLeft w:val="0"/>
      <w:marRight w:val="0"/>
      <w:marTop w:val="0"/>
      <w:marBottom w:val="0"/>
      <w:divBdr>
        <w:top w:val="none" w:sz="0" w:space="0" w:color="auto"/>
        <w:left w:val="none" w:sz="0" w:space="0" w:color="auto"/>
        <w:bottom w:val="none" w:sz="0" w:space="0" w:color="auto"/>
        <w:right w:val="none" w:sz="0" w:space="0" w:color="auto"/>
      </w:divBdr>
    </w:div>
    <w:div w:id="1766337433">
      <w:bodyDiv w:val="1"/>
      <w:marLeft w:val="0"/>
      <w:marRight w:val="0"/>
      <w:marTop w:val="0"/>
      <w:marBottom w:val="0"/>
      <w:divBdr>
        <w:top w:val="none" w:sz="0" w:space="0" w:color="auto"/>
        <w:left w:val="none" w:sz="0" w:space="0" w:color="auto"/>
        <w:bottom w:val="none" w:sz="0" w:space="0" w:color="auto"/>
        <w:right w:val="none" w:sz="0" w:space="0" w:color="auto"/>
      </w:divBdr>
    </w:div>
    <w:div w:id="1774087870">
      <w:bodyDiv w:val="1"/>
      <w:marLeft w:val="0"/>
      <w:marRight w:val="0"/>
      <w:marTop w:val="0"/>
      <w:marBottom w:val="0"/>
      <w:divBdr>
        <w:top w:val="none" w:sz="0" w:space="0" w:color="auto"/>
        <w:left w:val="none" w:sz="0" w:space="0" w:color="auto"/>
        <w:bottom w:val="none" w:sz="0" w:space="0" w:color="auto"/>
        <w:right w:val="none" w:sz="0" w:space="0" w:color="auto"/>
      </w:divBdr>
    </w:div>
    <w:div w:id="1775321743">
      <w:bodyDiv w:val="1"/>
      <w:marLeft w:val="0"/>
      <w:marRight w:val="0"/>
      <w:marTop w:val="0"/>
      <w:marBottom w:val="0"/>
      <w:divBdr>
        <w:top w:val="none" w:sz="0" w:space="0" w:color="auto"/>
        <w:left w:val="none" w:sz="0" w:space="0" w:color="auto"/>
        <w:bottom w:val="none" w:sz="0" w:space="0" w:color="auto"/>
        <w:right w:val="none" w:sz="0" w:space="0" w:color="auto"/>
      </w:divBdr>
    </w:div>
    <w:div w:id="1779643026">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153512">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784575157">
      <w:bodyDiv w:val="1"/>
      <w:marLeft w:val="0"/>
      <w:marRight w:val="0"/>
      <w:marTop w:val="0"/>
      <w:marBottom w:val="0"/>
      <w:divBdr>
        <w:top w:val="none" w:sz="0" w:space="0" w:color="auto"/>
        <w:left w:val="none" w:sz="0" w:space="0" w:color="auto"/>
        <w:bottom w:val="none" w:sz="0" w:space="0" w:color="auto"/>
        <w:right w:val="none" w:sz="0" w:space="0" w:color="auto"/>
      </w:divBdr>
    </w:div>
    <w:div w:id="1801802474">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2359495">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1337786">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3614266">
      <w:bodyDiv w:val="1"/>
      <w:marLeft w:val="0"/>
      <w:marRight w:val="0"/>
      <w:marTop w:val="0"/>
      <w:marBottom w:val="0"/>
      <w:divBdr>
        <w:top w:val="none" w:sz="0" w:space="0" w:color="auto"/>
        <w:left w:val="none" w:sz="0" w:space="0" w:color="auto"/>
        <w:bottom w:val="none" w:sz="0" w:space="0" w:color="auto"/>
        <w:right w:val="none" w:sz="0" w:space="0" w:color="auto"/>
      </w:divBdr>
    </w:div>
    <w:div w:id="1825848707">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38299266">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4316671">
      <w:bodyDiv w:val="1"/>
      <w:marLeft w:val="0"/>
      <w:marRight w:val="0"/>
      <w:marTop w:val="0"/>
      <w:marBottom w:val="0"/>
      <w:divBdr>
        <w:top w:val="none" w:sz="0" w:space="0" w:color="auto"/>
        <w:left w:val="none" w:sz="0" w:space="0" w:color="auto"/>
        <w:bottom w:val="none" w:sz="0" w:space="0" w:color="auto"/>
        <w:right w:val="none" w:sz="0" w:space="0" w:color="auto"/>
      </w:divBdr>
    </w:div>
    <w:div w:id="1852984879">
      <w:bodyDiv w:val="1"/>
      <w:marLeft w:val="0"/>
      <w:marRight w:val="0"/>
      <w:marTop w:val="0"/>
      <w:marBottom w:val="0"/>
      <w:divBdr>
        <w:top w:val="none" w:sz="0" w:space="0" w:color="auto"/>
        <w:left w:val="none" w:sz="0" w:space="0" w:color="auto"/>
        <w:bottom w:val="none" w:sz="0" w:space="0" w:color="auto"/>
        <w:right w:val="none" w:sz="0" w:space="0" w:color="auto"/>
      </w:divBdr>
    </w:div>
    <w:div w:id="1858032706">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3956404">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59613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5236855">
      <w:bodyDiv w:val="1"/>
      <w:marLeft w:val="0"/>
      <w:marRight w:val="0"/>
      <w:marTop w:val="0"/>
      <w:marBottom w:val="0"/>
      <w:divBdr>
        <w:top w:val="none" w:sz="0" w:space="0" w:color="auto"/>
        <w:left w:val="none" w:sz="0" w:space="0" w:color="auto"/>
        <w:bottom w:val="none" w:sz="0" w:space="0" w:color="auto"/>
        <w:right w:val="none" w:sz="0" w:space="0" w:color="auto"/>
      </w:divBdr>
    </w:div>
    <w:div w:id="1895962480">
      <w:bodyDiv w:val="1"/>
      <w:marLeft w:val="0"/>
      <w:marRight w:val="0"/>
      <w:marTop w:val="0"/>
      <w:marBottom w:val="0"/>
      <w:divBdr>
        <w:top w:val="none" w:sz="0" w:space="0" w:color="auto"/>
        <w:left w:val="none" w:sz="0" w:space="0" w:color="auto"/>
        <w:bottom w:val="none" w:sz="0" w:space="0" w:color="auto"/>
        <w:right w:val="none" w:sz="0" w:space="0" w:color="auto"/>
      </w:divBdr>
    </w:div>
    <w:div w:id="1903901717">
      <w:bodyDiv w:val="1"/>
      <w:marLeft w:val="0"/>
      <w:marRight w:val="0"/>
      <w:marTop w:val="0"/>
      <w:marBottom w:val="0"/>
      <w:divBdr>
        <w:top w:val="none" w:sz="0" w:space="0" w:color="auto"/>
        <w:left w:val="none" w:sz="0" w:space="0" w:color="auto"/>
        <w:bottom w:val="none" w:sz="0" w:space="0" w:color="auto"/>
        <w:right w:val="none" w:sz="0" w:space="0" w:color="auto"/>
      </w:divBdr>
    </w:div>
    <w:div w:id="1904025152">
      <w:bodyDiv w:val="1"/>
      <w:marLeft w:val="0"/>
      <w:marRight w:val="0"/>
      <w:marTop w:val="0"/>
      <w:marBottom w:val="0"/>
      <w:divBdr>
        <w:top w:val="none" w:sz="0" w:space="0" w:color="auto"/>
        <w:left w:val="none" w:sz="0" w:space="0" w:color="auto"/>
        <w:bottom w:val="none" w:sz="0" w:space="0" w:color="auto"/>
        <w:right w:val="none" w:sz="0" w:space="0" w:color="auto"/>
      </w:divBdr>
    </w:div>
    <w:div w:id="1908030616">
      <w:bodyDiv w:val="1"/>
      <w:marLeft w:val="0"/>
      <w:marRight w:val="0"/>
      <w:marTop w:val="0"/>
      <w:marBottom w:val="0"/>
      <w:divBdr>
        <w:top w:val="none" w:sz="0" w:space="0" w:color="auto"/>
        <w:left w:val="none" w:sz="0" w:space="0" w:color="auto"/>
        <w:bottom w:val="none" w:sz="0" w:space="0" w:color="auto"/>
        <w:right w:val="none" w:sz="0" w:space="0" w:color="auto"/>
      </w:divBdr>
    </w:div>
    <w:div w:id="1909269002">
      <w:bodyDiv w:val="1"/>
      <w:marLeft w:val="0"/>
      <w:marRight w:val="0"/>
      <w:marTop w:val="0"/>
      <w:marBottom w:val="0"/>
      <w:divBdr>
        <w:top w:val="none" w:sz="0" w:space="0" w:color="auto"/>
        <w:left w:val="none" w:sz="0" w:space="0" w:color="auto"/>
        <w:bottom w:val="none" w:sz="0" w:space="0" w:color="auto"/>
        <w:right w:val="none" w:sz="0" w:space="0" w:color="auto"/>
      </w:divBdr>
    </w:div>
    <w:div w:id="1912471694">
      <w:bodyDiv w:val="1"/>
      <w:marLeft w:val="0"/>
      <w:marRight w:val="0"/>
      <w:marTop w:val="0"/>
      <w:marBottom w:val="0"/>
      <w:divBdr>
        <w:top w:val="none" w:sz="0" w:space="0" w:color="auto"/>
        <w:left w:val="none" w:sz="0" w:space="0" w:color="auto"/>
        <w:bottom w:val="none" w:sz="0" w:space="0" w:color="auto"/>
        <w:right w:val="none" w:sz="0" w:space="0" w:color="auto"/>
      </w:divBdr>
    </w:div>
    <w:div w:id="1916549146">
      <w:bodyDiv w:val="1"/>
      <w:marLeft w:val="0"/>
      <w:marRight w:val="0"/>
      <w:marTop w:val="0"/>
      <w:marBottom w:val="0"/>
      <w:divBdr>
        <w:top w:val="none" w:sz="0" w:space="0" w:color="auto"/>
        <w:left w:val="none" w:sz="0" w:space="0" w:color="auto"/>
        <w:bottom w:val="none" w:sz="0" w:space="0" w:color="auto"/>
        <w:right w:val="none" w:sz="0" w:space="0" w:color="auto"/>
      </w:divBdr>
    </w:div>
    <w:div w:id="1917084021">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25677003">
      <w:bodyDiv w:val="1"/>
      <w:marLeft w:val="0"/>
      <w:marRight w:val="0"/>
      <w:marTop w:val="0"/>
      <w:marBottom w:val="0"/>
      <w:divBdr>
        <w:top w:val="none" w:sz="0" w:space="0" w:color="auto"/>
        <w:left w:val="none" w:sz="0" w:space="0" w:color="auto"/>
        <w:bottom w:val="none" w:sz="0" w:space="0" w:color="auto"/>
        <w:right w:val="none" w:sz="0" w:space="0" w:color="auto"/>
      </w:divBdr>
    </w:div>
    <w:div w:id="1932348231">
      <w:bodyDiv w:val="1"/>
      <w:marLeft w:val="0"/>
      <w:marRight w:val="0"/>
      <w:marTop w:val="0"/>
      <w:marBottom w:val="0"/>
      <w:divBdr>
        <w:top w:val="none" w:sz="0" w:space="0" w:color="auto"/>
        <w:left w:val="none" w:sz="0" w:space="0" w:color="auto"/>
        <w:bottom w:val="none" w:sz="0" w:space="0" w:color="auto"/>
        <w:right w:val="none" w:sz="0" w:space="0" w:color="auto"/>
      </w:divBdr>
    </w:div>
    <w:div w:id="19337073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39412679">
      <w:bodyDiv w:val="1"/>
      <w:marLeft w:val="0"/>
      <w:marRight w:val="0"/>
      <w:marTop w:val="0"/>
      <w:marBottom w:val="0"/>
      <w:divBdr>
        <w:top w:val="none" w:sz="0" w:space="0" w:color="auto"/>
        <w:left w:val="none" w:sz="0" w:space="0" w:color="auto"/>
        <w:bottom w:val="none" w:sz="0" w:space="0" w:color="auto"/>
        <w:right w:val="none" w:sz="0" w:space="0" w:color="auto"/>
      </w:divBdr>
    </w:div>
    <w:div w:id="1946502175">
      <w:bodyDiv w:val="1"/>
      <w:marLeft w:val="0"/>
      <w:marRight w:val="0"/>
      <w:marTop w:val="0"/>
      <w:marBottom w:val="0"/>
      <w:divBdr>
        <w:top w:val="none" w:sz="0" w:space="0" w:color="auto"/>
        <w:left w:val="none" w:sz="0" w:space="0" w:color="auto"/>
        <w:bottom w:val="none" w:sz="0" w:space="0" w:color="auto"/>
        <w:right w:val="none" w:sz="0" w:space="0" w:color="auto"/>
      </w:divBdr>
    </w:div>
    <w:div w:id="1947812204">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7327561">
      <w:bodyDiv w:val="1"/>
      <w:marLeft w:val="0"/>
      <w:marRight w:val="0"/>
      <w:marTop w:val="0"/>
      <w:marBottom w:val="0"/>
      <w:divBdr>
        <w:top w:val="none" w:sz="0" w:space="0" w:color="auto"/>
        <w:left w:val="none" w:sz="0" w:space="0" w:color="auto"/>
        <w:bottom w:val="none" w:sz="0" w:space="0" w:color="auto"/>
        <w:right w:val="none" w:sz="0" w:space="0" w:color="auto"/>
      </w:divBdr>
    </w:div>
    <w:div w:id="1960261617">
      <w:bodyDiv w:val="1"/>
      <w:marLeft w:val="0"/>
      <w:marRight w:val="0"/>
      <w:marTop w:val="0"/>
      <w:marBottom w:val="0"/>
      <w:divBdr>
        <w:top w:val="none" w:sz="0" w:space="0" w:color="auto"/>
        <w:left w:val="none" w:sz="0" w:space="0" w:color="auto"/>
        <w:bottom w:val="none" w:sz="0" w:space="0" w:color="auto"/>
        <w:right w:val="none" w:sz="0" w:space="0" w:color="auto"/>
      </w:divBdr>
    </w:div>
    <w:div w:id="1967811238">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79993998">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84655435">
      <w:bodyDiv w:val="1"/>
      <w:marLeft w:val="0"/>
      <w:marRight w:val="0"/>
      <w:marTop w:val="0"/>
      <w:marBottom w:val="0"/>
      <w:divBdr>
        <w:top w:val="none" w:sz="0" w:space="0" w:color="auto"/>
        <w:left w:val="none" w:sz="0" w:space="0" w:color="auto"/>
        <w:bottom w:val="none" w:sz="0" w:space="0" w:color="auto"/>
        <w:right w:val="none" w:sz="0" w:space="0" w:color="auto"/>
      </w:divBdr>
    </w:div>
    <w:div w:id="1987202086">
      <w:bodyDiv w:val="1"/>
      <w:marLeft w:val="0"/>
      <w:marRight w:val="0"/>
      <w:marTop w:val="0"/>
      <w:marBottom w:val="0"/>
      <w:divBdr>
        <w:top w:val="none" w:sz="0" w:space="0" w:color="auto"/>
        <w:left w:val="none" w:sz="0" w:space="0" w:color="auto"/>
        <w:bottom w:val="none" w:sz="0" w:space="0" w:color="auto"/>
        <w:right w:val="none" w:sz="0" w:space="0" w:color="auto"/>
      </w:divBdr>
    </w:div>
    <w:div w:id="1995136491">
      <w:bodyDiv w:val="1"/>
      <w:marLeft w:val="0"/>
      <w:marRight w:val="0"/>
      <w:marTop w:val="0"/>
      <w:marBottom w:val="0"/>
      <w:divBdr>
        <w:top w:val="none" w:sz="0" w:space="0" w:color="auto"/>
        <w:left w:val="none" w:sz="0" w:space="0" w:color="auto"/>
        <w:bottom w:val="none" w:sz="0" w:space="0" w:color="auto"/>
        <w:right w:val="none" w:sz="0" w:space="0" w:color="auto"/>
      </w:divBdr>
    </w:div>
    <w:div w:id="2013945368">
      <w:bodyDiv w:val="1"/>
      <w:marLeft w:val="0"/>
      <w:marRight w:val="0"/>
      <w:marTop w:val="0"/>
      <w:marBottom w:val="0"/>
      <w:divBdr>
        <w:top w:val="none" w:sz="0" w:space="0" w:color="auto"/>
        <w:left w:val="none" w:sz="0" w:space="0" w:color="auto"/>
        <w:bottom w:val="none" w:sz="0" w:space="0" w:color="auto"/>
        <w:right w:val="none" w:sz="0" w:space="0" w:color="auto"/>
      </w:divBdr>
    </w:div>
    <w:div w:id="2015105271">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2774776">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719798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1805150">
      <w:bodyDiv w:val="1"/>
      <w:marLeft w:val="0"/>
      <w:marRight w:val="0"/>
      <w:marTop w:val="0"/>
      <w:marBottom w:val="0"/>
      <w:divBdr>
        <w:top w:val="none" w:sz="0" w:space="0" w:color="auto"/>
        <w:left w:val="none" w:sz="0" w:space="0" w:color="auto"/>
        <w:bottom w:val="none" w:sz="0" w:space="0" w:color="auto"/>
        <w:right w:val="none" w:sz="0" w:space="0" w:color="auto"/>
      </w:divBdr>
    </w:div>
    <w:div w:id="2053069826">
      <w:bodyDiv w:val="1"/>
      <w:marLeft w:val="0"/>
      <w:marRight w:val="0"/>
      <w:marTop w:val="0"/>
      <w:marBottom w:val="0"/>
      <w:divBdr>
        <w:top w:val="none" w:sz="0" w:space="0" w:color="auto"/>
        <w:left w:val="none" w:sz="0" w:space="0" w:color="auto"/>
        <w:bottom w:val="none" w:sz="0" w:space="0" w:color="auto"/>
        <w:right w:val="none" w:sz="0" w:space="0" w:color="auto"/>
      </w:divBdr>
    </w:div>
    <w:div w:id="2055809831">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1784854">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0414886">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1732504">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288944">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098402422">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5303337">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19794174">
      <w:bodyDiv w:val="1"/>
      <w:marLeft w:val="0"/>
      <w:marRight w:val="0"/>
      <w:marTop w:val="0"/>
      <w:marBottom w:val="0"/>
      <w:divBdr>
        <w:top w:val="none" w:sz="0" w:space="0" w:color="auto"/>
        <w:left w:val="none" w:sz="0" w:space="0" w:color="auto"/>
        <w:bottom w:val="none" w:sz="0" w:space="0" w:color="auto"/>
        <w:right w:val="none" w:sz="0" w:space="0" w:color="auto"/>
      </w:divBdr>
    </w:div>
    <w:div w:id="2121676447">
      <w:bodyDiv w:val="1"/>
      <w:marLeft w:val="0"/>
      <w:marRight w:val="0"/>
      <w:marTop w:val="0"/>
      <w:marBottom w:val="0"/>
      <w:divBdr>
        <w:top w:val="none" w:sz="0" w:space="0" w:color="auto"/>
        <w:left w:val="none" w:sz="0" w:space="0" w:color="auto"/>
        <w:bottom w:val="none" w:sz="0" w:space="0" w:color="auto"/>
        <w:right w:val="none" w:sz="0" w:space="0" w:color="auto"/>
      </w:divBdr>
    </w:div>
    <w:div w:id="2127456514">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29933749">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8912001">
      <w:bodyDiv w:val="1"/>
      <w:marLeft w:val="0"/>
      <w:marRight w:val="0"/>
      <w:marTop w:val="0"/>
      <w:marBottom w:val="0"/>
      <w:divBdr>
        <w:top w:val="none" w:sz="0" w:space="0" w:color="auto"/>
        <w:left w:val="none" w:sz="0" w:space="0" w:color="auto"/>
        <w:bottom w:val="none" w:sz="0" w:space="0" w:color="auto"/>
        <w:right w:val="none" w:sz="0" w:space="0" w:color="auto"/>
      </w:divBdr>
    </w:div>
    <w:div w:id="2144688304">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565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oleObject" Target="embeddings/oleObject4.bin"/><Relationship Id="rId21" Type="http://schemas.openxmlformats.org/officeDocument/2006/relationships/image" Target="media/image9.png"/><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8.bin"/><Relationship Id="rId50" Type="http://schemas.openxmlformats.org/officeDocument/2006/relationships/footer" Target="footer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4.wmf"/><Relationship Id="rId37" Type="http://schemas.openxmlformats.org/officeDocument/2006/relationships/oleObject" Target="embeddings/oleObject3.bin"/><Relationship Id="rId40" Type="http://schemas.openxmlformats.org/officeDocument/2006/relationships/image" Target="media/image18.wmf"/><Relationship Id="rId45" Type="http://schemas.openxmlformats.org/officeDocument/2006/relationships/oleObject" Target="embeddings/oleObject7.bin"/><Relationship Id="rId53" Type="http://schemas.openxmlformats.org/officeDocument/2006/relationships/image" Target="media/image24.wmf"/><Relationship Id="rId5" Type="http://schemas.openxmlformats.org/officeDocument/2006/relationships/webSettings" Target="webSettings.xml"/><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image" Target="media/image7.jpeg"/><Relationship Id="rId31" Type="http://schemas.openxmlformats.org/officeDocument/2006/relationships/footer" Target="footer6.xml"/><Relationship Id="rId44" Type="http://schemas.openxmlformats.org/officeDocument/2006/relationships/image" Target="media/image20.wmf"/><Relationship Id="rId52"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header" Target="header3.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2.wmf"/><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oleObject" Target="embeddings/oleObject1.bin"/><Relationship Id="rId38" Type="http://schemas.openxmlformats.org/officeDocument/2006/relationships/image" Target="media/image17.wmf"/><Relationship Id="rId46" Type="http://schemas.openxmlformats.org/officeDocument/2006/relationships/image" Target="media/image21.wmf"/><Relationship Id="rId20" Type="http://schemas.openxmlformats.org/officeDocument/2006/relationships/image" Target="media/image8.emf"/><Relationship Id="rId41" Type="http://schemas.openxmlformats.org/officeDocument/2006/relationships/oleObject" Target="embeddings/oleObject5.bin"/><Relationship Id="rId54"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image" Target="media/image16.wmf"/><Relationship Id="rId49" Type="http://schemas.openxmlformats.org/officeDocument/2006/relationships/oleObject" Target="embeddings/oleObject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BCDF7-6FDC-4BFB-8BA7-28007B8F1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1</Pages>
  <Words>61590</Words>
  <Characters>351063</Characters>
  <Application>Microsoft Office Word</Application>
  <DocSecurity>0</DocSecurity>
  <Lines>2925</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Иван Крылов</cp:lastModifiedBy>
  <cp:revision>38</cp:revision>
  <cp:lastPrinted>2022-09-13T08:30:00Z</cp:lastPrinted>
  <dcterms:created xsi:type="dcterms:W3CDTF">2024-02-15T21:58:00Z</dcterms:created>
  <dcterms:modified xsi:type="dcterms:W3CDTF">2024-05-20T09:44:00Z</dcterms:modified>
</cp:coreProperties>
</file>